
<file path=[Content_Types].xml><?xml version="1.0" encoding="utf-8"?>
<Types xmlns="http://schemas.openxmlformats.org/package/2006/content-types">
  <Override PartName="/word/header18.xml" ContentType="application/vnd.openxmlformats-officedocument.wordprocessingml.header+xml"/>
  <Override PartName="/word/footer59.xml" ContentType="application/vnd.openxmlformats-officedocument.wordprocessingml.footer+xml"/>
  <Override PartName="/word/footer48.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28.xml" ContentType="application/vnd.openxmlformats-officedocument.wordprocessingml.footer+xml"/>
  <Override PartName="/word/footer37.xml" ContentType="application/vnd.openxmlformats-officedocument.wordprocessingml.footer+xml"/>
  <Override PartName="/word/footer46.xml" ContentType="application/vnd.openxmlformats-officedocument.wordprocessingml.footer+xml"/>
  <Override PartName="/word/header14.xml" ContentType="application/vnd.openxmlformats-officedocument.wordprocessingml.header+xml"/>
  <Override PartName="/word/footer55.xml" ContentType="application/vnd.openxmlformats-officedocument.wordprocessingml.foot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footer17.xml" ContentType="application/vnd.openxmlformats-officedocument.wordprocessingml.footer+xml"/>
  <Override PartName="/word/footer26.xml" ContentType="application/vnd.openxmlformats-officedocument.wordprocessingml.footer+xml"/>
  <Override PartName="/word/footer35.xml" ContentType="application/vnd.openxmlformats-officedocument.wordprocessingml.footer+xml"/>
  <Override PartName="/word/header8.xml" ContentType="application/vnd.openxmlformats-officedocument.wordprocessingml.header+xml"/>
  <Override PartName="/word/footer44.xml" ContentType="application/vnd.openxmlformats-officedocument.wordprocessingml.footer+xml"/>
  <Override PartName="/word/header12.xml" ContentType="application/vnd.openxmlformats-officedocument.wordprocessingml.header+xml"/>
  <Override PartName="/word/footer53.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3.xml" ContentType="application/vnd.openxmlformats-officedocument.wordprocessingml.foot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footer33.xml" ContentType="application/vnd.openxmlformats-officedocument.wordprocessingml.footer+xml"/>
  <Override PartName="/word/header6.xml" ContentType="application/vnd.openxmlformats-officedocument.wordprocessingml.header+xml"/>
  <Override PartName="/word/footer42.xml" ContentType="application/vnd.openxmlformats-officedocument.wordprocessingml.footer+xml"/>
  <Override PartName="/word/header10.xml" ContentType="application/vnd.openxmlformats-officedocument.wordprocessingml.header+xml"/>
  <Override PartName="/word/footer51.xml" ContentType="application/vnd.openxmlformats-officedocument.wordprocessingml.footer+xml"/>
  <Override PartName="/word/footer60.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4.xml" ContentType="application/vnd.openxmlformats-officedocument.wordprocessingml.header+xml"/>
  <Override PartName="/word/footer40.xml" ContentType="application/vnd.openxmlformats-officedocument.wordprocessingml.footer+xml"/>
  <Override PartName="/word/footer20.xml" ContentType="application/vnd.openxmlformats-officedocument.wordprocessingml.footer+xml"/>
  <Override PartName="/word/header2.xml" ContentType="application/vnd.openxmlformats-officedocument.wordprocessingml.header+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footer29.xml" ContentType="application/vnd.openxmlformats-officedocument.wordprocessingml.footer+xml"/>
  <Override PartName="/word/footer49.xml" ContentType="application/vnd.openxmlformats-officedocument.wordprocessingml.footer+xml"/>
  <Override PartName="/word/header17.xml" ContentType="application/vnd.openxmlformats-officedocument.wordprocessingml.header+xml"/>
  <Override PartName="/word/footer58.xml" ContentType="application/vnd.openxmlformats-officedocument.wordprocessingml.footer+xml"/>
  <Override PartName="/word/header26.xml" ContentType="application/vnd.openxmlformats-officedocument.wordprocessingml.head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header15.xml" ContentType="application/vnd.openxmlformats-officedocument.wordprocessingml.header+xml"/>
  <Override PartName="/word/footer56.xml" ContentType="application/vnd.openxmlformats-officedocument.wordprocessingml.footer+xml"/>
  <Override PartName="/word/header24.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header9.xml" ContentType="application/vnd.openxmlformats-officedocument.wordprocessingml.header+xml"/>
  <Override PartName="/word/footer45.xml" ContentType="application/vnd.openxmlformats-officedocument.wordprocessingml.footer+xml"/>
  <Override PartName="/word/header13.xml" ContentType="application/vnd.openxmlformats-officedocument.wordprocessingml.header+xml"/>
  <Override PartName="/word/footer54.xml" ContentType="application/vnd.openxmlformats-officedocument.wordprocessingml.footer+xml"/>
  <Override PartName="/word/header2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header7.xml" ContentType="application/vnd.openxmlformats-officedocument.wordprocessingml.header+xml"/>
  <Override PartName="/word/footer43.xml" ContentType="application/vnd.openxmlformats-officedocument.wordprocessingml.footer+xml"/>
  <Override PartName="/word/header11.xml" ContentType="application/vnd.openxmlformats-officedocument.wordprocessingml.header+xml"/>
  <Override PartName="/word/footer52.xml" ContentType="application/vnd.openxmlformats-officedocument.wordprocessingml.footer+xml"/>
  <Override PartName="/word/header20.xml" ContentType="application/vnd.openxmlformats-officedocument.wordprocessingml.header+xml"/>
  <Override PartName="/word/footer6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header5.xml" ContentType="application/vnd.openxmlformats-officedocument.wordprocessingml.head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footer9.xml" ContentType="application/vnd.openxmlformats-officedocument.wordprocessingml.footer+xml"/>
  <Override PartName="/word/footer39.xml" ContentType="application/vnd.openxmlformats-officedocument.wordprocessingml.footer+xml"/>
  <Override PartName="/word/header16.xml" ContentType="application/vnd.openxmlformats-officedocument.wordprocessingml.header+xml"/>
  <Override PartName="/word/footer57.xml" ContentType="application/vnd.openxmlformats-officedocument.wordprocessingml.footer+xml"/>
  <Override PartName="/word/header2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FFC" w:rsidRDefault="005A4FFC" w:rsidP="00087E61">
      <w:pPr>
        <w:widowControl w:val="0"/>
        <w:autoSpaceDE w:val="0"/>
        <w:autoSpaceDN w:val="0"/>
        <w:spacing w:before="70" w:after="22" w:line="240" w:lineRule="auto"/>
        <w:outlineLvl w:val="2"/>
        <w:rPr>
          <w:rFonts w:ascii="Times New Roman" w:hAnsi="Times New Roman"/>
          <w:color w:val="000000"/>
          <w:sz w:val="20"/>
          <w:szCs w:val="20"/>
          <w:lang w:eastAsia="ru-RU"/>
        </w:rPr>
      </w:pPr>
      <w:bookmarkStart w:id="0" w:name="bookmark1598"/>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26" type="#_x0000_t75" style="position:absolute;margin-left:0;margin-top:18pt;width:385.1pt;height:529.6pt;z-index:251668992;visibility:visible;mso-position-horizontal:center;mso-position-horizontal-relative:margin;mso-position-vertical-relative:margin">
            <v:imagedata r:id="rId7" o:title=""/>
            <w10:wrap type="square" anchorx="margin" anchory="margin"/>
          </v:shape>
        </w:pict>
      </w:r>
    </w:p>
    <w:p w:rsidR="005A4FFC" w:rsidRPr="00550FA4" w:rsidRDefault="005A4FFC" w:rsidP="00087E61">
      <w:pPr>
        <w:widowControl w:val="0"/>
        <w:autoSpaceDE w:val="0"/>
        <w:autoSpaceDN w:val="0"/>
        <w:spacing w:before="70" w:after="22" w:line="240" w:lineRule="auto"/>
        <w:outlineLvl w:val="2"/>
        <w:rPr>
          <w:rFonts w:ascii="Times New Roman" w:hAnsi="Times New Roman"/>
          <w:b/>
          <w:bCs/>
          <w:sz w:val="20"/>
          <w:szCs w:val="20"/>
        </w:rPr>
      </w:pPr>
      <w:bookmarkStart w:id="1" w:name="_GoBack"/>
      <w:bookmarkEnd w:id="1"/>
      <w:r w:rsidRPr="00550FA4">
        <w:rPr>
          <w:rFonts w:ascii="Times New Roman" w:hAnsi="Times New Roman"/>
          <w:b/>
          <w:bCs/>
          <w:sz w:val="20"/>
          <w:szCs w:val="20"/>
        </w:rPr>
        <w:t>СОДЕРЖАНИЕ</w:t>
      </w:r>
      <w:r>
        <w:rPr>
          <w:noProof/>
          <w:lang w:eastAsia="ru-RU"/>
        </w:rPr>
      </w:r>
      <w:r w:rsidRPr="00E5450F">
        <w:rPr>
          <w:rFonts w:ascii="Times New Roman" w:hAnsi="Times New Roman"/>
          <w:noProof/>
          <w:sz w:val="20"/>
          <w:szCs w:val="20"/>
          <w:lang w:eastAsia="ru-RU"/>
        </w:rPr>
        <w:pict>
          <v:group id="Группа 33" o:spid="_x0000_s1027" style="width:323.65pt;height:1.45pt;mso-position-horizontal-relative:char;mso-position-vertical-relative:line" coordsize="647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">
            <v:rect id="Rectangle 3" o:spid="_x0000_s1028" style="position:absolute;width:6473;height: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0Ac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XAE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F0AcYAAADbAAAADwAAAAAAAAAAAAAAAACYAgAAZHJz&#10;L2Rvd25yZXYueG1sUEsFBgAAAAAEAAQA9QAAAIsDAAAAAA==&#10;" fillcolor="black" stroked="f"/>
            <w10:anchorlock/>
          </v:group>
        </w:pict>
      </w:r>
    </w:p>
    <w:p w:rsidR="005A4FFC" w:rsidRPr="00550FA4" w:rsidRDefault="005A4FFC" w:rsidP="00087E61">
      <w:pPr>
        <w:widowControl w:val="0"/>
        <w:autoSpaceDE w:val="0"/>
        <w:autoSpaceDN w:val="0"/>
        <w:spacing w:after="0" w:line="28" w:lineRule="exact"/>
        <w:rPr>
          <w:rFonts w:ascii="Times New Roman" w:hAnsi="Times New Roman"/>
          <w:sz w:val="20"/>
          <w:szCs w:val="20"/>
        </w:rPr>
      </w:pPr>
    </w:p>
    <w:p w:rsidR="005A4FFC" w:rsidRPr="00550FA4" w:rsidRDefault="005A4FFC" w:rsidP="00087E61">
      <w:pPr>
        <w:widowControl w:val="0"/>
        <w:tabs>
          <w:tab w:val="left" w:pos="367"/>
          <w:tab w:val="left" w:leader="dot" w:pos="6479"/>
        </w:tabs>
        <w:autoSpaceDE w:val="0"/>
        <w:autoSpaceDN w:val="0"/>
        <w:spacing w:before="223" w:after="0" w:line="240" w:lineRule="auto"/>
        <w:ind w:right="462"/>
        <w:rPr>
          <w:rFonts w:ascii="Times New Roman" w:hAnsi="Times New Roman"/>
          <w:sz w:val="20"/>
          <w:szCs w:val="20"/>
        </w:rPr>
      </w:pPr>
      <w:hyperlink w:anchor="_bookmark0" w:history="1">
        <w:r w:rsidRPr="00550FA4">
          <w:rPr>
            <w:rFonts w:ascii="Times New Roman" w:hAnsi="Times New Roman"/>
            <w:sz w:val="20"/>
            <w:szCs w:val="20"/>
          </w:rPr>
          <w:t>ЦЕЛЕВОЙ</w:t>
        </w:r>
        <w:r w:rsidRPr="00550FA4">
          <w:rPr>
            <w:rFonts w:ascii="Times New Roman" w:hAnsi="Times New Roman"/>
            <w:spacing w:val="10"/>
            <w:sz w:val="20"/>
            <w:szCs w:val="20"/>
          </w:rPr>
          <w:t xml:space="preserve"> </w:t>
        </w:r>
        <w:r w:rsidRPr="00550FA4">
          <w:rPr>
            <w:rFonts w:ascii="Times New Roman" w:hAnsi="Times New Roman"/>
            <w:sz w:val="20"/>
            <w:szCs w:val="20"/>
          </w:rPr>
          <w:t>РАЗДЕЛ</w:t>
        </w:r>
        <w:r w:rsidRPr="00550FA4">
          <w:rPr>
            <w:rFonts w:ascii="Times New Roman" w:hAnsi="Times New Roman"/>
            <w:spacing w:val="10"/>
            <w:sz w:val="20"/>
            <w:szCs w:val="20"/>
          </w:rPr>
          <w:t xml:space="preserve"> </w:t>
        </w:r>
        <w:r w:rsidRPr="00550FA4">
          <w:rPr>
            <w:rFonts w:ascii="Times New Roman" w:hAnsi="Times New Roman"/>
            <w:sz w:val="20"/>
            <w:szCs w:val="20"/>
          </w:rPr>
          <w:t>ПРИМЕРНОЙ</w:t>
        </w:r>
        <w:r w:rsidRPr="00550FA4">
          <w:rPr>
            <w:rFonts w:ascii="Times New Roman" w:hAnsi="Times New Roman"/>
            <w:spacing w:val="11"/>
            <w:sz w:val="20"/>
            <w:szCs w:val="20"/>
          </w:rPr>
          <w:t xml:space="preserve"> </w:t>
        </w:r>
        <w:r w:rsidRPr="00550FA4">
          <w:rPr>
            <w:rFonts w:ascii="Times New Roman" w:hAnsi="Times New Roman"/>
            <w:sz w:val="20"/>
            <w:szCs w:val="20"/>
          </w:rPr>
          <w:t>ОСНОВНОЙ</w:t>
        </w:r>
      </w:hyperlink>
      <w:r w:rsidRPr="00550FA4">
        <w:rPr>
          <w:rFonts w:ascii="Times New Roman" w:hAnsi="Times New Roman"/>
          <w:spacing w:val="1"/>
          <w:sz w:val="20"/>
          <w:szCs w:val="20"/>
        </w:rPr>
        <w:t xml:space="preserve"> </w:t>
      </w:r>
      <w:hyperlink w:anchor="_bookmark0" w:history="1">
        <w:r w:rsidRPr="00550FA4">
          <w:rPr>
            <w:rFonts w:ascii="Times New Roman" w:hAnsi="Times New Roman"/>
            <w:sz w:val="20"/>
            <w:szCs w:val="20"/>
          </w:rPr>
          <w:t>ОБРАЗОВАТЕЛЬНОЙ ПРОГРАММЫ ОСНОВНОГО ОБЩЕГО</w:t>
        </w:r>
      </w:hyperlink>
      <w:r w:rsidRPr="00550FA4">
        <w:rPr>
          <w:rFonts w:ascii="Times New Roman" w:hAnsi="Times New Roman"/>
          <w:spacing w:val="1"/>
          <w:sz w:val="20"/>
          <w:szCs w:val="20"/>
        </w:rPr>
        <w:t xml:space="preserve"> </w:t>
      </w:r>
      <w:r>
        <w:rPr>
          <w:rFonts w:ascii="Times New Roman" w:hAnsi="Times New Roman"/>
          <w:sz w:val="20"/>
          <w:szCs w:val="20"/>
        </w:rPr>
        <w:t>ОБРАЗОВАНИЯ</w:t>
      </w:r>
    </w:p>
    <w:p w:rsidR="005A4FFC" w:rsidRPr="00550FA4" w:rsidRDefault="005A4FFC" w:rsidP="00465CA1">
      <w:pPr>
        <w:widowControl w:val="0"/>
        <w:numPr>
          <w:ilvl w:val="1"/>
          <w:numId w:val="22"/>
        </w:numPr>
        <w:tabs>
          <w:tab w:val="left" w:pos="758"/>
          <w:tab w:val="left" w:leader="dot" w:pos="6479"/>
        </w:tabs>
        <w:autoSpaceDE w:val="0"/>
        <w:autoSpaceDN w:val="0"/>
        <w:spacing w:before="102" w:after="0" w:line="240" w:lineRule="auto"/>
        <w:ind w:left="0" w:firstLine="0"/>
        <w:rPr>
          <w:rFonts w:ascii="Times New Roman" w:hAnsi="Times New Roman"/>
          <w:sz w:val="20"/>
          <w:szCs w:val="20"/>
        </w:rPr>
      </w:pPr>
      <w:hyperlink w:anchor="_bookmark1" w:history="1">
        <w:r w:rsidRPr="00550FA4">
          <w:rPr>
            <w:rFonts w:ascii="Times New Roman" w:hAnsi="Times New Roman"/>
            <w:sz w:val="20"/>
            <w:szCs w:val="20"/>
          </w:rPr>
          <w:t>ПОЯСНИТЕЛЬНАЯ</w:t>
        </w:r>
        <w:r w:rsidRPr="00550FA4">
          <w:rPr>
            <w:rFonts w:ascii="Times New Roman" w:hAnsi="Times New Roman"/>
            <w:spacing w:val="-6"/>
            <w:sz w:val="20"/>
            <w:szCs w:val="20"/>
          </w:rPr>
          <w:t xml:space="preserve"> </w:t>
        </w:r>
        <w:r w:rsidRPr="00550FA4">
          <w:rPr>
            <w:rFonts w:ascii="Times New Roman" w:hAnsi="Times New Roman"/>
            <w:sz w:val="20"/>
            <w:szCs w:val="20"/>
          </w:rPr>
          <w:t>ЗАПИСКА</w:t>
        </w:r>
      </w:hyperlink>
    </w:p>
    <w:p w:rsidR="005A4FFC" w:rsidRPr="00550FA4" w:rsidRDefault="005A4FFC" w:rsidP="00465CA1">
      <w:pPr>
        <w:widowControl w:val="0"/>
        <w:numPr>
          <w:ilvl w:val="1"/>
          <w:numId w:val="22"/>
        </w:numPr>
        <w:tabs>
          <w:tab w:val="left" w:pos="758"/>
          <w:tab w:val="left" w:leader="dot" w:pos="6479"/>
        </w:tabs>
        <w:autoSpaceDE w:val="0"/>
        <w:autoSpaceDN w:val="0"/>
        <w:spacing w:before="98" w:after="0" w:line="240" w:lineRule="auto"/>
        <w:ind w:left="0" w:right="462" w:firstLine="0"/>
        <w:rPr>
          <w:rFonts w:ascii="Times New Roman" w:hAnsi="Times New Roman"/>
          <w:sz w:val="20"/>
          <w:szCs w:val="20"/>
        </w:rPr>
      </w:pPr>
      <w:hyperlink w:anchor="_bookmark2" w:history="1">
        <w:r w:rsidRPr="00550FA4">
          <w:rPr>
            <w:rFonts w:ascii="Times New Roman" w:hAnsi="Times New Roman"/>
            <w:sz w:val="20"/>
            <w:szCs w:val="20"/>
          </w:rPr>
          <w:t>ПЛАНИРУЕМЫЕ РЕЗУЛЬТАТЫ ОСВОЕНИЯ</w:t>
        </w:r>
      </w:hyperlink>
      <w:r w:rsidRPr="00550FA4">
        <w:rPr>
          <w:rFonts w:ascii="Times New Roman" w:hAnsi="Times New Roman"/>
          <w:spacing w:val="1"/>
          <w:sz w:val="20"/>
          <w:szCs w:val="20"/>
        </w:rPr>
        <w:t xml:space="preserve"> </w:t>
      </w:r>
      <w:hyperlink w:anchor="_bookmark2" w:history="1">
        <w:r w:rsidRPr="00550FA4">
          <w:rPr>
            <w:rFonts w:ascii="Times New Roman" w:hAnsi="Times New Roman"/>
            <w:sz w:val="20"/>
            <w:szCs w:val="20"/>
          </w:rPr>
          <w:t>ОБУЧАЮЩИМИСЯ ОСНОВНОЙ ОБРАЗОВАТЕЛЬНОЙ</w:t>
        </w:r>
      </w:hyperlink>
      <w:r w:rsidRPr="00550FA4">
        <w:rPr>
          <w:rFonts w:ascii="Times New Roman" w:hAnsi="Times New Roman"/>
          <w:spacing w:val="1"/>
          <w:sz w:val="20"/>
          <w:szCs w:val="20"/>
        </w:rPr>
        <w:t xml:space="preserve"> </w:t>
      </w:r>
      <w:hyperlink w:anchor="_bookmark2" w:history="1">
        <w:r w:rsidRPr="00550FA4">
          <w:rPr>
            <w:rFonts w:ascii="Times New Roman" w:hAnsi="Times New Roman"/>
            <w:sz w:val="20"/>
            <w:szCs w:val="20"/>
          </w:rPr>
          <w:t>ПРОГРАММЫ ОСНОВНОГО ОБЩЕГО ОБРАЗОВАНИЯ: ОБЩАЯ</w:t>
        </w:r>
      </w:hyperlink>
      <w:r w:rsidRPr="00550FA4">
        <w:rPr>
          <w:rFonts w:ascii="Times New Roman" w:hAnsi="Times New Roman"/>
          <w:spacing w:val="1"/>
          <w:sz w:val="20"/>
          <w:szCs w:val="20"/>
        </w:rPr>
        <w:t xml:space="preserve"> </w:t>
      </w:r>
      <w:hyperlink w:anchor="_bookmark2" w:history="1">
        <w:r w:rsidRPr="00550FA4">
          <w:rPr>
            <w:rFonts w:ascii="Times New Roman" w:hAnsi="Times New Roman"/>
            <w:sz w:val="20"/>
            <w:szCs w:val="20"/>
          </w:rPr>
          <w:t>ХАРАКТЕРИСТИКА</w:t>
        </w:r>
        <w:r w:rsidRPr="00550FA4">
          <w:rPr>
            <w:rFonts w:ascii="Times New Roman" w:hAnsi="Times New Roman"/>
            <w:sz w:val="20"/>
            <w:szCs w:val="20"/>
          </w:rPr>
          <w:tab/>
        </w:r>
      </w:hyperlink>
    </w:p>
    <w:p w:rsidR="005A4FFC" w:rsidRPr="00550FA4" w:rsidRDefault="005A4FFC" w:rsidP="00465CA1">
      <w:pPr>
        <w:widowControl w:val="0"/>
        <w:numPr>
          <w:ilvl w:val="1"/>
          <w:numId w:val="22"/>
        </w:numPr>
        <w:tabs>
          <w:tab w:val="left" w:pos="758"/>
          <w:tab w:val="left" w:leader="dot" w:pos="6381"/>
        </w:tabs>
        <w:autoSpaceDE w:val="0"/>
        <w:autoSpaceDN w:val="0"/>
        <w:spacing w:before="101" w:after="0" w:line="240" w:lineRule="auto"/>
        <w:ind w:left="0" w:right="459" w:firstLine="0"/>
        <w:jc w:val="both"/>
        <w:rPr>
          <w:rFonts w:ascii="Times New Roman" w:hAnsi="Times New Roman"/>
          <w:sz w:val="20"/>
          <w:szCs w:val="20"/>
        </w:rPr>
      </w:pPr>
      <w:hyperlink w:anchor="_bookmark3" w:history="1">
        <w:r w:rsidRPr="00550FA4">
          <w:rPr>
            <w:rFonts w:ascii="Times New Roman" w:hAnsi="Times New Roman"/>
            <w:sz w:val="20"/>
            <w:szCs w:val="20"/>
          </w:rPr>
          <w:t>СИСТЕМА ОЦЕНКИ ДОСТИЖЕНИЯ ПЛАНИРУЕМЫХ</w:t>
        </w:r>
      </w:hyperlink>
      <w:r w:rsidRPr="00550FA4">
        <w:rPr>
          <w:rFonts w:ascii="Times New Roman" w:hAnsi="Times New Roman"/>
          <w:spacing w:val="1"/>
          <w:sz w:val="20"/>
          <w:szCs w:val="20"/>
        </w:rPr>
        <w:t xml:space="preserve"> </w:t>
      </w:r>
      <w:hyperlink w:anchor="_bookmark3" w:history="1">
        <w:r w:rsidRPr="00550FA4">
          <w:rPr>
            <w:rFonts w:ascii="Times New Roman" w:hAnsi="Times New Roman"/>
            <w:sz w:val="20"/>
            <w:szCs w:val="20"/>
          </w:rPr>
          <w:t>РЕЗУЛЬТАТОВ ОСВОЕНИЯ ОСНОВНОЙ ОБРАЗОВАТЕЛЬНОЙ</w:t>
        </w:r>
      </w:hyperlink>
      <w:r w:rsidRPr="00550FA4">
        <w:rPr>
          <w:rFonts w:ascii="Times New Roman" w:hAnsi="Times New Roman"/>
          <w:spacing w:val="1"/>
          <w:sz w:val="20"/>
          <w:szCs w:val="20"/>
        </w:rPr>
        <w:t xml:space="preserve"> </w:t>
      </w:r>
      <w:hyperlink w:anchor="_bookmark3" w:history="1">
        <w:r w:rsidRPr="00550FA4">
          <w:rPr>
            <w:rFonts w:ascii="Times New Roman" w:hAnsi="Times New Roman"/>
            <w:sz w:val="20"/>
            <w:szCs w:val="20"/>
          </w:rPr>
          <w:t>ПРОГРАММЫ</w:t>
        </w:r>
      </w:hyperlink>
    </w:p>
    <w:p w:rsidR="005A4FFC" w:rsidRPr="00550FA4" w:rsidRDefault="005A4FFC" w:rsidP="00465CA1">
      <w:pPr>
        <w:widowControl w:val="0"/>
        <w:numPr>
          <w:ilvl w:val="0"/>
          <w:numId w:val="22"/>
        </w:numPr>
        <w:tabs>
          <w:tab w:val="left" w:pos="367"/>
          <w:tab w:val="left" w:leader="dot" w:pos="6381"/>
        </w:tabs>
        <w:autoSpaceDE w:val="0"/>
        <w:autoSpaceDN w:val="0"/>
        <w:spacing w:before="100" w:after="0" w:line="240" w:lineRule="auto"/>
        <w:ind w:left="0" w:right="459" w:firstLine="0"/>
        <w:jc w:val="both"/>
        <w:rPr>
          <w:rFonts w:ascii="Times New Roman" w:hAnsi="Times New Roman"/>
          <w:sz w:val="20"/>
          <w:szCs w:val="20"/>
        </w:rPr>
      </w:pPr>
      <w:hyperlink w:anchor="_bookmark4" w:history="1">
        <w:r w:rsidRPr="00550FA4">
          <w:rPr>
            <w:rFonts w:ascii="Times New Roman" w:hAnsi="Times New Roman"/>
            <w:sz w:val="20"/>
            <w:szCs w:val="20"/>
          </w:rPr>
          <w:t>СОДЕРЖАТЕЛЬНЫЙ</w:t>
        </w:r>
        <w:r w:rsidRPr="00550FA4">
          <w:rPr>
            <w:rFonts w:ascii="Times New Roman" w:hAnsi="Times New Roman"/>
            <w:spacing w:val="1"/>
            <w:sz w:val="20"/>
            <w:szCs w:val="20"/>
          </w:rPr>
          <w:t xml:space="preserve"> </w:t>
        </w:r>
        <w:r w:rsidRPr="00550FA4">
          <w:rPr>
            <w:rFonts w:ascii="Times New Roman" w:hAnsi="Times New Roman"/>
            <w:sz w:val="20"/>
            <w:szCs w:val="20"/>
          </w:rPr>
          <w:t>РАЗДЕЛ ПРОГРАММЫ ОСНОВНОГО</w:t>
        </w:r>
      </w:hyperlink>
      <w:r w:rsidRPr="00550FA4">
        <w:rPr>
          <w:rFonts w:ascii="Times New Roman" w:hAnsi="Times New Roman"/>
          <w:spacing w:val="1"/>
          <w:sz w:val="20"/>
          <w:szCs w:val="20"/>
        </w:rPr>
        <w:t xml:space="preserve"> </w:t>
      </w:r>
      <w:hyperlink w:anchor="_bookmark4" w:history="1">
        <w:r w:rsidRPr="00550FA4">
          <w:rPr>
            <w:rFonts w:ascii="Times New Roman" w:hAnsi="Times New Roman"/>
            <w:sz w:val="20"/>
            <w:szCs w:val="20"/>
          </w:rPr>
          <w:t>ОБЩЕГО</w:t>
        </w:r>
        <w:r w:rsidRPr="00550FA4">
          <w:rPr>
            <w:rFonts w:ascii="Times New Roman" w:hAnsi="Times New Roman"/>
            <w:spacing w:val="-6"/>
            <w:sz w:val="20"/>
            <w:szCs w:val="20"/>
          </w:rPr>
          <w:t xml:space="preserve"> </w:t>
        </w:r>
        <w:r w:rsidRPr="00550FA4">
          <w:rPr>
            <w:rFonts w:ascii="Times New Roman" w:hAnsi="Times New Roman"/>
            <w:sz w:val="20"/>
            <w:szCs w:val="20"/>
          </w:rPr>
          <w:t>ОБРАЗОВАНИЯ</w:t>
        </w:r>
      </w:hyperlink>
    </w:p>
    <w:p w:rsidR="005A4FFC" w:rsidRPr="00550FA4" w:rsidRDefault="005A4FFC" w:rsidP="00465CA1">
      <w:pPr>
        <w:widowControl w:val="0"/>
        <w:numPr>
          <w:ilvl w:val="1"/>
          <w:numId w:val="22"/>
        </w:numPr>
        <w:tabs>
          <w:tab w:val="left" w:pos="756"/>
          <w:tab w:val="left" w:leader="dot" w:pos="6381"/>
        </w:tabs>
        <w:autoSpaceDE w:val="0"/>
        <w:autoSpaceDN w:val="0"/>
        <w:spacing w:before="99" w:after="0" w:line="240" w:lineRule="auto"/>
        <w:ind w:left="0" w:right="459" w:firstLine="0"/>
        <w:jc w:val="both"/>
        <w:rPr>
          <w:rFonts w:ascii="Times New Roman" w:hAnsi="Times New Roman"/>
          <w:sz w:val="20"/>
          <w:szCs w:val="20"/>
        </w:rPr>
      </w:pPr>
      <w:hyperlink w:anchor="_bookmark5" w:history="1">
        <w:r w:rsidRPr="00550FA4">
          <w:rPr>
            <w:rFonts w:ascii="Times New Roman" w:hAnsi="Times New Roman"/>
            <w:sz w:val="20"/>
            <w:szCs w:val="20"/>
          </w:rPr>
          <w:t>РАБОЧИЕ ПРОГРАММЫ УЧЕБНЫХ ПРЕДМЕТОВ, УЧЕБНЫХ</w:t>
        </w:r>
      </w:hyperlink>
      <w:r w:rsidRPr="00550FA4">
        <w:rPr>
          <w:rFonts w:ascii="Times New Roman" w:hAnsi="Times New Roman"/>
          <w:spacing w:val="1"/>
          <w:sz w:val="20"/>
          <w:szCs w:val="20"/>
        </w:rPr>
        <w:t xml:space="preserve"> </w:t>
      </w:r>
      <w:hyperlink w:anchor="_bookmark5" w:history="1">
        <w:r w:rsidRPr="00550FA4">
          <w:rPr>
            <w:rFonts w:ascii="Times New Roman" w:hAnsi="Times New Roman"/>
            <w:sz w:val="20"/>
            <w:szCs w:val="20"/>
          </w:rPr>
          <w:t>КУРСОВ (В ТОМ ЧИСЛЕ ВНЕУРОЧНОЙ ДЕЯТЕЛЬНОСТИ),</w:t>
        </w:r>
      </w:hyperlink>
      <w:r w:rsidRPr="00550FA4">
        <w:rPr>
          <w:rFonts w:ascii="Times New Roman" w:hAnsi="Times New Roman"/>
          <w:spacing w:val="1"/>
          <w:sz w:val="20"/>
          <w:szCs w:val="20"/>
        </w:rPr>
        <w:t xml:space="preserve"> </w:t>
      </w:r>
      <w:hyperlink w:anchor="_bookmark5" w:history="1">
        <w:r w:rsidRPr="00550FA4">
          <w:rPr>
            <w:rFonts w:ascii="Times New Roman" w:hAnsi="Times New Roman"/>
            <w:sz w:val="20"/>
            <w:szCs w:val="20"/>
          </w:rPr>
          <w:t>УЧЕБНЫХ</w:t>
        </w:r>
        <w:r w:rsidRPr="00550FA4">
          <w:rPr>
            <w:rFonts w:ascii="Times New Roman" w:hAnsi="Times New Roman"/>
            <w:spacing w:val="-3"/>
            <w:sz w:val="20"/>
            <w:szCs w:val="20"/>
          </w:rPr>
          <w:t xml:space="preserve"> </w:t>
        </w:r>
        <w:r w:rsidRPr="00550FA4">
          <w:rPr>
            <w:rFonts w:ascii="Times New Roman" w:hAnsi="Times New Roman"/>
            <w:sz w:val="20"/>
            <w:szCs w:val="20"/>
          </w:rPr>
          <w:t>МОДУЛЕЙ</w:t>
        </w:r>
      </w:hyperlink>
    </w:p>
    <w:p w:rsidR="005A4FFC" w:rsidRPr="00550FA4" w:rsidRDefault="005A4FFC" w:rsidP="00465CA1">
      <w:pPr>
        <w:widowControl w:val="0"/>
        <w:numPr>
          <w:ilvl w:val="1"/>
          <w:numId w:val="22"/>
        </w:numPr>
        <w:tabs>
          <w:tab w:val="left" w:pos="758"/>
          <w:tab w:val="left" w:leader="dot" w:pos="6280"/>
        </w:tabs>
        <w:autoSpaceDE w:val="0"/>
        <w:autoSpaceDN w:val="0"/>
        <w:spacing w:before="102" w:after="0" w:line="240" w:lineRule="auto"/>
        <w:ind w:left="0" w:right="459" w:firstLine="0"/>
        <w:jc w:val="both"/>
        <w:rPr>
          <w:rFonts w:ascii="Times New Roman" w:hAnsi="Times New Roman"/>
          <w:sz w:val="20"/>
          <w:szCs w:val="20"/>
        </w:rPr>
      </w:pPr>
      <w:hyperlink w:anchor="_bookmark6" w:history="1">
        <w:r w:rsidRPr="00550FA4">
          <w:rPr>
            <w:rFonts w:ascii="Times New Roman" w:hAnsi="Times New Roman"/>
            <w:sz w:val="20"/>
            <w:szCs w:val="20"/>
          </w:rPr>
          <w:t>ПРОГРАММА</w:t>
        </w:r>
        <w:r w:rsidRPr="00550FA4">
          <w:rPr>
            <w:rFonts w:ascii="Times New Roman" w:hAnsi="Times New Roman"/>
            <w:spacing w:val="4"/>
            <w:sz w:val="20"/>
            <w:szCs w:val="20"/>
          </w:rPr>
          <w:t xml:space="preserve"> </w:t>
        </w:r>
        <w:r w:rsidRPr="00550FA4">
          <w:rPr>
            <w:rFonts w:ascii="Times New Roman" w:hAnsi="Times New Roman"/>
            <w:sz w:val="20"/>
            <w:szCs w:val="20"/>
          </w:rPr>
          <w:t>ФОРМИРОВАНИЯ</w:t>
        </w:r>
        <w:r w:rsidRPr="00550FA4">
          <w:rPr>
            <w:rFonts w:ascii="Times New Roman" w:hAnsi="Times New Roman"/>
            <w:spacing w:val="6"/>
            <w:sz w:val="20"/>
            <w:szCs w:val="20"/>
          </w:rPr>
          <w:t xml:space="preserve"> </w:t>
        </w:r>
        <w:r w:rsidRPr="00550FA4">
          <w:rPr>
            <w:rFonts w:ascii="Times New Roman" w:hAnsi="Times New Roman"/>
            <w:sz w:val="20"/>
            <w:szCs w:val="20"/>
          </w:rPr>
          <w:t>УНИВЕРСАЛЬНЫХ</w:t>
        </w:r>
      </w:hyperlink>
      <w:r w:rsidRPr="00550FA4">
        <w:rPr>
          <w:rFonts w:ascii="Times New Roman" w:hAnsi="Times New Roman"/>
          <w:spacing w:val="1"/>
          <w:sz w:val="20"/>
          <w:szCs w:val="20"/>
        </w:rPr>
        <w:t xml:space="preserve"> </w:t>
      </w:r>
      <w:hyperlink w:anchor="_bookmark6" w:history="1">
        <w:r w:rsidRPr="00550FA4">
          <w:rPr>
            <w:rFonts w:ascii="Times New Roman" w:hAnsi="Times New Roman"/>
            <w:sz w:val="20"/>
            <w:szCs w:val="20"/>
          </w:rPr>
          <w:t>УЧЕБНЫХ</w:t>
        </w:r>
        <w:r w:rsidRPr="00550FA4">
          <w:rPr>
            <w:rFonts w:ascii="Times New Roman" w:hAnsi="Times New Roman"/>
            <w:spacing w:val="-4"/>
            <w:sz w:val="20"/>
            <w:szCs w:val="20"/>
          </w:rPr>
          <w:t xml:space="preserve"> </w:t>
        </w:r>
        <w:r w:rsidRPr="00550FA4">
          <w:rPr>
            <w:rFonts w:ascii="Times New Roman" w:hAnsi="Times New Roman"/>
            <w:sz w:val="20"/>
            <w:szCs w:val="20"/>
          </w:rPr>
          <w:t>ДЕЙСТВИЙ</w:t>
        </w:r>
        <w:r w:rsidRPr="00550FA4">
          <w:rPr>
            <w:rFonts w:ascii="Times New Roman" w:hAnsi="Times New Roman"/>
            <w:spacing w:val="-3"/>
            <w:sz w:val="20"/>
            <w:szCs w:val="20"/>
          </w:rPr>
          <w:t xml:space="preserve"> </w:t>
        </w:r>
        <w:r w:rsidRPr="00550FA4">
          <w:rPr>
            <w:rFonts w:ascii="Times New Roman" w:hAnsi="Times New Roman"/>
            <w:sz w:val="20"/>
            <w:szCs w:val="20"/>
          </w:rPr>
          <w:t>У</w:t>
        </w:r>
        <w:r w:rsidRPr="00550FA4">
          <w:rPr>
            <w:rFonts w:ascii="Times New Roman" w:hAnsi="Times New Roman"/>
            <w:spacing w:val="-3"/>
            <w:sz w:val="20"/>
            <w:szCs w:val="20"/>
          </w:rPr>
          <w:t xml:space="preserve"> </w:t>
        </w:r>
        <w:r w:rsidRPr="00550FA4">
          <w:rPr>
            <w:rFonts w:ascii="Times New Roman" w:hAnsi="Times New Roman"/>
            <w:sz w:val="20"/>
            <w:szCs w:val="20"/>
          </w:rPr>
          <w:t>ОБУЧАЮЩИХСЯ</w:t>
        </w:r>
      </w:hyperlink>
    </w:p>
    <w:p w:rsidR="005A4FFC" w:rsidRPr="00550FA4" w:rsidRDefault="005A4FFC" w:rsidP="00465CA1">
      <w:pPr>
        <w:widowControl w:val="0"/>
        <w:numPr>
          <w:ilvl w:val="1"/>
          <w:numId w:val="22"/>
        </w:numPr>
        <w:tabs>
          <w:tab w:val="left" w:pos="810"/>
          <w:tab w:val="left" w:leader="dot" w:pos="6280"/>
        </w:tabs>
        <w:autoSpaceDE w:val="0"/>
        <w:autoSpaceDN w:val="0"/>
        <w:spacing w:before="99" w:after="0" w:line="240" w:lineRule="auto"/>
        <w:ind w:left="0" w:firstLine="0"/>
        <w:jc w:val="both"/>
        <w:rPr>
          <w:rFonts w:ascii="Times New Roman" w:hAnsi="Times New Roman"/>
          <w:sz w:val="20"/>
          <w:szCs w:val="20"/>
        </w:rPr>
      </w:pPr>
      <w:hyperlink w:anchor="_bookmark7" w:history="1">
        <w:r w:rsidRPr="00550FA4">
          <w:rPr>
            <w:rFonts w:ascii="Times New Roman" w:hAnsi="Times New Roman"/>
            <w:sz w:val="20"/>
            <w:szCs w:val="20"/>
          </w:rPr>
          <w:t>ПРОГРАММА</w:t>
        </w:r>
        <w:r w:rsidRPr="00550FA4">
          <w:rPr>
            <w:rFonts w:ascii="Times New Roman" w:hAnsi="Times New Roman"/>
            <w:spacing w:val="-9"/>
            <w:sz w:val="20"/>
            <w:szCs w:val="20"/>
          </w:rPr>
          <w:t xml:space="preserve"> </w:t>
        </w:r>
        <w:r w:rsidRPr="00550FA4">
          <w:rPr>
            <w:rFonts w:ascii="Times New Roman" w:hAnsi="Times New Roman"/>
            <w:sz w:val="20"/>
            <w:szCs w:val="20"/>
          </w:rPr>
          <w:t>ВОСПИТАНИЯ</w:t>
        </w:r>
      </w:hyperlink>
    </w:p>
    <w:p w:rsidR="005A4FFC" w:rsidRPr="00550FA4" w:rsidRDefault="005A4FFC" w:rsidP="00465CA1">
      <w:pPr>
        <w:widowControl w:val="0"/>
        <w:numPr>
          <w:ilvl w:val="1"/>
          <w:numId w:val="22"/>
        </w:numPr>
        <w:tabs>
          <w:tab w:val="left" w:pos="758"/>
          <w:tab w:val="left" w:leader="dot" w:pos="6179"/>
        </w:tabs>
        <w:autoSpaceDE w:val="0"/>
        <w:autoSpaceDN w:val="0"/>
        <w:spacing w:before="100" w:after="0" w:line="240" w:lineRule="auto"/>
        <w:ind w:left="0" w:firstLine="0"/>
        <w:jc w:val="both"/>
        <w:rPr>
          <w:rFonts w:ascii="Times New Roman" w:hAnsi="Times New Roman"/>
          <w:sz w:val="20"/>
          <w:szCs w:val="20"/>
        </w:rPr>
      </w:pPr>
      <w:hyperlink w:anchor="_bookmark8" w:history="1">
        <w:r w:rsidRPr="00550FA4">
          <w:rPr>
            <w:rFonts w:ascii="Times New Roman" w:hAnsi="Times New Roman"/>
            <w:sz w:val="20"/>
            <w:szCs w:val="20"/>
          </w:rPr>
          <w:t>ПРОГРАММА</w:t>
        </w:r>
        <w:r w:rsidRPr="00550FA4">
          <w:rPr>
            <w:rFonts w:ascii="Times New Roman" w:hAnsi="Times New Roman"/>
            <w:spacing w:val="-9"/>
            <w:sz w:val="20"/>
            <w:szCs w:val="20"/>
          </w:rPr>
          <w:t xml:space="preserve"> </w:t>
        </w:r>
        <w:r w:rsidRPr="00550FA4">
          <w:rPr>
            <w:rFonts w:ascii="Times New Roman" w:hAnsi="Times New Roman"/>
            <w:sz w:val="20"/>
            <w:szCs w:val="20"/>
          </w:rPr>
          <w:t>КОРРЕКЦИОННОЙ</w:t>
        </w:r>
        <w:r w:rsidRPr="00550FA4">
          <w:rPr>
            <w:rFonts w:ascii="Times New Roman" w:hAnsi="Times New Roman"/>
            <w:spacing w:val="-5"/>
            <w:sz w:val="20"/>
            <w:szCs w:val="20"/>
          </w:rPr>
          <w:t xml:space="preserve"> </w:t>
        </w:r>
        <w:r w:rsidRPr="00550FA4">
          <w:rPr>
            <w:rFonts w:ascii="Times New Roman" w:hAnsi="Times New Roman"/>
            <w:sz w:val="20"/>
            <w:szCs w:val="20"/>
          </w:rPr>
          <w:t>РАБОТЫ</w:t>
        </w:r>
      </w:hyperlink>
    </w:p>
    <w:p w:rsidR="005A4FFC" w:rsidRPr="00550FA4" w:rsidRDefault="005A4FFC" w:rsidP="00465CA1">
      <w:pPr>
        <w:widowControl w:val="0"/>
        <w:numPr>
          <w:ilvl w:val="0"/>
          <w:numId w:val="22"/>
        </w:numPr>
        <w:tabs>
          <w:tab w:val="left" w:pos="367"/>
          <w:tab w:val="left" w:leader="dot" w:pos="6179"/>
        </w:tabs>
        <w:autoSpaceDE w:val="0"/>
        <w:autoSpaceDN w:val="0"/>
        <w:spacing w:before="101" w:after="0" w:line="240" w:lineRule="auto"/>
        <w:ind w:left="0" w:right="459" w:firstLine="0"/>
        <w:jc w:val="both"/>
        <w:rPr>
          <w:rFonts w:ascii="Times New Roman" w:hAnsi="Times New Roman"/>
          <w:sz w:val="20"/>
          <w:szCs w:val="20"/>
        </w:rPr>
      </w:pPr>
      <w:hyperlink w:anchor="_bookmark9" w:history="1">
        <w:r w:rsidRPr="00550FA4">
          <w:rPr>
            <w:rFonts w:ascii="Times New Roman" w:hAnsi="Times New Roman"/>
            <w:sz w:val="20"/>
            <w:szCs w:val="20"/>
          </w:rPr>
          <w:t>ОРГАНИЗАЦИОННЫЙ РАЗДЕЛ ПРОГРАММЫ ОСНОВНОГО</w:t>
        </w:r>
      </w:hyperlink>
      <w:r w:rsidRPr="00550FA4">
        <w:rPr>
          <w:rFonts w:ascii="Times New Roman" w:hAnsi="Times New Roman"/>
          <w:spacing w:val="1"/>
          <w:sz w:val="20"/>
          <w:szCs w:val="20"/>
        </w:rPr>
        <w:t xml:space="preserve"> </w:t>
      </w:r>
      <w:hyperlink w:anchor="_bookmark9" w:history="1">
        <w:r w:rsidRPr="00550FA4">
          <w:rPr>
            <w:rFonts w:ascii="Times New Roman" w:hAnsi="Times New Roman"/>
            <w:sz w:val="20"/>
            <w:szCs w:val="20"/>
          </w:rPr>
          <w:t>ОБЩЕГО</w:t>
        </w:r>
        <w:r w:rsidRPr="00550FA4">
          <w:rPr>
            <w:rFonts w:ascii="Times New Roman" w:hAnsi="Times New Roman"/>
            <w:spacing w:val="-6"/>
            <w:sz w:val="20"/>
            <w:szCs w:val="20"/>
          </w:rPr>
          <w:t xml:space="preserve"> </w:t>
        </w:r>
        <w:r w:rsidRPr="00550FA4">
          <w:rPr>
            <w:rFonts w:ascii="Times New Roman" w:hAnsi="Times New Roman"/>
            <w:sz w:val="20"/>
            <w:szCs w:val="20"/>
          </w:rPr>
          <w:t>ОБРАЗОВАНИЯ</w:t>
        </w:r>
        <w:r w:rsidRPr="00550FA4">
          <w:rPr>
            <w:rFonts w:ascii="Times New Roman" w:hAnsi="Times New Roman"/>
            <w:sz w:val="20"/>
            <w:szCs w:val="20"/>
          </w:rPr>
          <w:tab/>
          <w:t>1041</w:t>
        </w:r>
      </w:hyperlink>
    </w:p>
    <w:p w:rsidR="005A4FFC" w:rsidRPr="00550FA4" w:rsidRDefault="005A4FFC" w:rsidP="00465CA1">
      <w:pPr>
        <w:widowControl w:val="0"/>
        <w:numPr>
          <w:ilvl w:val="1"/>
          <w:numId w:val="22"/>
        </w:numPr>
        <w:tabs>
          <w:tab w:val="left" w:pos="758"/>
          <w:tab w:val="left" w:leader="dot" w:pos="6179"/>
        </w:tabs>
        <w:autoSpaceDE w:val="0"/>
        <w:autoSpaceDN w:val="0"/>
        <w:spacing w:before="99" w:after="0" w:line="240" w:lineRule="auto"/>
        <w:ind w:left="0" w:right="459" w:firstLine="0"/>
        <w:jc w:val="both"/>
        <w:rPr>
          <w:rFonts w:ascii="Times New Roman" w:hAnsi="Times New Roman"/>
          <w:sz w:val="20"/>
          <w:szCs w:val="20"/>
        </w:rPr>
      </w:pPr>
      <w:hyperlink w:anchor="_bookmark10" w:history="1">
        <w:r w:rsidRPr="00550FA4">
          <w:rPr>
            <w:rFonts w:ascii="Times New Roman" w:hAnsi="Times New Roman"/>
            <w:sz w:val="20"/>
            <w:szCs w:val="20"/>
          </w:rPr>
          <w:t>УЧЕБНЫЙ ПЛАН ПРОГРАММЫ ОСНОВНОГО ОБЩЕГО</w:t>
        </w:r>
      </w:hyperlink>
      <w:r w:rsidRPr="00550FA4">
        <w:rPr>
          <w:rFonts w:ascii="Times New Roman" w:hAnsi="Times New Roman"/>
          <w:spacing w:val="1"/>
          <w:sz w:val="20"/>
          <w:szCs w:val="20"/>
        </w:rPr>
        <w:t xml:space="preserve"> </w:t>
      </w:r>
      <w:hyperlink w:anchor="_bookmark10" w:history="1">
        <w:r w:rsidRPr="00550FA4">
          <w:rPr>
            <w:rFonts w:ascii="Times New Roman" w:hAnsi="Times New Roman"/>
            <w:sz w:val="20"/>
            <w:szCs w:val="20"/>
          </w:rPr>
          <w:t>ОБРАЗОВАНИЯ</w:t>
        </w:r>
      </w:hyperlink>
    </w:p>
    <w:p w:rsidR="005A4FFC" w:rsidRPr="00550FA4" w:rsidRDefault="005A4FFC" w:rsidP="00465CA1">
      <w:pPr>
        <w:widowControl w:val="0"/>
        <w:numPr>
          <w:ilvl w:val="1"/>
          <w:numId w:val="22"/>
        </w:numPr>
        <w:tabs>
          <w:tab w:val="left" w:pos="758"/>
          <w:tab w:val="left" w:leader="dot" w:pos="6179"/>
        </w:tabs>
        <w:autoSpaceDE w:val="0"/>
        <w:autoSpaceDN w:val="0"/>
        <w:spacing w:before="102" w:after="0" w:line="240" w:lineRule="auto"/>
        <w:ind w:left="0" w:firstLine="0"/>
        <w:jc w:val="both"/>
        <w:rPr>
          <w:rFonts w:ascii="Times New Roman" w:hAnsi="Times New Roman"/>
          <w:sz w:val="20"/>
          <w:szCs w:val="20"/>
        </w:rPr>
      </w:pPr>
      <w:hyperlink w:anchor="_bookmark11" w:history="1">
        <w:r w:rsidRPr="00550FA4">
          <w:rPr>
            <w:rFonts w:ascii="Times New Roman" w:hAnsi="Times New Roman"/>
            <w:sz w:val="20"/>
            <w:szCs w:val="20"/>
          </w:rPr>
          <w:t>ПЛАН</w:t>
        </w:r>
        <w:r w:rsidRPr="00550FA4">
          <w:rPr>
            <w:rFonts w:ascii="Times New Roman" w:hAnsi="Times New Roman"/>
            <w:spacing w:val="-5"/>
            <w:sz w:val="20"/>
            <w:szCs w:val="20"/>
          </w:rPr>
          <w:t xml:space="preserve"> </w:t>
        </w:r>
        <w:r w:rsidRPr="00550FA4">
          <w:rPr>
            <w:rFonts w:ascii="Times New Roman" w:hAnsi="Times New Roman"/>
            <w:sz w:val="20"/>
            <w:szCs w:val="20"/>
          </w:rPr>
          <w:t>ВНЕУРОЧНОЙ</w:t>
        </w:r>
        <w:r w:rsidRPr="00550FA4">
          <w:rPr>
            <w:rFonts w:ascii="Times New Roman" w:hAnsi="Times New Roman"/>
            <w:spacing w:val="-3"/>
            <w:sz w:val="20"/>
            <w:szCs w:val="20"/>
          </w:rPr>
          <w:t xml:space="preserve"> </w:t>
        </w:r>
        <w:r w:rsidRPr="00550FA4">
          <w:rPr>
            <w:rFonts w:ascii="Times New Roman" w:hAnsi="Times New Roman"/>
            <w:sz w:val="20"/>
            <w:szCs w:val="20"/>
          </w:rPr>
          <w:t>ДЕЯТЕЛЬНОСТИ</w:t>
        </w:r>
      </w:hyperlink>
    </w:p>
    <w:p w:rsidR="005A4FFC" w:rsidRPr="00550FA4" w:rsidRDefault="005A4FFC" w:rsidP="00465CA1">
      <w:pPr>
        <w:widowControl w:val="0"/>
        <w:numPr>
          <w:ilvl w:val="1"/>
          <w:numId w:val="22"/>
        </w:numPr>
        <w:tabs>
          <w:tab w:val="left" w:pos="758"/>
          <w:tab w:val="left" w:leader="dot" w:pos="6663"/>
        </w:tabs>
        <w:autoSpaceDE w:val="0"/>
        <w:autoSpaceDN w:val="0"/>
        <w:spacing w:before="98" w:after="0" w:line="240" w:lineRule="auto"/>
        <w:ind w:left="0" w:firstLine="0"/>
        <w:jc w:val="both"/>
        <w:rPr>
          <w:rFonts w:ascii="Times New Roman" w:hAnsi="Times New Roman"/>
          <w:sz w:val="20"/>
          <w:szCs w:val="20"/>
        </w:rPr>
      </w:pPr>
      <w:hyperlink w:anchor="_bookmark12" w:history="1">
        <w:r w:rsidRPr="00550FA4">
          <w:rPr>
            <w:rFonts w:ascii="Times New Roman" w:hAnsi="Times New Roman"/>
            <w:sz w:val="20"/>
            <w:szCs w:val="20"/>
          </w:rPr>
          <w:t>КАЛЕНДАРНЫЙ</w:t>
        </w:r>
        <w:r w:rsidRPr="00550FA4">
          <w:rPr>
            <w:rFonts w:ascii="Times New Roman" w:hAnsi="Times New Roman"/>
            <w:spacing w:val="-6"/>
            <w:sz w:val="20"/>
            <w:szCs w:val="20"/>
          </w:rPr>
          <w:t xml:space="preserve"> </w:t>
        </w:r>
        <w:r w:rsidRPr="00550FA4">
          <w:rPr>
            <w:rFonts w:ascii="Times New Roman" w:hAnsi="Times New Roman"/>
            <w:sz w:val="20"/>
            <w:szCs w:val="20"/>
          </w:rPr>
          <w:t>ПЛАН</w:t>
        </w:r>
        <w:r w:rsidRPr="00550FA4">
          <w:rPr>
            <w:rFonts w:ascii="Times New Roman" w:hAnsi="Times New Roman"/>
            <w:spacing w:val="-5"/>
            <w:sz w:val="20"/>
            <w:szCs w:val="20"/>
          </w:rPr>
          <w:t xml:space="preserve"> </w:t>
        </w:r>
        <w:r w:rsidRPr="00550FA4">
          <w:rPr>
            <w:rFonts w:ascii="Times New Roman" w:hAnsi="Times New Roman"/>
            <w:sz w:val="20"/>
            <w:szCs w:val="20"/>
          </w:rPr>
          <w:t>ВОСПИТАТЕЛЬНОЙ</w:t>
        </w:r>
        <w:r w:rsidRPr="00550FA4">
          <w:rPr>
            <w:rFonts w:ascii="Times New Roman" w:hAnsi="Times New Roman"/>
            <w:spacing w:val="-5"/>
            <w:sz w:val="20"/>
            <w:szCs w:val="20"/>
          </w:rPr>
          <w:t xml:space="preserve"> </w:t>
        </w:r>
        <w:r w:rsidRPr="00550FA4">
          <w:rPr>
            <w:rFonts w:ascii="Times New Roman" w:hAnsi="Times New Roman"/>
            <w:sz w:val="20"/>
            <w:szCs w:val="20"/>
          </w:rPr>
          <w:t>РАБОТЫ</w:t>
        </w:r>
      </w:hyperlink>
    </w:p>
    <w:p w:rsidR="005A4FFC" w:rsidRPr="005E5C61" w:rsidRDefault="005A4FFC" w:rsidP="00465CA1">
      <w:pPr>
        <w:widowControl w:val="0"/>
        <w:numPr>
          <w:ilvl w:val="1"/>
          <w:numId w:val="22"/>
        </w:numPr>
        <w:tabs>
          <w:tab w:val="left" w:pos="426"/>
          <w:tab w:val="left" w:leader="dot" w:pos="6179"/>
        </w:tabs>
        <w:autoSpaceDE w:val="0"/>
        <w:autoSpaceDN w:val="0"/>
        <w:spacing w:before="102" w:after="0" w:line="240" w:lineRule="auto"/>
        <w:ind w:left="0" w:right="459" w:firstLine="0"/>
        <w:jc w:val="both"/>
        <w:rPr>
          <w:rFonts w:ascii="Times New Roman" w:hAnsi="Times New Roman"/>
          <w:sz w:val="20"/>
          <w:szCs w:val="20"/>
        </w:rPr>
        <w:sectPr w:rsidR="005A4FFC" w:rsidRPr="005E5C61" w:rsidSect="002663C9">
          <w:pgSz w:w="7830" w:h="12020"/>
          <w:pgMar w:top="851" w:right="317" w:bottom="1134" w:left="567" w:header="720" w:footer="720" w:gutter="0"/>
          <w:cols w:space="720"/>
          <w:docGrid w:linePitch="299"/>
        </w:sectPr>
      </w:pPr>
      <w:hyperlink w:anchor="_bookmark13" w:history="1">
        <w:r w:rsidRPr="00550FA4">
          <w:rPr>
            <w:rFonts w:ascii="Times New Roman" w:hAnsi="Times New Roman"/>
            <w:sz w:val="20"/>
            <w:szCs w:val="20"/>
          </w:rPr>
          <w:t>ХАРАКТЕРИСТИКА УСЛОВИЙ РЕАЛИЗАЦИИ ПРОГРАММЫ</w:t>
        </w:r>
      </w:hyperlink>
      <w:r w:rsidRPr="00550FA4">
        <w:rPr>
          <w:rFonts w:ascii="Times New Roman" w:hAnsi="Times New Roman"/>
          <w:spacing w:val="1"/>
          <w:sz w:val="20"/>
          <w:szCs w:val="20"/>
        </w:rPr>
        <w:t xml:space="preserve"> </w:t>
      </w:r>
      <w:hyperlink w:anchor="_bookmark13" w:history="1">
        <w:r w:rsidRPr="00550FA4">
          <w:rPr>
            <w:rFonts w:ascii="Times New Roman" w:hAnsi="Times New Roman"/>
            <w:sz w:val="20"/>
            <w:szCs w:val="20"/>
          </w:rPr>
          <w:t>ОСНОВНОГО ОБЩЕГО ОБРАЗОВАНИЯ В СООТВЕТСТВИИ С</w:t>
        </w:r>
      </w:hyperlink>
      <w:r w:rsidRPr="00550FA4">
        <w:rPr>
          <w:rFonts w:ascii="Times New Roman" w:hAnsi="Times New Roman"/>
          <w:spacing w:val="1"/>
          <w:sz w:val="20"/>
          <w:szCs w:val="20"/>
        </w:rPr>
        <w:t xml:space="preserve"> </w:t>
      </w:r>
      <w:hyperlink w:anchor="_bookmark13" w:history="1">
        <w:r w:rsidRPr="00550FA4">
          <w:rPr>
            <w:rFonts w:ascii="Times New Roman" w:hAnsi="Times New Roman"/>
            <w:sz w:val="20"/>
            <w:szCs w:val="20"/>
          </w:rPr>
          <w:t>ТРЕБОВАНИЯМИ</w:t>
        </w:r>
        <w:r w:rsidRPr="00550FA4">
          <w:rPr>
            <w:rFonts w:ascii="Times New Roman" w:hAnsi="Times New Roman"/>
            <w:spacing w:val="-4"/>
            <w:sz w:val="20"/>
            <w:szCs w:val="20"/>
          </w:rPr>
          <w:t xml:space="preserve"> </w:t>
        </w:r>
        <w:r w:rsidRPr="00550FA4">
          <w:rPr>
            <w:rFonts w:ascii="Times New Roman" w:hAnsi="Times New Roman"/>
            <w:sz w:val="20"/>
            <w:szCs w:val="20"/>
          </w:rPr>
          <w:t>ФГОС</w:t>
        </w:r>
        <w:r w:rsidRPr="00550FA4">
          <w:rPr>
            <w:rFonts w:ascii="Times New Roman" w:hAnsi="Times New Roman"/>
            <w:spacing w:val="-5"/>
            <w:sz w:val="20"/>
            <w:szCs w:val="20"/>
          </w:rPr>
          <w:t xml:space="preserve"> </w:t>
        </w:r>
        <w:r>
          <w:rPr>
            <w:rFonts w:ascii="Times New Roman" w:hAnsi="Times New Roman"/>
            <w:sz w:val="20"/>
            <w:szCs w:val="20"/>
          </w:rPr>
          <w:t>ООО</w:t>
        </w:r>
      </w:hyperlink>
    </w:p>
    <w:p w:rsidR="005A4FFC" w:rsidRPr="00550FA4" w:rsidRDefault="005A4FFC" w:rsidP="00465CA1">
      <w:pPr>
        <w:widowControl w:val="0"/>
        <w:numPr>
          <w:ilvl w:val="0"/>
          <w:numId w:val="21"/>
        </w:numPr>
        <w:tabs>
          <w:tab w:val="left" w:pos="367"/>
        </w:tabs>
        <w:autoSpaceDE w:val="0"/>
        <w:autoSpaceDN w:val="0"/>
        <w:spacing w:before="67" w:after="0" w:line="252" w:lineRule="auto"/>
        <w:ind w:left="0" w:right="962" w:firstLine="0"/>
        <w:outlineLvl w:val="2"/>
        <w:rPr>
          <w:rFonts w:ascii="Times New Roman" w:hAnsi="Times New Roman"/>
          <w:b/>
          <w:bCs/>
          <w:sz w:val="20"/>
          <w:szCs w:val="20"/>
        </w:rPr>
      </w:pPr>
      <w:r>
        <w:rPr>
          <w:noProof/>
          <w:lang w:eastAsia="ru-RU"/>
        </w:rPr>
        <w:pict>
          <v:rect id="Прямоугольник 3" o:spid="_x0000_s1029" style="position:absolute;left:0;text-align:left;margin-left:33.85pt;margin-top:40.75pt;width:323.65pt;height:1.45pt;z-index:-25167104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" fillcolor="black" stroked="f">
            <w10:wrap type="topAndBottom" anchorx="page"/>
          </v:rect>
        </w:pict>
      </w:r>
      <w:bookmarkStart w:id="2" w:name="_bookmark0"/>
      <w:bookmarkEnd w:id="2"/>
      <w:r w:rsidRPr="00550FA4">
        <w:rPr>
          <w:rFonts w:ascii="Times New Roman" w:hAnsi="Times New Roman"/>
          <w:b/>
          <w:bCs/>
          <w:color w:val="000009"/>
          <w:sz w:val="20"/>
          <w:szCs w:val="20"/>
        </w:rPr>
        <w:t>ЦЕЛЕВОЙ РАЗДЕЛ ПРИМЕРНОЙ ОСНОВНОЙ</w:t>
      </w:r>
      <w:r w:rsidRPr="00550FA4">
        <w:rPr>
          <w:rFonts w:ascii="Times New Roman" w:hAnsi="Times New Roman"/>
          <w:b/>
          <w:bCs/>
          <w:color w:val="000009"/>
          <w:spacing w:val="1"/>
          <w:sz w:val="20"/>
          <w:szCs w:val="20"/>
        </w:rPr>
        <w:t xml:space="preserve"> </w:t>
      </w:r>
      <w:r w:rsidRPr="00550FA4">
        <w:rPr>
          <w:rFonts w:ascii="Times New Roman" w:hAnsi="Times New Roman"/>
          <w:b/>
          <w:bCs/>
          <w:color w:val="000009"/>
          <w:sz w:val="20"/>
          <w:szCs w:val="20"/>
        </w:rPr>
        <w:t>ОБРАЗОВАТЕЛЬНОЙ</w:t>
      </w:r>
      <w:r w:rsidRPr="00550FA4">
        <w:rPr>
          <w:rFonts w:ascii="Times New Roman" w:hAnsi="Times New Roman"/>
          <w:b/>
          <w:bCs/>
          <w:color w:val="000009"/>
          <w:spacing w:val="-10"/>
          <w:sz w:val="20"/>
          <w:szCs w:val="20"/>
        </w:rPr>
        <w:t xml:space="preserve"> </w:t>
      </w:r>
      <w:r w:rsidRPr="00550FA4">
        <w:rPr>
          <w:rFonts w:ascii="Times New Roman" w:hAnsi="Times New Roman"/>
          <w:b/>
          <w:bCs/>
          <w:color w:val="000009"/>
          <w:sz w:val="20"/>
          <w:szCs w:val="20"/>
        </w:rPr>
        <w:t>ПРОГРАММЫ</w:t>
      </w:r>
      <w:r w:rsidRPr="00550FA4">
        <w:rPr>
          <w:rFonts w:ascii="Times New Roman" w:hAnsi="Times New Roman"/>
          <w:b/>
          <w:bCs/>
          <w:color w:val="000009"/>
          <w:spacing w:val="-9"/>
          <w:sz w:val="20"/>
          <w:szCs w:val="20"/>
        </w:rPr>
        <w:t xml:space="preserve"> </w:t>
      </w:r>
      <w:r w:rsidRPr="00550FA4">
        <w:rPr>
          <w:rFonts w:ascii="Times New Roman" w:hAnsi="Times New Roman"/>
          <w:b/>
          <w:bCs/>
          <w:color w:val="000009"/>
          <w:sz w:val="20"/>
          <w:szCs w:val="20"/>
        </w:rPr>
        <w:t>ОСНОВНОГО</w:t>
      </w:r>
      <w:r w:rsidRPr="00550FA4">
        <w:rPr>
          <w:rFonts w:ascii="Times New Roman" w:hAnsi="Times New Roman"/>
          <w:b/>
          <w:bCs/>
          <w:color w:val="000009"/>
          <w:spacing w:val="-9"/>
          <w:sz w:val="20"/>
          <w:szCs w:val="20"/>
        </w:rPr>
        <w:t xml:space="preserve"> </w:t>
      </w:r>
      <w:r w:rsidRPr="00550FA4">
        <w:rPr>
          <w:rFonts w:ascii="Times New Roman" w:hAnsi="Times New Roman"/>
          <w:b/>
          <w:bCs/>
          <w:color w:val="000009"/>
          <w:sz w:val="20"/>
          <w:szCs w:val="20"/>
        </w:rPr>
        <w:t>ОБЩЕГО</w:t>
      </w:r>
      <w:r w:rsidRPr="00550FA4">
        <w:rPr>
          <w:rFonts w:ascii="Times New Roman" w:hAnsi="Times New Roman"/>
          <w:b/>
          <w:bCs/>
          <w:color w:val="000009"/>
          <w:spacing w:val="-47"/>
          <w:sz w:val="20"/>
          <w:szCs w:val="20"/>
        </w:rPr>
        <w:t xml:space="preserve"> </w:t>
      </w:r>
      <w:r w:rsidRPr="00550FA4">
        <w:rPr>
          <w:rFonts w:ascii="Times New Roman" w:hAnsi="Times New Roman"/>
          <w:b/>
          <w:bCs/>
          <w:color w:val="000009"/>
          <w:sz w:val="20"/>
          <w:szCs w:val="20"/>
        </w:rPr>
        <w:t>ОБРАЗОВАНИЯ</w:t>
      </w:r>
    </w:p>
    <w:p w:rsidR="005A4FFC" w:rsidRPr="00550FA4" w:rsidRDefault="005A4FFC" w:rsidP="00087E61">
      <w:pPr>
        <w:widowControl w:val="0"/>
        <w:autoSpaceDE w:val="0"/>
        <w:autoSpaceDN w:val="0"/>
        <w:spacing w:before="6" w:after="0" w:line="240" w:lineRule="auto"/>
        <w:rPr>
          <w:rFonts w:ascii="Times New Roman" w:hAnsi="Times New Roman"/>
          <w:b/>
          <w:sz w:val="20"/>
          <w:szCs w:val="20"/>
        </w:rPr>
      </w:pPr>
    </w:p>
    <w:p w:rsidR="005A4FFC" w:rsidRPr="00550FA4" w:rsidRDefault="005A4FFC" w:rsidP="00465CA1">
      <w:pPr>
        <w:widowControl w:val="0"/>
        <w:numPr>
          <w:ilvl w:val="1"/>
          <w:numId w:val="21"/>
        </w:numPr>
        <w:tabs>
          <w:tab w:val="left" w:pos="518"/>
        </w:tabs>
        <w:autoSpaceDE w:val="0"/>
        <w:autoSpaceDN w:val="0"/>
        <w:spacing w:after="0" w:line="240" w:lineRule="auto"/>
        <w:ind w:left="0" w:firstLine="0"/>
        <w:jc w:val="both"/>
        <w:outlineLvl w:val="2"/>
        <w:rPr>
          <w:rFonts w:ascii="Times New Roman" w:hAnsi="Times New Roman"/>
          <w:b/>
          <w:bCs/>
          <w:sz w:val="20"/>
          <w:szCs w:val="20"/>
        </w:rPr>
      </w:pPr>
      <w:bookmarkStart w:id="3" w:name="_bookmark1"/>
      <w:bookmarkEnd w:id="3"/>
      <w:r w:rsidRPr="00550FA4">
        <w:rPr>
          <w:rFonts w:ascii="Times New Roman" w:hAnsi="Times New Roman"/>
          <w:b/>
          <w:bCs/>
          <w:color w:val="000009"/>
          <w:spacing w:val="-1"/>
          <w:sz w:val="20"/>
          <w:szCs w:val="20"/>
        </w:rPr>
        <w:t>ПОЯСНИТЕЛЬНАЯ</w:t>
      </w:r>
      <w:r w:rsidRPr="00550FA4">
        <w:rPr>
          <w:rFonts w:ascii="Times New Roman" w:hAnsi="Times New Roman"/>
          <w:b/>
          <w:bCs/>
          <w:color w:val="000009"/>
          <w:spacing w:val="-8"/>
          <w:sz w:val="20"/>
          <w:szCs w:val="20"/>
        </w:rPr>
        <w:t xml:space="preserve"> </w:t>
      </w:r>
      <w:r w:rsidRPr="00550FA4">
        <w:rPr>
          <w:rFonts w:ascii="Times New Roman" w:hAnsi="Times New Roman"/>
          <w:b/>
          <w:bCs/>
          <w:color w:val="000009"/>
          <w:sz w:val="20"/>
          <w:szCs w:val="20"/>
        </w:rPr>
        <w:t>ЗАПИСКА</w:t>
      </w:r>
    </w:p>
    <w:p w:rsidR="005A4FFC" w:rsidRPr="00550FA4" w:rsidRDefault="005A4FFC" w:rsidP="00087E61">
      <w:pPr>
        <w:widowControl w:val="0"/>
        <w:autoSpaceDE w:val="0"/>
        <w:autoSpaceDN w:val="0"/>
        <w:spacing w:before="3" w:after="0" w:line="240" w:lineRule="auto"/>
        <w:rPr>
          <w:rFonts w:ascii="Times New Roman" w:hAnsi="Times New Roman"/>
          <w:b/>
          <w:sz w:val="20"/>
          <w:szCs w:val="20"/>
        </w:rPr>
      </w:pPr>
    </w:p>
    <w:p w:rsidR="005A4FFC" w:rsidRPr="00550FA4" w:rsidRDefault="005A4FFC" w:rsidP="00465CA1">
      <w:pPr>
        <w:widowControl w:val="0"/>
        <w:numPr>
          <w:ilvl w:val="2"/>
          <w:numId w:val="21"/>
        </w:numPr>
        <w:tabs>
          <w:tab w:val="left" w:pos="666"/>
        </w:tabs>
        <w:autoSpaceDE w:val="0"/>
        <w:autoSpaceDN w:val="0"/>
        <w:spacing w:before="1" w:after="0" w:line="254" w:lineRule="auto"/>
        <w:ind w:left="0" w:right="1222" w:firstLine="0"/>
        <w:jc w:val="both"/>
        <w:rPr>
          <w:rFonts w:ascii="Times New Roman" w:hAnsi="Times New Roman"/>
          <w:b/>
          <w:sz w:val="20"/>
          <w:szCs w:val="20"/>
        </w:rPr>
      </w:pPr>
      <w:r w:rsidRPr="00550FA4">
        <w:rPr>
          <w:rFonts w:ascii="Times New Roman" w:hAnsi="Times New Roman"/>
          <w:b/>
          <w:color w:val="000009"/>
          <w:sz w:val="20"/>
          <w:szCs w:val="20"/>
        </w:rPr>
        <w:t>Цели реализации основной образовательной программы</w:t>
      </w:r>
      <w:r w:rsidRPr="00550FA4">
        <w:rPr>
          <w:rFonts w:ascii="Times New Roman" w:hAnsi="Times New Roman"/>
          <w:b/>
          <w:color w:val="000009"/>
          <w:spacing w:val="-48"/>
          <w:sz w:val="20"/>
          <w:szCs w:val="20"/>
        </w:rPr>
        <w:t xml:space="preserve"> </w:t>
      </w:r>
      <w:r w:rsidRPr="00550FA4">
        <w:rPr>
          <w:rFonts w:ascii="Times New Roman" w:hAnsi="Times New Roman"/>
          <w:b/>
          <w:color w:val="000009"/>
          <w:sz w:val="20"/>
          <w:szCs w:val="20"/>
        </w:rPr>
        <w:t>основного</w:t>
      </w:r>
      <w:r w:rsidRPr="00550FA4">
        <w:rPr>
          <w:rFonts w:ascii="Times New Roman" w:hAnsi="Times New Roman"/>
          <w:b/>
          <w:color w:val="000009"/>
          <w:spacing w:val="-2"/>
          <w:sz w:val="20"/>
          <w:szCs w:val="20"/>
        </w:rPr>
        <w:t xml:space="preserve"> </w:t>
      </w:r>
      <w:r w:rsidRPr="00550FA4">
        <w:rPr>
          <w:rFonts w:ascii="Times New Roman" w:hAnsi="Times New Roman"/>
          <w:b/>
          <w:color w:val="000009"/>
          <w:sz w:val="20"/>
          <w:szCs w:val="20"/>
        </w:rPr>
        <w:t>общего</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образования</w:t>
      </w:r>
    </w:p>
    <w:p w:rsidR="005A4FFC" w:rsidRPr="00550FA4" w:rsidRDefault="005A4FFC" w:rsidP="00087E61">
      <w:pPr>
        <w:widowControl w:val="0"/>
        <w:autoSpaceDE w:val="0"/>
        <w:autoSpaceDN w:val="0"/>
        <w:spacing w:before="57" w:after="0" w:line="252" w:lineRule="auto"/>
        <w:ind w:right="461"/>
        <w:jc w:val="both"/>
        <w:rPr>
          <w:rFonts w:ascii="Times New Roman" w:hAnsi="Times New Roman"/>
          <w:sz w:val="20"/>
          <w:szCs w:val="20"/>
        </w:rPr>
      </w:pPr>
      <w:r w:rsidRPr="00550FA4">
        <w:rPr>
          <w:rFonts w:ascii="Times New Roman" w:hAnsi="Times New Roman"/>
          <w:color w:val="000009"/>
          <w:sz w:val="20"/>
          <w:szCs w:val="20"/>
        </w:rPr>
        <w:t xml:space="preserve">Согласно ФЗ «Об образовании в Российской Федерации», </w:t>
      </w:r>
      <w:r w:rsidRPr="00550FA4">
        <w:rPr>
          <w:rFonts w:ascii="Times New Roman" w:hAnsi="Times New Roman"/>
          <w:i/>
          <w:color w:val="000009"/>
          <w:sz w:val="20"/>
          <w:szCs w:val="20"/>
        </w:rPr>
        <w:t>основное</w:t>
      </w:r>
      <w:r w:rsidRPr="00550FA4">
        <w:rPr>
          <w:rFonts w:ascii="Times New Roman" w:hAnsi="Times New Roman"/>
          <w:i/>
          <w:color w:val="000009"/>
          <w:spacing w:val="1"/>
          <w:sz w:val="20"/>
          <w:szCs w:val="20"/>
        </w:rPr>
        <w:t xml:space="preserve"> </w:t>
      </w:r>
      <w:r w:rsidRPr="00550FA4">
        <w:rPr>
          <w:rFonts w:ascii="Times New Roman" w:hAnsi="Times New Roman"/>
          <w:i/>
          <w:color w:val="000009"/>
          <w:sz w:val="20"/>
          <w:szCs w:val="20"/>
        </w:rPr>
        <w:t>общее</w:t>
      </w:r>
      <w:r w:rsidRPr="00550FA4">
        <w:rPr>
          <w:rFonts w:ascii="Times New Roman" w:hAnsi="Times New Roman"/>
          <w:i/>
          <w:color w:val="000009"/>
          <w:spacing w:val="1"/>
          <w:sz w:val="20"/>
          <w:szCs w:val="20"/>
        </w:rPr>
        <w:t xml:space="preserve"> </w:t>
      </w:r>
      <w:r w:rsidRPr="00550FA4">
        <w:rPr>
          <w:rFonts w:ascii="Times New Roman" w:hAnsi="Times New Roman"/>
          <w:i/>
          <w:color w:val="000009"/>
          <w:sz w:val="20"/>
          <w:szCs w:val="20"/>
        </w:rPr>
        <w:t>образование</w:t>
      </w:r>
      <w:r w:rsidRPr="00550FA4">
        <w:rPr>
          <w:rFonts w:ascii="Times New Roman" w:hAnsi="Times New Roman"/>
          <w:i/>
          <w:color w:val="000009"/>
          <w:spacing w:val="1"/>
          <w:sz w:val="20"/>
          <w:szCs w:val="20"/>
        </w:rPr>
        <w:t xml:space="preserve"> </w:t>
      </w:r>
      <w:r w:rsidRPr="00550FA4">
        <w:rPr>
          <w:rFonts w:ascii="Times New Roman" w:hAnsi="Times New Roman"/>
          <w:color w:val="000009"/>
          <w:sz w:val="20"/>
          <w:szCs w:val="20"/>
        </w:rPr>
        <w:t>является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необходимым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Оно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направлено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становление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формирование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личности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обучающегося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(формирование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нравственных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убеждений,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эстетического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вкуса</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здорового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жизни,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высокой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культуры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межличностного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межэтнического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овладение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основами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наук,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государственным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языком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Российской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Федерации,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навыками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умственного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физического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труда,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развитие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склонностей,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интересов,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способностей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социальному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самоопределению).</w:t>
      </w:r>
    </w:p>
    <w:p w:rsidR="005A4FFC" w:rsidRDefault="005A4FFC" w:rsidP="00087E61">
      <w:pPr>
        <w:widowControl w:val="0"/>
        <w:tabs>
          <w:tab w:val="left" w:pos="1669"/>
          <w:tab w:val="left" w:pos="1957"/>
          <w:tab w:val="left" w:pos="3664"/>
          <w:tab w:val="left" w:pos="3700"/>
          <w:tab w:val="left" w:pos="5215"/>
          <w:tab w:val="left" w:pos="5507"/>
        </w:tabs>
        <w:autoSpaceDE w:val="0"/>
        <w:autoSpaceDN w:val="0"/>
        <w:spacing w:after="0" w:line="252" w:lineRule="auto"/>
        <w:ind w:right="464"/>
        <w:jc w:val="both"/>
        <w:rPr>
          <w:rFonts w:ascii="Times New Roman" w:hAnsi="Times New Roman"/>
          <w:color w:val="000009"/>
          <w:sz w:val="20"/>
          <w:szCs w:val="20"/>
        </w:rPr>
      </w:pPr>
      <w:r w:rsidRPr="00550FA4">
        <w:rPr>
          <w:rFonts w:ascii="Times New Roman" w:hAnsi="Times New Roman"/>
          <w:color w:val="000009"/>
          <w:sz w:val="20"/>
          <w:szCs w:val="20"/>
        </w:rPr>
        <w:t>Достижение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поставленных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целей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разработке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реализации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программы</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предусматривает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решение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следующих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задач:</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обеспечение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соответствия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требованиям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Федерального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государственного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стандарта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(ФГОС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ООО);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обеспечение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преемственности</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начального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среднего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обеспечение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доступности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получения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качественного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планируемых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основной</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всеми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обучающимися,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числе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детьми-инвалидами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детьми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ОВЗ;</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реализацию</w:t>
      </w:r>
      <w:r w:rsidRPr="00550FA4">
        <w:rPr>
          <w:rFonts w:ascii="Times New Roman" w:hAnsi="Times New Roman"/>
          <w:color w:val="000009"/>
          <w:sz w:val="20"/>
          <w:szCs w:val="20"/>
        </w:rPr>
        <w:tab/>
      </w:r>
      <w:r w:rsidRPr="00550FA4">
        <w:rPr>
          <w:rFonts w:ascii="Times New Roman" w:hAnsi="Times New Roman"/>
          <w:color w:val="000009"/>
          <w:sz w:val="20"/>
          <w:szCs w:val="20"/>
        </w:rPr>
        <w:tab/>
        <w:t>программы</w:t>
      </w:r>
      <w:r w:rsidRPr="00550FA4">
        <w:rPr>
          <w:rFonts w:ascii="Times New Roman" w:hAnsi="Times New Roman"/>
          <w:color w:val="000009"/>
          <w:sz w:val="20"/>
          <w:szCs w:val="20"/>
        </w:rPr>
        <w:tab/>
      </w:r>
      <w:r w:rsidRPr="00550FA4">
        <w:rPr>
          <w:rFonts w:ascii="Times New Roman" w:hAnsi="Times New Roman"/>
          <w:color w:val="000009"/>
          <w:sz w:val="20"/>
          <w:szCs w:val="20"/>
        </w:rPr>
        <w:tab/>
        <w:t>воспитания,</w:t>
      </w:r>
      <w:r w:rsidRPr="00550FA4">
        <w:rPr>
          <w:rFonts w:ascii="Times New Roman" w:hAnsi="Times New Roman"/>
          <w:color w:val="000009"/>
          <w:sz w:val="20"/>
          <w:szCs w:val="20"/>
        </w:rPr>
        <w:tab/>
      </w:r>
      <w:r w:rsidRPr="00550FA4">
        <w:rPr>
          <w:rFonts w:ascii="Times New Roman" w:hAnsi="Times New Roman"/>
          <w:color w:val="000009"/>
          <w:sz w:val="20"/>
          <w:szCs w:val="20"/>
        </w:rPr>
        <w:tab/>
        <w:t>обеспечение</w:t>
      </w:r>
      <w:r w:rsidRPr="00550FA4">
        <w:rPr>
          <w:rFonts w:ascii="Times New Roman" w:hAnsi="Times New Roman"/>
          <w:color w:val="000009"/>
          <w:spacing w:val="-48"/>
          <w:sz w:val="20"/>
          <w:szCs w:val="20"/>
        </w:rPr>
        <w:t xml:space="preserve"> </w:t>
      </w:r>
      <w:r w:rsidRPr="00550FA4">
        <w:rPr>
          <w:rFonts w:ascii="Times New Roman" w:hAnsi="Times New Roman"/>
          <w:color w:val="000009"/>
          <w:sz w:val="20"/>
          <w:szCs w:val="20"/>
        </w:rPr>
        <w:t>индивидуализированного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психолого-педагогического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сопровождения</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каждого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обучающегося,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формированию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базиса,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основанного не только на знаниях, но и на соответствующем культурном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развития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личности,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созданию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необходимых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условий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ее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самореализации;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обеспечение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эффективного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сочетания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урочных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внеурочных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занятий,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взаимодействия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всех</w:t>
      </w:r>
      <w:r w:rsidRPr="00550FA4">
        <w:rPr>
          <w:rFonts w:ascii="Times New Roman" w:hAnsi="Times New Roman"/>
          <w:color w:val="000009"/>
          <w:spacing w:val="1"/>
          <w:sz w:val="20"/>
          <w:szCs w:val="20"/>
        </w:rPr>
        <w:t xml:space="preserve"> </w:t>
      </w:r>
      <w:r>
        <w:rPr>
          <w:rFonts w:ascii="Times New Roman" w:hAnsi="Times New Roman"/>
          <w:color w:val="000009"/>
          <w:sz w:val="20"/>
          <w:szCs w:val="20"/>
        </w:rPr>
        <w:t>участников</w:t>
      </w:r>
      <w:r>
        <w:rPr>
          <w:rFonts w:ascii="Times New Roman" w:hAnsi="Times New Roman"/>
          <w:color w:val="000009"/>
          <w:sz w:val="20"/>
          <w:szCs w:val="20"/>
        </w:rPr>
        <w:tab/>
        <w:t>образовательных</w:t>
      </w:r>
    </w:p>
    <w:p w:rsidR="005A4FFC" w:rsidRPr="00550FA4" w:rsidRDefault="005A4FFC" w:rsidP="002663C9">
      <w:pPr>
        <w:widowControl w:val="0"/>
        <w:tabs>
          <w:tab w:val="left" w:pos="1669"/>
          <w:tab w:val="left" w:pos="1957"/>
          <w:tab w:val="left" w:pos="3664"/>
          <w:tab w:val="left" w:pos="3700"/>
          <w:tab w:val="left" w:pos="5215"/>
          <w:tab w:val="left" w:pos="5507"/>
        </w:tabs>
        <w:autoSpaceDE w:val="0"/>
        <w:autoSpaceDN w:val="0"/>
        <w:spacing w:after="0" w:line="252" w:lineRule="auto"/>
        <w:ind w:right="464"/>
        <w:jc w:val="both"/>
        <w:rPr>
          <w:rFonts w:ascii="Times New Roman" w:hAnsi="Times New Roman"/>
          <w:sz w:val="20"/>
          <w:szCs w:val="20"/>
        </w:rPr>
      </w:pPr>
      <w:r w:rsidRPr="00550FA4">
        <w:rPr>
          <w:rFonts w:ascii="Times New Roman" w:hAnsi="Times New Roman"/>
          <w:color w:val="000009"/>
          <w:sz w:val="20"/>
          <w:szCs w:val="20"/>
        </w:rPr>
        <w:t>отношений;</w:t>
      </w:r>
      <w:r w:rsidRPr="00550FA4">
        <w:rPr>
          <w:rFonts w:ascii="Times New Roman" w:hAnsi="Times New Roman"/>
          <w:color w:val="000009"/>
          <w:sz w:val="20"/>
          <w:szCs w:val="20"/>
        </w:rPr>
        <w:tab/>
        <w:t>взаимодействие</w:t>
      </w:r>
      <w:r w:rsidRPr="00550FA4">
        <w:rPr>
          <w:rFonts w:ascii="Times New Roman" w:hAnsi="Times New Roman"/>
          <w:color w:val="000009"/>
          <w:spacing w:val="-48"/>
          <w:sz w:val="20"/>
          <w:szCs w:val="20"/>
        </w:rPr>
        <w:t xml:space="preserve"> </w:t>
      </w:r>
      <w:r w:rsidRPr="00550FA4">
        <w:rPr>
          <w:rFonts w:ascii="Times New Roman" w:hAnsi="Times New Roman"/>
          <w:color w:val="000009"/>
          <w:sz w:val="20"/>
          <w:szCs w:val="20"/>
        </w:rPr>
        <w:t>образовательной организации при реализации основной 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социальными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партнерами;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выявление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развитие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способностей обучающихся, в том числе детей, проявивших выдающиеся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детей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ОВЗ</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инвалидов,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интересов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через</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систему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клубов, секций, студий и кружков, общественно полезную деятельность, в</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том</w:t>
      </w:r>
      <w:r w:rsidRPr="00550FA4">
        <w:rPr>
          <w:rFonts w:ascii="Times New Roman" w:hAnsi="Times New Roman"/>
          <w:color w:val="000009"/>
          <w:spacing w:val="9"/>
          <w:sz w:val="20"/>
          <w:szCs w:val="20"/>
        </w:rPr>
        <w:t xml:space="preserve"> </w:t>
      </w:r>
      <w:r w:rsidRPr="00550FA4">
        <w:rPr>
          <w:rFonts w:ascii="Times New Roman" w:hAnsi="Times New Roman"/>
          <w:color w:val="000009"/>
          <w:sz w:val="20"/>
          <w:szCs w:val="20"/>
        </w:rPr>
        <w:t>числе</w:t>
      </w:r>
      <w:r w:rsidRPr="00550FA4">
        <w:rPr>
          <w:rFonts w:ascii="Times New Roman" w:hAnsi="Times New Roman"/>
          <w:color w:val="000009"/>
          <w:spacing w:val="10"/>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0"/>
          <w:sz w:val="20"/>
          <w:szCs w:val="20"/>
        </w:rPr>
        <w:t xml:space="preserve"> </w:t>
      </w:r>
      <w:r w:rsidRPr="00550FA4">
        <w:rPr>
          <w:rFonts w:ascii="Times New Roman" w:hAnsi="Times New Roman"/>
          <w:color w:val="000009"/>
          <w:sz w:val="20"/>
          <w:szCs w:val="20"/>
        </w:rPr>
        <w:t>использованием</w:t>
      </w:r>
      <w:r w:rsidRPr="00550FA4">
        <w:rPr>
          <w:rFonts w:ascii="Times New Roman" w:hAnsi="Times New Roman"/>
          <w:color w:val="000009"/>
          <w:spacing w:val="10"/>
          <w:sz w:val="20"/>
          <w:szCs w:val="20"/>
        </w:rPr>
        <w:t xml:space="preserve"> </w:t>
      </w:r>
      <w:r w:rsidRPr="00550FA4">
        <w:rPr>
          <w:rFonts w:ascii="Times New Roman" w:hAnsi="Times New Roman"/>
          <w:color w:val="000009"/>
          <w:sz w:val="20"/>
          <w:szCs w:val="20"/>
        </w:rPr>
        <w:t>возможностей</w:t>
      </w:r>
      <w:r w:rsidRPr="00550FA4">
        <w:rPr>
          <w:rFonts w:ascii="Times New Roman" w:hAnsi="Times New Roman"/>
          <w:color w:val="000009"/>
          <w:spacing w:val="9"/>
          <w:sz w:val="20"/>
          <w:szCs w:val="20"/>
        </w:rPr>
        <w:t xml:space="preserve"> </w:t>
      </w:r>
      <w:r w:rsidRPr="00550FA4">
        <w:rPr>
          <w:rFonts w:ascii="Times New Roman" w:hAnsi="Times New Roman"/>
          <w:color w:val="000009"/>
          <w:sz w:val="20"/>
          <w:szCs w:val="20"/>
        </w:rPr>
        <w:t>образовательных</w:t>
      </w:r>
      <w:r w:rsidRPr="00550FA4">
        <w:rPr>
          <w:rFonts w:ascii="Times New Roman" w:hAnsi="Times New Roman"/>
          <w:color w:val="000009"/>
          <w:spacing w:val="8"/>
          <w:sz w:val="20"/>
          <w:szCs w:val="20"/>
        </w:rPr>
        <w:t xml:space="preserve"> </w:t>
      </w:r>
      <w:r w:rsidRPr="00550FA4">
        <w:rPr>
          <w:rFonts w:ascii="Times New Roman" w:hAnsi="Times New Roman"/>
          <w:color w:val="000009"/>
          <w:sz w:val="20"/>
          <w:szCs w:val="20"/>
        </w:rPr>
        <w:t>организаций</w:t>
      </w:r>
      <w:r>
        <w:rPr>
          <w:rFonts w:ascii="Times New Roman" w:hAnsi="Times New Roman"/>
          <w:color w:val="000009"/>
          <w:sz w:val="20"/>
          <w:szCs w:val="20"/>
        </w:rPr>
        <w:t xml:space="preserve"> </w:t>
      </w:r>
      <w:r w:rsidRPr="00550FA4">
        <w:rPr>
          <w:rFonts w:ascii="Times New Roman" w:hAnsi="Times New Roman"/>
          <w:color w:val="000009"/>
          <w:sz w:val="20"/>
          <w:szCs w:val="20"/>
        </w:rPr>
        <w:t>дополнительного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интеллектуальных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творческих соревнований, научно-технического творчества, проектной 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учебно-исследовательской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деятельности;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участие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их</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родителей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(законных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представителей),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педагогических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работников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общественности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проектировании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развитии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внутришкольной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социальной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среды,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школьного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уклада;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включение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процессы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познания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внешкольной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социальной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среды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(населенного пункта, района, города) для приобретения опыта реального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управления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действия;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социальное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учебно-исследовательское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проектирование,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профессиональная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ориентация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поддержке педагогов, психологов, социальных педагогов, сотрудничество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базовыми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предприятиями,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организациями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профессионального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центрами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профессиональной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сохранение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укрепление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физического,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психологического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социального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здоровья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обеспечение</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их безопасности.</w:t>
      </w:r>
    </w:p>
    <w:p w:rsidR="005A4FFC" w:rsidRPr="00550FA4" w:rsidRDefault="005A4FFC" w:rsidP="00087E61">
      <w:pPr>
        <w:widowControl w:val="0"/>
        <w:autoSpaceDE w:val="0"/>
        <w:autoSpaceDN w:val="0"/>
        <w:spacing w:after="0" w:line="285" w:lineRule="auto"/>
        <w:ind w:right="460"/>
        <w:jc w:val="both"/>
        <w:rPr>
          <w:rFonts w:ascii="Times New Roman" w:hAnsi="Times New Roman"/>
          <w:sz w:val="20"/>
          <w:szCs w:val="20"/>
        </w:rPr>
      </w:pPr>
      <w:r w:rsidRPr="00550FA4">
        <w:rPr>
          <w:rFonts w:ascii="Times New Roman" w:hAnsi="Times New Roman"/>
          <w:color w:val="000009"/>
          <w:sz w:val="20"/>
          <w:szCs w:val="20"/>
        </w:rPr>
        <w:t>Обучающиеся,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освоившие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допускаются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обучению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следующих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уровнях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p>
    <w:p w:rsidR="005A4FFC" w:rsidRPr="00550FA4" w:rsidRDefault="005A4FFC" w:rsidP="00087E61">
      <w:pPr>
        <w:widowControl w:val="0"/>
        <w:autoSpaceDE w:val="0"/>
        <w:autoSpaceDN w:val="0"/>
        <w:spacing w:before="2" w:after="0"/>
        <w:ind w:right="464"/>
        <w:jc w:val="both"/>
        <w:rPr>
          <w:rFonts w:ascii="Times New Roman" w:hAnsi="Times New Roman"/>
          <w:sz w:val="20"/>
          <w:szCs w:val="20"/>
        </w:rPr>
      </w:pPr>
      <w:r w:rsidRPr="00550FA4">
        <w:rPr>
          <w:rFonts w:ascii="Times New Roman" w:hAnsi="Times New Roman"/>
          <w:i/>
          <w:color w:val="000009"/>
          <w:sz w:val="20"/>
          <w:szCs w:val="20"/>
        </w:rPr>
        <w:t>Основная</w:t>
      </w:r>
      <w:r w:rsidRPr="00550FA4">
        <w:rPr>
          <w:rFonts w:ascii="Times New Roman" w:hAnsi="Times New Roman"/>
          <w:i/>
          <w:color w:val="000009"/>
          <w:spacing w:val="1"/>
          <w:sz w:val="20"/>
          <w:szCs w:val="20"/>
        </w:rPr>
        <w:t xml:space="preserve"> </w:t>
      </w:r>
      <w:r w:rsidRPr="00550FA4">
        <w:rPr>
          <w:rFonts w:ascii="Times New Roman" w:hAnsi="Times New Roman"/>
          <w:i/>
          <w:color w:val="000009"/>
          <w:sz w:val="20"/>
          <w:szCs w:val="20"/>
        </w:rPr>
        <w:t>образовательная</w:t>
      </w:r>
      <w:r w:rsidRPr="00550FA4">
        <w:rPr>
          <w:rFonts w:ascii="Times New Roman" w:hAnsi="Times New Roman"/>
          <w:i/>
          <w:color w:val="000009"/>
          <w:spacing w:val="1"/>
          <w:sz w:val="20"/>
          <w:szCs w:val="20"/>
        </w:rPr>
        <w:t xml:space="preserve"> </w:t>
      </w:r>
      <w:r w:rsidRPr="00550FA4">
        <w:rPr>
          <w:rFonts w:ascii="Times New Roman" w:hAnsi="Times New Roman"/>
          <w:i/>
          <w:color w:val="000009"/>
          <w:sz w:val="20"/>
          <w:szCs w:val="20"/>
        </w:rPr>
        <w:t>программа</w:t>
      </w:r>
      <w:r w:rsidRPr="00550FA4">
        <w:rPr>
          <w:rFonts w:ascii="Times New Roman" w:hAnsi="Times New Roman"/>
          <w:i/>
          <w:color w:val="000009"/>
          <w:spacing w:val="1"/>
          <w:sz w:val="20"/>
          <w:szCs w:val="20"/>
        </w:rPr>
        <w:t xml:space="preserve"> </w:t>
      </w:r>
      <w:r w:rsidRPr="00550FA4">
        <w:rPr>
          <w:rFonts w:ascii="Times New Roman" w:hAnsi="Times New Roman"/>
          <w:i/>
          <w:color w:val="000009"/>
          <w:sz w:val="20"/>
          <w:szCs w:val="20"/>
        </w:rPr>
        <w:t>основного</w:t>
      </w:r>
      <w:r w:rsidRPr="00550FA4">
        <w:rPr>
          <w:rFonts w:ascii="Times New Roman" w:hAnsi="Times New Roman"/>
          <w:i/>
          <w:color w:val="000009"/>
          <w:spacing w:val="1"/>
          <w:sz w:val="20"/>
          <w:szCs w:val="20"/>
        </w:rPr>
        <w:t xml:space="preserve"> </w:t>
      </w:r>
      <w:r w:rsidRPr="00550FA4">
        <w:rPr>
          <w:rFonts w:ascii="Times New Roman" w:hAnsi="Times New Roman"/>
          <w:i/>
          <w:color w:val="000009"/>
          <w:sz w:val="20"/>
          <w:szCs w:val="20"/>
        </w:rPr>
        <w:t>общего</w:t>
      </w:r>
      <w:r w:rsidRPr="00550FA4">
        <w:rPr>
          <w:rFonts w:ascii="Times New Roman" w:hAnsi="Times New Roman"/>
          <w:i/>
          <w:color w:val="000009"/>
          <w:spacing w:val="1"/>
          <w:sz w:val="20"/>
          <w:szCs w:val="20"/>
        </w:rPr>
        <w:t xml:space="preserve"> </w:t>
      </w:r>
      <w:r w:rsidRPr="00550FA4">
        <w:rPr>
          <w:rFonts w:ascii="Times New Roman" w:hAnsi="Times New Roman"/>
          <w:i/>
          <w:color w:val="000009"/>
          <w:sz w:val="20"/>
          <w:szCs w:val="20"/>
        </w:rPr>
        <w:t>образования</w:t>
      </w:r>
      <w:r w:rsidRPr="00550FA4">
        <w:rPr>
          <w:rFonts w:ascii="Times New Roman" w:hAnsi="Times New Roman"/>
          <w:color w:val="000009"/>
          <w:sz w:val="20"/>
          <w:szCs w:val="20"/>
        </w:rPr>
        <w:t>,</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создаваемая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является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основным документом, определяющим содержание общего образования, а</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также регламентирующим образовательную деятельность организации 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единстве урочной и внеурочной деятельности при учете установленного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ФГОС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соотношения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обязательной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части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части,</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формируемой участниками образовательного процесса.</w:t>
      </w:r>
    </w:p>
    <w:p w:rsidR="005A4FFC" w:rsidRPr="00550FA4" w:rsidRDefault="005A4FFC" w:rsidP="00087E61">
      <w:pPr>
        <w:widowControl w:val="0"/>
        <w:autoSpaceDE w:val="0"/>
        <w:autoSpaceDN w:val="0"/>
        <w:spacing w:before="5" w:after="0" w:line="240" w:lineRule="auto"/>
        <w:rPr>
          <w:rFonts w:ascii="Times New Roman" w:hAnsi="Times New Roman"/>
          <w:sz w:val="20"/>
          <w:szCs w:val="20"/>
        </w:rPr>
      </w:pPr>
    </w:p>
    <w:p w:rsidR="005A4FFC" w:rsidRPr="00550FA4" w:rsidRDefault="005A4FFC" w:rsidP="00465CA1">
      <w:pPr>
        <w:widowControl w:val="0"/>
        <w:numPr>
          <w:ilvl w:val="2"/>
          <w:numId w:val="21"/>
        </w:numPr>
        <w:tabs>
          <w:tab w:val="left" w:pos="666"/>
        </w:tabs>
        <w:autoSpaceDE w:val="0"/>
        <w:autoSpaceDN w:val="0"/>
        <w:spacing w:after="0" w:line="254" w:lineRule="auto"/>
        <w:ind w:left="0" w:right="731" w:firstLine="0"/>
        <w:jc w:val="both"/>
        <w:outlineLvl w:val="2"/>
        <w:rPr>
          <w:rFonts w:ascii="Times New Roman" w:hAnsi="Times New Roman"/>
          <w:b/>
          <w:bCs/>
          <w:sz w:val="20"/>
          <w:szCs w:val="20"/>
        </w:rPr>
      </w:pPr>
      <w:r w:rsidRPr="00550FA4">
        <w:rPr>
          <w:rFonts w:ascii="Times New Roman" w:hAnsi="Times New Roman"/>
          <w:b/>
          <w:bCs/>
          <w:color w:val="000009"/>
          <w:sz w:val="20"/>
          <w:szCs w:val="20"/>
        </w:rPr>
        <w:t>Принципы формирования и механизмы реализации основной</w:t>
      </w:r>
      <w:r w:rsidRPr="00550FA4">
        <w:rPr>
          <w:rFonts w:ascii="Times New Roman" w:hAnsi="Times New Roman"/>
          <w:b/>
          <w:bCs/>
          <w:color w:val="000009"/>
          <w:spacing w:val="-47"/>
          <w:sz w:val="20"/>
          <w:szCs w:val="20"/>
        </w:rPr>
        <w:t xml:space="preserve"> </w:t>
      </w:r>
      <w:r w:rsidRPr="00550FA4">
        <w:rPr>
          <w:rFonts w:ascii="Times New Roman" w:hAnsi="Times New Roman"/>
          <w:b/>
          <w:bCs/>
          <w:color w:val="000009"/>
          <w:sz w:val="20"/>
          <w:szCs w:val="20"/>
        </w:rPr>
        <w:t>образовательной</w:t>
      </w:r>
      <w:r w:rsidRPr="00550FA4">
        <w:rPr>
          <w:rFonts w:ascii="Times New Roman" w:hAnsi="Times New Roman"/>
          <w:b/>
          <w:bCs/>
          <w:color w:val="000009"/>
          <w:spacing w:val="-4"/>
          <w:sz w:val="20"/>
          <w:szCs w:val="20"/>
        </w:rPr>
        <w:t xml:space="preserve"> </w:t>
      </w:r>
      <w:r w:rsidRPr="00550FA4">
        <w:rPr>
          <w:rFonts w:ascii="Times New Roman" w:hAnsi="Times New Roman"/>
          <w:b/>
          <w:bCs/>
          <w:color w:val="000009"/>
          <w:sz w:val="20"/>
          <w:szCs w:val="20"/>
        </w:rPr>
        <w:t>программы</w:t>
      </w:r>
      <w:r w:rsidRPr="00550FA4">
        <w:rPr>
          <w:rFonts w:ascii="Times New Roman" w:hAnsi="Times New Roman"/>
          <w:b/>
          <w:bCs/>
          <w:color w:val="000009"/>
          <w:spacing w:val="-1"/>
          <w:sz w:val="20"/>
          <w:szCs w:val="20"/>
        </w:rPr>
        <w:t xml:space="preserve"> </w:t>
      </w:r>
      <w:r w:rsidRPr="00550FA4">
        <w:rPr>
          <w:rFonts w:ascii="Times New Roman" w:hAnsi="Times New Roman"/>
          <w:b/>
          <w:bCs/>
          <w:color w:val="000009"/>
          <w:sz w:val="20"/>
          <w:szCs w:val="20"/>
        </w:rPr>
        <w:t>основного</w:t>
      </w:r>
      <w:r w:rsidRPr="00550FA4">
        <w:rPr>
          <w:rFonts w:ascii="Times New Roman" w:hAnsi="Times New Roman"/>
          <w:b/>
          <w:bCs/>
          <w:color w:val="000009"/>
          <w:spacing w:val="-1"/>
          <w:sz w:val="20"/>
          <w:szCs w:val="20"/>
        </w:rPr>
        <w:t xml:space="preserve"> </w:t>
      </w:r>
      <w:r w:rsidRPr="00550FA4">
        <w:rPr>
          <w:rFonts w:ascii="Times New Roman" w:hAnsi="Times New Roman"/>
          <w:b/>
          <w:bCs/>
          <w:color w:val="000009"/>
          <w:sz w:val="20"/>
          <w:szCs w:val="20"/>
        </w:rPr>
        <w:t>общего образования</w:t>
      </w:r>
    </w:p>
    <w:p w:rsidR="005A4FFC" w:rsidRPr="00550FA4" w:rsidRDefault="005A4FFC" w:rsidP="00087E61">
      <w:pPr>
        <w:widowControl w:val="0"/>
        <w:autoSpaceDE w:val="0"/>
        <w:autoSpaceDN w:val="0"/>
        <w:spacing w:before="55" w:after="0" w:line="285" w:lineRule="auto"/>
        <w:ind w:right="468"/>
        <w:jc w:val="both"/>
        <w:rPr>
          <w:rFonts w:ascii="Times New Roman" w:hAnsi="Times New Roman"/>
          <w:sz w:val="20"/>
          <w:szCs w:val="20"/>
        </w:rPr>
      </w:pP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разработки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лежат</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следующие принципы</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подходы:</w:t>
      </w:r>
    </w:p>
    <w:p w:rsidR="005A4FFC" w:rsidRPr="00550FA4" w:rsidRDefault="005A4FFC" w:rsidP="00465CA1">
      <w:pPr>
        <w:widowControl w:val="0"/>
        <w:numPr>
          <w:ilvl w:val="3"/>
          <w:numId w:val="21"/>
        </w:numPr>
        <w:tabs>
          <w:tab w:val="left" w:pos="875"/>
        </w:tabs>
        <w:autoSpaceDE w:val="0"/>
        <w:autoSpaceDN w:val="0"/>
        <w:spacing w:after="0" w:line="285" w:lineRule="auto"/>
        <w:ind w:left="0" w:right="460" w:firstLine="0"/>
        <w:jc w:val="both"/>
        <w:rPr>
          <w:rFonts w:ascii="Times New Roman" w:hAnsi="Times New Roman"/>
          <w:color w:val="000009"/>
          <w:sz w:val="20"/>
          <w:szCs w:val="20"/>
        </w:rPr>
      </w:pPr>
      <w:r w:rsidRPr="00550FA4">
        <w:rPr>
          <w:rFonts w:ascii="Times New Roman" w:hAnsi="Times New Roman"/>
          <w:color w:val="000009"/>
          <w:sz w:val="20"/>
          <w:szCs w:val="20"/>
        </w:rPr>
        <w:t>системно-деятельностный подход, предполагающий ориентацию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развитие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активной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познавательной деятельности обучающегося на основе освоения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универсальных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действий,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познания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мира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личности,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формирование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готовности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саморазвитию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непрерывному</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образованию;</w:t>
      </w:r>
    </w:p>
    <w:p w:rsidR="005A4FFC" w:rsidRPr="00550FA4" w:rsidRDefault="005A4FFC" w:rsidP="00465CA1">
      <w:pPr>
        <w:widowControl w:val="0"/>
        <w:numPr>
          <w:ilvl w:val="3"/>
          <w:numId w:val="21"/>
        </w:numPr>
        <w:tabs>
          <w:tab w:val="left" w:pos="875"/>
        </w:tabs>
        <w:autoSpaceDE w:val="0"/>
        <w:autoSpaceDN w:val="0"/>
        <w:spacing w:after="0" w:line="304" w:lineRule="auto"/>
        <w:ind w:left="0" w:right="462" w:firstLine="0"/>
        <w:jc w:val="both"/>
        <w:rPr>
          <w:rFonts w:ascii="Times New Roman" w:hAnsi="Times New Roman"/>
          <w:color w:val="000009"/>
          <w:sz w:val="20"/>
          <w:szCs w:val="20"/>
        </w:rPr>
      </w:pPr>
      <w:r w:rsidRPr="00550FA4">
        <w:rPr>
          <w:rFonts w:ascii="Times New Roman" w:hAnsi="Times New Roman"/>
          <w:color w:val="000009"/>
          <w:sz w:val="20"/>
          <w:szCs w:val="20"/>
        </w:rPr>
        <w:t>признание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решающей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роли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содержания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деятельности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сотрудничества в достижении целей личностного и социального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развития</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обучающихся;</w:t>
      </w:r>
    </w:p>
    <w:p w:rsidR="005A4FFC" w:rsidRPr="00550FA4" w:rsidRDefault="005A4FFC" w:rsidP="00465CA1">
      <w:pPr>
        <w:widowControl w:val="0"/>
        <w:numPr>
          <w:ilvl w:val="3"/>
          <w:numId w:val="21"/>
        </w:numPr>
        <w:tabs>
          <w:tab w:val="left" w:pos="875"/>
        </w:tabs>
        <w:autoSpaceDE w:val="0"/>
        <w:autoSpaceDN w:val="0"/>
        <w:spacing w:before="63" w:after="0" w:line="304" w:lineRule="auto"/>
        <w:ind w:left="0" w:right="460" w:firstLine="0"/>
        <w:jc w:val="both"/>
        <w:rPr>
          <w:rFonts w:ascii="Times New Roman" w:hAnsi="Times New Roman"/>
          <w:color w:val="000009"/>
          <w:sz w:val="20"/>
          <w:szCs w:val="20"/>
        </w:rPr>
      </w:pPr>
      <w:r w:rsidRPr="00550FA4">
        <w:rPr>
          <w:rFonts w:ascii="Times New Roman" w:hAnsi="Times New Roman"/>
          <w:color w:val="000009"/>
          <w:sz w:val="20"/>
          <w:szCs w:val="20"/>
        </w:rPr>
        <w:t>учет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индивидуальных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возрастных,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психологических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физиологических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особенностей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построении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процесса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определении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воспитательных</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целей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путей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их</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достижения;</w:t>
      </w:r>
    </w:p>
    <w:p w:rsidR="005A4FFC" w:rsidRPr="00550FA4" w:rsidRDefault="005A4FFC" w:rsidP="00465CA1">
      <w:pPr>
        <w:widowControl w:val="0"/>
        <w:numPr>
          <w:ilvl w:val="3"/>
          <w:numId w:val="21"/>
        </w:numPr>
        <w:tabs>
          <w:tab w:val="left" w:pos="875"/>
        </w:tabs>
        <w:autoSpaceDE w:val="0"/>
        <w:autoSpaceDN w:val="0"/>
        <w:spacing w:after="0" w:line="304" w:lineRule="auto"/>
        <w:ind w:left="0" w:right="461" w:firstLine="0"/>
        <w:jc w:val="both"/>
        <w:rPr>
          <w:rFonts w:ascii="Times New Roman" w:hAnsi="Times New Roman"/>
          <w:color w:val="000009"/>
          <w:sz w:val="20"/>
          <w:szCs w:val="20"/>
        </w:rPr>
      </w:pPr>
      <w:r w:rsidRPr="00550FA4">
        <w:rPr>
          <w:rFonts w:ascii="Times New Roman" w:hAnsi="Times New Roman"/>
          <w:color w:val="000009"/>
          <w:sz w:val="20"/>
          <w:szCs w:val="20"/>
        </w:rPr>
        <w:t>разнообразие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индивидуальных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траекторий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индивидуального развития каждого обучающегося, в том числе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одаренных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ограниченными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возможностями</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здоровья;</w:t>
      </w:r>
    </w:p>
    <w:p w:rsidR="005A4FFC" w:rsidRPr="00550FA4" w:rsidRDefault="005A4FFC" w:rsidP="00465CA1">
      <w:pPr>
        <w:widowControl w:val="0"/>
        <w:numPr>
          <w:ilvl w:val="3"/>
          <w:numId w:val="21"/>
        </w:numPr>
        <w:tabs>
          <w:tab w:val="left" w:pos="875"/>
        </w:tabs>
        <w:autoSpaceDE w:val="0"/>
        <w:autoSpaceDN w:val="0"/>
        <w:spacing w:after="0" w:line="300" w:lineRule="auto"/>
        <w:ind w:left="0" w:right="465" w:firstLine="0"/>
        <w:jc w:val="both"/>
        <w:rPr>
          <w:rFonts w:ascii="Times New Roman" w:hAnsi="Times New Roman"/>
          <w:color w:val="000009"/>
          <w:sz w:val="20"/>
          <w:szCs w:val="20"/>
        </w:rPr>
      </w:pPr>
      <w:r w:rsidRPr="00550FA4">
        <w:rPr>
          <w:rFonts w:ascii="Times New Roman" w:hAnsi="Times New Roman"/>
          <w:color w:val="000009"/>
          <w:sz w:val="20"/>
          <w:szCs w:val="20"/>
        </w:rPr>
        <w:t>преемственность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проявляющуюся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взаимосвязи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согласованности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отборе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содержания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также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последовательности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развертывания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уровням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этапам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обучения</w:t>
      </w:r>
      <w:r w:rsidRPr="00550FA4">
        <w:rPr>
          <w:rFonts w:ascii="Times New Roman" w:hAnsi="Times New Roman"/>
          <w:color w:val="000009"/>
          <w:spacing w:val="50"/>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целях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обеспечения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системности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знаний,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повышения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качества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обеспечения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его непрерывности;</w:t>
      </w:r>
    </w:p>
    <w:p w:rsidR="005A4FFC" w:rsidRPr="00550FA4" w:rsidRDefault="005A4FFC" w:rsidP="00465CA1">
      <w:pPr>
        <w:widowControl w:val="0"/>
        <w:numPr>
          <w:ilvl w:val="3"/>
          <w:numId w:val="21"/>
        </w:numPr>
        <w:tabs>
          <w:tab w:val="left" w:pos="875"/>
        </w:tabs>
        <w:autoSpaceDE w:val="0"/>
        <w:autoSpaceDN w:val="0"/>
        <w:spacing w:after="0" w:line="314" w:lineRule="auto"/>
        <w:ind w:left="0" w:right="469" w:firstLine="0"/>
        <w:jc w:val="both"/>
        <w:rPr>
          <w:rFonts w:ascii="Times New Roman" w:hAnsi="Times New Roman"/>
          <w:color w:val="000009"/>
          <w:sz w:val="20"/>
          <w:szCs w:val="20"/>
        </w:rPr>
      </w:pPr>
      <w:r w:rsidRPr="00550FA4">
        <w:rPr>
          <w:rFonts w:ascii="Times New Roman" w:hAnsi="Times New Roman"/>
          <w:color w:val="000009"/>
          <w:sz w:val="20"/>
          <w:szCs w:val="20"/>
        </w:rPr>
        <w:t>обеспечение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фундаментального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характера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учета</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специфики изучаемых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предметов;</w:t>
      </w:r>
    </w:p>
    <w:p w:rsidR="005A4FFC" w:rsidRPr="00550FA4" w:rsidRDefault="005A4FFC" w:rsidP="00465CA1">
      <w:pPr>
        <w:widowControl w:val="0"/>
        <w:numPr>
          <w:ilvl w:val="3"/>
          <w:numId w:val="21"/>
        </w:numPr>
        <w:tabs>
          <w:tab w:val="left" w:pos="875"/>
        </w:tabs>
        <w:autoSpaceDE w:val="0"/>
        <w:autoSpaceDN w:val="0"/>
        <w:spacing w:after="0" w:line="304" w:lineRule="auto"/>
        <w:ind w:left="0" w:right="466" w:firstLine="0"/>
        <w:jc w:val="both"/>
        <w:rPr>
          <w:rFonts w:ascii="Times New Roman" w:hAnsi="Times New Roman"/>
          <w:color w:val="000009"/>
          <w:sz w:val="20"/>
          <w:szCs w:val="20"/>
        </w:rPr>
      </w:pPr>
      <w:r w:rsidRPr="00550FA4">
        <w:rPr>
          <w:rFonts w:ascii="Times New Roman" w:hAnsi="Times New Roman"/>
          <w:color w:val="000009"/>
          <w:sz w:val="20"/>
          <w:szCs w:val="20"/>
        </w:rPr>
        <w:t>принцип</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единства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воспитательной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деятельности,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предполагающий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направленность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процесса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личностных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программы;</w:t>
      </w:r>
    </w:p>
    <w:p w:rsidR="005A4FFC" w:rsidRPr="00550FA4" w:rsidRDefault="005A4FFC" w:rsidP="00465CA1">
      <w:pPr>
        <w:widowControl w:val="0"/>
        <w:numPr>
          <w:ilvl w:val="3"/>
          <w:numId w:val="21"/>
        </w:numPr>
        <w:tabs>
          <w:tab w:val="left" w:pos="875"/>
        </w:tabs>
        <w:autoSpaceDE w:val="0"/>
        <w:autoSpaceDN w:val="0"/>
        <w:spacing w:after="0" w:line="300" w:lineRule="auto"/>
        <w:ind w:left="0" w:right="464" w:firstLine="0"/>
        <w:jc w:val="both"/>
        <w:rPr>
          <w:rFonts w:ascii="Times New Roman" w:hAnsi="Times New Roman"/>
          <w:color w:val="000009"/>
          <w:sz w:val="20"/>
          <w:szCs w:val="20"/>
        </w:rPr>
      </w:pPr>
      <w:r w:rsidRPr="00550FA4">
        <w:rPr>
          <w:rFonts w:ascii="Times New Roman" w:hAnsi="Times New Roman"/>
          <w:color w:val="000009"/>
          <w:sz w:val="20"/>
          <w:szCs w:val="20"/>
        </w:rPr>
        <w:t>принцип</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здоровьесбережения,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предусматривающий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исключение</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образовательных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технологий,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которые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могут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нанести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вред</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физическому и психическому здоровью обучающихся, приоритет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использования здоровьесберегающих педагогических технологий,</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приведение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объема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нагрузки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соответствие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требованиями</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действующих</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санитарных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правил</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нормативов.</w:t>
      </w:r>
    </w:p>
    <w:p w:rsidR="005A4FFC" w:rsidRPr="00550FA4" w:rsidRDefault="005A4FFC" w:rsidP="00087E61">
      <w:pPr>
        <w:widowControl w:val="0"/>
        <w:autoSpaceDE w:val="0"/>
        <w:autoSpaceDN w:val="0"/>
        <w:spacing w:after="0" w:line="292" w:lineRule="auto"/>
        <w:ind w:right="471"/>
        <w:jc w:val="both"/>
        <w:rPr>
          <w:rFonts w:ascii="Times New Roman" w:hAnsi="Times New Roman"/>
          <w:sz w:val="20"/>
          <w:szCs w:val="20"/>
        </w:rPr>
      </w:pPr>
      <w:r w:rsidRPr="00550FA4">
        <w:rPr>
          <w:rFonts w:ascii="Times New Roman" w:hAnsi="Times New Roman"/>
          <w:color w:val="000009"/>
          <w:sz w:val="20"/>
          <w:szCs w:val="20"/>
        </w:rPr>
        <w:t>Основная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формируется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особенностей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развития</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детей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11—15 лет, связанных:</w:t>
      </w:r>
    </w:p>
    <w:p w:rsidR="005A4FFC" w:rsidRPr="00550FA4" w:rsidRDefault="005A4FFC" w:rsidP="00465CA1">
      <w:pPr>
        <w:widowControl w:val="0"/>
        <w:numPr>
          <w:ilvl w:val="3"/>
          <w:numId w:val="21"/>
        </w:numPr>
        <w:tabs>
          <w:tab w:val="left" w:pos="0"/>
        </w:tabs>
        <w:autoSpaceDE w:val="0"/>
        <w:autoSpaceDN w:val="0"/>
        <w:spacing w:after="0" w:line="300" w:lineRule="auto"/>
        <w:ind w:left="0" w:right="461" w:firstLine="0"/>
        <w:jc w:val="both"/>
        <w:rPr>
          <w:rFonts w:ascii="Times New Roman" w:hAnsi="Times New Roman"/>
          <w:color w:val="000009"/>
          <w:sz w:val="20"/>
          <w:szCs w:val="20"/>
        </w:rPr>
      </w:pP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переходом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осуществлять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принятие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заданной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педагогом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осмысленной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цели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овладению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этой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деятельностью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школы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единстве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мотивационно-смыслового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операционно-технического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компонентов,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новой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внутренней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позиции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обучающегося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направленности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самостоятельный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познавательный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поиск,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постановку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целей,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самостоятельное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осуществление</w:t>
      </w:r>
      <w:r w:rsidRPr="00550FA4">
        <w:rPr>
          <w:rFonts w:ascii="Times New Roman" w:hAnsi="Times New Roman"/>
          <w:color w:val="000009"/>
          <w:spacing w:val="21"/>
          <w:sz w:val="20"/>
          <w:szCs w:val="20"/>
        </w:rPr>
        <w:t xml:space="preserve"> </w:t>
      </w:r>
      <w:r w:rsidRPr="00550FA4">
        <w:rPr>
          <w:rFonts w:ascii="Times New Roman" w:hAnsi="Times New Roman"/>
          <w:color w:val="000009"/>
          <w:sz w:val="20"/>
          <w:szCs w:val="20"/>
        </w:rPr>
        <w:t>контрольных</w:t>
      </w:r>
      <w:r w:rsidRPr="00550FA4">
        <w:rPr>
          <w:rFonts w:ascii="Times New Roman" w:hAnsi="Times New Roman"/>
          <w:color w:val="000009"/>
          <w:spacing w:val="2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20"/>
          <w:sz w:val="20"/>
          <w:szCs w:val="20"/>
        </w:rPr>
        <w:t xml:space="preserve"> </w:t>
      </w:r>
      <w:r w:rsidRPr="00550FA4">
        <w:rPr>
          <w:rFonts w:ascii="Times New Roman" w:hAnsi="Times New Roman"/>
          <w:color w:val="000009"/>
          <w:sz w:val="20"/>
          <w:szCs w:val="20"/>
        </w:rPr>
        <w:t>оценочных</w:t>
      </w:r>
      <w:r w:rsidRPr="00550FA4">
        <w:rPr>
          <w:rFonts w:ascii="Times New Roman" w:hAnsi="Times New Roman"/>
          <w:color w:val="000009"/>
          <w:spacing w:val="21"/>
          <w:sz w:val="20"/>
          <w:szCs w:val="20"/>
        </w:rPr>
        <w:t xml:space="preserve"> </w:t>
      </w:r>
      <w:r w:rsidRPr="00550FA4">
        <w:rPr>
          <w:rFonts w:ascii="Times New Roman" w:hAnsi="Times New Roman"/>
          <w:color w:val="000009"/>
          <w:sz w:val="20"/>
          <w:szCs w:val="20"/>
        </w:rPr>
        <w:t>действий,</w:t>
      </w:r>
      <w:r w:rsidRPr="00550FA4">
        <w:rPr>
          <w:rFonts w:ascii="Times New Roman" w:hAnsi="Times New Roman"/>
          <w:color w:val="000009"/>
          <w:spacing w:val="22"/>
          <w:sz w:val="20"/>
          <w:szCs w:val="20"/>
        </w:rPr>
        <w:t xml:space="preserve"> </w:t>
      </w:r>
      <w:r w:rsidRPr="00550FA4">
        <w:rPr>
          <w:rFonts w:ascii="Times New Roman" w:hAnsi="Times New Roman"/>
          <w:color w:val="000009"/>
          <w:sz w:val="20"/>
          <w:szCs w:val="20"/>
        </w:rPr>
        <w:t>инициативу</w:t>
      </w:r>
    </w:p>
    <w:p w:rsidR="005A4FFC" w:rsidRPr="00550FA4" w:rsidRDefault="005A4FFC" w:rsidP="00087E61">
      <w:pPr>
        <w:widowControl w:val="0"/>
        <w:autoSpaceDE w:val="0"/>
        <w:autoSpaceDN w:val="0"/>
        <w:spacing w:before="63" w:after="0" w:line="300" w:lineRule="auto"/>
        <w:ind w:right="466"/>
        <w:jc w:val="both"/>
        <w:rPr>
          <w:rFonts w:ascii="Times New Roman" w:hAnsi="Times New Roman"/>
          <w:sz w:val="20"/>
          <w:szCs w:val="20"/>
        </w:rPr>
      </w:pPr>
      <w:r w:rsidRPr="00550FA4">
        <w:rPr>
          <w:rFonts w:ascii="Times New Roman" w:hAnsi="Times New Roman"/>
          <w:color w:val="000009"/>
          <w:sz w:val="20"/>
          <w:szCs w:val="20"/>
        </w:rPr>
        <w:t>в организации учебного сотрудничества, к развитию способности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проектирования собственной учебной деятельности и построению</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жизненных</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планов</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во временной перспективе;</w:t>
      </w:r>
    </w:p>
    <w:p w:rsidR="005A4FFC" w:rsidRPr="00550FA4" w:rsidRDefault="005A4FFC" w:rsidP="00465CA1">
      <w:pPr>
        <w:widowControl w:val="0"/>
        <w:numPr>
          <w:ilvl w:val="3"/>
          <w:numId w:val="21"/>
        </w:numPr>
        <w:tabs>
          <w:tab w:val="left" w:pos="875"/>
        </w:tabs>
        <w:autoSpaceDE w:val="0"/>
        <w:autoSpaceDN w:val="0"/>
        <w:spacing w:after="0" w:line="288" w:lineRule="auto"/>
        <w:ind w:left="0" w:right="467" w:firstLine="0"/>
        <w:jc w:val="both"/>
        <w:rPr>
          <w:rFonts w:ascii="Times New Roman" w:hAnsi="Times New Roman"/>
          <w:color w:val="000009"/>
          <w:sz w:val="20"/>
          <w:szCs w:val="20"/>
        </w:rPr>
      </w:pP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формированием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обучающегося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типа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мышления,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который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ориентирует его на общекультурные образцы, нормы, эталоны 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закономерности</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взаимодействия</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окружающим миром;</w:t>
      </w:r>
    </w:p>
    <w:p w:rsidR="005A4FFC" w:rsidRPr="00550FA4" w:rsidRDefault="005A4FFC" w:rsidP="00465CA1">
      <w:pPr>
        <w:widowControl w:val="0"/>
        <w:numPr>
          <w:ilvl w:val="3"/>
          <w:numId w:val="21"/>
        </w:numPr>
        <w:tabs>
          <w:tab w:val="left" w:pos="875"/>
        </w:tabs>
        <w:autoSpaceDE w:val="0"/>
        <w:autoSpaceDN w:val="0"/>
        <w:spacing w:before="2" w:after="0" w:line="240" w:lineRule="auto"/>
        <w:ind w:left="0" w:right="466" w:firstLine="0"/>
        <w:jc w:val="both"/>
        <w:rPr>
          <w:rFonts w:ascii="Times New Roman" w:hAnsi="Times New Roman"/>
          <w:color w:val="000009"/>
          <w:sz w:val="20"/>
          <w:szCs w:val="20"/>
        </w:rPr>
      </w:pP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овладением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коммуникативными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средствами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способами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кооперации,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развитием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сотрудничества,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реализуемого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отношениях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учителем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сверстниками.</w:t>
      </w:r>
    </w:p>
    <w:p w:rsidR="005A4FFC" w:rsidRPr="00550FA4" w:rsidRDefault="005A4FFC" w:rsidP="00087E61">
      <w:pPr>
        <w:widowControl w:val="0"/>
        <w:autoSpaceDE w:val="0"/>
        <w:autoSpaceDN w:val="0"/>
        <w:spacing w:after="0" w:line="256" w:lineRule="auto"/>
        <w:ind w:right="463"/>
        <w:jc w:val="both"/>
        <w:rPr>
          <w:rFonts w:ascii="Times New Roman" w:hAnsi="Times New Roman"/>
          <w:sz w:val="20"/>
          <w:szCs w:val="20"/>
        </w:rPr>
      </w:pPr>
      <w:r w:rsidRPr="00550FA4">
        <w:rPr>
          <w:rFonts w:ascii="Times New Roman" w:hAnsi="Times New Roman"/>
          <w:color w:val="000009"/>
          <w:sz w:val="20"/>
          <w:szCs w:val="20"/>
        </w:rPr>
        <w:t>Переход</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обучающегося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основную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школу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совпадает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первым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этапом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подросткового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развития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переходом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кризису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младшего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подросткового возраста (11—13 лет, 5—7 классы), характеризующимся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началом перехода от детства к взрослости, при котором центральным 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специфическим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новообразованием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личности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подростка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является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возникновение и развитие самосознания — представления о том, что он</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уже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ребенок,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чувства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взрослости,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также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внутренней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переориентацией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подростка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правил</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ограничений,</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связанных</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моралью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послушания,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нормы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поведения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взрослых.</w:t>
      </w:r>
    </w:p>
    <w:p w:rsidR="005A4FFC" w:rsidRPr="00550FA4" w:rsidRDefault="005A4FFC" w:rsidP="00087E61">
      <w:pPr>
        <w:widowControl w:val="0"/>
        <w:autoSpaceDE w:val="0"/>
        <w:autoSpaceDN w:val="0"/>
        <w:spacing w:after="0" w:line="254" w:lineRule="auto"/>
        <w:ind w:right="465"/>
        <w:jc w:val="both"/>
        <w:rPr>
          <w:rFonts w:ascii="Times New Roman" w:hAnsi="Times New Roman"/>
          <w:sz w:val="20"/>
          <w:szCs w:val="20"/>
        </w:rPr>
      </w:pPr>
      <w:r w:rsidRPr="00550FA4">
        <w:rPr>
          <w:rFonts w:ascii="Times New Roman" w:hAnsi="Times New Roman"/>
          <w:color w:val="000009"/>
          <w:sz w:val="20"/>
          <w:szCs w:val="20"/>
        </w:rPr>
        <w:t>Второй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этап</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подросткового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развития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(14—15</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8—9</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классы),</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характеризуется:</w:t>
      </w:r>
    </w:p>
    <w:p w:rsidR="005A4FFC" w:rsidRPr="00550FA4" w:rsidRDefault="005A4FFC" w:rsidP="00465CA1">
      <w:pPr>
        <w:widowControl w:val="0"/>
        <w:numPr>
          <w:ilvl w:val="3"/>
          <w:numId w:val="21"/>
        </w:numPr>
        <w:tabs>
          <w:tab w:val="left" w:pos="875"/>
        </w:tabs>
        <w:autoSpaceDE w:val="0"/>
        <w:autoSpaceDN w:val="0"/>
        <w:spacing w:after="0" w:line="240" w:lineRule="auto"/>
        <w:ind w:left="0" w:right="463" w:firstLine="0"/>
        <w:jc w:val="both"/>
        <w:rPr>
          <w:rFonts w:ascii="Times New Roman" w:hAnsi="Times New Roman"/>
          <w:color w:val="000009"/>
          <w:sz w:val="20"/>
          <w:szCs w:val="20"/>
        </w:rPr>
      </w:pPr>
      <w:r w:rsidRPr="00550FA4">
        <w:rPr>
          <w:rFonts w:ascii="Times New Roman" w:hAnsi="Times New Roman"/>
          <w:color w:val="000009"/>
          <w:sz w:val="20"/>
          <w:szCs w:val="20"/>
        </w:rPr>
        <w:t>бурным,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скачкообразным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характером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развития,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е.</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происходящими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сравнительно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короткий</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срок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многочисленными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качественными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изменениями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прежних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особенностей, интересов и отношений подростка, появлением 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подростка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значительных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субъективных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трудностей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переживаний;</w:t>
      </w:r>
    </w:p>
    <w:p w:rsidR="005A4FFC" w:rsidRPr="00550FA4" w:rsidRDefault="005A4FFC" w:rsidP="00465CA1">
      <w:pPr>
        <w:widowControl w:val="0"/>
        <w:numPr>
          <w:ilvl w:val="3"/>
          <w:numId w:val="21"/>
        </w:numPr>
        <w:tabs>
          <w:tab w:val="left" w:pos="875"/>
        </w:tabs>
        <w:autoSpaceDE w:val="0"/>
        <w:autoSpaceDN w:val="0"/>
        <w:spacing w:after="0" w:line="302" w:lineRule="auto"/>
        <w:ind w:left="0" w:right="471" w:firstLine="0"/>
        <w:jc w:val="both"/>
        <w:rPr>
          <w:rFonts w:ascii="Times New Roman" w:hAnsi="Times New Roman"/>
          <w:color w:val="000009"/>
          <w:sz w:val="20"/>
          <w:szCs w:val="20"/>
        </w:rPr>
      </w:pPr>
      <w:r w:rsidRPr="00550FA4">
        <w:rPr>
          <w:rFonts w:ascii="Times New Roman" w:hAnsi="Times New Roman"/>
          <w:color w:val="000009"/>
          <w:sz w:val="20"/>
          <w:szCs w:val="20"/>
        </w:rPr>
        <w:t>стремлением подростка к общению и совместной деятельности со</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сверстниками;</w:t>
      </w:r>
    </w:p>
    <w:p w:rsidR="005A4FFC" w:rsidRPr="00550FA4" w:rsidRDefault="005A4FFC" w:rsidP="00465CA1">
      <w:pPr>
        <w:widowControl w:val="0"/>
        <w:numPr>
          <w:ilvl w:val="3"/>
          <w:numId w:val="21"/>
        </w:numPr>
        <w:tabs>
          <w:tab w:val="left" w:pos="875"/>
        </w:tabs>
        <w:autoSpaceDE w:val="0"/>
        <w:autoSpaceDN w:val="0"/>
        <w:spacing w:after="0" w:line="288" w:lineRule="auto"/>
        <w:ind w:left="0" w:right="462" w:firstLine="0"/>
        <w:jc w:val="both"/>
        <w:rPr>
          <w:rFonts w:ascii="Times New Roman" w:hAnsi="Times New Roman"/>
          <w:color w:val="000009"/>
          <w:sz w:val="20"/>
          <w:szCs w:val="20"/>
        </w:rPr>
      </w:pPr>
      <w:r w:rsidRPr="00550FA4">
        <w:rPr>
          <w:rFonts w:ascii="Times New Roman" w:hAnsi="Times New Roman"/>
          <w:color w:val="000009"/>
          <w:sz w:val="20"/>
          <w:szCs w:val="20"/>
        </w:rPr>
        <w:t>особой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чувствительностью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морально-этическому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«кодексу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товарищества», в котором заданы важнейшие нормы социального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поведения</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взрослого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мира;</w:t>
      </w:r>
    </w:p>
    <w:p w:rsidR="005A4FFC" w:rsidRPr="00550FA4" w:rsidRDefault="005A4FFC" w:rsidP="00465CA1">
      <w:pPr>
        <w:widowControl w:val="0"/>
        <w:numPr>
          <w:ilvl w:val="3"/>
          <w:numId w:val="21"/>
        </w:numPr>
        <w:tabs>
          <w:tab w:val="left" w:pos="875"/>
        </w:tabs>
        <w:autoSpaceDE w:val="0"/>
        <w:autoSpaceDN w:val="0"/>
        <w:spacing w:after="0" w:line="240" w:lineRule="auto"/>
        <w:ind w:left="0" w:right="463" w:firstLine="0"/>
        <w:jc w:val="both"/>
        <w:rPr>
          <w:rFonts w:ascii="Times New Roman" w:hAnsi="Times New Roman"/>
          <w:color w:val="000009"/>
          <w:sz w:val="20"/>
          <w:szCs w:val="20"/>
        </w:rPr>
      </w:pPr>
      <w:r w:rsidRPr="00550FA4">
        <w:rPr>
          <w:rFonts w:ascii="Times New Roman" w:hAnsi="Times New Roman"/>
          <w:color w:val="000009"/>
          <w:sz w:val="20"/>
          <w:szCs w:val="20"/>
        </w:rPr>
        <w:t>обостренной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связи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возникновением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чувства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взрослости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восприимчивостью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усвоению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норм,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ценностей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поведения,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которые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существуют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мире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взрослых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отношениях,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что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порождает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интенсивное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формирование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нравственных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понятий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убеждений,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выработку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принципов,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моральное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развитие</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личности;</w:t>
      </w:r>
    </w:p>
    <w:p w:rsidR="005A4FFC" w:rsidRPr="00550FA4" w:rsidRDefault="005A4FFC" w:rsidP="00465CA1">
      <w:pPr>
        <w:widowControl w:val="0"/>
        <w:numPr>
          <w:ilvl w:val="3"/>
          <w:numId w:val="21"/>
        </w:numPr>
        <w:tabs>
          <w:tab w:val="left" w:pos="875"/>
        </w:tabs>
        <w:autoSpaceDE w:val="0"/>
        <w:autoSpaceDN w:val="0"/>
        <w:spacing w:before="63" w:after="0" w:line="252" w:lineRule="auto"/>
        <w:ind w:left="0" w:right="460" w:firstLine="0"/>
        <w:jc w:val="both"/>
        <w:rPr>
          <w:rFonts w:ascii="Times New Roman" w:hAnsi="Times New Roman"/>
          <w:color w:val="000009"/>
          <w:sz w:val="20"/>
          <w:szCs w:val="20"/>
        </w:rPr>
      </w:pPr>
      <w:r w:rsidRPr="00550FA4">
        <w:rPr>
          <w:rFonts w:ascii="Times New Roman" w:hAnsi="Times New Roman"/>
          <w:color w:val="000009"/>
          <w:sz w:val="20"/>
          <w:szCs w:val="20"/>
        </w:rPr>
        <w:t>сложными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поведенческими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проявлениями,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которые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вызваны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противоречием между потребностью подростков в признании 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взрослыми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стороны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окружающих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собственной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неуверенностью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выражаются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формах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непослушания,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сопротивления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 протеста;</w:t>
      </w:r>
    </w:p>
    <w:p w:rsidR="005A4FFC" w:rsidRPr="00550FA4" w:rsidRDefault="005A4FFC" w:rsidP="00465CA1">
      <w:pPr>
        <w:widowControl w:val="0"/>
        <w:numPr>
          <w:ilvl w:val="3"/>
          <w:numId w:val="21"/>
        </w:numPr>
        <w:tabs>
          <w:tab w:val="left" w:pos="875"/>
        </w:tabs>
        <w:autoSpaceDE w:val="0"/>
        <w:autoSpaceDN w:val="0"/>
        <w:spacing w:after="0" w:line="252" w:lineRule="auto"/>
        <w:ind w:left="0" w:right="466" w:firstLine="0"/>
        <w:jc w:val="both"/>
        <w:rPr>
          <w:rFonts w:ascii="Times New Roman" w:hAnsi="Times New Roman"/>
          <w:color w:val="221E1F"/>
          <w:sz w:val="20"/>
          <w:szCs w:val="20"/>
        </w:rPr>
      </w:pPr>
      <w:r w:rsidRPr="00550FA4">
        <w:rPr>
          <w:rFonts w:ascii="Times New Roman" w:hAnsi="Times New Roman"/>
          <w:color w:val="000009"/>
          <w:sz w:val="20"/>
          <w:szCs w:val="20"/>
        </w:rPr>
        <w:t>изменением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социальной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ситуации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развития: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ростом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информационных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нагрузок,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характером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социальных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взаимодействий,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способами</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получения</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информации.</w:t>
      </w:r>
    </w:p>
    <w:p w:rsidR="005A4FFC" w:rsidRPr="00550FA4" w:rsidRDefault="005A4FFC" w:rsidP="00087E61">
      <w:pPr>
        <w:widowControl w:val="0"/>
        <w:autoSpaceDE w:val="0"/>
        <w:autoSpaceDN w:val="0"/>
        <w:spacing w:before="9" w:after="0" w:line="240" w:lineRule="auto"/>
        <w:rPr>
          <w:rFonts w:ascii="Times New Roman" w:hAnsi="Times New Roman"/>
          <w:sz w:val="20"/>
          <w:szCs w:val="20"/>
        </w:rPr>
      </w:pPr>
    </w:p>
    <w:p w:rsidR="005A4FFC" w:rsidRPr="00550FA4" w:rsidRDefault="005A4FFC" w:rsidP="00465CA1">
      <w:pPr>
        <w:widowControl w:val="0"/>
        <w:numPr>
          <w:ilvl w:val="2"/>
          <w:numId w:val="21"/>
        </w:numPr>
        <w:tabs>
          <w:tab w:val="left" w:pos="666"/>
        </w:tabs>
        <w:autoSpaceDE w:val="0"/>
        <w:autoSpaceDN w:val="0"/>
        <w:spacing w:after="0" w:line="254" w:lineRule="auto"/>
        <w:ind w:left="0" w:right="604" w:firstLine="0"/>
        <w:jc w:val="both"/>
        <w:outlineLvl w:val="2"/>
        <w:rPr>
          <w:rFonts w:ascii="Times New Roman" w:hAnsi="Times New Roman"/>
          <w:b/>
          <w:bCs/>
          <w:sz w:val="20"/>
          <w:szCs w:val="20"/>
        </w:rPr>
      </w:pPr>
      <w:r w:rsidRPr="00550FA4">
        <w:rPr>
          <w:rFonts w:ascii="Times New Roman" w:hAnsi="Times New Roman"/>
          <w:b/>
          <w:bCs/>
          <w:color w:val="000009"/>
          <w:sz w:val="20"/>
          <w:szCs w:val="20"/>
        </w:rPr>
        <w:t>Общая характеристика основной образовательной программы</w:t>
      </w:r>
      <w:r w:rsidRPr="00550FA4">
        <w:rPr>
          <w:rFonts w:ascii="Times New Roman" w:hAnsi="Times New Roman"/>
          <w:b/>
          <w:bCs/>
          <w:color w:val="000009"/>
          <w:spacing w:val="1"/>
          <w:sz w:val="20"/>
          <w:szCs w:val="20"/>
        </w:rPr>
        <w:t xml:space="preserve"> </w:t>
      </w:r>
      <w:r w:rsidRPr="00550FA4">
        <w:rPr>
          <w:rFonts w:ascii="Times New Roman" w:hAnsi="Times New Roman"/>
          <w:b/>
          <w:bCs/>
          <w:color w:val="000009"/>
          <w:sz w:val="20"/>
          <w:szCs w:val="20"/>
        </w:rPr>
        <w:t>основного</w:t>
      </w:r>
      <w:r w:rsidRPr="00550FA4">
        <w:rPr>
          <w:rFonts w:ascii="Times New Roman" w:hAnsi="Times New Roman"/>
          <w:b/>
          <w:bCs/>
          <w:color w:val="000009"/>
          <w:spacing w:val="-2"/>
          <w:sz w:val="20"/>
          <w:szCs w:val="20"/>
        </w:rPr>
        <w:t xml:space="preserve"> </w:t>
      </w:r>
      <w:r w:rsidRPr="00550FA4">
        <w:rPr>
          <w:rFonts w:ascii="Times New Roman" w:hAnsi="Times New Roman"/>
          <w:b/>
          <w:bCs/>
          <w:color w:val="000009"/>
          <w:sz w:val="20"/>
          <w:szCs w:val="20"/>
        </w:rPr>
        <w:t>общего</w:t>
      </w:r>
      <w:r w:rsidRPr="00550FA4">
        <w:rPr>
          <w:rFonts w:ascii="Times New Roman" w:hAnsi="Times New Roman"/>
          <w:b/>
          <w:bCs/>
          <w:color w:val="000009"/>
          <w:spacing w:val="-1"/>
          <w:sz w:val="20"/>
          <w:szCs w:val="20"/>
        </w:rPr>
        <w:t xml:space="preserve"> </w:t>
      </w:r>
      <w:r w:rsidRPr="00550FA4">
        <w:rPr>
          <w:rFonts w:ascii="Times New Roman" w:hAnsi="Times New Roman"/>
          <w:b/>
          <w:bCs/>
          <w:color w:val="000009"/>
          <w:sz w:val="20"/>
          <w:szCs w:val="20"/>
        </w:rPr>
        <w:t>образования</w:t>
      </w:r>
    </w:p>
    <w:p w:rsidR="005A4FFC" w:rsidRPr="00550FA4" w:rsidRDefault="005A4FFC" w:rsidP="00087E61">
      <w:pPr>
        <w:widowControl w:val="0"/>
        <w:autoSpaceDE w:val="0"/>
        <w:autoSpaceDN w:val="0"/>
        <w:spacing w:before="57" w:after="0" w:line="252" w:lineRule="auto"/>
        <w:ind w:right="469"/>
        <w:jc w:val="both"/>
        <w:rPr>
          <w:rFonts w:ascii="Times New Roman" w:hAnsi="Times New Roman"/>
          <w:sz w:val="20"/>
          <w:szCs w:val="20"/>
        </w:rPr>
      </w:pPr>
      <w:r w:rsidRPr="00550FA4">
        <w:rPr>
          <w:rFonts w:ascii="Times New Roman" w:hAnsi="Times New Roman"/>
          <w:color w:val="000009"/>
          <w:sz w:val="20"/>
          <w:szCs w:val="20"/>
        </w:rPr>
        <w:t>Программа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разрабатывается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соответствии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ФГОС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Примерной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основной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образовательной программой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(ПООП).</w:t>
      </w:r>
    </w:p>
    <w:p w:rsidR="005A4FFC" w:rsidRPr="00550FA4" w:rsidRDefault="005A4FFC" w:rsidP="00087E61">
      <w:pPr>
        <w:widowControl w:val="0"/>
        <w:autoSpaceDE w:val="0"/>
        <w:autoSpaceDN w:val="0"/>
        <w:spacing w:after="0" w:line="252" w:lineRule="auto"/>
        <w:ind w:right="464"/>
        <w:jc w:val="both"/>
        <w:rPr>
          <w:rFonts w:ascii="Times New Roman" w:hAnsi="Times New Roman"/>
          <w:sz w:val="20"/>
          <w:szCs w:val="20"/>
        </w:rPr>
      </w:pPr>
      <w:r w:rsidRPr="00550FA4">
        <w:rPr>
          <w:rFonts w:ascii="Times New Roman" w:hAnsi="Times New Roman"/>
          <w:color w:val="000009"/>
          <w:sz w:val="20"/>
          <w:szCs w:val="20"/>
        </w:rPr>
        <w:t>Основная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согласно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закону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Российской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Федерации»,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это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учебно-методическая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документация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план,</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календарный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план,</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учебный</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график,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рабочие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компоненты),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определяющая объем и содержание образования определенного уровня,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планируемые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примерные</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условия</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деятельности.</w:t>
      </w:r>
    </w:p>
    <w:p w:rsidR="005A4FFC" w:rsidRPr="00550FA4" w:rsidRDefault="005A4FFC" w:rsidP="00087E61">
      <w:pPr>
        <w:widowControl w:val="0"/>
        <w:autoSpaceDE w:val="0"/>
        <w:autoSpaceDN w:val="0"/>
        <w:spacing w:after="0" w:line="252" w:lineRule="auto"/>
        <w:ind w:right="463"/>
        <w:jc w:val="both"/>
        <w:rPr>
          <w:rFonts w:ascii="Times New Roman" w:hAnsi="Times New Roman"/>
          <w:sz w:val="20"/>
          <w:szCs w:val="20"/>
        </w:rPr>
      </w:pPr>
      <w:r w:rsidRPr="00550FA4">
        <w:rPr>
          <w:rFonts w:ascii="Times New Roman" w:hAnsi="Times New Roman"/>
          <w:color w:val="000009"/>
          <w:sz w:val="20"/>
          <w:szCs w:val="20"/>
        </w:rPr>
        <w:t>Основная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разрабатывается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ФГОС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потребностей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социально-экономического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развития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регионов,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этнокультурных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особенностей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населения.</w:t>
      </w:r>
    </w:p>
    <w:p w:rsidR="005A4FFC" w:rsidRPr="00550FA4" w:rsidRDefault="005A4FFC" w:rsidP="00087E61">
      <w:pPr>
        <w:widowControl w:val="0"/>
        <w:autoSpaceDE w:val="0"/>
        <w:autoSpaceDN w:val="0"/>
        <w:spacing w:after="0" w:line="252" w:lineRule="auto"/>
        <w:ind w:right="470"/>
        <w:jc w:val="both"/>
        <w:rPr>
          <w:rFonts w:ascii="Times New Roman" w:hAnsi="Times New Roman"/>
          <w:sz w:val="20"/>
          <w:szCs w:val="20"/>
        </w:rPr>
      </w:pPr>
      <w:r w:rsidRPr="00550FA4">
        <w:rPr>
          <w:rFonts w:ascii="Times New Roman" w:hAnsi="Times New Roman"/>
          <w:color w:val="000009"/>
          <w:sz w:val="20"/>
          <w:szCs w:val="20"/>
        </w:rPr>
        <w:t>Основная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включает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следующие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документы:</w:t>
      </w:r>
    </w:p>
    <w:p w:rsidR="005A4FFC" w:rsidRPr="00550FA4" w:rsidRDefault="005A4FFC" w:rsidP="00465CA1">
      <w:pPr>
        <w:widowControl w:val="0"/>
        <w:numPr>
          <w:ilvl w:val="0"/>
          <w:numId w:val="20"/>
        </w:numPr>
        <w:tabs>
          <w:tab w:val="left" w:pos="983"/>
        </w:tabs>
        <w:autoSpaceDE w:val="0"/>
        <w:autoSpaceDN w:val="0"/>
        <w:spacing w:after="0" w:line="252" w:lineRule="auto"/>
        <w:ind w:left="0" w:right="1170" w:firstLine="0"/>
        <w:jc w:val="both"/>
        <w:rPr>
          <w:rFonts w:ascii="Times New Roman" w:hAnsi="Times New Roman"/>
          <w:sz w:val="20"/>
          <w:szCs w:val="20"/>
        </w:rPr>
      </w:pPr>
      <w:r w:rsidRPr="00550FA4">
        <w:rPr>
          <w:rFonts w:ascii="Times New Roman" w:hAnsi="Times New Roman"/>
          <w:color w:val="000009"/>
          <w:sz w:val="20"/>
          <w:szCs w:val="20"/>
        </w:rPr>
        <w:t>рабочие программы учебных предметов, учебных курсов</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числе</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внеурочной</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деятельности), учебных</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модулей;</w:t>
      </w:r>
    </w:p>
    <w:p w:rsidR="005A4FFC" w:rsidRPr="00550FA4" w:rsidRDefault="005A4FFC" w:rsidP="00465CA1">
      <w:pPr>
        <w:widowControl w:val="0"/>
        <w:numPr>
          <w:ilvl w:val="0"/>
          <w:numId w:val="20"/>
        </w:numPr>
        <w:tabs>
          <w:tab w:val="left" w:pos="1023"/>
        </w:tabs>
        <w:autoSpaceDE w:val="0"/>
        <w:autoSpaceDN w:val="0"/>
        <w:spacing w:before="1" w:after="0" w:line="249" w:lineRule="auto"/>
        <w:ind w:left="0" w:right="468" w:firstLine="0"/>
        <w:rPr>
          <w:rFonts w:ascii="Times New Roman" w:hAnsi="Times New Roman"/>
          <w:sz w:val="20"/>
          <w:szCs w:val="20"/>
        </w:rPr>
      </w:pPr>
      <w:r w:rsidRPr="00550FA4">
        <w:rPr>
          <w:rFonts w:ascii="Times New Roman" w:hAnsi="Times New Roman"/>
          <w:color w:val="000009"/>
          <w:sz w:val="20"/>
          <w:szCs w:val="20"/>
        </w:rPr>
        <w:t>программу формирования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универсальных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действий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обучающихся;</w:t>
      </w:r>
    </w:p>
    <w:p w:rsidR="005A4FFC" w:rsidRPr="00550FA4" w:rsidRDefault="005A4FFC" w:rsidP="00465CA1">
      <w:pPr>
        <w:widowControl w:val="0"/>
        <w:numPr>
          <w:ilvl w:val="0"/>
          <w:numId w:val="20"/>
        </w:numPr>
        <w:tabs>
          <w:tab w:val="left" w:pos="983"/>
        </w:tabs>
        <w:autoSpaceDE w:val="0"/>
        <w:autoSpaceDN w:val="0"/>
        <w:spacing w:before="4" w:after="0" w:line="240" w:lineRule="auto"/>
        <w:ind w:left="0" w:firstLine="0"/>
        <w:rPr>
          <w:rFonts w:ascii="Times New Roman" w:hAnsi="Times New Roman"/>
          <w:sz w:val="20"/>
          <w:szCs w:val="20"/>
        </w:rPr>
      </w:pPr>
      <w:r w:rsidRPr="00550FA4">
        <w:rPr>
          <w:rFonts w:ascii="Times New Roman" w:hAnsi="Times New Roman"/>
          <w:color w:val="000009"/>
          <w:sz w:val="20"/>
          <w:szCs w:val="20"/>
        </w:rPr>
        <w:t>рабочую</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программу</w:t>
      </w:r>
      <w:r w:rsidRPr="00550FA4">
        <w:rPr>
          <w:rFonts w:ascii="Times New Roman" w:hAnsi="Times New Roman"/>
          <w:color w:val="000009"/>
          <w:spacing w:val="-7"/>
          <w:sz w:val="20"/>
          <w:szCs w:val="20"/>
        </w:rPr>
        <w:t xml:space="preserve"> </w:t>
      </w:r>
      <w:r w:rsidRPr="00550FA4">
        <w:rPr>
          <w:rFonts w:ascii="Times New Roman" w:hAnsi="Times New Roman"/>
          <w:color w:val="000009"/>
          <w:sz w:val="20"/>
          <w:szCs w:val="20"/>
        </w:rPr>
        <w:t>воспитания;</w:t>
      </w:r>
    </w:p>
    <w:p w:rsidR="005A4FFC" w:rsidRPr="00550FA4" w:rsidRDefault="005A4FFC" w:rsidP="00465CA1">
      <w:pPr>
        <w:widowControl w:val="0"/>
        <w:numPr>
          <w:ilvl w:val="0"/>
          <w:numId w:val="20"/>
        </w:numPr>
        <w:tabs>
          <w:tab w:val="left" w:pos="983"/>
        </w:tabs>
        <w:autoSpaceDE w:val="0"/>
        <w:autoSpaceDN w:val="0"/>
        <w:spacing w:before="12" w:after="0" w:line="240" w:lineRule="auto"/>
        <w:ind w:left="0" w:firstLine="0"/>
        <w:rPr>
          <w:rFonts w:ascii="Times New Roman" w:hAnsi="Times New Roman"/>
          <w:sz w:val="20"/>
          <w:szCs w:val="20"/>
        </w:rPr>
      </w:pPr>
      <w:r w:rsidRPr="00550FA4">
        <w:rPr>
          <w:rFonts w:ascii="Times New Roman" w:hAnsi="Times New Roman"/>
          <w:color w:val="000009"/>
          <w:sz w:val="20"/>
          <w:szCs w:val="20"/>
        </w:rPr>
        <w:t>программу</w:t>
      </w:r>
      <w:r w:rsidRPr="00550FA4">
        <w:rPr>
          <w:rFonts w:ascii="Times New Roman" w:hAnsi="Times New Roman"/>
          <w:color w:val="000009"/>
          <w:spacing w:val="-7"/>
          <w:sz w:val="20"/>
          <w:szCs w:val="20"/>
        </w:rPr>
        <w:t xml:space="preserve"> </w:t>
      </w:r>
      <w:r w:rsidRPr="00550FA4">
        <w:rPr>
          <w:rFonts w:ascii="Times New Roman" w:hAnsi="Times New Roman"/>
          <w:color w:val="000009"/>
          <w:sz w:val="20"/>
          <w:szCs w:val="20"/>
        </w:rPr>
        <w:t>коррекционной</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работы;</w:t>
      </w:r>
    </w:p>
    <w:p w:rsidR="005A4FFC" w:rsidRPr="00550FA4" w:rsidRDefault="005A4FFC" w:rsidP="00465CA1">
      <w:pPr>
        <w:widowControl w:val="0"/>
        <w:numPr>
          <w:ilvl w:val="0"/>
          <w:numId w:val="20"/>
        </w:numPr>
        <w:tabs>
          <w:tab w:val="left" w:pos="985"/>
        </w:tabs>
        <w:autoSpaceDE w:val="0"/>
        <w:autoSpaceDN w:val="0"/>
        <w:spacing w:before="73" w:after="0" w:line="240" w:lineRule="auto"/>
        <w:ind w:left="0" w:firstLine="0"/>
        <w:rPr>
          <w:rFonts w:ascii="Times New Roman" w:hAnsi="Times New Roman"/>
          <w:sz w:val="20"/>
          <w:szCs w:val="20"/>
        </w:rPr>
      </w:pPr>
      <w:r w:rsidRPr="00550FA4">
        <w:rPr>
          <w:rFonts w:ascii="Times New Roman" w:hAnsi="Times New Roman"/>
          <w:color w:val="000009"/>
          <w:sz w:val="20"/>
          <w:szCs w:val="20"/>
        </w:rPr>
        <w:t>учебный</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план;</w:t>
      </w:r>
    </w:p>
    <w:p w:rsidR="005A4FFC" w:rsidRPr="00550FA4" w:rsidRDefault="005A4FFC" w:rsidP="00465CA1">
      <w:pPr>
        <w:widowControl w:val="0"/>
        <w:numPr>
          <w:ilvl w:val="0"/>
          <w:numId w:val="20"/>
        </w:numPr>
        <w:tabs>
          <w:tab w:val="left" w:pos="983"/>
        </w:tabs>
        <w:autoSpaceDE w:val="0"/>
        <w:autoSpaceDN w:val="0"/>
        <w:spacing w:before="15" w:after="0" w:line="240" w:lineRule="auto"/>
        <w:ind w:left="0" w:firstLine="0"/>
        <w:rPr>
          <w:rFonts w:ascii="Times New Roman" w:hAnsi="Times New Roman"/>
          <w:sz w:val="20"/>
          <w:szCs w:val="20"/>
        </w:rPr>
      </w:pPr>
      <w:r w:rsidRPr="00550FA4">
        <w:rPr>
          <w:rFonts w:ascii="Times New Roman" w:hAnsi="Times New Roman"/>
          <w:color w:val="000009"/>
          <w:sz w:val="20"/>
          <w:szCs w:val="20"/>
        </w:rPr>
        <w:t>план</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внеурочной</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деятельности;</w:t>
      </w:r>
    </w:p>
    <w:p w:rsidR="005A4FFC" w:rsidRPr="00550FA4" w:rsidRDefault="005A4FFC" w:rsidP="00465CA1">
      <w:pPr>
        <w:widowControl w:val="0"/>
        <w:numPr>
          <w:ilvl w:val="0"/>
          <w:numId w:val="20"/>
        </w:numPr>
        <w:tabs>
          <w:tab w:val="left" w:pos="983"/>
        </w:tabs>
        <w:autoSpaceDE w:val="0"/>
        <w:autoSpaceDN w:val="0"/>
        <w:spacing w:before="18" w:after="0" w:line="240" w:lineRule="auto"/>
        <w:ind w:left="0" w:firstLine="0"/>
        <w:rPr>
          <w:rFonts w:ascii="Times New Roman" w:hAnsi="Times New Roman"/>
          <w:sz w:val="20"/>
          <w:szCs w:val="20"/>
        </w:rPr>
      </w:pPr>
      <w:r w:rsidRPr="00550FA4">
        <w:rPr>
          <w:rFonts w:ascii="Times New Roman" w:hAnsi="Times New Roman"/>
          <w:color w:val="000009"/>
          <w:sz w:val="20"/>
          <w:szCs w:val="20"/>
        </w:rPr>
        <w:t>календарный</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учебный</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график;</w:t>
      </w:r>
    </w:p>
    <w:p w:rsidR="005A4FFC" w:rsidRPr="00550FA4" w:rsidRDefault="005A4FFC" w:rsidP="00465CA1">
      <w:pPr>
        <w:widowControl w:val="0"/>
        <w:numPr>
          <w:ilvl w:val="0"/>
          <w:numId w:val="20"/>
        </w:numPr>
        <w:tabs>
          <w:tab w:val="left" w:pos="1136"/>
        </w:tabs>
        <w:autoSpaceDE w:val="0"/>
        <w:autoSpaceDN w:val="0"/>
        <w:spacing w:before="14" w:after="0" w:line="254" w:lineRule="auto"/>
        <w:ind w:left="0" w:right="464" w:firstLine="0"/>
        <w:jc w:val="both"/>
        <w:rPr>
          <w:rFonts w:ascii="Times New Roman" w:hAnsi="Times New Roman"/>
          <w:sz w:val="20"/>
          <w:szCs w:val="20"/>
        </w:rPr>
      </w:pPr>
      <w:r w:rsidRPr="00550FA4">
        <w:rPr>
          <w:rFonts w:ascii="Times New Roman" w:hAnsi="Times New Roman"/>
          <w:color w:val="000009"/>
          <w:sz w:val="20"/>
          <w:szCs w:val="20"/>
        </w:rPr>
        <w:t>календарный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план</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воспитательной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(содержащий</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перечень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событий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мероприятий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воспитательной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направленности,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которые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организуются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проводятся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или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которых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Организация</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принимает</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участие</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учебном</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году</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или</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периоде</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обучения);</w:t>
      </w:r>
    </w:p>
    <w:p w:rsidR="005A4FFC" w:rsidRPr="002663C9" w:rsidRDefault="005A4FFC" w:rsidP="00465CA1">
      <w:pPr>
        <w:widowControl w:val="0"/>
        <w:numPr>
          <w:ilvl w:val="0"/>
          <w:numId w:val="20"/>
        </w:numPr>
        <w:tabs>
          <w:tab w:val="left" w:pos="1091"/>
        </w:tabs>
        <w:autoSpaceDE w:val="0"/>
        <w:autoSpaceDN w:val="0"/>
        <w:spacing w:before="7" w:after="0" w:line="254" w:lineRule="auto"/>
        <w:ind w:left="0" w:right="463" w:firstLine="0"/>
        <w:jc w:val="both"/>
        <w:rPr>
          <w:rFonts w:ascii="Times New Roman" w:hAnsi="Times New Roman"/>
          <w:sz w:val="20"/>
          <w:szCs w:val="20"/>
        </w:rPr>
      </w:pPr>
      <w:r w:rsidRPr="00550FA4">
        <w:rPr>
          <w:rFonts w:ascii="Times New Roman" w:hAnsi="Times New Roman"/>
          <w:color w:val="000009"/>
          <w:sz w:val="20"/>
          <w:szCs w:val="20"/>
        </w:rPr>
        <w:t>характеристику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условий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реализации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7"/>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8"/>
          <w:sz w:val="20"/>
          <w:szCs w:val="20"/>
        </w:rPr>
        <w:t xml:space="preserve"> </w:t>
      </w:r>
      <w:r w:rsidRPr="00550FA4">
        <w:rPr>
          <w:rFonts w:ascii="Times New Roman" w:hAnsi="Times New Roman"/>
          <w:color w:val="000009"/>
          <w:sz w:val="20"/>
          <w:szCs w:val="20"/>
        </w:rPr>
        <w:t>соответствии</w:t>
      </w:r>
      <w:r w:rsidRPr="00550FA4">
        <w:rPr>
          <w:rFonts w:ascii="Times New Roman" w:hAnsi="Times New Roman"/>
          <w:color w:val="000009"/>
          <w:spacing w:val="7"/>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7"/>
          <w:sz w:val="20"/>
          <w:szCs w:val="20"/>
        </w:rPr>
        <w:t xml:space="preserve"> </w:t>
      </w:r>
      <w:r w:rsidRPr="00550FA4">
        <w:rPr>
          <w:rFonts w:ascii="Times New Roman" w:hAnsi="Times New Roman"/>
          <w:color w:val="000009"/>
          <w:sz w:val="20"/>
          <w:szCs w:val="20"/>
        </w:rPr>
        <w:t>требованиями</w:t>
      </w:r>
      <w:r w:rsidRPr="00550FA4">
        <w:rPr>
          <w:rFonts w:ascii="Times New Roman" w:hAnsi="Times New Roman"/>
          <w:color w:val="000009"/>
          <w:spacing w:val="7"/>
          <w:sz w:val="20"/>
          <w:szCs w:val="20"/>
        </w:rPr>
        <w:t xml:space="preserve"> </w:t>
      </w:r>
      <w:r w:rsidRPr="00550FA4">
        <w:rPr>
          <w:rFonts w:ascii="Times New Roman" w:hAnsi="Times New Roman"/>
          <w:color w:val="000009"/>
          <w:sz w:val="20"/>
          <w:szCs w:val="20"/>
        </w:rPr>
        <w:t>ФГОС.</w:t>
      </w:r>
      <w:r w:rsidRPr="00550FA4">
        <w:rPr>
          <w:rFonts w:ascii="Times New Roman" w:hAnsi="Times New Roman"/>
          <w:color w:val="000009"/>
          <w:spacing w:val="7"/>
          <w:sz w:val="20"/>
          <w:szCs w:val="20"/>
        </w:rPr>
        <w:t xml:space="preserve"> </w:t>
      </w:r>
      <w:r w:rsidRPr="00550FA4">
        <w:rPr>
          <w:rFonts w:ascii="Times New Roman" w:hAnsi="Times New Roman"/>
          <w:color w:val="000009"/>
          <w:sz w:val="20"/>
          <w:szCs w:val="20"/>
        </w:rPr>
        <w:t>Тематическое</w:t>
      </w:r>
      <w:r>
        <w:rPr>
          <w:rFonts w:ascii="Times New Roman" w:hAnsi="Times New Roman"/>
          <w:sz w:val="20"/>
          <w:szCs w:val="20"/>
        </w:rPr>
        <w:t xml:space="preserve"> </w:t>
      </w:r>
      <w:r w:rsidRPr="002663C9">
        <w:rPr>
          <w:rFonts w:ascii="Times New Roman" w:hAnsi="Times New Roman"/>
          <w:color w:val="000009"/>
          <w:sz w:val="20"/>
          <w:szCs w:val="20"/>
        </w:rPr>
        <w:t>планирование выделено в отдельный документ, который не входит в текст</w:t>
      </w:r>
      <w:r w:rsidRPr="002663C9">
        <w:rPr>
          <w:rFonts w:ascii="Times New Roman" w:hAnsi="Times New Roman"/>
          <w:color w:val="000009"/>
          <w:spacing w:val="-47"/>
          <w:sz w:val="20"/>
          <w:szCs w:val="20"/>
        </w:rPr>
        <w:t xml:space="preserve"> </w:t>
      </w:r>
      <w:r w:rsidRPr="002663C9">
        <w:rPr>
          <w:rFonts w:ascii="Times New Roman" w:hAnsi="Times New Roman"/>
          <w:color w:val="000009"/>
          <w:sz w:val="20"/>
          <w:szCs w:val="20"/>
        </w:rPr>
        <w:t>данного</w:t>
      </w:r>
      <w:r w:rsidRPr="002663C9">
        <w:rPr>
          <w:rFonts w:ascii="Times New Roman" w:hAnsi="Times New Roman"/>
          <w:color w:val="000009"/>
          <w:spacing w:val="-1"/>
          <w:sz w:val="20"/>
          <w:szCs w:val="20"/>
        </w:rPr>
        <w:t xml:space="preserve"> </w:t>
      </w:r>
      <w:r w:rsidRPr="002663C9">
        <w:rPr>
          <w:rFonts w:ascii="Times New Roman" w:hAnsi="Times New Roman"/>
          <w:color w:val="000009"/>
          <w:sz w:val="20"/>
          <w:szCs w:val="20"/>
        </w:rPr>
        <w:t>документа, но его</w:t>
      </w:r>
      <w:r w:rsidRPr="002663C9">
        <w:rPr>
          <w:rFonts w:ascii="Times New Roman" w:hAnsi="Times New Roman"/>
          <w:color w:val="000009"/>
          <w:spacing w:val="-1"/>
          <w:sz w:val="20"/>
          <w:szCs w:val="20"/>
        </w:rPr>
        <w:t xml:space="preserve"> </w:t>
      </w:r>
      <w:r w:rsidRPr="002663C9">
        <w:rPr>
          <w:rFonts w:ascii="Times New Roman" w:hAnsi="Times New Roman"/>
          <w:color w:val="000009"/>
          <w:sz w:val="20"/>
          <w:szCs w:val="20"/>
        </w:rPr>
        <w:t>можно найти</w:t>
      </w:r>
      <w:r w:rsidRPr="002663C9">
        <w:rPr>
          <w:rFonts w:ascii="Times New Roman" w:hAnsi="Times New Roman"/>
          <w:color w:val="000009"/>
          <w:spacing w:val="-2"/>
          <w:sz w:val="20"/>
          <w:szCs w:val="20"/>
        </w:rPr>
        <w:t xml:space="preserve"> </w:t>
      </w:r>
      <w:r w:rsidRPr="002663C9">
        <w:rPr>
          <w:rFonts w:ascii="Times New Roman" w:hAnsi="Times New Roman"/>
          <w:color w:val="000009"/>
          <w:sz w:val="20"/>
          <w:szCs w:val="20"/>
        </w:rPr>
        <w:t>на</w:t>
      </w:r>
      <w:r w:rsidRPr="002663C9">
        <w:rPr>
          <w:rFonts w:ascii="Times New Roman" w:hAnsi="Times New Roman"/>
          <w:color w:val="000009"/>
          <w:spacing w:val="-2"/>
          <w:sz w:val="20"/>
          <w:szCs w:val="20"/>
        </w:rPr>
        <w:t xml:space="preserve"> </w:t>
      </w:r>
      <w:r w:rsidRPr="002663C9">
        <w:rPr>
          <w:rFonts w:ascii="Times New Roman" w:hAnsi="Times New Roman"/>
          <w:color w:val="000009"/>
          <w:sz w:val="20"/>
          <w:szCs w:val="20"/>
        </w:rPr>
        <w:t>сайте</w:t>
      </w:r>
      <w:r w:rsidRPr="002663C9">
        <w:rPr>
          <w:rFonts w:ascii="Times New Roman" w:hAnsi="Times New Roman"/>
          <w:color w:val="000009"/>
          <w:spacing w:val="5"/>
          <w:sz w:val="20"/>
          <w:szCs w:val="20"/>
        </w:rPr>
        <w:t xml:space="preserve"> </w:t>
      </w:r>
      <w:hyperlink r:id="rId8">
        <w:r w:rsidRPr="002663C9">
          <w:rPr>
            <w:rFonts w:ascii="Times New Roman" w:hAnsi="Times New Roman"/>
            <w:color w:val="000009"/>
            <w:sz w:val="20"/>
            <w:szCs w:val="20"/>
            <w:u w:val="single" w:color="000009"/>
          </w:rPr>
          <w:t>https://edsoo.ru/</w:t>
        </w:r>
        <w:r w:rsidRPr="002663C9">
          <w:rPr>
            <w:rFonts w:ascii="Times New Roman" w:hAnsi="Times New Roman"/>
            <w:color w:val="000009"/>
            <w:sz w:val="20"/>
            <w:szCs w:val="20"/>
          </w:rPr>
          <w:t>.</w:t>
        </w:r>
      </w:hyperlink>
    </w:p>
    <w:p w:rsidR="005A4FFC" w:rsidRPr="00550FA4" w:rsidRDefault="005A4FFC" w:rsidP="00087E61">
      <w:pPr>
        <w:widowControl w:val="0"/>
        <w:autoSpaceDE w:val="0"/>
        <w:autoSpaceDN w:val="0"/>
        <w:spacing w:after="0" w:line="240" w:lineRule="auto"/>
        <w:rPr>
          <w:rFonts w:ascii="Times New Roman" w:hAnsi="Times New Roman"/>
          <w:sz w:val="20"/>
          <w:szCs w:val="20"/>
        </w:rPr>
      </w:pPr>
    </w:p>
    <w:p w:rsidR="005A4FFC" w:rsidRPr="00550FA4" w:rsidRDefault="005A4FFC" w:rsidP="00087E61">
      <w:pPr>
        <w:widowControl w:val="0"/>
        <w:autoSpaceDE w:val="0"/>
        <w:autoSpaceDN w:val="0"/>
        <w:spacing w:after="0" w:line="240" w:lineRule="auto"/>
        <w:rPr>
          <w:rFonts w:ascii="Times New Roman" w:hAnsi="Times New Roman"/>
          <w:sz w:val="20"/>
          <w:szCs w:val="20"/>
        </w:rPr>
      </w:pPr>
    </w:p>
    <w:p w:rsidR="005A4FFC" w:rsidRPr="00550FA4" w:rsidRDefault="005A4FFC" w:rsidP="00465CA1">
      <w:pPr>
        <w:widowControl w:val="0"/>
        <w:numPr>
          <w:ilvl w:val="1"/>
          <w:numId w:val="21"/>
        </w:numPr>
        <w:tabs>
          <w:tab w:val="left" w:pos="518"/>
        </w:tabs>
        <w:autoSpaceDE w:val="0"/>
        <w:autoSpaceDN w:val="0"/>
        <w:spacing w:after="0" w:line="240" w:lineRule="auto"/>
        <w:ind w:left="0" w:right="606" w:firstLine="0"/>
        <w:outlineLvl w:val="2"/>
        <w:rPr>
          <w:rFonts w:ascii="Times New Roman" w:hAnsi="Times New Roman"/>
          <w:b/>
          <w:bCs/>
          <w:sz w:val="20"/>
          <w:szCs w:val="20"/>
        </w:rPr>
      </w:pPr>
      <w:bookmarkStart w:id="4" w:name="_bookmark2"/>
      <w:bookmarkEnd w:id="4"/>
      <w:r w:rsidRPr="00550FA4">
        <w:rPr>
          <w:rFonts w:ascii="Times New Roman" w:hAnsi="Times New Roman"/>
          <w:b/>
          <w:bCs/>
          <w:color w:val="000009"/>
          <w:sz w:val="20"/>
          <w:szCs w:val="20"/>
        </w:rPr>
        <w:t>ПЛАНИРУЕМЫЕ РЕЗУЛЬТАТЫ ОСВОЕНИЯ</w:t>
      </w:r>
      <w:r w:rsidRPr="00550FA4">
        <w:rPr>
          <w:rFonts w:ascii="Times New Roman" w:hAnsi="Times New Roman"/>
          <w:b/>
          <w:bCs/>
          <w:color w:val="000009"/>
          <w:spacing w:val="1"/>
          <w:sz w:val="20"/>
          <w:szCs w:val="20"/>
        </w:rPr>
        <w:t xml:space="preserve"> </w:t>
      </w:r>
      <w:r w:rsidRPr="00550FA4">
        <w:rPr>
          <w:rFonts w:ascii="Times New Roman" w:hAnsi="Times New Roman"/>
          <w:b/>
          <w:bCs/>
          <w:color w:val="000009"/>
          <w:sz w:val="20"/>
          <w:szCs w:val="20"/>
        </w:rPr>
        <w:t>ОБУЧАЮЩИМИСЯ ОСНОВНОЙ ОБРАЗОВАТЕЛЬНОЙ</w:t>
      </w:r>
      <w:r w:rsidRPr="00550FA4">
        <w:rPr>
          <w:rFonts w:ascii="Times New Roman" w:hAnsi="Times New Roman"/>
          <w:b/>
          <w:bCs/>
          <w:color w:val="000009"/>
          <w:spacing w:val="1"/>
          <w:sz w:val="20"/>
          <w:szCs w:val="20"/>
        </w:rPr>
        <w:t xml:space="preserve"> </w:t>
      </w:r>
      <w:r w:rsidRPr="00550FA4">
        <w:rPr>
          <w:rFonts w:ascii="Times New Roman" w:hAnsi="Times New Roman"/>
          <w:b/>
          <w:bCs/>
          <w:color w:val="000009"/>
          <w:sz w:val="20"/>
          <w:szCs w:val="20"/>
        </w:rPr>
        <w:t>ПРОГРАММЫ ОСНОВНОГО ОБЩЕГО ОБРАЗОВАНИЯ: ОБЩАЯ</w:t>
      </w:r>
      <w:r w:rsidRPr="00550FA4">
        <w:rPr>
          <w:rFonts w:ascii="Times New Roman" w:hAnsi="Times New Roman"/>
          <w:b/>
          <w:bCs/>
          <w:color w:val="000009"/>
          <w:spacing w:val="-47"/>
          <w:sz w:val="20"/>
          <w:szCs w:val="20"/>
        </w:rPr>
        <w:t xml:space="preserve"> </w:t>
      </w:r>
      <w:r w:rsidRPr="00550FA4">
        <w:rPr>
          <w:rFonts w:ascii="Times New Roman" w:hAnsi="Times New Roman"/>
          <w:b/>
          <w:bCs/>
          <w:color w:val="000009"/>
          <w:sz w:val="20"/>
          <w:szCs w:val="20"/>
        </w:rPr>
        <w:t>ХАРАКТЕРИСТИКА</w:t>
      </w:r>
    </w:p>
    <w:p w:rsidR="005A4FFC" w:rsidRPr="00550FA4" w:rsidRDefault="005A4FFC" w:rsidP="00087E61">
      <w:pPr>
        <w:widowControl w:val="0"/>
        <w:autoSpaceDE w:val="0"/>
        <w:autoSpaceDN w:val="0"/>
        <w:spacing w:before="57" w:after="0" w:line="254" w:lineRule="auto"/>
        <w:ind w:right="468"/>
        <w:jc w:val="both"/>
        <w:rPr>
          <w:rFonts w:ascii="Times New Roman" w:hAnsi="Times New Roman"/>
          <w:sz w:val="20"/>
          <w:szCs w:val="20"/>
        </w:rPr>
      </w:pPr>
      <w:r w:rsidRPr="00550FA4">
        <w:rPr>
          <w:rFonts w:ascii="Times New Roman" w:hAnsi="Times New Roman"/>
          <w:color w:val="000009"/>
          <w:sz w:val="20"/>
          <w:szCs w:val="20"/>
        </w:rPr>
        <w:t>ФГОС ООО устанавливает требования к трем группам 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обучающимися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личностным,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метапредметным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предметным.</w:t>
      </w:r>
    </w:p>
    <w:p w:rsidR="005A4FFC" w:rsidRPr="00550FA4" w:rsidRDefault="005A4FFC" w:rsidP="00087E61">
      <w:pPr>
        <w:widowControl w:val="0"/>
        <w:autoSpaceDE w:val="0"/>
        <w:autoSpaceDN w:val="0"/>
        <w:spacing w:before="5" w:after="0" w:line="256" w:lineRule="auto"/>
        <w:ind w:right="463"/>
        <w:jc w:val="both"/>
        <w:rPr>
          <w:rFonts w:ascii="Times New Roman" w:hAnsi="Times New Roman"/>
          <w:sz w:val="20"/>
          <w:szCs w:val="20"/>
        </w:rPr>
      </w:pPr>
      <w:r w:rsidRPr="00550FA4">
        <w:rPr>
          <w:rFonts w:ascii="Times New Roman" w:hAnsi="Times New Roman"/>
          <w:color w:val="000009"/>
          <w:sz w:val="20"/>
          <w:szCs w:val="20"/>
        </w:rPr>
        <w:t xml:space="preserve">Требования к </w:t>
      </w:r>
      <w:r w:rsidRPr="00550FA4">
        <w:rPr>
          <w:rFonts w:ascii="Times New Roman" w:hAnsi="Times New Roman"/>
          <w:b/>
          <w:color w:val="000009"/>
          <w:sz w:val="20"/>
          <w:szCs w:val="20"/>
        </w:rPr>
        <w:t xml:space="preserve">личностным результатам </w:t>
      </w:r>
      <w:r w:rsidRPr="00550FA4">
        <w:rPr>
          <w:rFonts w:ascii="Times New Roman" w:hAnsi="Times New Roman"/>
          <w:color w:val="000009"/>
          <w:sz w:val="20"/>
          <w:szCs w:val="20"/>
        </w:rPr>
        <w:t>освоения обучающимися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включают</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осознание</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российской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гражданской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идентичности;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готовность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саморазвитию,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самостоятельности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личностному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самоопределению;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ценность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самостоятельности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инициативы;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наличие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мотивации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целенаправленной социально значимой деятельности; сформированность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внутренней позиции личности как особого ценностного отношения к себе,</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окружающим людям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жизни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целом.</w:t>
      </w:r>
    </w:p>
    <w:p w:rsidR="005A4FFC" w:rsidRPr="00550FA4" w:rsidRDefault="005A4FFC" w:rsidP="00087E61">
      <w:pPr>
        <w:widowControl w:val="0"/>
        <w:autoSpaceDE w:val="0"/>
        <w:autoSpaceDN w:val="0"/>
        <w:spacing w:after="0" w:line="256" w:lineRule="auto"/>
        <w:ind w:right="466"/>
        <w:jc w:val="both"/>
        <w:rPr>
          <w:rFonts w:ascii="Times New Roman" w:hAnsi="Times New Roman"/>
          <w:sz w:val="20"/>
          <w:szCs w:val="20"/>
        </w:rPr>
      </w:pPr>
      <w:r w:rsidRPr="00550FA4">
        <w:rPr>
          <w:rFonts w:ascii="Times New Roman" w:hAnsi="Times New Roman"/>
          <w:color w:val="000009"/>
          <w:sz w:val="20"/>
          <w:szCs w:val="20"/>
        </w:rPr>
        <w:t>ФГОС ООО определяет содержательные приоритеты в раскрытии</w:t>
      </w:r>
      <w:r w:rsidRPr="00550FA4">
        <w:rPr>
          <w:rFonts w:ascii="Times New Roman" w:hAnsi="Times New Roman"/>
          <w:color w:val="000009"/>
          <w:spacing w:val="1"/>
          <w:sz w:val="20"/>
          <w:szCs w:val="20"/>
        </w:rPr>
        <w:t xml:space="preserve"> </w:t>
      </w:r>
      <w:r w:rsidRPr="00550FA4">
        <w:rPr>
          <w:rFonts w:ascii="Times New Roman" w:hAnsi="Times New Roman"/>
          <w:i/>
          <w:color w:val="000009"/>
          <w:sz w:val="20"/>
          <w:szCs w:val="20"/>
        </w:rPr>
        <w:t>направлений</w:t>
      </w:r>
      <w:r w:rsidRPr="00550FA4">
        <w:rPr>
          <w:rFonts w:ascii="Times New Roman" w:hAnsi="Times New Roman"/>
          <w:i/>
          <w:color w:val="000009"/>
          <w:spacing w:val="1"/>
          <w:sz w:val="20"/>
          <w:szCs w:val="20"/>
        </w:rPr>
        <w:t xml:space="preserve"> </w:t>
      </w:r>
      <w:r w:rsidRPr="00550FA4">
        <w:rPr>
          <w:rFonts w:ascii="Times New Roman" w:hAnsi="Times New Roman"/>
          <w:i/>
          <w:color w:val="000009"/>
          <w:sz w:val="20"/>
          <w:szCs w:val="20"/>
        </w:rPr>
        <w:t>воспитательного</w:t>
      </w:r>
      <w:r w:rsidRPr="00550FA4">
        <w:rPr>
          <w:rFonts w:ascii="Times New Roman" w:hAnsi="Times New Roman"/>
          <w:i/>
          <w:color w:val="000009"/>
          <w:spacing w:val="1"/>
          <w:sz w:val="20"/>
          <w:szCs w:val="20"/>
        </w:rPr>
        <w:t xml:space="preserve"> </w:t>
      </w:r>
      <w:r w:rsidRPr="00550FA4">
        <w:rPr>
          <w:rFonts w:ascii="Times New Roman" w:hAnsi="Times New Roman"/>
          <w:i/>
          <w:color w:val="000009"/>
          <w:sz w:val="20"/>
          <w:szCs w:val="20"/>
        </w:rPr>
        <w:t>процесса</w:t>
      </w:r>
      <w:r w:rsidRPr="00550FA4">
        <w:rPr>
          <w:rFonts w:ascii="Times New Roman" w:hAnsi="Times New Roman"/>
          <w:color w:val="000009"/>
          <w:sz w:val="20"/>
          <w:szCs w:val="20"/>
        </w:rPr>
        <w:t>:</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гражданско-патриотического,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духовно-нравственного,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эстетического,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физического,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трудового,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экологического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воспитания,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ценности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научного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познания.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Стандарте</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делается акцент на деятельностные аспекты достижения обучающимися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личностных результатов на уровне ключевых понятий, характеризующих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обучающимися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личностных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осознание,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готовность,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ориентация,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восприимчивость,</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установка.</w:t>
      </w:r>
    </w:p>
    <w:p w:rsidR="005A4FFC" w:rsidRPr="00550FA4" w:rsidRDefault="005A4FFC" w:rsidP="00087E61">
      <w:pPr>
        <w:widowControl w:val="0"/>
        <w:autoSpaceDE w:val="0"/>
        <w:autoSpaceDN w:val="0"/>
        <w:spacing w:after="0" w:line="256" w:lineRule="auto"/>
        <w:ind w:right="466"/>
        <w:jc w:val="both"/>
        <w:rPr>
          <w:rFonts w:ascii="Times New Roman" w:hAnsi="Times New Roman"/>
          <w:sz w:val="20"/>
          <w:szCs w:val="20"/>
        </w:rPr>
      </w:pPr>
      <w:r w:rsidRPr="00550FA4">
        <w:rPr>
          <w:rFonts w:ascii="Times New Roman" w:hAnsi="Times New Roman"/>
          <w:color w:val="000009"/>
          <w:sz w:val="20"/>
          <w:szCs w:val="20"/>
        </w:rPr>
        <w:t>Личностные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программы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достигаются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единстве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учебной и воспитательной деятельности образовательной организации 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соответствии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традиционными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российскими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социокультурными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духовно-нравственными ценностями, принятыми в обществе правилами 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нормами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поведения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способствуют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процессам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самопознания,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самовоспитания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саморазвития,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формирования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внутренней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позиции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личности.</w:t>
      </w:r>
    </w:p>
    <w:p w:rsidR="005A4FFC" w:rsidRPr="00550FA4" w:rsidRDefault="005A4FFC" w:rsidP="002663C9">
      <w:pPr>
        <w:widowControl w:val="0"/>
        <w:autoSpaceDE w:val="0"/>
        <w:autoSpaceDN w:val="0"/>
        <w:spacing w:after="0" w:line="252" w:lineRule="auto"/>
        <w:ind w:right="464"/>
        <w:jc w:val="both"/>
        <w:rPr>
          <w:rFonts w:ascii="Times New Roman" w:hAnsi="Times New Roman"/>
          <w:sz w:val="20"/>
          <w:szCs w:val="20"/>
        </w:rPr>
      </w:pPr>
      <w:r w:rsidRPr="00550FA4">
        <w:rPr>
          <w:rFonts w:ascii="Times New Roman" w:hAnsi="Times New Roman"/>
          <w:color w:val="000009"/>
          <w:sz w:val="20"/>
          <w:szCs w:val="20"/>
        </w:rPr>
        <w:t>Личностные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программы основного общего образования должны отражать готовность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руководствоваться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системой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позитивных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ценностных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ориентаций и расширение опыта деятельности на ее основе и в процессе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реализации основных направлений воспитательной деятельности, в 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числе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части: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гражданского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воспитания,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патриотического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воспитания,</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духовно-нравственного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воспитания,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эстетического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воспитания,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физического</w:t>
      </w:r>
      <w:r w:rsidRPr="00550FA4">
        <w:rPr>
          <w:rFonts w:ascii="Times New Roman" w:hAnsi="Times New Roman"/>
          <w:color w:val="000009"/>
          <w:spacing w:val="22"/>
          <w:sz w:val="20"/>
          <w:szCs w:val="20"/>
        </w:rPr>
        <w:t xml:space="preserve"> </w:t>
      </w:r>
      <w:r w:rsidRPr="00550FA4">
        <w:rPr>
          <w:rFonts w:ascii="Times New Roman" w:hAnsi="Times New Roman"/>
          <w:color w:val="000009"/>
          <w:sz w:val="20"/>
          <w:szCs w:val="20"/>
        </w:rPr>
        <w:t>воспитания,</w:t>
      </w:r>
      <w:r w:rsidRPr="00550FA4">
        <w:rPr>
          <w:rFonts w:ascii="Times New Roman" w:hAnsi="Times New Roman"/>
          <w:color w:val="000009"/>
          <w:spacing w:val="24"/>
          <w:sz w:val="20"/>
          <w:szCs w:val="20"/>
        </w:rPr>
        <w:t xml:space="preserve"> </w:t>
      </w:r>
      <w:r w:rsidRPr="00550FA4">
        <w:rPr>
          <w:rFonts w:ascii="Times New Roman" w:hAnsi="Times New Roman"/>
          <w:color w:val="000009"/>
          <w:sz w:val="20"/>
          <w:szCs w:val="20"/>
        </w:rPr>
        <w:t>формирования</w:t>
      </w:r>
      <w:r w:rsidRPr="00550FA4">
        <w:rPr>
          <w:rFonts w:ascii="Times New Roman" w:hAnsi="Times New Roman"/>
          <w:color w:val="000009"/>
          <w:spacing w:val="21"/>
          <w:sz w:val="20"/>
          <w:szCs w:val="20"/>
        </w:rPr>
        <w:t xml:space="preserve"> </w:t>
      </w:r>
      <w:r w:rsidRPr="00550FA4">
        <w:rPr>
          <w:rFonts w:ascii="Times New Roman" w:hAnsi="Times New Roman"/>
          <w:color w:val="000009"/>
          <w:sz w:val="20"/>
          <w:szCs w:val="20"/>
        </w:rPr>
        <w:t>культуры</w:t>
      </w:r>
      <w:r w:rsidRPr="00550FA4">
        <w:rPr>
          <w:rFonts w:ascii="Times New Roman" w:hAnsi="Times New Roman"/>
          <w:color w:val="000009"/>
          <w:spacing w:val="22"/>
          <w:sz w:val="20"/>
          <w:szCs w:val="20"/>
        </w:rPr>
        <w:t xml:space="preserve"> </w:t>
      </w:r>
      <w:r w:rsidRPr="00550FA4">
        <w:rPr>
          <w:rFonts w:ascii="Times New Roman" w:hAnsi="Times New Roman"/>
          <w:color w:val="000009"/>
          <w:sz w:val="20"/>
          <w:szCs w:val="20"/>
        </w:rPr>
        <w:t>здоровья</w:t>
      </w:r>
      <w:r w:rsidRPr="00550FA4">
        <w:rPr>
          <w:rFonts w:ascii="Times New Roman" w:hAnsi="Times New Roman"/>
          <w:color w:val="000009"/>
          <w:spacing w:val="21"/>
          <w:sz w:val="20"/>
          <w:szCs w:val="20"/>
        </w:rPr>
        <w:t xml:space="preserve"> </w:t>
      </w:r>
      <w:r w:rsidRPr="00550FA4">
        <w:rPr>
          <w:rFonts w:ascii="Times New Roman" w:hAnsi="Times New Roman"/>
          <w:color w:val="000009"/>
          <w:sz w:val="20"/>
          <w:szCs w:val="20"/>
        </w:rPr>
        <w:t>и</w:t>
      </w:r>
      <w:r>
        <w:rPr>
          <w:rFonts w:ascii="Times New Roman" w:hAnsi="Times New Roman"/>
          <w:color w:val="000009"/>
          <w:sz w:val="20"/>
          <w:szCs w:val="20"/>
        </w:rPr>
        <w:t xml:space="preserve"> </w:t>
      </w:r>
      <w:r w:rsidRPr="00550FA4">
        <w:rPr>
          <w:rFonts w:ascii="Times New Roman" w:hAnsi="Times New Roman"/>
          <w:color w:val="000009"/>
          <w:sz w:val="20"/>
          <w:szCs w:val="20"/>
        </w:rPr>
        <w:t>эмоционального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благополучия,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трудового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воспитания,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экологического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воспитания, осознание ценности научного познания, а также результаты,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обеспечивающие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адаптацию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обучающегося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изменяющимся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условиям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социальной 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природной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среды.</w:t>
      </w:r>
    </w:p>
    <w:p w:rsidR="005A4FFC" w:rsidRPr="00550FA4" w:rsidRDefault="005A4FFC" w:rsidP="00087E61">
      <w:pPr>
        <w:widowControl w:val="0"/>
        <w:autoSpaceDE w:val="0"/>
        <w:autoSpaceDN w:val="0"/>
        <w:spacing w:before="1" w:after="0" w:line="240" w:lineRule="auto"/>
        <w:jc w:val="both"/>
        <w:rPr>
          <w:rFonts w:ascii="Times New Roman" w:hAnsi="Times New Roman"/>
          <w:sz w:val="20"/>
          <w:szCs w:val="20"/>
        </w:rPr>
      </w:pPr>
      <w:r w:rsidRPr="00550FA4">
        <w:rPr>
          <w:rFonts w:ascii="Times New Roman" w:hAnsi="Times New Roman"/>
          <w:color w:val="000009"/>
          <w:sz w:val="20"/>
          <w:szCs w:val="20"/>
        </w:rPr>
        <w:t>Метапредметные</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результаты</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включают:</w:t>
      </w:r>
    </w:p>
    <w:p w:rsidR="005A4FFC" w:rsidRPr="00550FA4" w:rsidRDefault="005A4FFC" w:rsidP="00465CA1">
      <w:pPr>
        <w:widowControl w:val="0"/>
        <w:numPr>
          <w:ilvl w:val="0"/>
          <w:numId w:val="19"/>
        </w:numPr>
        <w:tabs>
          <w:tab w:val="left" w:pos="875"/>
        </w:tabs>
        <w:autoSpaceDE w:val="0"/>
        <w:autoSpaceDN w:val="0"/>
        <w:spacing w:before="10" w:after="0" w:line="264" w:lineRule="auto"/>
        <w:ind w:left="0" w:right="464" w:firstLine="0"/>
        <w:jc w:val="both"/>
        <w:rPr>
          <w:rFonts w:ascii="Times New Roman" w:hAnsi="Times New Roman"/>
          <w:color w:val="000009"/>
          <w:sz w:val="20"/>
          <w:szCs w:val="20"/>
        </w:rPr>
      </w:pPr>
      <w:r w:rsidRPr="00550FA4">
        <w:rPr>
          <w:rFonts w:ascii="Times New Roman" w:hAnsi="Times New Roman"/>
          <w:color w:val="000009"/>
          <w:sz w:val="20"/>
          <w:szCs w:val="20"/>
        </w:rPr>
        <w:t>освоение обучающимися межпредметных понятий (используются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 нескольких предметных областях и позволяют связывать знания</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из</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различных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курсов,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модулей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целостную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научную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картину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мира)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универсальных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действий</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(познавательные,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коммуникативные,</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регулятивные);</w:t>
      </w:r>
    </w:p>
    <w:p w:rsidR="005A4FFC" w:rsidRPr="00550FA4" w:rsidRDefault="005A4FFC" w:rsidP="00465CA1">
      <w:pPr>
        <w:widowControl w:val="0"/>
        <w:numPr>
          <w:ilvl w:val="0"/>
          <w:numId w:val="19"/>
        </w:numPr>
        <w:tabs>
          <w:tab w:val="left" w:pos="875"/>
        </w:tabs>
        <w:autoSpaceDE w:val="0"/>
        <w:autoSpaceDN w:val="0"/>
        <w:spacing w:after="0" w:line="300" w:lineRule="auto"/>
        <w:ind w:left="0" w:right="464" w:firstLine="0"/>
        <w:jc w:val="both"/>
        <w:rPr>
          <w:rFonts w:ascii="Times New Roman" w:hAnsi="Times New Roman"/>
          <w:color w:val="000009"/>
          <w:sz w:val="20"/>
          <w:szCs w:val="20"/>
        </w:rPr>
      </w:pPr>
      <w:r w:rsidRPr="00550FA4">
        <w:rPr>
          <w:rFonts w:ascii="Times New Roman" w:hAnsi="Times New Roman"/>
          <w:color w:val="000009"/>
          <w:sz w:val="20"/>
          <w:szCs w:val="20"/>
        </w:rPr>
        <w:t>способность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использовать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познавательной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социальной практике;</w:t>
      </w:r>
    </w:p>
    <w:p w:rsidR="005A4FFC" w:rsidRPr="00550FA4" w:rsidRDefault="005A4FFC" w:rsidP="00465CA1">
      <w:pPr>
        <w:widowControl w:val="0"/>
        <w:numPr>
          <w:ilvl w:val="0"/>
          <w:numId w:val="19"/>
        </w:numPr>
        <w:tabs>
          <w:tab w:val="left" w:pos="875"/>
        </w:tabs>
        <w:autoSpaceDE w:val="0"/>
        <w:autoSpaceDN w:val="0"/>
        <w:spacing w:before="4" w:after="0" w:line="268" w:lineRule="auto"/>
        <w:ind w:left="0" w:right="468" w:firstLine="0"/>
        <w:jc w:val="both"/>
        <w:rPr>
          <w:rFonts w:ascii="Times New Roman" w:hAnsi="Times New Roman"/>
          <w:color w:val="000009"/>
          <w:sz w:val="20"/>
          <w:szCs w:val="20"/>
        </w:rPr>
      </w:pPr>
      <w:r w:rsidRPr="00550FA4">
        <w:rPr>
          <w:rFonts w:ascii="Times New Roman" w:hAnsi="Times New Roman"/>
          <w:color w:val="000009"/>
          <w:sz w:val="20"/>
          <w:szCs w:val="20"/>
        </w:rPr>
        <w:t>готовность к самостоятельному планированию и осуществлению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учебной деятельности и организации учебного сотрудничества 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педагогическими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работниками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сверстниками,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участию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построении</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индивидуальной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траектории;</w:t>
      </w:r>
    </w:p>
    <w:p w:rsidR="005A4FFC" w:rsidRPr="00550FA4" w:rsidRDefault="005A4FFC" w:rsidP="00465CA1">
      <w:pPr>
        <w:widowControl w:val="0"/>
        <w:numPr>
          <w:ilvl w:val="0"/>
          <w:numId w:val="19"/>
        </w:numPr>
        <w:tabs>
          <w:tab w:val="left" w:pos="875"/>
        </w:tabs>
        <w:autoSpaceDE w:val="0"/>
        <w:autoSpaceDN w:val="0"/>
        <w:spacing w:after="0" w:line="240" w:lineRule="auto"/>
        <w:ind w:left="0" w:right="468" w:firstLine="0"/>
        <w:jc w:val="both"/>
        <w:rPr>
          <w:rFonts w:ascii="Times New Roman" w:hAnsi="Times New Roman"/>
          <w:color w:val="000009"/>
          <w:sz w:val="20"/>
          <w:szCs w:val="20"/>
        </w:rPr>
      </w:pPr>
      <w:r w:rsidRPr="00550FA4">
        <w:rPr>
          <w:rFonts w:ascii="Times New Roman" w:hAnsi="Times New Roman"/>
          <w:color w:val="000009"/>
          <w:sz w:val="20"/>
          <w:szCs w:val="20"/>
        </w:rPr>
        <w:t>овладение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навыками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информацией: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восприятие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создание информационных текстов в различных форматах, в 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числе цифровых, с учетом назначения информации и ее целевой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аудитории.</w:t>
      </w:r>
    </w:p>
    <w:p w:rsidR="005A4FFC" w:rsidRPr="00550FA4" w:rsidRDefault="005A4FFC" w:rsidP="00087E61">
      <w:pPr>
        <w:widowControl w:val="0"/>
        <w:autoSpaceDE w:val="0"/>
        <w:autoSpaceDN w:val="0"/>
        <w:spacing w:after="0" w:line="252" w:lineRule="auto"/>
        <w:ind w:right="466"/>
        <w:jc w:val="both"/>
        <w:rPr>
          <w:rFonts w:ascii="Times New Roman" w:hAnsi="Times New Roman"/>
          <w:sz w:val="20"/>
          <w:szCs w:val="20"/>
        </w:rPr>
      </w:pPr>
      <w:r w:rsidRPr="00550FA4">
        <w:rPr>
          <w:rFonts w:ascii="Times New Roman" w:hAnsi="Times New Roman"/>
          <w:color w:val="000009"/>
          <w:sz w:val="20"/>
          <w:szCs w:val="20"/>
        </w:rPr>
        <w:t>Метапредметные результаты сгруппированы по трем направлениям</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отражают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способность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использовать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практике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универсальные учебные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действия,</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составляющие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умение</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овладевать:</w:t>
      </w:r>
    </w:p>
    <w:p w:rsidR="005A4FFC" w:rsidRPr="00550FA4" w:rsidRDefault="005A4FFC" w:rsidP="00087E61">
      <w:pPr>
        <w:widowControl w:val="0"/>
        <w:autoSpaceDE w:val="0"/>
        <w:autoSpaceDN w:val="0"/>
        <w:spacing w:after="0" w:line="228" w:lineRule="exact"/>
        <w:jc w:val="both"/>
        <w:rPr>
          <w:rFonts w:ascii="Times New Roman" w:hAnsi="Times New Roman"/>
          <w:sz w:val="20"/>
          <w:szCs w:val="20"/>
        </w:rPr>
      </w:pPr>
      <w:r w:rsidRPr="00550FA4">
        <w:rPr>
          <w:rFonts w:ascii="Times New Roman" w:hAnsi="Times New Roman"/>
          <w:color w:val="000009"/>
          <w:sz w:val="20"/>
          <w:szCs w:val="20"/>
        </w:rPr>
        <w:t>—универсальными</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учебными</w:t>
      </w:r>
      <w:r w:rsidRPr="00550FA4">
        <w:rPr>
          <w:rFonts w:ascii="Times New Roman" w:hAnsi="Times New Roman"/>
          <w:color w:val="000009"/>
          <w:spacing w:val="-7"/>
          <w:sz w:val="20"/>
          <w:szCs w:val="20"/>
        </w:rPr>
        <w:t xml:space="preserve"> </w:t>
      </w:r>
      <w:r w:rsidRPr="00550FA4">
        <w:rPr>
          <w:rFonts w:ascii="Times New Roman" w:hAnsi="Times New Roman"/>
          <w:color w:val="000009"/>
          <w:sz w:val="20"/>
          <w:szCs w:val="20"/>
        </w:rPr>
        <w:t>познавательными</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действиями;</w:t>
      </w:r>
    </w:p>
    <w:p w:rsidR="005A4FFC" w:rsidRPr="00550FA4" w:rsidRDefault="005A4FFC" w:rsidP="00087E61">
      <w:pPr>
        <w:widowControl w:val="0"/>
        <w:autoSpaceDE w:val="0"/>
        <w:autoSpaceDN w:val="0"/>
        <w:spacing w:before="10" w:after="0" w:line="240" w:lineRule="auto"/>
        <w:jc w:val="both"/>
        <w:rPr>
          <w:rFonts w:ascii="Times New Roman" w:hAnsi="Times New Roman"/>
          <w:sz w:val="20"/>
          <w:szCs w:val="20"/>
        </w:rPr>
      </w:pPr>
      <w:r w:rsidRPr="00550FA4">
        <w:rPr>
          <w:rFonts w:ascii="Times New Roman" w:hAnsi="Times New Roman"/>
          <w:color w:val="000009"/>
          <w:sz w:val="20"/>
          <w:szCs w:val="20"/>
        </w:rPr>
        <w:t>—универсальными</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учебными</w:t>
      </w:r>
      <w:r w:rsidRPr="00550FA4">
        <w:rPr>
          <w:rFonts w:ascii="Times New Roman" w:hAnsi="Times New Roman"/>
          <w:color w:val="000009"/>
          <w:spacing w:val="-7"/>
          <w:sz w:val="20"/>
          <w:szCs w:val="20"/>
        </w:rPr>
        <w:t xml:space="preserve"> </w:t>
      </w:r>
      <w:r w:rsidRPr="00550FA4">
        <w:rPr>
          <w:rFonts w:ascii="Times New Roman" w:hAnsi="Times New Roman"/>
          <w:color w:val="000009"/>
          <w:sz w:val="20"/>
          <w:szCs w:val="20"/>
        </w:rPr>
        <w:t>коммуникативными</w:t>
      </w:r>
      <w:r w:rsidRPr="00550FA4">
        <w:rPr>
          <w:rFonts w:ascii="Times New Roman" w:hAnsi="Times New Roman"/>
          <w:color w:val="000009"/>
          <w:spacing w:val="-7"/>
          <w:sz w:val="20"/>
          <w:szCs w:val="20"/>
        </w:rPr>
        <w:t xml:space="preserve"> </w:t>
      </w:r>
      <w:r w:rsidRPr="00550FA4">
        <w:rPr>
          <w:rFonts w:ascii="Times New Roman" w:hAnsi="Times New Roman"/>
          <w:color w:val="000009"/>
          <w:sz w:val="20"/>
          <w:szCs w:val="20"/>
        </w:rPr>
        <w:t>действиями;</w:t>
      </w:r>
    </w:p>
    <w:p w:rsidR="005A4FFC" w:rsidRPr="00550FA4" w:rsidRDefault="005A4FFC" w:rsidP="00087E61">
      <w:pPr>
        <w:widowControl w:val="0"/>
        <w:autoSpaceDE w:val="0"/>
        <w:autoSpaceDN w:val="0"/>
        <w:spacing w:before="15" w:after="0" w:line="240" w:lineRule="auto"/>
        <w:jc w:val="both"/>
        <w:rPr>
          <w:rFonts w:ascii="Times New Roman" w:hAnsi="Times New Roman"/>
          <w:sz w:val="20"/>
          <w:szCs w:val="20"/>
        </w:rPr>
      </w:pPr>
      <w:r w:rsidRPr="00550FA4">
        <w:rPr>
          <w:rFonts w:ascii="Times New Roman" w:hAnsi="Times New Roman"/>
          <w:color w:val="000009"/>
          <w:sz w:val="20"/>
          <w:szCs w:val="20"/>
        </w:rPr>
        <w:t>—универсальными</w:t>
      </w:r>
      <w:r w:rsidRPr="00550FA4">
        <w:rPr>
          <w:rFonts w:ascii="Times New Roman" w:hAnsi="Times New Roman"/>
          <w:color w:val="000009"/>
          <w:spacing w:val="-7"/>
          <w:sz w:val="20"/>
          <w:szCs w:val="20"/>
        </w:rPr>
        <w:t xml:space="preserve"> </w:t>
      </w:r>
      <w:r w:rsidRPr="00550FA4">
        <w:rPr>
          <w:rFonts w:ascii="Times New Roman" w:hAnsi="Times New Roman"/>
          <w:color w:val="000009"/>
          <w:sz w:val="20"/>
          <w:szCs w:val="20"/>
        </w:rPr>
        <w:t>регулятивными</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действиями.</w:t>
      </w:r>
    </w:p>
    <w:p w:rsidR="005A4FFC" w:rsidRPr="00550FA4" w:rsidRDefault="005A4FFC" w:rsidP="00087E61">
      <w:pPr>
        <w:widowControl w:val="0"/>
        <w:autoSpaceDE w:val="0"/>
        <w:autoSpaceDN w:val="0"/>
        <w:spacing w:before="15" w:after="0" w:line="256" w:lineRule="auto"/>
        <w:ind w:right="468"/>
        <w:jc w:val="both"/>
        <w:rPr>
          <w:rFonts w:ascii="Times New Roman" w:hAnsi="Times New Roman"/>
          <w:sz w:val="20"/>
          <w:szCs w:val="20"/>
        </w:rPr>
      </w:pPr>
      <w:r w:rsidRPr="00550FA4">
        <w:rPr>
          <w:rFonts w:ascii="Times New Roman" w:hAnsi="Times New Roman"/>
          <w:color w:val="000009"/>
          <w:sz w:val="20"/>
          <w:szCs w:val="20"/>
        </w:rPr>
        <w:t>Овладение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универсальными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познавательными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действиями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предполагает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умение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использовать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базовые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логические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действия,</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базовые</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исследовательские</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действия,</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работать</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информацией.</w:t>
      </w:r>
    </w:p>
    <w:p w:rsidR="005A4FFC" w:rsidRPr="00550FA4" w:rsidRDefault="005A4FFC" w:rsidP="00087E61">
      <w:pPr>
        <w:widowControl w:val="0"/>
        <w:autoSpaceDE w:val="0"/>
        <w:autoSpaceDN w:val="0"/>
        <w:spacing w:after="0" w:line="256" w:lineRule="auto"/>
        <w:ind w:right="467"/>
        <w:jc w:val="both"/>
        <w:rPr>
          <w:rFonts w:ascii="Times New Roman" w:hAnsi="Times New Roman"/>
          <w:sz w:val="20"/>
          <w:szCs w:val="20"/>
        </w:rPr>
      </w:pPr>
      <w:r w:rsidRPr="00550FA4">
        <w:rPr>
          <w:rFonts w:ascii="Times New Roman" w:hAnsi="Times New Roman"/>
          <w:color w:val="000009"/>
          <w:sz w:val="20"/>
          <w:szCs w:val="20"/>
        </w:rPr>
        <w:t>Овладение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системой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универсальных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коммуникативных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действий обеспечивает сформированность социальных навыков общения,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совместной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деятельности.</w:t>
      </w:r>
    </w:p>
    <w:p w:rsidR="005A4FFC" w:rsidRPr="00550FA4" w:rsidRDefault="005A4FFC" w:rsidP="00087E61">
      <w:pPr>
        <w:widowControl w:val="0"/>
        <w:autoSpaceDE w:val="0"/>
        <w:autoSpaceDN w:val="0"/>
        <w:spacing w:after="0" w:line="254" w:lineRule="auto"/>
        <w:ind w:right="469"/>
        <w:jc w:val="both"/>
        <w:rPr>
          <w:rFonts w:ascii="Times New Roman" w:hAnsi="Times New Roman"/>
          <w:sz w:val="20"/>
          <w:szCs w:val="20"/>
        </w:rPr>
      </w:pPr>
      <w:r w:rsidRPr="00550FA4">
        <w:rPr>
          <w:rFonts w:ascii="Times New Roman" w:hAnsi="Times New Roman"/>
          <w:color w:val="000009"/>
          <w:sz w:val="20"/>
          <w:szCs w:val="20"/>
        </w:rPr>
        <w:t>Овладение универсальными учебными регулятивными действиями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включает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умения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самоорганизации,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самоконтроля,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развитие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эмоционального интеллекта</w:t>
      </w:r>
    </w:p>
    <w:p w:rsidR="005A4FFC" w:rsidRPr="00550FA4" w:rsidRDefault="005A4FFC" w:rsidP="00087E61">
      <w:pPr>
        <w:widowControl w:val="0"/>
        <w:autoSpaceDE w:val="0"/>
        <w:autoSpaceDN w:val="0"/>
        <w:spacing w:before="1" w:after="0" w:line="256" w:lineRule="auto"/>
        <w:ind w:right="465"/>
        <w:jc w:val="both"/>
        <w:rPr>
          <w:rFonts w:ascii="Times New Roman" w:hAnsi="Times New Roman"/>
          <w:sz w:val="20"/>
          <w:szCs w:val="20"/>
        </w:rPr>
      </w:pPr>
      <w:r w:rsidRPr="00550FA4">
        <w:rPr>
          <w:rFonts w:ascii="Times New Roman" w:hAnsi="Times New Roman"/>
          <w:color w:val="000009"/>
          <w:sz w:val="20"/>
          <w:szCs w:val="20"/>
        </w:rPr>
        <w:t>ФГОС ООО определяет предметные результаты освоения программ</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необходимости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сохранения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фундаментального характера образования, специфики изучаемых учебных</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предметов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обеспечения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успешного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продвижения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следующем</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уровне образования.</w:t>
      </w:r>
    </w:p>
    <w:p w:rsidR="005A4FFC" w:rsidRPr="00550FA4" w:rsidRDefault="005A4FFC" w:rsidP="00087E61">
      <w:pPr>
        <w:widowControl w:val="0"/>
        <w:autoSpaceDE w:val="0"/>
        <w:autoSpaceDN w:val="0"/>
        <w:spacing w:after="0" w:line="256" w:lineRule="auto"/>
        <w:rPr>
          <w:rFonts w:ascii="Times New Roman" w:hAnsi="Times New Roman"/>
          <w:sz w:val="20"/>
          <w:szCs w:val="20"/>
        </w:rPr>
        <w:sectPr w:rsidR="005A4FFC" w:rsidRPr="00550FA4" w:rsidSect="00087E61">
          <w:pgSz w:w="7830" w:h="12020"/>
          <w:pgMar w:top="1134" w:right="600" w:bottom="1134" w:left="993" w:header="720" w:footer="720" w:gutter="0"/>
          <w:cols w:space="720"/>
        </w:sectPr>
      </w:pPr>
    </w:p>
    <w:p w:rsidR="005A4FFC" w:rsidRPr="00550FA4" w:rsidRDefault="005A4FFC" w:rsidP="00087E61">
      <w:pPr>
        <w:widowControl w:val="0"/>
        <w:autoSpaceDE w:val="0"/>
        <w:autoSpaceDN w:val="0"/>
        <w:spacing w:before="65" w:after="0" w:line="256" w:lineRule="auto"/>
        <w:ind w:right="466"/>
        <w:jc w:val="both"/>
        <w:rPr>
          <w:rFonts w:ascii="Times New Roman" w:hAnsi="Times New Roman"/>
          <w:sz w:val="20"/>
          <w:szCs w:val="20"/>
        </w:rPr>
      </w:pPr>
      <w:r w:rsidRPr="00550FA4">
        <w:rPr>
          <w:rFonts w:ascii="Times New Roman" w:hAnsi="Times New Roman"/>
          <w:color w:val="000009"/>
          <w:sz w:val="20"/>
          <w:szCs w:val="20"/>
        </w:rPr>
        <w:t>Предметные результаты включают: освоение обучающимися в ходе</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изучения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научных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знаний,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умений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действий,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специфических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соответствующей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области;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предпосылки научного типа мышления; виды деятельности по получению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нового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знания,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интерпретации,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преобразованию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применению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различных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ситуациях,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числе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создании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социальных</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проектов.</w:t>
      </w:r>
    </w:p>
    <w:p w:rsidR="005A4FFC" w:rsidRPr="00550FA4" w:rsidRDefault="005A4FFC" w:rsidP="00087E61">
      <w:pPr>
        <w:widowControl w:val="0"/>
        <w:autoSpaceDE w:val="0"/>
        <w:autoSpaceDN w:val="0"/>
        <w:spacing w:after="0" w:line="226" w:lineRule="exact"/>
        <w:jc w:val="both"/>
        <w:rPr>
          <w:rFonts w:ascii="Times New Roman" w:hAnsi="Times New Roman"/>
          <w:sz w:val="20"/>
          <w:szCs w:val="20"/>
        </w:rPr>
      </w:pPr>
      <w:r w:rsidRPr="00550FA4">
        <w:rPr>
          <w:rFonts w:ascii="Times New Roman" w:hAnsi="Times New Roman"/>
          <w:color w:val="000009"/>
          <w:sz w:val="20"/>
          <w:szCs w:val="20"/>
        </w:rPr>
        <w:t>Требования</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предметным</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результатам:</w:t>
      </w:r>
    </w:p>
    <w:p w:rsidR="005A4FFC" w:rsidRPr="00550FA4" w:rsidRDefault="005A4FFC" w:rsidP="00465CA1">
      <w:pPr>
        <w:widowControl w:val="0"/>
        <w:numPr>
          <w:ilvl w:val="0"/>
          <w:numId w:val="19"/>
        </w:numPr>
        <w:tabs>
          <w:tab w:val="left" w:pos="875"/>
        </w:tabs>
        <w:autoSpaceDE w:val="0"/>
        <w:autoSpaceDN w:val="0"/>
        <w:spacing w:before="12" w:after="0" w:line="302" w:lineRule="auto"/>
        <w:ind w:left="0" w:right="470" w:firstLine="0"/>
        <w:jc w:val="both"/>
        <w:rPr>
          <w:rFonts w:ascii="Times New Roman" w:hAnsi="Times New Roman"/>
          <w:color w:val="000009"/>
          <w:sz w:val="20"/>
          <w:szCs w:val="20"/>
        </w:rPr>
      </w:pPr>
      <w:r w:rsidRPr="00550FA4">
        <w:rPr>
          <w:rFonts w:ascii="Times New Roman" w:hAnsi="Times New Roman"/>
          <w:color w:val="000009"/>
          <w:sz w:val="20"/>
          <w:szCs w:val="20"/>
        </w:rPr>
        <w:t>сформулированы в деятельностной форме с усилением акцента на</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применение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знаний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 конкретные</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умения;</w:t>
      </w:r>
    </w:p>
    <w:p w:rsidR="005A4FFC" w:rsidRPr="00550FA4" w:rsidRDefault="005A4FFC" w:rsidP="00465CA1">
      <w:pPr>
        <w:widowControl w:val="0"/>
        <w:numPr>
          <w:ilvl w:val="0"/>
          <w:numId w:val="19"/>
        </w:numPr>
        <w:tabs>
          <w:tab w:val="left" w:pos="875"/>
        </w:tabs>
        <w:autoSpaceDE w:val="0"/>
        <w:autoSpaceDN w:val="0"/>
        <w:spacing w:before="4" w:after="0" w:line="288" w:lineRule="auto"/>
        <w:ind w:left="0" w:right="467" w:firstLine="0"/>
        <w:jc w:val="both"/>
        <w:rPr>
          <w:rFonts w:ascii="Times New Roman" w:hAnsi="Times New Roman"/>
          <w:color w:val="000009"/>
          <w:sz w:val="20"/>
          <w:szCs w:val="20"/>
        </w:rPr>
      </w:pPr>
      <w:r w:rsidRPr="00550FA4">
        <w:rPr>
          <w:rFonts w:ascii="Times New Roman" w:hAnsi="Times New Roman"/>
          <w:color w:val="000009"/>
          <w:sz w:val="20"/>
          <w:szCs w:val="20"/>
        </w:rPr>
        <w:t>определяют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минимум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содержания</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гарантированного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государством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построенного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логике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изучения</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каждого</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учебного предмета;</w:t>
      </w:r>
    </w:p>
    <w:p w:rsidR="005A4FFC" w:rsidRPr="00550FA4" w:rsidRDefault="005A4FFC" w:rsidP="00465CA1">
      <w:pPr>
        <w:widowControl w:val="0"/>
        <w:numPr>
          <w:ilvl w:val="0"/>
          <w:numId w:val="19"/>
        </w:numPr>
        <w:tabs>
          <w:tab w:val="left" w:pos="875"/>
        </w:tabs>
        <w:autoSpaceDE w:val="0"/>
        <w:autoSpaceDN w:val="0"/>
        <w:spacing w:before="1" w:after="0" w:line="264" w:lineRule="auto"/>
        <w:ind w:left="0" w:right="465" w:firstLine="0"/>
        <w:jc w:val="both"/>
        <w:rPr>
          <w:rFonts w:ascii="Times New Roman" w:hAnsi="Times New Roman"/>
          <w:color w:val="000009"/>
          <w:sz w:val="20"/>
          <w:szCs w:val="20"/>
        </w:rPr>
      </w:pPr>
      <w:r w:rsidRPr="00550FA4">
        <w:rPr>
          <w:rFonts w:ascii="Times New Roman" w:hAnsi="Times New Roman"/>
          <w:color w:val="000009"/>
          <w:sz w:val="20"/>
          <w:szCs w:val="20"/>
        </w:rPr>
        <w:t>определяют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требования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результатам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 общего образования по учебным предметам «Русский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язык»,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«Литература»,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«Родной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язык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(русский)»,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«Родная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литература</w:t>
      </w:r>
      <w:r w:rsidRPr="00550FA4">
        <w:rPr>
          <w:rFonts w:ascii="Times New Roman" w:hAnsi="Times New Roman"/>
          <w:color w:val="000009"/>
          <w:spacing w:val="11"/>
          <w:sz w:val="20"/>
          <w:szCs w:val="20"/>
        </w:rPr>
        <w:t xml:space="preserve"> </w:t>
      </w:r>
      <w:r w:rsidRPr="00550FA4">
        <w:rPr>
          <w:rFonts w:ascii="Times New Roman" w:hAnsi="Times New Roman"/>
          <w:color w:val="000009"/>
          <w:sz w:val="20"/>
          <w:szCs w:val="20"/>
        </w:rPr>
        <w:t>(русская)»,</w:t>
      </w:r>
      <w:r w:rsidRPr="00550FA4">
        <w:rPr>
          <w:rFonts w:ascii="Times New Roman" w:hAnsi="Times New Roman"/>
          <w:color w:val="000009"/>
          <w:spacing w:val="15"/>
          <w:sz w:val="20"/>
          <w:szCs w:val="20"/>
        </w:rPr>
        <w:t xml:space="preserve"> </w:t>
      </w:r>
      <w:r w:rsidRPr="00550FA4">
        <w:rPr>
          <w:rFonts w:ascii="Times New Roman" w:hAnsi="Times New Roman"/>
          <w:color w:val="000009"/>
          <w:sz w:val="20"/>
          <w:szCs w:val="20"/>
        </w:rPr>
        <w:t>«Английский</w:t>
      </w:r>
      <w:r w:rsidRPr="00550FA4">
        <w:rPr>
          <w:rFonts w:ascii="Times New Roman" w:hAnsi="Times New Roman"/>
          <w:color w:val="000009"/>
          <w:spacing w:val="12"/>
          <w:sz w:val="20"/>
          <w:szCs w:val="20"/>
        </w:rPr>
        <w:t xml:space="preserve"> </w:t>
      </w:r>
      <w:r w:rsidRPr="00550FA4">
        <w:rPr>
          <w:rFonts w:ascii="Times New Roman" w:hAnsi="Times New Roman"/>
          <w:color w:val="000009"/>
          <w:sz w:val="20"/>
          <w:szCs w:val="20"/>
        </w:rPr>
        <w:t>язык»,</w:t>
      </w:r>
      <w:r w:rsidRPr="00550FA4">
        <w:rPr>
          <w:rFonts w:ascii="Times New Roman" w:hAnsi="Times New Roman"/>
          <w:color w:val="000009"/>
          <w:spacing w:val="15"/>
          <w:sz w:val="20"/>
          <w:szCs w:val="20"/>
        </w:rPr>
        <w:t xml:space="preserve"> </w:t>
      </w:r>
      <w:r w:rsidRPr="00550FA4">
        <w:rPr>
          <w:rFonts w:ascii="Times New Roman" w:hAnsi="Times New Roman"/>
          <w:color w:val="000009"/>
          <w:sz w:val="20"/>
          <w:szCs w:val="20"/>
        </w:rPr>
        <w:t>«Немецкий</w:t>
      </w:r>
      <w:r w:rsidRPr="00550FA4">
        <w:rPr>
          <w:rFonts w:ascii="Times New Roman" w:hAnsi="Times New Roman"/>
          <w:color w:val="000009"/>
          <w:spacing w:val="10"/>
          <w:sz w:val="20"/>
          <w:szCs w:val="20"/>
        </w:rPr>
        <w:t xml:space="preserve"> </w:t>
      </w:r>
      <w:r w:rsidRPr="00550FA4">
        <w:rPr>
          <w:rFonts w:ascii="Times New Roman" w:hAnsi="Times New Roman"/>
          <w:color w:val="000009"/>
          <w:sz w:val="20"/>
          <w:szCs w:val="20"/>
        </w:rPr>
        <w:t>язык»,</w:t>
      </w:r>
    </w:p>
    <w:p w:rsidR="005A4FFC" w:rsidRPr="00550FA4" w:rsidRDefault="005A4FFC" w:rsidP="00087E61">
      <w:pPr>
        <w:widowControl w:val="0"/>
        <w:autoSpaceDE w:val="0"/>
        <w:autoSpaceDN w:val="0"/>
        <w:spacing w:after="0" w:line="228" w:lineRule="exact"/>
        <w:rPr>
          <w:rFonts w:ascii="Times New Roman" w:hAnsi="Times New Roman"/>
          <w:sz w:val="20"/>
          <w:szCs w:val="20"/>
        </w:rPr>
      </w:pPr>
      <w:r w:rsidRPr="00550FA4">
        <w:rPr>
          <w:rFonts w:ascii="Times New Roman" w:hAnsi="Times New Roman"/>
          <w:color w:val="000009"/>
          <w:sz w:val="20"/>
          <w:szCs w:val="20"/>
        </w:rPr>
        <w:t>«Французский</w:t>
      </w:r>
      <w:r w:rsidRPr="00550FA4">
        <w:rPr>
          <w:rFonts w:ascii="Times New Roman" w:hAnsi="Times New Roman"/>
          <w:color w:val="000009"/>
          <w:spacing w:val="88"/>
          <w:sz w:val="20"/>
          <w:szCs w:val="20"/>
        </w:rPr>
        <w:t xml:space="preserve"> </w:t>
      </w:r>
      <w:r w:rsidRPr="00550FA4">
        <w:rPr>
          <w:rFonts w:ascii="Times New Roman" w:hAnsi="Times New Roman"/>
          <w:color w:val="000009"/>
          <w:sz w:val="20"/>
          <w:szCs w:val="20"/>
        </w:rPr>
        <w:t>язык»,</w:t>
      </w:r>
      <w:r w:rsidRPr="00550FA4">
        <w:rPr>
          <w:rFonts w:ascii="Times New Roman" w:hAnsi="Times New Roman"/>
          <w:color w:val="000009"/>
          <w:spacing w:val="94"/>
          <w:sz w:val="20"/>
          <w:szCs w:val="20"/>
        </w:rPr>
        <w:t xml:space="preserve"> </w:t>
      </w:r>
      <w:r w:rsidRPr="00550FA4">
        <w:rPr>
          <w:rFonts w:ascii="Times New Roman" w:hAnsi="Times New Roman"/>
          <w:color w:val="000009"/>
          <w:sz w:val="20"/>
          <w:szCs w:val="20"/>
        </w:rPr>
        <w:t>«Испанский</w:t>
      </w:r>
      <w:r w:rsidRPr="00550FA4">
        <w:rPr>
          <w:rFonts w:ascii="Times New Roman" w:hAnsi="Times New Roman"/>
          <w:color w:val="000009"/>
          <w:spacing w:val="90"/>
          <w:sz w:val="20"/>
          <w:szCs w:val="20"/>
        </w:rPr>
        <w:t xml:space="preserve"> </w:t>
      </w:r>
      <w:r w:rsidRPr="00550FA4">
        <w:rPr>
          <w:rFonts w:ascii="Times New Roman" w:hAnsi="Times New Roman"/>
          <w:color w:val="000009"/>
          <w:sz w:val="20"/>
          <w:szCs w:val="20"/>
        </w:rPr>
        <w:t>язык»,</w:t>
      </w:r>
      <w:r w:rsidRPr="00550FA4">
        <w:rPr>
          <w:rFonts w:ascii="Times New Roman" w:hAnsi="Times New Roman"/>
          <w:color w:val="000009"/>
          <w:spacing w:val="94"/>
          <w:sz w:val="20"/>
          <w:szCs w:val="20"/>
        </w:rPr>
        <w:t xml:space="preserve"> </w:t>
      </w:r>
      <w:r w:rsidRPr="00550FA4">
        <w:rPr>
          <w:rFonts w:ascii="Times New Roman" w:hAnsi="Times New Roman"/>
          <w:color w:val="000009"/>
          <w:sz w:val="20"/>
          <w:szCs w:val="20"/>
        </w:rPr>
        <w:t>«Китайский</w:t>
      </w:r>
      <w:r w:rsidRPr="00550FA4">
        <w:rPr>
          <w:rFonts w:ascii="Times New Roman" w:hAnsi="Times New Roman"/>
          <w:color w:val="000009"/>
          <w:spacing w:val="90"/>
          <w:sz w:val="20"/>
          <w:szCs w:val="20"/>
        </w:rPr>
        <w:t xml:space="preserve"> </w:t>
      </w:r>
      <w:r w:rsidRPr="00550FA4">
        <w:rPr>
          <w:rFonts w:ascii="Times New Roman" w:hAnsi="Times New Roman"/>
          <w:color w:val="000009"/>
          <w:sz w:val="20"/>
          <w:szCs w:val="20"/>
        </w:rPr>
        <w:t>язык»,</w:t>
      </w:r>
    </w:p>
    <w:p w:rsidR="005A4FFC" w:rsidRPr="00550FA4" w:rsidRDefault="005A4FFC" w:rsidP="00087E61">
      <w:pPr>
        <w:widowControl w:val="0"/>
        <w:autoSpaceDE w:val="0"/>
        <w:autoSpaceDN w:val="0"/>
        <w:spacing w:before="24" w:after="0" w:line="264" w:lineRule="auto"/>
        <w:rPr>
          <w:rFonts w:ascii="Times New Roman" w:hAnsi="Times New Roman"/>
          <w:sz w:val="20"/>
          <w:szCs w:val="20"/>
        </w:rPr>
      </w:pPr>
      <w:r w:rsidRPr="00550FA4">
        <w:rPr>
          <w:rFonts w:ascii="Times New Roman" w:hAnsi="Times New Roman"/>
          <w:color w:val="000009"/>
          <w:sz w:val="20"/>
          <w:szCs w:val="20"/>
        </w:rPr>
        <w:t>«История»,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«Обществознание»,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«География»,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«Изобразительное</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искусство»,</w:t>
      </w:r>
      <w:r w:rsidRPr="00550FA4">
        <w:rPr>
          <w:rFonts w:ascii="Times New Roman" w:hAnsi="Times New Roman"/>
          <w:color w:val="000009"/>
          <w:spacing w:val="65"/>
          <w:sz w:val="20"/>
          <w:szCs w:val="20"/>
        </w:rPr>
        <w:t xml:space="preserve"> </w:t>
      </w:r>
      <w:r w:rsidRPr="00550FA4">
        <w:rPr>
          <w:rFonts w:ascii="Times New Roman" w:hAnsi="Times New Roman"/>
          <w:color w:val="000009"/>
          <w:sz w:val="20"/>
          <w:szCs w:val="20"/>
        </w:rPr>
        <w:t>«Музыка»,</w:t>
      </w:r>
      <w:r w:rsidRPr="00550FA4">
        <w:rPr>
          <w:rFonts w:ascii="Times New Roman" w:hAnsi="Times New Roman"/>
          <w:color w:val="000009"/>
          <w:spacing w:val="66"/>
          <w:sz w:val="20"/>
          <w:szCs w:val="20"/>
        </w:rPr>
        <w:t xml:space="preserve"> </w:t>
      </w:r>
      <w:r w:rsidRPr="00550FA4">
        <w:rPr>
          <w:rFonts w:ascii="Times New Roman" w:hAnsi="Times New Roman"/>
          <w:color w:val="000009"/>
          <w:sz w:val="20"/>
          <w:szCs w:val="20"/>
        </w:rPr>
        <w:t>«Технология»,</w:t>
      </w:r>
      <w:r w:rsidRPr="00550FA4">
        <w:rPr>
          <w:rFonts w:ascii="Times New Roman" w:hAnsi="Times New Roman"/>
          <w:color w:val="000009"/>
          <w:spacing w:val="66"/>
          <w:sz w:val="20"/>
          <w:szCs w:val="20"/>
        </w:rPr>
        <w:t xml:space="preserve"> </w:t>
      </w:r>
      <w:r w:rsidRPr="00550FA4">
        <w:rPr>
          <w:rFonts w:ascii="Times New Roman" w:hAnsi="Times New Roman"/>
          <w:color w:val="000009"/>
          <w:sz w:val="20"/>
          <w:szCs w:val="20"/>
        </w:rPr>
        <w:t>«Физическая</w:t>
      </w:r>
      <w:r w:rsidRPr="00550FA4">
        <w:rPr>
          <w:rFonts w:ascii="Times New Roman" w:hAnsi="Times New Roman"/>
          <w:color w:val="000009"/>
          <w:spacing w:val="63"/>
          <w:sz w:val="20"/>
          <w:szCs w:val="20"/>
        </w:rPr>
        <w:t xml:space="preserve"> </w:t>
      </w:r>
      <w:r w:rsidRPr="00550FA4">
        <w:rPr>
          <w:rFonts w:ascii="Times New Roman" w:hAnsi="Times New Roman"/>
          <w:color w:val="000009"/>
          <w:sz w:val="20"/>
          <w:szCs w:val="20"/>
        </w:rPr>
        <w:t>культура»,</w:t>
      </w:r>
    </w:p>
    <w:p w:rsidR="005A4FFC" w:rsidRPr="00550FA4" w:rsidRDefault="005A4FFC" w:rsidP="00087E61">
      <w:pPr>
        <w:widowControl w:val="0"/>
        <w:autoSpaceDE w:val="0"/>
        <w:autoSpaceDN w:val="0"/>
        <w:spacing w:after="0" w:line="228" w:lineRule="exact"/>
        <w:rPr>
          <w:rFonts w:ascii="Times New Roman" w:hAnsi="Times New Roman"/>
          <w:sz w:val="20"/>
          <w:szCs w:val="20"/>
        </w:rPr>
      </w:pPr>
      <w:r w:rsidRPr="00550FA4">
        <w:rPr>
          <w:rFonts w:ascii="Times New Roman" w:hAnsi="Times New Roman"/>
          <w:color w:val="000009"/>
          <w:sz w:val="20"/>
          <w:szCs w:val="20"/>
        </w:rPr>
        <w:t>«Основы</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безопасности</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жизнедеятельности»</w:t>
      </w:r>
      <w:r w:rsidRPr="00550FA4">
        <w:rPr>
          <w:rFonts w:ascii="Times New Roman" w:hAnsi="Times New Roman"/>
          <w:color w:val="000009"/>
          <w:spacing w:val="-8"/>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базовом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уровне;</w:t>
      </w:r>
    </w:p>
    <w:p w:rsidR="005A4FFC" w:rsidRPr="00550FA4" w:rsidRDefault="005A4FFC" w:rsidP="00465CA1">
      <w:pPr>
        <w:widowControl w:val="0"/>
        <w:numPr>
          <w:ilvl w:val="0"/>
          <w:numId w:val="19"/>
        </w:numPr>
        <w:tabs>
          <w:tab w:val="left" w:pos="875"/>
        </w:tabs>
        <w:autoSpaceDE w:val="0"/>
        <w:autoSpaceDN w:val="0"/>
        <w:spacing w:before="25" w:after="0" w:line="249" w:lineRule="auto"/>
        <w:ind w:left="0" w:right="466" w:firstLine="0"/>
        <w:jc w:val="both"/>
        <w:rPr>
          <w:rFonts w:ascii="Times New Roman" w:hAnsi="Times New Roman"/>
          <w:color w:val="000009"/>
          <w:sz w:val="20"/>
          <w:szCs w:val="20"/>
        </w:rPr>
      </w:pPr>
      <w:r w:rsidRPr="00550FA4">
        <w:rPr>
          <w:rFonts w:ascii="Times New Roman" w:hAnsi="Times New Roman"/>
          <w:color w:val="000009"/>
          <w:sz w:val="20"/>
          <w:szCs w:val="20"/>
        </w:rPr>
        <w:t>определяют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требования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результатам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45"/>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45"/>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46"/>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учебным</w:t>
      </w:r>
      <w:r w:rsidRPr="00550FA4">
        <w:rPr>
          <w:rFonts w:ascii="Times New Roman" w:hAnsi="Times New Roman"/>
          <w:color w:val="000009"/>
          <w:spacing w:val="48"/>
          <w:sz w:val="20"/>
          <w:szCs w:val="20"/>
        </w:rPr>
        <w:t xml:space="preserve"> </w:t>
      </w:r>
      <w:r w:rsidRPr="00550FA4">
        <w:rPr>
          <w:rFonts w:ascii="Times New Roman" w:hAnsi="Times New Roman"/>
          <w:color w:val="000009"/>
          <w:sz w:val="20"/>
          <w:szCs w:val="20"/>
        </w:rPr>
        <w:t>предметам</w:t>
      </w:r>
    </w:p>
    <w:p w:rsidR="005A4FFC" w:rsidRPr="00550FA4" w:rsidRDefault="005A4FFC" w:rsidP="00087E61">
      <w:pPr>
        <w:widowControl w:val="0"/>
        <w:autoSpaceDE w:val="0"/>
        <w:autoSpaceDN w:val="0"/>
        <w:spacing w:before="4" w:after="0" w:line="254" w:lineRule="auto"/>
        <w:ind w:right="462"/>
        <w:jc w:val="both"/>
        <w:rPr>
          <w:rFonts w:ascii="Times New Roman" w:hAnsi="Times New Roman"/>
          <w:sz w:val="20"/>
          <w:szCs w:val="20"/>
        </w:rPr>
      </w:pPr>
      <w:r w:rsidRPr="00550FA4">
        <w:rPr>
          <w:rFonts w:ascii="Times New Roman" w:hAnsi="Times New Roman"/>
          <w:color w:val="000009"/>
          <w:sz w:val="20"/>
          <w:szCs w:val="20"/>
        </w:rPr>
        <w:t>«Математика», «Информатика», «Физика», «Химия», «Биология»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базовом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 углубленном</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уровнях;</w:t>
      </w:r>
    </w:p>
    <w:p w:rsidR="005A4FFC" w:rsidRPr="00550FA4" w:rsidRDefault="005A4FFC" w:rsidP="00465CA1">
      <w:pPr>
        <w:widowControl w:val="0"/>
        <w:numPr>
          <w:ilvl w:val="0"/>
          <w:numId w:val="19"/>
        </w:numPr>
        <w:tabs>
          <w:tab w:val="left" w:pos="875"/>
        </w:tabs>
        <w:autoSpaceDE w:val="0"/>
        <w:autoSpaceDN w:val="0"/>
        <w:spacing w:after="0" w:line="252" w:lineRule="auto"/>
        <w:ind w:left="0" w:right="466" w:firstLine="0"/>
        <w:jc w:val="both"/>
        <w:rPr>
          <w:rFonts w:ascii="Times New Roman" w:hAnsi="Times New Roman"/>
          <w:color w:val="221E1F"/>
          <w:sz w:val="20"/>
          <w:szCs w:val="20"/>
        </w:rPr>
      </w:pPr>
      <w:r w:rsidRPr="00550FA4">
        <w:rPr>
          <w:rFonts w:ascii="Times New Roman" w:hAnsi="Times New Roman"/>
          <w:color w:val="000009"/>
          <w:sz w:val="20"/>
          <w:szCs w:val="20"/>
        </w:rPr>
        <w:t>усиливают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акценты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изучение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явлений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процессов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современной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России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мира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целом,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современного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состояния</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науки.</w:t>
      </w:r>
    </w:p>
    <w:p w:rsidR="005A4FFC" w:rsidRPr="00550FA4" w:rsidRDefault="005A4FFC" w:rsidP="00087E61">
      <w:pPr>
        <w:widowControl w:val="0"/>
        <w:tabs>
          <w:tab w:val="left" w:pos="875"/>
        </w:tabs>
        <w:autoSpaceDE w:val="0"/>
        <w:autoSpaceDN w:val="0"/>
        <w:spacing w:after="0" w:line="252" w:lineRule="auto"/>
        <w:ind w:right="466"/>
        <w:jc w:val="both"/>
        <w:rPr>
          <w:rFonts w:ascii="Times New Roman" w:hAnsi="Times New Roman"/>
          <w:color w:val="221E1F"/>
          <w:sz w:val="20"/>
          <w:szCs w:val="20"/>
        </w:rPr>
      </w:pPr>
    </w:p>
    <w:p w:rsidR="005A4FFC" w:rsidRPr="00550FA4" w:rsidRDefault="005A4FFC" w:rsidP="00465CA1">
      <w:pPr>
        <w:widowControl w:val="0"/>
        <w:numPr>
          <w:ilvl w:val="1"/>
          <w:numId w:val="21"/>
        </w:numPr>
        <w:tabs>
          <w:tab w:val="left" w:pos="518"/>
        </w:tabs>
        <w:autoSpaceDE w:val="0"/>
        <w:autoSpaceDN w:val="0"/>
        <w:spacing w:before="1" w:after="0" w:line="240" w:lineRule="auto"/>
        <w:ind w:left="0" w:firstLine="0"/>
        <w:jc w:val="both"/>
        <w:outlineLvl w:val="2"/>
        <w:rPr>
          <w:rFonts w:ascii="Times New Roman" w:hAnsi="Times New Roman"/>
          <w:b/>
          <w:bCs/>
          <w:sz w:val="20"/>
          <w:szCs w:val="20"/>
        </w:rPr>
      </w:pPr>
      <w:bookmarkStart w:id="5" w:name="_bookmark3"/>
      <w:bookmarkEnd w:id="5"/>
      <w:r w:rsidRPr="00550FA4">
        <w:rPr>
          <w:rFonts w:ascii="Times New Roman" w:hAnsi="Times New Roman"/>
          <w:b/>
          <w:bCs/>
          <w:color w:val="000009"/>
          <w:sz w:val="20"/>
          <w:szCs w:val="20"/>
        </w:rPr>
        <w:t>СИСТЕМА</w:t>
      </w:r>
      <w:r w:rsidRPr="00550FA4">
        <w:rPr>
          <w:rFonts w:ascii="Times New Roman" w:hAnsi="Times New Roman"/>
          <w:b/>
          <w:bCs/>
          <w:color w:val="000009"/>
          <w:spacing w:val="-8"/>
          <w:sz w:val="20"/>
          <w:szCs w:val="20"/>
        </w:rPr>
        <w:t xml:space="preserve"> </w:t>
      </w:r>
      <w:r w:rsidRPr="00550FA4">
        <w:rPr>
          <w:rFonts w:ascii="Times New Roman" w:hAnsi="Times New Roman"/>
          <w:b/>
          <w:bCs/>
          <w:color w:val="000009"/>
          <w:sz w:val="20"/>
          <w:szCs w:val="20"/>
        </w:rPr>
        <w:t>ОЦЕНКИ</w:t>
      </w:r>
      <w:r w:rsidRPr="00550FA4">
        <w:rPr>
          <w:rFonts w:ascii="Times New Roman" w:hAnsi="Times New Roman"/>
          <w:b/>
          <w:bCs/>
          <w:color w:val="000009"/>
          <w:spacing w:val="-9"/>
          <w:sz w:val="20"/>
          <w:szCs w:val="20"/>
        </w:rPr>
        <w:t xml:space="preserve"> </w:t>
      </w:r>
      <w:r w:rsidRPr="00550FA4">
        <w:rPr>
          <w:rFonts w:ascii="Times New Roman" w:hAnsi="Times New Roman"/>
          <w:b/>
          <w:bCs/>
          <w:color w:val="000009"/>
          <w:sz w:val="20"/>
          <w:szCs w:val="20"/>
        </w:rPr>
        <w:t>ДОСТИЖЕНИЯ</w:t>
      </w:r>
      <w:r w:rsidRPr="00550FA4">
        <w:rPr>
          <w:rFonts w:ascii="Times New Roman" w:hAnsi="Times New Roman"/>
          <w:b/>
          <w:bCs/>
          <w:color w:val="000009"/>
          <w:spacing w:val="-7"/>
          <w:sz w:val="20"/>
          <w:szCs w:val="20"/>
        </w:rPr>
        <w:t xml:space="preserve"> </w:t>
      </w:r>
      <w:r w:rsidRPr="00550FA4">
        <w:rPr>
          <w:rFonts w:ascii="Times New Roman" w:hAnsi="Times New Roman"/>
          <w:b/>
          <w:bCs/>
          <w:color w:val="000009"/>
          <w:sz w:val="20"/>
          <w:szCs w:val="20"/>
        </w:rPr>
        <w:t>ПЛАНИРУЕМЫХ</w:t>
      </w:r>
    </w:p>
    <w:p w:rsidR="005A4FFC" w:rsidRPr="00550FA4" w:rsidRDefault="005A4FFC" w:rsidP="00087E61">
      <w:pPr>
        <w:widowControl w:val="0"/>
        <w:autoSpaceDE w:val="0"/>
        <w:autoSpaceDN w:val="0"/>
        <w:spacing w:after="0" w:line="240" w:lineRule="auto"/>
        <w:ind w:right="728"/>
        <w:rPr>
          <w:rFonts w:ascii="Times New Roman" w:hAnsi="Times New Roman"/>
          <w:b/>
          <w:sz w:val="20"/>
          <w:szCs w:val="20"/>
        </w:rPr>
      </w:pPr>
      <w:r w:rsidRPr="00550FA4">
        <w:rPr>
          <w:rFonts w:ascii="Times New Roman" w:hAnsi="Times New Roman"/>
          <w:b/>
          <w:color w:val="000009"/>
          <w:sz w:val="20"/>
          <w:szCs w:val="20"/>
        </w:rPr>
        <w:t>РЕЗУЛЬТАТОВ ОСВОЕНИЯ ОСНОВНОЙ ОБРАЗОВАТЕЛЬНОЙ</w:t>
      </w:r>
      <w:r w:rsidRPr="00550FA4">
        <w:rPr>
          <w:rFonts w:ascii="Times New Roman" w:hAnsi="Times New Roman"/>
          <w:b/>
          <w:color w:val="000009"/>
          <w:spacing w:val="-47"/>
          <w:sz w:val="20"/>
          <w:szCs w:val="20"/>
        </w:rPr>
        <w:t xml:space="preserve"> </w:t>
      </w:r>
      <w:r w:rsidRPr="00550FA4">
        <w:rPr>
          <w:rFonts w:ascii="Times New Roman" w:hAnsi="Times New Roman"/>
          <w:b/>
          <w:color w:val="000009"/>
          <w:sz w:val="20"/>
          <w:szCs w:val="20"/>
        </w:rPr>
        <w:t>ПРОГРАММЫ</w:t>
      </w:r>
    </w:p>
    <w:p w:rsidR="005A4FFC" w:rsidRPr="00550FA4" w:rsidRDefault="005A4FFC" w:rsidP="00087E61">
      <w:pPr>
        <w:widowControl w:val="0"/>
        <w:autoSpaceDE w:val="0"/>
        <w:autoSpaceDN w:val="0"/>
        <w:spacing w:before="4" w:after="0" w:line="240" w:lineRule="auto"/>
        <w:rPr>
          <w:rFonts w:ascii="Times New Roman" w:hAnsi="Times New Roman"/>
          <w:b/>
          <w:sz w:val="20"/>
          <w:szCs w:val="20"/>
        </w:rPr>
      </w:pPr>
    </w:p>
    <w:p w:rsidR="005A4FFC" w:rsidRPr="00550FA4" w:rsidRDefault="005A4FFC" w:rsidP="00465CA1">
      <w:pPr>
        <w:widowControl w:val="0"/>
        <w:numPr>
          <w:ilvl w:val="2"/>
          <w:numId w:val="21"/>
        </w:numPr>
        <w:tabs>
          <w:tab w:val="left" w:pos="666"/>
        </w:tabs>
        <w:autoSpaceDE w:val="0"/>
        <w:autoSpaceDN w:val="0"/>
        <w:spacing w:after="0" w:line="240" w:lineRule="auto"/>
        <w:ind w:left="0" w:firstLine="0"/>
        <w:jc w:val="both"/>
        <w:outlineLvl w:val="2"/>
        <w:rPr>
          <w:rFonts w:ascii="Times New Roman" w:hAnsi="Times New Roman"/>
          <w:b/>
          <w:bCs/>
          <w:sz w:val="20"/>
          <w:szCs w:val="20"/>
        </w:rPr>
      </w:pPr>
      <w:r w:rsidRPr="00550FA4">
        <w:rPr>
          <w:rFonts w:ascii="Times New Roman" w:hAnsi="Times New Roman"/>
          <w:b/>
          <w:bCs/>
          <w:color w:val="000009"/>
          <w:sz w:val="20"/>
          <w:szCs w:val="20"/>
        </w:rPr>
        <w:t>Общие</w:t>
      </w:r>
      <w:r w:rsidRPr="00550FA4">
        <w:rPr>
          <w:rFonts w:ascii="Times New Roman" w:hAnsi="Times New Roman"/>
          <w:b/>
          <w:bCs/>
          <w:color w:val="000009"/>
          <w:spacing w:val="-7"/>
          <w:sz w:val="20"/>
          <w:szCs w:val="20"/>
        </w:rPr>
        <w:t xml:space="preserve"> </w:t>
      </w:r>
      <w:r w:rsidRPr="00550FA4">
        <w:rPr>
          <w:rFonts w:ascii="Times New Roman" w:hAnsi="Times New Roman"/>
          <w:b/>
          <w:bCs/>
          <w:color w:val="000009"/>
          <w:sz w:val="20"/>
          <w:szCs w:val="20"/>
        </w:rPr>
        <w:t>положения</w:t>
      </w:r>
    </w:p>
    <w:p w:rsidR="005A4FFC" w:rsidRPr="00550FA4" w:rsidRDefault="005A4FFC" w:rsidP="002663C9">
      <w:pPr>
        <w:widowControl w:val="0"/>
        <w:autoSpaceDE w:val="0"/>
        <w:autoSpaceDN w:val="0"/>
        <w:spacing w:before="70" w:after="0" w:line="252" w:lineRule="auto"/>
        <w:ind w:right="463"/>
        <w:jc w:val="both"/>
        <w:rPr>
          <w:rFonts w:ascii="Times New Roman" w:hAnsi="Times New Roman"/>
          <w:sz w:val="20"/>
          <w:szCs w:val="20"/>
        </w:rPr>
      </w:pPr>
      <w:r w:rsidRPr="00550FA4">
        <w:rPr>
          <w:rFonts w:ascii="Times New Roman" w:hAnsi="Times New Roman"/>
          <w:color w:val="000009"/>
          <w:sz w:val="20"/>
          <w:szCs w:val="20"/>
        </w:rPr>
        <w:t>В соответствии со статусом ФГОС ООО, «независимо от формы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получения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этот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документ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«является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объективной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соответствия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установленным</w:t>
      </w:r>
      <w:r w:rsidRPr="00550FA4">
        <w:rPr>
          <w:rFonts w:ascii="Times New Roman" w:hAnsi="Times New Roman"/>
          <w:color w:val="000009"/>
          <w:spacing w:val="13"/>
          <w:sz w:val="20"/>
          <w:szCs w:val="20"/>
        </w:rPr>
        <w:t xml:space="preserve"> </w:t>
      </w:r>
      <w:r w:rsidRPr="00550FA4">
        <w:rPr>
          <w:rFonts w:ascii="Times New Roman" w:hAnsi="Times New Roman"/>
          <w:color w:val="000009"/>
          <w:sz w:val="20"/>
          <w:szCs w:val="20"/>
        </w:rPr>
        <w:t>требованиям</w:t>
      </w:r>
      <w:r w:rsidRPr="00550FA4">
        <w:rPr>
          <w:rFonts w:ascii="Times New Roman" w:hAnsi="Times New Roman"/>
          <w:color w:val="000009"/>
          <w:spacing w:val="13"/>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1"/>
          <w:sz w:val="20"/>
          <w:szCs w:val="20"/>
        </w:rPr>
        <w:t xml:space="preserve"> </w:t>
      </w:r>
      <w:r w:rsidRPr="00550FA4">
        <w:rPr>
          <w:rFonts w:ascii="Times New Roman" w:hAnsi="Times New Roman"/>
          <w:color w:val="000009"/>
          <w:sz w:val="20"/>
          <w:szCs w:val="20"/>
        </w:rPr>
        <w:t>деятельности</w:t>
      </w:r>
      <w:r w:rsidRPr="00550FA4">
        <w:rPr>
          <w:rFonts w:ascii="Times New Roman" w:hAnsi="Times New Roman"/>
          <w:color w:val="000009"/>
          <w:spacing w:val="1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0"/>
          <w:sz w:val="20"/>
          <w:szCs w:val="20"/>
        </w:rPr>
        <w:t xml:space="preserve"> </w:t>
      </w:r>
      <w:r w:rsidRPr="00550FA4">
        <w:rPr>
          <w:rFonts w:ascii="Times New Roman" w:hAnsi="Times New Roman"/>
          <w:color w:val="000009"/>
          <w:sz w:val="20"/>
          <w:szCs w:val="20"/>
        </w:rPr>
        <w:t>подготовки</w:t>
      </w:r>
      <w:r>
        <w:rPr>
          <w:rFonts w:ascii="Times New Roman" w:hAnsi="Times New Roman"/>
          <w:sz w:val="20"/>
          <w:szCs w:val="20"/>
        </w:rPr>
        <w:t xml:space="preserve"> </w:t>
      </w:r>
      <w:r w:rsidRPr="00550FA4">
        <w:rPr>
          <w:rFonts w:ascii="Times New Roman" w:hAnsi="Times New Roman"/>
          <w:color w:val="000009"/>
          <w:sz w:val="20"/>
          <w:szCs w:val="20"/>
        </w:rPr>
        <w:t>обучающихся,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освоивших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50"/>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Это означает, что ФГОС задает основные требования к образовательным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результатам 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средствам 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достижения.</w:t>
      </w:r>
    </w:p>
    <w:p w:rsidR="005A4FFC" w:rsidRPr="00550FA4" w:rsidRDefault="005A4FFC" w:rsidP="00087E61">
      <w:pPr>
        <w:widowControl w:val="0"/>
        <w:autoSpaceDE w:val="0"/>
        <w:autoSpaceDN w:val="0"/>
        <w:spacing w:after="0" w:line="252" w:lineRule="auto"/>
        <w:ind w:right="464"/>
        <w:jc w:val="both"/>
        <w:rPr>
          <w:rFonts w:ascii="Times New Roman" w:hAnsi="Times New Roman"/>
          <w:sz w:val="20"/>
          <w:szCs w:val="20"/>
        </w:rPr>
      </w:pPr>
      <w:r w:rsidRPr="00550FA4">
        <w:rPr>
          <w:rFonts w:ascii="Times New Roman" w:hAnsi="Times New Roman"/>
          <w:color w:val="000009"/>
          <w:sz w:val="20"/>
          <w:szCs w:val="20"/>
        </w:rPr>
        <w:t>Система 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достижения планируемых результатов (далее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система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является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частью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управления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качеством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служит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разработке</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собственного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«Положения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образовательных</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достижений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обучающихся».</w:t>
      </w:r>
    </w:p>
    <w:p w:rsidR="005A4FFC" w:rsidRPr="00550FA4" w:rsidRDefault="005A4FFC" w:rsidP="00087E61">
      <w:pPr>
        <w:widowControl w:val="0"/>
        <w:autoSpaceDE w:val="0"/>
        <w:autoSpaceDN w:val="0"/>
        <w:spacing w:before="3" w:after="0" w:line="256" w:lineRule="auto"/>
        <w:ind w:right="461"/>
        <w:jc w:val="both"/>
        <w:rPr>
          <w:rFonts w:ascii="Times New Roman" w:hAnsi="Times New Roman"/>
          <w:b/>
          <w:i/>
          <w:sz w:val="20"/>
          <w:szCs w:val="20"/>
        </w:rPr>
      </w:pPr>
      <w:r w:rsidRPr="00550FA4">
        <w:rPr>
          <w:rFonts w:ascii="Times New Roman" w:hAnsi="Times New Roman"/>
          <w:color w:val="000009"/>
          <w:sz w:val="20"/>
          <w:szCs w:val="20"/>
        </w:rPr>
        <w:t>Система оценки призвана способствовать поддержанию единства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всей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системы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обеспечению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преемственности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системе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непрерывного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Ее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основными</w:t>
      </w:r>
      <w:r w:rsidRPr="00550FA4">
        <w:rPr>
          <w:rFonts w:ascii="Times New Roman" w:hAnsi="Times New Roman"/>
          <w:color w:val="000009"/>
          <w:spacing w:val="1"/>
          <w:sz w:val="20"/>
          <w:szCs w:val="20"/>
        </w:rPr>
        <w:t xml:space="preserve"> </w:t>
      </w:r>
      <w:r w:rsidRPr="00550FA4">
        <w:rPr>
          <w:rFonts w:ascii="Times New Roman" w:hAnsi="Times New Roman"/>
          <w:b/>
          <w:color w:val="000009"/>
          <w:sz w:val="20"/>
          <w:szCs w:val="20"/>
        </w:rPr>
        <w:t>функциями</w:t>
      </w:r>
      <w:r w:rsidRPr="00550FA4">
        <w:rPr>
          <w:rFonts w:ascii="Times New Roman" w:hAnsi="Times New Roman"/>
          <w:b/>
          <w:color w:val="000009"/>
          <w:spacing w:val="1"/>
          <w:sz w:val="20"/>
          <w:szCs w:val="20"/>
        </w:rPr>
        <w:t xml:space="preserve"> </w:t>
      </w:r>
      <w:r w:rsidRPr="00550FA4">
        <w:rPr>
          <w:rFonts w:ascii="Times New Roman" w:hAnsi="Times New Roman"/>
          <w:color w:val="000009"/>
          <w:sz w:val="20"/>
          <w:szCs w:val="20"/>
        </w:rPr>
        <w:t>являются</w:t>
      </w:r>
      <w:r w:rsidRPr="00550FA4">
        <w:rPr>
          <w:rFonts w:ascii="Times New Roman" w:hAnsi="Times New Roman"/>
          <w:color w:val="000009"/>
          <w:spacing w:val="1"/>
          <w:sz w:val="20"/>
          <w:szCs w:val="20"/>
        </w:rPr>
        <w:t xml:space="preserve"> </w:t>
      </w:r>
      <w:r w:rsidRPr="00550FA4">
        <w:rPr>
          <w:rFonts w:ascii="Times New Roman" w:hAnsi="Times New Roman"/>
          <w:b/>
          <w:i/>
          <w:color w:val="000009"/>
          <w:sz w:val="20"/>
          <w:szCs w:val="20"/>
        </w:rPr>
        <w:t>ориентация</w:t>
      </w:r>
      <w:r w:rsidRPr="00550FA4">
        <w:rPr>
          <w:rFonts w:ascii="Times New Roman" w:hAnsi="Times New Roman"/>
          <w:b/>
          <w:i/>
          <w:color w:val="000009"/>
          <w:spacing w:val="1"/>
          <w:sz w:val="20"/>
          <w:szCs w:val="20"/>
        </w:rPr>
        <w:t xml:space="preserve"> </w:t>
      </w:r>
      <w:r w:rsidRPr="00550FA4">
        <w:rPr>
          <w:rFonts w:ascii="Times New Roman" w:hAnsi="Times New Roman"/>
          <w:b/>
          <w:i/>
          <w:color w:val="000009"/>
          <w:sz w:val="20"/>
          <w:szCs w:val="20"/>
        </w:rPr>
        <w:t>образовательного</w:t>
      </w:r>
      <w:r w:rsidRPr="00550FA4">
        <w:rPr>
          <w:rFonts w:ascii="Times New Roman" w:hAnsi="Times New Roman"/>
          <w:b/>
          <w:i/>
          <w:color w:val="000009"/>
          <w:spacing w:val="1"/>
          <w:sz w:val="20"/>
          <w:szCs w:val="20"/>
        </w:rPr>
        <w:t xml:space="preserve"> </w:t>
      </w:r>
      <w:r w:rsidRPr="00550FA4">
        <w:rPr>
          <w:rFonts w:ascii="Times New Roman" w:hAnsi="Times New Roman"/>
          <w:b/>
          <w:i/>
          <w:color w:val="000009"/>
          <w:sz w:val="20"/>
          <w:szCs w:val="20"/>
        </w:rPr>
        <w:t>процесса</w:t>
      </w:r>
      <w:r w:rsidRPr="00550FA4">
        <w:rPr>
          <w:rFonts w:ascii="Times New Roman" w:hAnsi="Times New Roman"/>
          <w:b/>
          <w:i/>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планируемых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обеспечение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эффективной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w:t>
      </w:r>
      <w:r w:rsidRPr="00550FA4">
        <w:rPr>
          <w:rFonts w:ascii="Times New Roman" w:hAnsi="Times New Roman"/>
          <w:b/>
          <w:i/>
          <w:color w:val="000009"/>
          <w:sz w:val="20"/>
          <w:szCs w:val="20"/>
        </w:rPr>
        <w:t>обратной</w:t>
      </w:r>
      <w:r w:rsidRPr="00550FA4">
        <w:rPr>
          <w:rFonts w:ascii="Times New Roman" w:hAnsi="Times New Roman"/>
          <w:b/>
          <w:i/>
          <w:color w:val="000009"/>
          <w:spacing w:val="1"/>
          <w:sz w:val="20"/>
          <w:szCs w:val="20"/>
        </w:rPr>
        <w:t xml:space="preserve"> </w:t>
      </w:r>
      <w:r w:rsidRPr="00550FA4">
        <w:rPr>
          <w:rFonts w:ascii="Times New Roman" w:hAnsi="Times New Roman"/>
          <w:b/>
          <w:i/>
          <w:color w:val="000009"/>
          <w:sz w:val="20"/>
          <w:szCs w:val="20"/>
        </w:rPr>
        <w:t>связи</w:t>
      </w:r>
      <w:r w:rsidRPr="00550FA4">
        <w:rPr>
          <w:rFonts w:ascii="Times New Roman" w:hAnsi="Times New Roman"/>
          <w:color w:val="000009"/>
          <w:sz w:val="20"/>
          <w:szCs w:val="20"/>
        </w:rPr>
        <w:t>»,</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позволяющей</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 xml:space="preserve">осуществлять </w:t>
      </w:r>
      <w:r w:rsidRPr="00550FA4">
        <w:rPr>
          <w:rFonts w:ascii="Times New Roman" w:hAnsi="Times New Roman"/>
          <w:b/>
          <w:i/>
          <w:color w:val="000009"/>
          <w:sz w:val="20"/>
          <w:szCs w:val="20"/>
        </w:rPr>
        <w:t>управление</w:t>
      </w:r>
      <w:r w:rsidRPr="00550FA4">
        <w:rPr>
          <w:rFonts w:ascii="Times New Roman" w:hAnsi="Times New Roman"/>
          <w:b/>
          <w:i/>
          <w:color w:val="000009"/>
          <w:spacing w:val="-2"/>
          <w:sz w:val="20"/>
          <w:szCs w:val="20"/>
        </w:rPr>
        <w:t xml:space="preserve"> </w:t>
      </w:r>
      <w:r w:rsidRPr="00550FA4">
        <w:rPr>
          <w:rFonts w:ascii="Times New Roman" w:hAnsi="Times New Roman"/>
          <w:b/>
          <w:i/>
          <w:color w:val="000009"/>
          <w:sz w:val="20"/>
          <w:szCs w:val="20"/>
        </w:rPr>
        <w:t>образовательным</w:t>
      </w:r>
      <w:r w:rsidRPr="00550FA4">
        <w:rPr>
          <w:rFonts w:ascii="Times New Roman" w:hAnsi="Times New Roman"/>
          <w:b/>
          <w:i/>
          <w:color w:val="000009"/>
          <w:spacing w:val="-2"/>
          <w:sz w:val="20"/>
          <w:szCs w:val="20"/>
        </w:rPr>
        <w:t xml:space="preserve"> </w:t>
      </w:r>
      <w:r w:rsidRPr="00550FA4">
        <w:rPr>
          <w:rFonts w:ascii="Times New Roman" w:hAnsi="Times New Roman"/>
          <w:b/>
          <w:i/>
          <w:color w:val="000009"/>
          <w:sz w:val="20"/>
          <w:szCs w:val="20"/>
        </w:rPr>
        <w:t>процессом.</w:t>
      </w:r>
    </w:p>
    <w:p w:rsidR="005A4FFC" w:rsidRPr="00550FA4" w:rsidRDefault="005A4FFC" w:rsidP="00087E61">
      <w:pPr>
        <w:widowControl w:val="0"/>
        <w:autoSpaceDE w:val="0"/>
        <w:autoSpaceDN w:val="0"/>
        <w:spacing w:before="1" w:after="0" w:line="240" w:lineRule="auto"/>
        <w:jc w:val="both"/>
        <w:outlineLvl w:val="2"/>
        <w:rPr>
          <w:rFonts w:ascii="Times New Roman" w:hAnsi="Times New Roman"/>
          <w:b/>
          <w:bCs/>
          <w:sz w:val="20"/>
          <w:szCs w:val="20"/>
        </w:rPr>
      </w:pPr>
      <w:r w:rsidRPr="00550FA4">
        <w:rPr>
          <w:rFonts w:ascii="Times New Roman" w:hAnsi="Times New Roman"/>
          <w:b/>
          <w:bCs/>
          <w:color w:val="000009"/>
          <w:sz w:val="20"/>
          <w:szCs w:val="20"/>
        </w:rPr>
        <w:t>Основными</w:t>
      </w:r>
      <w:r w:rsidRPr="00550FA4">
        <w:rPr>
          <w:rFonts w:ascii="Times New Roman" w:hAnsi="Times New Roman"/>
          <w:b/>
          <w:bCs/>
          <w:color w:val="000009"/>
          <w:spacing w:val="13"/>
          <w:sz w:val="20"/>
          <w:szCs w:val="20"/>
        </w:rPr>
        <w:t xml:space="preserve"> </w:t>
      </w:r>
      <w:r w:rsidRPr="00550FA4">
        <w:rPr>
          <w:rFonts w:ascii="Times New Roman" w:hAnsi="Times New Roman"/>
          <w:b/>
          <w:bCs/>
          <w:color w:val="000009"/>
          <w:sz w:val="20"/>
          <w:szCs w:val="20"/>
        </w:rPr>
        <w:t>направлениями</w:t>
      </w:r>
      <w:r w:rsidRPr="00550FA4">
        <w:rPr>
          <w:rFonts w:ascii="Times New Roman" w:hAnsi="Times New Roman"/>
          <w:b/>
          <w:bCs/>
          <w:color w:val="000009"/>
          <w:spacing w:val="14"/>
          <w:sz w:val="20"/>
          <w:szCs w:val="20"/>
        </w:rPr>
        <w:t xml:space="preserve"> </w:t>
      </w:r>
      <w:r w:rsidRPr="00550FA4">
        <w:rPr>
          <w:rFonts w:ascii="Times New Roman" w:hAnsi="Times New Roman"/>
          <w:b/>
          <w:bCs/>
          <w:color w:val="000009"/>
          <w:sz w:val="20"/>
          <w:szCs w:val="20"/>
        </w:rPr>
        <w:t>и</w:t>
      </w:r>
      <w:r w:rsidRPr="00550FA4">
        <w:rPr>
          <w:rFonts w:ascii="Times New Roman" w:hAnsi="Times New Roman"/>
          <w:b/>
          <w:bCs/>
          <w:color w:val="000009"/>
          <w:spacing w:val="13"/>
          <w:sz w:val="20"/>
          <w:szCs w:val="20"/>
        </w:rPr>
        <w:t xml:space="preserve"> </w:t>
      </w:r>
      <w:r w:rsidRPr="00550FA4">
        <w:rPr>
          <w:rFonts w:ascii="Times New Roman" w:hAnsi="Times New Roman"/>
          <w:b/>
          <w:bCs/>
          <w:color w:val="000009"/>
          <w:sz w:val="20"/>
          <w:szCs w:val="20"/>
        </w:rPr>
        <w:t>целями</w:t>
      </w:r>
      <w:r w:rsidRPr="00550FA4">
        <w:rPr>
          <w:rFonts w:ascii="Times New Roman" w:hAnsi="Times New Roman"/>
          <w:b/>
          <w:bCs/>
          <w:color w:val="000009"/>
          <w:spacing w:val="14"/>
          <w:sz w:val="20"/>
          <w:szCs w:val="20"/>
        </w:rPr>
        <w:t xml:space="preserve"> </w:t>
      </w:r>
      <w:r w:rsidRPr="00550FA4">
        <w:rPr>
          <w:rFonts w:ascii="Times New Roman" w:hAnsi="Times New Roman"/>
          <w:b/>
          <w:bCs/>
          <w:color w:val="000009"/>
          <w:sz w:val="20"/>
          <w:szCs w:val="20"/>
        </w:rPr>
        <w:t>оценочной</w:t>
      </w:r>
      <w:r w:rsidRPr="00550FA4">
        <w:rPr>
          <w:rFonts w:ascii="Times New Roman" w:hAnsi="Times New Roman"/>
          <w:b/>
          <w:bCs/>
          <w:color w:val="000009"/>
          <w:spacing w:val="14"/>
          <w:sz w:val="20"/>
          <w:szCs w:val="20"/>
        </w:rPr>
        <w:t xml:space="preserve"> </w:t>
      </w:r>
      <w:r w:rsidRPr="00550FA4">
        <w:rPr>
          <w:rFonts w:ascii="Times New Roman" w:hAnsi="Times New Roman"/>
          <w:b/>
          <w:bCs/>
          <w:color w:val="000009"/>
          <w:sz w:val="20"/>
          <w:szCs w:val="20"/>
        </w:rPr>
        <w:t>деятельности</w:t>
      </w:r>
    </w:p>
    <w:p w:rsidR="005A4FFC" w:rsidRPr="00550FA4" w:rsidRDefault="005A4FFC" w:rsidP="00087E61">
      <w:pPr>
        <w:widowControl w:val="0"/>
        <w:autoSpaceDE w:val="0"/>
        <w:autoSpaceDN w:val="0"/>
        <w:spacing w:before="22" w:after="0" w:line="240" w:lineRule="auto"/>
        <w:jc w:val="both"/>
        <w:rPr>
          <w:rFonts w:ascii="Times New Roman" w:hAnsi="Times New Roman"/>
          <w:sz w:val="20"/>
          <w:szCs w:val="20"/>
        </w:rPr>
      </w:pPr>
      <w:r w:rsidRPr="00550FA4">
        <w:rPr>
          <w:rFonts w:ascii="Times New Roman" w:hAnsi="Times New Roman"/>
          <w:color w:val="000009"/>
          <w:sz w:val="20"/>
          <w:szCs w:val="20"/>
        </w:rPr>
        <w:t>в</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организации</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являются:</w:t>
      </w:r>
    </w:p>
    <w:p w:rsidR="005A4FFC" w:rsidRPr="00550FA4" w:rsidRDefault="005A4FFC" w:rsidP="00465CA1">
      <w:pPr>
        <w:widowControl w:val="0"/>
        <w:numPr>
          <w:ilvl w:val="0"/>
          <w:numId w:val="18"/>
        </w:numPr>
        <w:tabs>
          <w:tab w:val="left" w:pos="875"/>
        </w:tabs>
        <w:autoSpaceDE w:val="0"/>
        <w:autoSpaceDN w:val="0"/>
        <w:spacing w:before="24" w:after="0" w:line="252" w:lineRule="auto"/>
        <w:ind w:left="0" w:right="469" w:firstLine="0"/>
        <w:jc w:val="both"/>
        <w:rPr>
          <w:rFonts w:ascii="Times New Roman" w:hAnsi="Times New Roman"/>
          <w:color w:val="000009"/>
          <w:sz w:val="20"/>
          <w:szCs w:val="20"/>
        </w:rPr>
      </w:pPr>
      <w:r w:rsidRPr="00550FA4">
        <w:rPr>
          <w:rFonts w:ascii="Times New Roman" w:hAnsi="Times New Roman"/>
          <w:color w:val="000009"/>
          <w:sz w:val="20"/>
          <w:szCs w:val="20"/>
        </w:rPr>
        <w:t>оценка образовательных достижений обучающихся на различных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этапах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промежуточной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итоговой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аттестации, а также основа процедур внутреннего мониторинга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мониторинговых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исследований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муниципального, регионального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федерального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уровней;</w:t>
      </w:r>
    </w:p>
    <w:p w:rsidR="005A4FFC" w:rsidRPr="00550FA4" w:rsidRDefault="005A4FFC" w:rsidP="00465CA1">
      <w:pPr>
        <w:widowControl w:val="0"/>
        <w:numPr>
          <w:ilvl w:val="0"/>
          <w:numId w:val="18"/>
        </w:numPr>
        <w:tabs>
          <w:tab w:val="left" w:pos="875"/>
        </w:tabs>
        <w:autoSpaceDE w:val="0"/>
        <w:autoSpaceDN w:val="0"/>
        <w:spacing w:after="0" w:line="297" w:lineRule="auto"/>
        <w:ind w:left="0" w:right="468" w:firstLine="0"/>
        <w:jc w:val="both"/>
        <w:rPr>
          <w:rFonts w:ascii="Times New Roman" w:hAnsi="Times New Roman"/>
          <w:color w:val="000009"/>
          <w:sz w:val="20"/>
          <w:szCs w:val="20"/>
        </w:rPr>
      </w:pPr>
      <w:r w:rsidRPr="00550FA4">
        <w:rPr>
          <w:rFonts w:ascii="Times New Roman" w:hAnsi="Times New Roman"/>
          <w:color w:val="000009"/>
          <w:sz w:val="20"/>
          <w:szCs w:val="20"/>
        </w:rPr>
        <w:t>оценка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деятельности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педагогических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кадров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основа</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аттестационных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процедур;</w:t>
      </w:r>
    </w:p>
    <w:p w:rsidR="005A4FFC" w:rsidRPr="00550FA4" w:rsidRDefault="005A4FFC" w:rsidP="00465CA1">
      <w:pPr>
        <w:widowControl w:val="0"/>
        <w:numPr>
          <w:ilvl w:val="0"/>
          <w:numId w:val="18"/>
        </w:numPr>
        <w:tabs>
          <w:tab w:val="left" w:pos="875"/>
        </w:tabs>
        <w:autoSpaceDE w:val="0"/>
        <w:autoSpaceDN w:val="0"/>
        <w:spacing w:before="4" w:after="0" w:line="300" w:lineRule="auto"/>
        <w:ind w:left="0" w:right="468" w:firstLine="0"/>
        <w:jc w:val="both"/>
        <w:rPr>
          <w:rFonts w:ascii="Times New Roman" w:hAnsi="Times New Roman"/>
          <w:color w:val="000009"/>
          <w:sz w:val="20"/>
          <w:szCs w:val="20"/>
        </w:rPr>
      </w:pPr>
      <w:r w:rsidRPr="00550FA4">
        <w:rPr>
          <w:rFonts w:ascii="Times New Roman" w:hAnsi="Times New Roman"/>
          <w:color w:val="000009"/>
          <w:sz w:val="20"/>
          <w:szCs w:val="20"/>
        </w:rPr>
        <w:t>оценка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деятельности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как</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основа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аккредитационных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процедур.</w:t>
      </w:r>
    </w:p>
    <w:p w:rsidR="005A4FFC" w:rsidRPr="00550FA4" w:rsidRDefault="005A4FFC" w:rsidP="00087E61">
      <w:pPr>
        <w:widowControl w:val="0"/>
        <w:autoSpaceDE w:val="0"/>
        <w:autoSpaceDN w:val="0"/>
        <w:spacing w:before="3" w:after="0" w:line="254" w:lineRule="auto"/>
        <w:ind w:right="464"/>
        <w:jc w:val="both"/>
        <w:rPr>
          <w:rFonts w:ascii="Times New Roman" w:hAnsi="Times New Roman"/>
          <w:sz w:val="20"/>
          <w:szCs w:val="20"/>
        </w:rPr>
      </w:pPr>
      <w:r w:rsidRPr="00550FA4">
        <w:rPr>
          <w:rFonts w:ascii="Times New Roman" w:hAnsi="Times New Roman"/>
          <w:b/>
          <w:color w:val="000009"/>
          <w:sz w:val="20"/>
          <w:szCs w:val="20"/>
        </w:rPr>
        <w:t>Основным</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объектом</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системы</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оценки</w:t>
      </w:r>
      <w:r w:rsidRPr="00550FA4">
        <w:rPr>
          <w:rFonts w:ascii="Times New Roman" w:hAnsi="Times New Roman"/>
          <w:color w:val="000009"/>
          <w:sz w:val="20"/>
          <w:szCs w:val="20"/>
        </w:rPr>
        <w:t>,</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ее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содержательной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критериальной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базой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выступают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требования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ФГОС,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которые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конкретизируются в планируемых результатах освоения обучающимися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основной</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программы</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организации.</w:t>
      </w:r>
    </w:p>
    <w:p w:rsidR="005A4FFC" w:rsidRPr="00550FA4" w:rsidRDefault="005A4FFC" w:rsidP="00087E61">
      <w:pPr>
        <w:widowControl w:val="0"/>
        <w:autoSpaceDE w:val="0"/>
        <w:autoSpaceDN w:val="0"/>
        <w:spacing w:before="4" w:after="0" w:line="249" w:lineRule="auto"/>
        <w:ind w:right="460"/>
        <w:jc w:val="both"/>
        <w:rPr>
          <w:rFonts w:ascii="Times New Roman" w:hAnsi="Times New Roman"/>
          <w:sz w:val="20"/>
          <w:szCs w:val="20"/>
        </w:rPr>
      </w:pPr>
      <w:r w:rsidRPr="00550FA4">
        <w:rPr>
          <w:rFonts w:ascii="Times New Roman" w:hAnsi="Times New Roman"/>
          <w:color w:val="000009"/>
          <w:sz w:val="20"/>
          <w:szCs w:val="20"/>
        </w:rPr>
        <w:t>Система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включает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процедуры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внутренней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внешней</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оценки.</w:t>
      </w:r>
    </w:p>
    <w:p w:rsidR="005A4FFC" w:rsidRPr="00550FA4" w:rsidRDefault="005A4FFC" w:rsidP="00087E61">
      <w:pPr>
        <w:widowControl w:val="0"/>
        <w:autoSpaceDE w:val="0"/>
        <w:autoSpaceDN w:val="0"/>
        <w:spacing w:before="7" w:after="0" w:line="240" w:lineRule="auto"/>
        <w:jc w:val="both"/>
        <w:rPr>
          <w:rFonts w:ascii="Times New Roman" w:hAnsi="Times New Roman"/>
          <w:sz w:val="20"/>
          <w:szCs w:val="20"/>
        </w:rPr>
      </w:pPr>
      <w:r w:rsidRPr="00550FA4">
        <w:rPr>
          <w:rFonts w:ascii="Times New Roman" w:hAnsi="Times New Roman"/>
          <w:b/>
          <w:color w:val="000009"/>
          <w:sz w:val="20"/>
          <w:szCs w:val="20"/>
        </w:rPr>
        <w:t>Внутренняя</w:t>
      </w:r>
      <w:r w:rsidRPr="00550FA4">
        <w:rPr>
          <w:rFonts w:ascii="Times New Roman" w:hAnsi="Times New Roman"/>
          <w:b/>
          <w:color w:val="000009"/>
          <w:spacing w:val="-7"/>
          <w:sz w:val="20"/>
          <w:szCs w:val="20"/>
        </w:rPr>
        <w:t xml:space="preserve"> </w:t>
      </w:r>
      <w:r w:rsidRPr="00550FA4">
        <w:rPr>
          <w:rFonts w:ascii="Times New Roman" w:hAnsi="Times New Roman"/>
          <w:b/>
          <w:color w:val="000009"/>
          <w:sz w:val="20"/>
          <w:szCs w:val="20"/>
        </w:rPr>
        <w:t>оценка</w:t>
      </w:r>
      <w:r w:rsidRPr="00550FA4">
        <w:rPr>
          <w:rFonts w:ascii="Times New Roman" w:hAnsi="Times New Roman"/>
          <w:b/>
          <w:color w:val="000009"/>
          <w:spacing w:val="-2"/>
          <w:sz w:val="20"/>
          <w:szCs w:val="20"/>
        </w:rPr>
        <w:t xml:space="preserve"> </w:t>
      </w:r>
      <w:r w:rsidRPr="00550FA4">
        <w:rPr>
          <w:rFonts w:ascii="Times New Roman" w:hAnsi="Times New Roman"/>
          <w:color w:val="000009"/>
          <w:sz w:val="20"/>
          <w:szCs w:val="20"/>
        </w:rPr>
        <w:t>включает:</w:t>
      </w:r>
    </w:p>
    <w:p w:rsidR="005A4FFC" w:rsidRPr="00550FA4" w:rsidRDefault="005A4FFC" w:rsidP="00465CA1">
      <w:pPr>
        <w:widowControl w:val="0"/>
        <w:numPr>
          <w:ilvl w:val="0"/>
          <w:numId w:val="18"/>
        </w:numPr>
        <w:tabs>
          <w:tab w:val="left" w:pos="875"/>
        </w:tabs>
        <w:autoSpaceDE w:val="0"/>
        <w:autoSpaceDN w:val="0"/>
        <w:spacing w:before="24" w:after="0" w:line="240" w:lineRule="auto"/>
        <w:ind w:left="0" w:firstLine="0"/>
        <w:rPr>
          <w:rFonts w:ascii="Times New Roman" w:hAnsi="Times New Roman"/>
          <w:color w:val="000009"/>
          <w:sz w:val="20"/>
          <w:szCs w:val="20"/>
        </w:rPr>
      </w:pPr>
      <w:r w:rsidRPr="00550FA4">
        <w:rPr>
          <w:rFonts w:ascii="Times New Roman" w:hAnsi="Times New Roman"/>
          <w:color w:val="000009"/>
          <w:sz w:val="20"/>
          <w:szCs w:val="20"/>
        </w:rPr>
        <w:t>стартовую</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диагностику,</w:t>
      </w:r>
    </w:p>
    <w:p w:rsidR="005A4FFC" w:rsidRPr="00550FA4" w:rsidRDefault="005A4FFC" w:rsidP="00465CA1">
      <w:pPr>
        <w:widowControl w:val="0"/>
        <w:numPr>
          <w:ilvl w:val="0"/>
          <w:numId w:val="18"/>
        </w:numPr>
        <w:tabs>
          <w:tab w:val="left" w:pos="875"/>
        </w:tabs>
        <w:autoSpaceDE w:val="0"/>
        <w:autoSpaceDN w:val="0"/>
        <w:spacing w:before="10" w:after="0" w:line="240" w:lineRule="auto"/>
        <w:ind w:left="0" w:firstLine="0"/>
        <w:rPr>
          <w:rFonts w:ascii="Times New Roman" w:hAnsi="Times New Roman"/>
          <w:color w:val="000009"/>
          <w:sz w:val="20"/>
          <w:szCs w:val="20"/>
        </w:rPr>
      </w:pPr>
      <w:r w:rsidRPr="00550FA4">
        <w:rPr>
          <w:rFonts w:ascii="Times New Roman" w:hAnsi="Times New Roman"/>
          <w:color w:val="000009"/>
          <w:sz w:val="20"/>
          <w:szCs w:val="20"/>
        </w:rPr>
        <w:t>текущую</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тематическую</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оценку,</w:t>
      </w:r>
    </w:p>
    <w:p w:rsidR="005A4FFC" w:rsidRPr="00550FA4" w:rsidRDefault="005A4FFC" w:rsidP="00465CA1">
      <w:pPr>
        <w:widowControl w:val="0"/>
        <w:numPr>
          <w:ilvl w:val="0"/>
          <w:numId w:val="18"/>
        </w:numPr>
        <w:tabs>
          <w:tab w:val="left" w:pos="875"/>
        </w:tabs>
        <w:autoSpaceDE w:val="0"/>
        <w:autoSpaceDN w:val="0"/>
        <w:spacing w:before="13" w:after="0" w:line="240" w:lineRule="auto"/>
        <w:ind w:left="0" w:firstLine="0"/>
        <w:rPr>
          <w:rFonts w:ascii="Times New Roman" w:hAnsi="Times New Roman"/>
          <w:color w:val="000009"/>
          <w:sz w:val="20"/>
          <w:szCs w:val="20"/>
        </w:rPr>
      </w:pPr>
      <w:r w:rsidRPr="00550FA4">
        <w:rPr>
          <w:rFonts w:ascii="Times New Roman" w:hAnsi="Times New Roman"/>
          <w:color w:val="000009"/>
          <w:sz w:val="20"/>
          <w:szCs w:val="20"/>
        </w:rPr>
        <w:t>портфолио,</w:t>
      </w:r>
    </w:p>
    <w:p w:rsidR="005A4FFC" w:rsidRPr="00550FA4" w:rsidRDefault="005A4FFC" w:rsidP="00465CA1">
      <w:pPr>
        <w:widowControl w:val="0"/>
        <w:numPr>
          <w:ilvl w:val="0"/>
          <w:numId w:val="18"/>
        </w:numPr>
        <w:tabs>
          <w:tab w:val="left" w:pos="875"/>
        </w:tabs>
        <w:autoSpaceDE w:val="0"/>
        <w:autoSpaceDN w:val="0"/>
        <w:spacing w:before="13" w:after="0" w:line="240" w:lineRule="auto"/>
        <w:ind w:left="0" w:firstLine="0"/>
        <w:rPr>
          <w:rFonts w:ascii="Times New Roman" w:hAnsi="Times New Roman"/>
          <w:color w:val="000009"/>
          <w:sz w:val="20"/>
          <w:szCs w:val="20"/>
        </w:rPr>
      </w:pPr>
      <w:r w:rsidRPr="00550FA4">
        <w:rPr>
          <w:rFonts w:ascii="Times New Roman" w:hAnsi="Times New Roman"/>
          <w:color w:val="000009"/>
          <w:sz w:val="20"/>
          <w:szCs w:val="20"/>
        </w:rPr>
        <w:t>внутришкольный</w:t>
      </w:r>
      <w:r w:rsidRPr="00550FA4">
        <w:rPr>
          <w:rFonts w:ascii="Times New Roman" w:hAnsi="Times New Roman"/>
          <w:color w:val="000009"/>
          <w:spacing w:val="-7"/>
          <w:sz w:val="20"/>
          <w:szCs w:val="20"/>
        </w:rPr>
        <w:t xml:space="preserve"> </w:t>
      </w:r>
      <w:r w:rsidRPr="00550FA4">
        <w:rPr>
          <w:rFonts w:ascii="Times New Roman" w:hAnsi="Times New Roman"/>
          <w:color w:val="000009"/>
          <w:sz w:val="20"/>
          <w:szCs w:val="20"/>
        </w:rPr>
        <w:t>мониторинг</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образовательных</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достижений,</w:t>
      </w:r>
    </w:p>
    <w:p w:rsidR="005A4FFC" w:rsidRPr="00550FA4" w:rsidRDefault="005A4FFC" w:rsidP="00465CA1">
      <w:pPr>
        <w:widowControl w:val="0"/>
        <w:numPr>
          <w:ilvl w:val="0"/>
          <w:numId w:val="18"/>
        </w:numPr>
        <w:tabs>
          <w:tab w:val="left" w:pos="875"/>
        </w:tabs>
        <w:autoSpaceDE w:val="0"/>
        <w:autoSpaceDN w:val="0"/>
        <w:spacing w:before="10" w:after="0" w:line="252" w:lineRule="auto"/>
        <w:ind w:left="0" w:right="1428" w:firstLine="0"/>
        <w:rPr>
          <w:rFonts w:ascii="Times New Roman" w:hAnsi="Times New Roman"/>
          <w:color w:val="000009"/>
          <w:sz w:val="20"/>
          <w:szCs w:val="20"/>
        </w:rPr>
      </w:pPr>
      <w:r w:rsidRPr="00550FA4">
        <w:rPr>
          <w:rFonts w:ascii="Times New Roman" w:hAnsi="Times New Roman"/>
          <w:sz w:val="20"/>
          <w:szCs w:val="20"/>
        </w:rPr>
        <w:tab/>
      </w:r>
      <w:r w:rsidRPr="00550FA4">
        <w:rPr>
          <w:rFonts w:ascii="Times New Roman" w:hAnsi="Times New Roman"/>
          <w:color w:val="000009"/>
          <w:sz w:val="20"/>
          <w:szCs w:val="20"/>
        </w:rPr>
        <w:t>промежуточную</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итоговую</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аттестацию</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обучающихся.</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2"/>
          <w:sz w:val="20"/>
          <w:szCs w:val="20"/>
        </w:rPr>
        <w:t xml:space="preserve"> </w:t>
      </w:r>
      <w:r w:rsidRPr="00550FA4">
        <w:rPr>
          <w:rFonts w:ascii="Times New Roman" w:hAnsi="Times New Roman"/>
          <w:b/>
          <w:color w:val="000009"/>
          <w:sz w:val="20"/>
          <w:szCs w:val="20"/>
        </w:rPr>
        <w:t>внешним</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процедурам</w:t>
      </w:r>
      <w:r w:rsidRPr="00550FA4">
        <w:rPr>
          <w:rFonts w:ascii="Times New Roman" w:hAnsi="Times New Roman"/>
          <w:b/>
          <w:color w:val="000009"/>
          <w:spacing w:val="2"/>
          <w:sz w:val="20"/>
          <w:szCs w:val="20"/>
        </w:rPr>
        <w:t xml:space="preserve"> </w:t>
      </w:r>
      <w:r w:rsidRPr="00550FA4">
        <w:rPr>
          <w:rFonts w:ascii="Times New Roman" w:hAnsi="Times New Roman"/>
          <w:color w:val="000009"/>
          <w:sz w:val="20"/>
          <w:szCs w:val="20"/>
        </w:rPr>
        <w:t>относятся:</w:t>
      </w:r>
    </w:p>
    <w:p w:rsidR="005A4FFC" w:rsidRPr="00550FA4" w:rsidRDefault="005A4FFC" w:rsidP="00465CA1">
      <w:pPr>
        <w:widowControl w:val="0"/>
        <w:numPr>
          <w:ilvl w:val="0"/>
          <w:numId w:val="18"/>
        </w:numPr>
        <w:tabs>
          <w:tab w:val="left" w:pos="875"/>
        </w:tabs>
        <w:autoSpaceDE w:val="0"/>
        <w:autoSpaceDN w:val="0"/>
        <w:spacing w:before="1" w:after="0" w:line="240" w:lineRule="auto"/>
        <w:ind w:left="0" w:firstLine="0"/>
        <w:rPr>
          <w:rFonts w:ascii="Times New Roman" w:hAnsi="Times New Roman"/>
          <w:color w:val="000009"/>
          <w:sz w:val="20"/>
          <w:szCs w:val="20"/>
        </w:rPr>
      </w:pPr>
      <w:r w:rsidRPr="00550FA4">
        <w:rPr>
          <w:rFonts w:ascii="Times New Roman" w:hAnsi="Times New Roman"/>
          <w:color w:val="000009"/>
          <w:sz w:val="20"/>
          <w:szCs w:val="20"/>
        </w:rPr>
        <w:t>государственная</w:t>
      </w:r>
      <w:r w:rsidRPr="00550FA4">
        <w:rPr>
          <w:rFonts w:ascii="Times New Roman" w:hAnsi="Times New Roman"/>
          <w:color w:val="000009"/>
          <w:spacing w:val="-7"/>
          <w:sz w:val="20"/>
          <w:szCs w:val="20"/>
        </w:rPr>
        <w:t xml:space="preserve"> </w:t>
      </w:r>
      <w:r w:rsidRPr="00550FA4">
        <w:rPr>
          <w:rFonts w:ascii="Times New Roman" w:hAnsi="Times New Roman"/>
          <w:color w:val="000009"/>
          <w:sz w:val="20"/>
          <w:szCs w:val="20"/>
        </w:rPr>
        <w:t>итоговая</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аттестация</w:t>
      </w:r>
      <w:r w:rsidRPr="00550FA4">
        <w:rPr>
          <w:rFonts w:ascii="Times New Roman" w:hAnsi="Times New Roman"/>
          <w:color w:val="000009"/>
          <w:sz w:val="20"/>
          <w:szCs w:val="20"/>
          <w:vertAlign w:val="superscript"/>
        </w:rPr>
        <w:t>1</w:t>
      </w:r>
      <w:r w:rsidRPr="00550FA4">
        <w:rPr>
          <w:rFonts w:ascii="Times New Roman" w:hAnsi="Times New Roman"/>
          <w:color w:val="000009"/>
          <w:sz w:val="20"/>
          <w:szCs w:val="20"/>
        </w:rPr>
        <w:t>,</w:t>
      </w:r>
    </w:p>
    <w:p w:rsidR="005A4FFC" w:rsidRPr="00550FA4" w:rsidRDefault="005A4FFC" w:rsidP="00465CA1">
      <w:pPr>
        <w:widowControl w:val="0"/>
        <w:numPr>
          <w:ilvl w:val="0"/>
          <w:numId w:val="18"/>
        </w:numPr>
        <w:tabs>
          <w:tab w:val="left" w:pos="875"/>
        </w:tabs>
        <w:autoSpaceDE w:val="0"/>
        <w:autoSpaceDN w:val="0"/>
        <w:spacing w:before="12" w:after="0" w:line="249" w:lineRule="auto"/>
        <w:ind w:left="0" w:right="466" w:firstLine="0"/>
        <w:jc w:val="both"/>
        <w:rPr>
          <w:rFonts w:ascii="Times New Roman" w:hAnsi="Times New Roman"/>
          <w:color w:val="000009"/>
          <w:sz w:val="20"/>
          <w:szCs w:val="20"/>
        </w:rPr>
      </w:pPr>
      <w:r w:rsidRPr="00550FA4">
        <w:rPr>
          <w:rFonts w:ascii="Times New Roman" w:hAnsi="Times New Roman"/>
          <w:color w:val="000009"/>
          <w:spacing w:val="-1"/>
          <w:sz w:val="20"/>
          <w:szCs w:val="20"/>
        </w:rPr>
        <w:t>независимая оценка</w:t>
      </w:r>
      <w:r w:rsidRPr="00550FA4">
        <w:rPr>
          <w:rFonts w:ascii="Times New Roman" w:hAnsi="Times New Roman"/>
          <w:color w:val="000009"/>
          <w:spacing w:val="5"/>
          <w:sz w:val="20"/>
          <w:szCs w:val="20"/>
        </w:rPr>
        <w:t xml:space="preserve"> </w:t>
      </w:r>
      <w:r w:rsidRPr="00550FA4">
        <w:rPr>
          <w:rFonts w:ascii="Times New Roman" w:hAnsi="Times New Roman"/>
          <w:color w:val="000009"/>
          <w:spacing w:val="-1"/>
          <w:sz w:val="20"/>
          <w:szCs w:val="20"/>
        </w:rPr>
        <w:t>качества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z w:val="20"/>
          <w:szCs w:val="20"/>
          <w:vertAlign w:val="superscript"/>
        </w:rPr>
        <w:footnoteReference w:id="1"/>
      </w:r>
      <w:r w:rsidRPr="00550FA4">
        <w:rPr>
          <w:rFonts w:ascii="Times New Roman" w:hAnsi="Times New Roman"/>
          <w:color w:val="000009"/>
          <w:sz w:val="20"/>
          <w:szCs w:val="20"/>
          <w:vertAlign w:val="superscript"/>
        </w:rPr>
        <w:footnoteReference w:id="2"/>
      </w:r>
      <w:r w:rsidRPr="00550FA4">
        <w:rPr>
          <w:rFonts w:ascii="Times New Roman" w:hAnsi="Times New Roman"/>
          <w:color w:val="221E1F"/>
          <w:spacing w:val="1"/>
          <w:sz w:val="20"/>
          <w:szCs w:val="20"/>
        </w:rPr>
        <w:t xml:space="preserve"> </w:t>
      </w:r>
      <w:r w:rsidRPr="00550FA4">
        <w:rPr>
          <w:rFonts w:ascii="Times New Roman" w:hAnsi="Times New Roman"/>
          <w:color w:val="000009"/>
          <w:sz w:val="20"/>
          <w:szCs w:val="20"/>
        </w:rPr>
        <w:t xml:space="preserve">и </w:t>
      </w:r>
      <w:r w:rsidRPr="00550FA4">
        <w:rPr>
          <w:rFonts w:ascii="Times New Roman" w:hAnsi="Times New Roman"/>
          <w:color w:val="000009"/>
          <w:spacing w:val="-1"/>
          <w:sz w:val="20"/>
          <w:szCs w:val="20"/>
        </w:rPr>
        <w:t>мониторинговые исследования</w:t>
      </w:r>
      <w:r w:rsidRPr="00550FA4">
        <w:rPr>
          <w:rFonts w:ascii="Times New Roman" w:hAnsi="Times New Roman"/>
          <w:color w:val="000009"/>
          <w:spacing w:val="-1"/>
          <w:sz w:val="20"/>
          <w:szCs w:val="20"/>
          <w:vertAlign w:val="superscript"/>
        </w:rPr>
        <w:footnoteReference w:id="3"/>
      </w:r>
      <w:r w:rsidRPr="00550FA4">
        <w:rPr>
          <w:rFonts w:ascii="Times New Roman" w:hAnsi="Times New Roman"/>
          <w:color w:val="221E1F"/>
          <w:spacing w:val="-1"/>
          <w:sz w:val="20"/>
          <w:szCs w:val="20"/>
        </w:rPr>
        <w:t xml:space="preserve"> </w:t>
      </w:r>
      <w:r w:rsidRPr="00550FA4">
        <w:rPr>
          <w:rFonts w:ascii="Times New Roman" w:hAnsi="Times New Roman"/>
          <w:color w:val="000009"/>
          <w:spacing w:val="-1"/>
          <w:sz w:val="20"/>
          <w:szCs w:val="20"/>
        </w:rPr>
        <w:t xml:space="preserve">муниципального, </w:t>
      </w:r>
      <w:r w:rsidRPr="00550FA4">
        <w:rPr>
          <w:rFonts w:ascii="Times New Roman" w:hAnsi="Times New Roman"/>
          <w:color w:val="000009"/>
          <w:sz w:val="20"/>
          <w:szCs w:val="20"/>
        </w:rPr>
        <w:t>регионального и</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федерального</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уровней.</w:t>
      </w:r>
    </w:p>
    <w:p w:rsidR="005A4FFC" w:rsidRPr="00550FA4" w:rsidRDefault="005A4FFC" w:rsidP="00087E61">
      <w:pPr>
        <w:widowControl w:val="0"/>
        <w:autoSpaceDE w:val="0"/>
        <w:autoSpaceDN w:val="0"/>
        <w:spacing w:before="4" w:after="0" w:line="252" w:lineRule="auto"/>
        <w:ind w:right="467"/>
        <w:jc w:val="both"/>
        <w:rPr>
          <w:rFonts w:ascii="Times New Roman" w:hAnsi="Times New Roman"/>
          <w:sz w:val="20"/>
          <w:szCs w:val="20"/>
        </w:rPr>
      </w:pPr>
      <w:r w:rsidRPr="00550FA4">
        <w:rPr>
          <w:rFonts w:ascii="Times New Roman" w:hAnsi="Times New Roman"/>
          <w:color w:val="000009"/>
          <w:sz w:val="20"/>
          <w:szCs w:val="20"/>
        </w:rPr>
        <w:t>Особенности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каждой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указанных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процедур</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описаны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п.1.3.3</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настоящего документа.</w:t>
      </w:r>
    </w:p>
    <w:p w:rsidR="005A4FFC" w:rsidRPr="00550FA4" w:rsidRDefault="005A4FFC" w:rsidP="00087E61">
      <w:pPr>
        <w:widowControl w:val="0"/>
        <w:autoSpaceDE w:val="0"/>
        <w:autoSpaceDN w:val="0"/>
        <w:spacing w:after="0" w:line="252" w:lineRule="auto"/>
        <w:ind w:right="463"/>
        <w:jc w:val="both"/>
        <w:rPr>
          <w:rFonts w:ascii="Times New Roman" w:hAnsi="Times New Roman"/>
          <w:sz w:val="20"/>
          <w:szCs w:val="20"/>
        </w:rPr>
      </w:pP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соответствии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ФГОС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ООО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система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реализует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системно-деятельностный,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уровневый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комплексный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подходы</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оценке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образовательных</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достижений.</w:t>
      </w:r>
    </w:p>
    <w:p w:rsidR="005A4FFC" w:rsidRPr="00550FA4" w:rsidRDefault="005A4FFC" w:rsidP="00087E61">
      <w:pPr>
        <w:widowControl w:val="0"/>
        <w:autoSpaceDE w:val="0"/>
        <w:autoSpaceDN w:val="0"/>
        <w:spacing w:before="3" w:after="0" w:line="256" w:lineRule="auto"/>
        <w:ind w:right="463"/>
        <w:jc w:val="both"/>
        <w:rPr>
          <w:rFonts w:ascii="Times New Roman" w:hAnsi="Times New Roman"/>
          <w:sz w:val="20"/>
          <w:szCs w:val="20"/>
        </w:rPr>
      </w:pPr>
      <w:r w:rsidRPr="00550FA4">
        <w:rPr>
          <w:rFonts w:ascii="Times New Roman" w:hAnsi="Times New Roman"/>
          <w:b/>
          <w:color w:val="000009"/>
          <w:sz w:val="20"/>
          <w:szCs w:val="20"/>
        </w:rPr>
        <w:t>Системно-деятельностный</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подход</w:t>
      </w:r>
      <w:r w:rsidRPr="00550FA4">
        <w:rPr>
          <w:rFonts w:ascii="Times New Roman" w:hAnsi="Times New Roman"/>
          <w:b/>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образовательных</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достижений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проявляется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учащихся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решению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учебно-познавательных и учебно-практических задач, а также в оценке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функциональной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грамотности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учащихся.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Он</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обеспечивается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содержанием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критериями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качестве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которых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выступают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планируемые результаты обучения, выраженные в деятельностной форме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 в терминах, обозначающих компетенции функциональной грамотности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учащихся.</w:t>
      </w:r>
    </w:p>
    <w:p w:rsidR="005A4FFC" w:rsidRPr="00550FA4" w:rsidRDefault="005A4FFC" w:rsidP="00087E61">
      <w:pPr>
        <w:widowControl w:val="0"/>
        <w:autoSpaceDE w:val="0"/>
        <w:autoSpaceDN w:val="0"/>
        <w:spacing w:after="0" w:line="252" w:lineRule="auto"/>
        <w:ind w:right="465"/>
        <w:jc w:val="both"/>
        <w:rPr>
          <w:rFonts w:ascii="Times New Roman" w:hAnsi="Times New Roman"/>
          <w:sz w:val="20"/>
          <w:szCs w:val="20"/>
        </w:rPr>
      </w:pPr>
      <w:r w:rsidRPr="00550FA4">
        <w:rPr>
          <w:rFonts w:ascii="Times New Roman" w:hAnsi="Times New Roman"/>
          <w:b/>
          <w:color w:val="000009"/>
          <w:sz w:val="20"/>
          <w:szCs w:val="20"/>
        </w:rPr>
        <w:t xml:space="preserve">Уровневый подход </w:t>
      </w:r>
      <w:r w:rsidRPr="00550FA4">
        <w:rPr>
          <w:rFonts w:ascii="Times New Roman" w:hAnsi="Times New Roman"/>
          <w:color w:val="000009"/>
          <w:sz w:val="20"/>
          <w:szCs w:val="20"/>
        </w:rPr>
        <w:t>служит важнейшей основой для организации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индивидуальной</w:t>
      </w:r>
      <w:r w:rsidRPr="00550FA4">
        <w:rPr>
          <w:rFonts w:ascii="Times New Roman" w:hAnsi="Times New Roman"/>
          <w:color w:val="000009"/>
          <w:spacing w:val="9"/>
          <w:sz w:val="20"/>
          <w:szCs w:val="20"/>
        </w:rPr>
        <w:t xml:space="preserve"> </w:t>
      </w:r>
      <w:r w:rsidRPr="00550FA4">
        <w:rPr>
          <w:rFonts w:ascii="Times New Roman" w:hAnsi="Times New Roman"/>
          <w:color w:val="000009"/>
          <w:sz w:val="20"/>
          <w:szCs w:val="20"/>
        </w:rPr>
        <w:t>работы</w:t>
      </w:r>
      <w:r w:rsidRPr="00550FA4">
        <w:rPr>
          <w:rFonts w:ascii="Times New Roman" w:hAnsi="Times New Roman"/>
          <w:color w:val="000009"/>
          <w:spacing w:val="1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3"/>
          <w:sz w:val="20"/>
          <w:szCs w:val="20"/>
        </w:rPr>
        <w:t xml:space="preserve"> </w:t>
      </w:r>
      <w:r w:rsidRPr="00550FA4">
        <w:rPr>
          <w:rFonts w:ascii="Times New Roman" w:hAnsi="Times New Roman"/>
          <w:color w:val="000009"/>
          <w:sz w:val="20"/>
          <w:szCs w:val="20"/>
        </w:rPr>
        <w:t>учащимися.</w:t>
      </w:r>
      <w:r w:rsidRPr="00550FA4">
        <w:rPr>
          <w:rFonts w:ascii="Times New Roman" w:hAnsi="Times New Roman"/>
          <w:color w:val="000009"/>
          <w:spacing w:val="12"/>
          <w:sz w:val="20"/>
          <w:szCs w:val="20"/>
        </w:rPr>
        <w:t xml:space="preserve"> </w:t>
      </w:r>
      <w:r w:rsidRPr="00550FA4">
        <w:rPr>
          <w:rFonts w:ascii="Times New Roman" w:hAnsi="Times New Roman"/>
          <w:color w:val="000009"/>
          <w:sz w:val="20"/>
          <w:szCs w:val="20"/>
        </w:rPr>
        <w:t>Он</w:t>
      </w:r>
      <w:r w:rsidRPr="00550FA4">
        <w:rPr>
          <w:rFonts w:ascii="Times New Roman" w:hAnsi="Times New Roman"/>
          <w:color w:val="000009"/>
          <w:spacing w:val="9"/>
          <w:sz w:val="20"/>
          <w:szCs w:val="20"/>
        </w:rPr>
        <w:t xml:space="preserve"> </w:t>
      </w:r>
      <w:r w:rsidRPr="00550FA4">
        <w:rPr>
          <w:rFonts w:ascii="Times New Roman" w:hAnsi="Times New Roman"/>
          <w:color w:val="000009"/>
          <w:sz w:val="20"/>
          <w:szCs w:val="20"/>
        </w:rPr>
        <w:t>реализуется</w:t>
      </w:r>
      <w:r w:rsidRPr="00550FA4">
        <w:rPr>
          <w:rFonts w:ascii="Times New Roman" w:hAnsi="Times New Roman"/>
          <w:color w:val="000009"/>
          <w:spacing w:val="12"/>
          <w:sz w:val="20"/>
          <w:szCs w:val="20"/>
        </w:rPr>
        <w:t xml:space="preserve"> </w:t>
      </w:r>
      <w:r w:rsidRPr="00550FA4">
        <w:rPr>
          <w:rFonts w:ascii="Times New Roman" w:hAnsi="Times New Roman"/>
          <w:color w:val="000009"/>
          <w:sz w:val="20"/>
          <w:szCs w:val="20"/>
        </w:rPr>
        <w:t>как</w:t>
      </w:r>
      <w:r w:rsidRPr="00550FA4">
        <w:rPr>
          <w:rFonts w:ascii="Times New Roman" w:hAnsi="Times New Roman"/>
          <w:color w:val="000009"/>
          <w:spacing w:val="1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11"/>
          <w:sz w:val="20"/>
          <w:szCs w:val="20"/>
        </w:rPr>
        <w:t xml:space="preserve"> </w:t>
      </w:r>
      <w:r w:rsidRPr="00550FA4">
        <w:rPr>
          <w:rFonts w:ascii="Times New Roman" w:hAnsi="Times New Roman"/>
          <w:color w:val="000009"/>
          <w:sz w:val="20"/>
          <w:szCs w:val="20"/>
        </w:rPr>
        <w:t>отношению</w:t>
      </w:r>
      <w:r w:rsidRPr="00550FA4">
        <w:rPr>
          <w:rFonts w:ascii="Times New Roman" w:hAnsi="Times New Roman"/>
          <w:color w:val="000009"/>
          <w:spacing w:val="-48"/>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содержанию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так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представлению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интерпретации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измерений.</w:t>
      </w:r>
    </w:p>
    <w:p w:rsidR="005A4FFC" w:rsidRPr="00550FA4" w:rsidRDefault="005A4FFC" w:rsidP="00087E61">
      <w:pPr>
        <w:widowControl w:val="0"/>
        <w:autoSpaceDE w:val="0"/>
        <w:autoSpaceDN w:val="0"/>
        <w:spacing w:after="0" w:line="252" w:lineRule="auto"/>
        <w:ind w:right="467"/>
        <w:jc w:val="both"/>
        <w:rPr>
          <w:rFonts w:ascii="Times New Roman" w:hAnsi="Times New Roman"/>
          <w:sz w:val="20"/>
          <w:szCs w:val="20"/>
        </w:rPr>
      </w:pPr>
      <w:r w:rsidRPr="00550FA4">
        <w:rPr>
          <w:rFonts w:ascii="Times New Roman" w:hAnsi="Times New Roman"/>
          <w:color w:val="000009"/>
          <w:sz w:val="20"/>
          <w:szCs w:val="20"/>
        </w:rPr>
        <w:t>Уровневый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подход</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реализуется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счет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фиксации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различных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уровней достижения обучающимися планируемых результатов: базового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уровня и уровней выше и ниже базового. Достижение базового уровня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свидетельствует 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способности обучающихся решать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типовые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задачи, целенаправленно отрабатываемые со всеми обучающимися в ходе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процесса. Овладение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базовым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уровнем</w:t>
      </w:r>
      <w:r w:rsidRPr="00550FA4">
        <w:rPr>
          <w:rFonts w:ascii="Times New Roman" w:hAnsi="Times New Roman"/>
          <w:color w:val="000009"/>
          <w:spacing w:val="50"/>
          <w:sz w:val="20"/>
          <w:szCs w:val="20"/>
        </w:rPr>
        <w:t xml:space="preserve"> </w:t>
      </w:r>
      <w:r w:rsidRPr="00550FA4">
        <w:rPr>
          <w:rFonts w:ascii="Times New Roman" w:hAnsi="Times New Roman"/>
          <w:color w:val="000009"/>
          <w:sz w:val="20"/>
          <w:szCs w:val="20"/>
        </w:rPr>
        <w:t>является достаточным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для продолжения</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обучения и усвоения</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последующего материала.</w:t>
      </w:r>
    </w:p>
    <w:p w:rsidR="005A4FFC" w:rsidRPr="00550FA4" w:rsidRDefault="005A4FFC" w:rsidP="00087E61">
      <w:pPr>
        <w:widowControl w:val="0"/>
        <w:autoSpaceDE w:val="0"/>
        <w:autoSpaceDN w:val="0"/>
        <w:spacing w:after="0" w:line="254" w:lineRule="auto"/>
        <w:ind w:right="466"/>
        <w:jc w:val="both"/>
        <w:rPr>
          <w:rFonts w:ascii="Times New Roman" w:hAnsi="Times New Roman"/>
          <w:sz w:val="20"/>
          <w:szCs w:val="20"/>
        </w:rPr>
      </w:pPr>
      <w:r w:rsidRPr="00550FA4">
        <w:rPr>
          <w:rFonts w:ascii="Times New Roman" w:hAnsi="Times New Roman"/>
          <w:b/>
          <w:color w:val="000009"/>
          <w:sz w:val="20"/>
          <w:szCs w:val="20"/>
        </w:rPr>
        <w:t>Комплексный</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подход</w:t>
      </w:r>
      <w:r w:rsidRPr="00550FA4">
        <w:rPr>
          <w:rFonts w:ascii="Times New Roman" w:hAnsi="Times New Roman"/>
          <w:b/>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достижений</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реализуется</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с помощью:</w:t>
      </w:r>
    </w:p>
    <w:p w:rsidR="005A4FFC" w:rsidRPr="00550FA4" w:rsidRDefault="005A4FFC" w:rsidP="00465CA1">
      <w:pPr>
        <w:widowControl w:val="0"/>
        <w:numPr>
          <w:ilvl w:val="0"/>
          <w:numId w:val="18"/>
        </w:numPr>
        <w:tabs>
          <w:tab w:val="left" w:pos="875"/>
        </w:tabs>
        <w:autoSpaceDE w:val="0"/>
        <w:autoSpaceDN w:val="0"/>
        <w:spacing w:after="0" w:line="230" w:lineRule="exact"/>
        <w:ind w:left="0" w:firstLine="0"/>
        <w:jc w:val="both"/>
        <w:rPr>
          <w:rFonts w:ascii="Times New Roman" w:hAnsi="Times New Roman"/>
          <w:color w:val="000009"/>
          <w:sz w:val="20"/>
          <w:szCs w:val="20"/>
        </w:rPr>
      </w:pPr>
      <w:r w:rsidRPr="00550FA4">
        <w:rPr>
          <w:rFonts w:ascii="Times New Roman" w:hAnsi="Times New Roman"/>
          <w:color w:val="000009"/>
          <w:sz w:val="20"/>
          <w:szCs w:val="20"/>
        </w:rPr>
        <w:t>оценки</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предметных</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метапредметных</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результатов;</w:t>
      </w:r>
    </w:p>
    <w:p w:rsidR="005A4FFC" w:rsidRPr="00550FA4" w:rsidRDefault="005A4FFC" w:rsidP="00465CA1">
      <w:pPr>
        <w:widowControl w:val="0"/>
        <w:numPr>
          <w:ilvl w:val="0"/>
          <w:numId w:val="18"/>
        </w:numPr>
        <w:tabs>
          <w:tab w:val="left" w:pos="875"/>
        </w:tabs>
        <w:autoSpaceDE w:val="0"/>
        <w:autoSpaceDN w:val="0"/>
        <w:spacing w:before="63" w:after="0" w:line="252" w:lineRule="auto"/>
        <w:ind w:left="0" w:right="465" w:firstLine="0"/>
        <w:jc w:val="both"/>
        <w:rPr>
          <w:rFonts w:ascii="Times New Roman" w:hAnsi="Times New Roman"/>
          <w:color w:val="000009"/>
          <w:sz w:val="20"/>
          <w:szCs w:val="20"/>
        </w:rPr>
      </w:pPr>
      <w:r w:rsidRPr="00550FA4">
        <w:rPr>
          <w:rFonts w:ascii="Times New Roman" w:hAnsi="Times New Roman"/>
          <w:color w:val="000009"/>
          <w:sz w:val="20"/>
          <w:szCs w:val="20"/>
        </w:rPr>
        <w:t>использования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комплекса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оценочных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процедур</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(стартовой,</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текущей, тематической, промежуточной) как основы для 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динамики индивидуальных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достижений и для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итоговой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оценки;</w:t>
      </w:r>
    </w:p>
    <w:p w:rsidR="005A4FFC" w:rsidRPr="00550FA4" w:rsidRDefault="005A4FFC" w:rsidP="00465CA1">
      <w:pPr>
        <w:widowControl w:val="0"/>
        <w:numPr>
          <w:ilvl w:val="0"/>
          <w:numId w:val="18"/>
        </w:numPr>
        <w:tabs>
          <w:tab w:val="left" w:pos="875"/>
        </w:tabs>
        <w:autoSpaceDE w:val="0"/>
        <w:autoSpaceDN w:val="0"/>
        <w:spacing w:before="1" w:after="0" w:line="252" w:lineRule="auto"/>
        <w:ind w:left="0" w:right="468" w:firstLine="0"/>
        <w:jc w:val="both"/>
        <w:rPr>
          <w:rFonts w:ascii="Times New Roman" w:hAnsi="Times New Roman"/>
          <w:color w:val="000009"/>
          <w:sz w:val="20"/>
          <w:szCs w:val="20"/>
        </w:rPr>
      </w:pPr>
      <w:r w:rsidRPr="00550FA4">
        <w:rPr>
          <w:rFonts w:ascii="Times New Roman" w:hAnsi="Times New Roman"/>
          <w:color w:val="000009"/>
          <w:sz w:val="20"/>
          <w:szCs w:val="20"/>
        </w:rPr>
        <w:t>использования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контекстной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информации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(особенности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условия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процессе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др.)</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интерпретации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полученных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целях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управления</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качеством образования;</w:t>
      </w:r>
    </w:p>
    <w:p w:rsidR="005A4FFC" w:rsidRPr="00550FA4" w:rsidRDefault="005A4FFC" w:rsidP="00465CA1">
      <w:pPr>
        <w:widowControl w:val="0"/>
        <w:numPr>
          <w:ilvl w:val="0"/>
          <w:numId w:val="18"/>
        </w:numPr>
        <w:tabs>
          <w:tab w:val="left" w:pos="875"/>
        </w:tabs>
        <w:autoSpaceDE w:val="0"/>
        <w:autoSpaceDN w:val="0"/>
        <w:spacing w:after="0" w:line="252" w:lineRule="auto"/>
        <w:ind w:left="0" w:right="465" w:firstLine="0"/>
        <w:jc w:val="both"/>
        <w:rPr>
          <w:rFonts w:ascii="Times New Roman" w:hAnsi="Times New Roman"/>
          <w:color w:val="221E1F"/>
          <w:sz w:val="20"/>
          <w:szCs w:val="20"/>
        </w:rPr>
      </w:pPr>
      <w:r w:rsidRPr="00550FA4">
        <w:rPr>
          <w:rFonts w:ascii="Times New Roman" w:hAnsi="Times New Roman"/>
          <w:color w:val="000009"/>
          <w:sz w:val="20"/>
          <w:szCs w:val="20"/>
        </w:rPr>
        <w:t>использования разнообразных методов и форм оценки, взаимно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дополняющих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друг</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друга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(стандартизированных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устных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письменных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проектов,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практических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командных,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исследовательских, творческих работ, самоанализа и самооценки,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взаимооценки,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наблюдения,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испытаний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(тестов),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динамических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показателей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усвоения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знаний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развитие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умений,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числе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формируемых</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использованием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цифровых технологий.</w:t>
      </w:r>
    </w:p>
    <w:p w:rsidR="005A4FFC" w:rsidRPr="00550FA4" w:rsidRDefault="005A4FFC" w:rsidP="00087E61">
      <w:pPr>
        <w:widowControl w:val="0"/>
        <w:autoSpaceDE w:val="0"/>
        <w:autoSpaceDN w:val="0"/>
        <w:spacing w:before="6" w:after="0" w:line="240" w:lineRule="auto"/>
        <w:rPr>
          <w:rFonts w:ascii="Times New Roman" w:hAnsi="Times New Roman"/>
          <w:sz w:val="20"/>
          <w:szCs w:val="20"/>
        </w:rPr>
      </w:pPr>
    </w:p>
    <w:p w:rsidR="005A4FFC" w:rsidRPr="00550FA4" w:rsidRDefault="005A4FFC" w:rsidP="00465CA1">
      <w:pPr>
        <w:widowControl w:val="0"/>
        <w:numPr>
          <w:ilvl w:val="2"/>
          <w:numId w:val="21"/>
        </w:numPr>
        <w:tabs>
          <w:tab w:val="left" w:pos="666"/>
        </w:tabs>
        <w:autoSpaceDE w:val="0"/>
        <w:autoSpaceDN w:val="0"/>
        <w:spacing w:before="1" w:after="0" w:line="254" w:lineRule="auto"/>
        <w:ind w:left="0" w:right="1603" w:firstLine="0"/>
        <w:outlineLvl w:val="2"/>
        <w:rPr>
          <w:rFonts w:ascii="Times New Roman" w:hAnsi="Times New Roman"/>
          <w:b/>
          <w:bCs/>
          <w:sz w:val="20"/>
          <w:szCs w:val="20"/>
        </w:rPr>
      </w:pPr>
      <w:r w:rsidRPr="00550FA4">
        <w:rPr>
          <w:rFonts w:ascii="Times New Roman" w:hAnsi="Times New Roman"/>
          <w:b/>
          <w:bCs/>
          <w:color w:val="000009"/>
          <w:sz w:val="20"/>
          <w:szCs w:val="20"/>
        </w:rPr>
        <w:t>Особенности оценки метапредметных и предметных</w:t>
      </w:r>
      <w:r w:rsidRPr="00550FA4">
        <w:rPr>
          <w:rFonts w:ascii="Times New Roman" w:hAnsi="Times New Roman"/>
          <w:b/>
          <w:bCs/>
          <w:color w:val="000009"/>
          <w:spacing w:val="-47"/>
          <w:sz w:val="20"/>
          <w:szCs w:val="20"/>
        </w:rPr>
        <w:t xml:space="preserve"> </w:t>
      </w:r>
      <w:r w:rsidRPr="00550FA4">
        <w:rPr>
          <w:rFonts w:ascii="Times New Roman" w:hAnsi="Times New Roman"/>
          <w:b/>
          <w:bCs/>
          <w:color w:val="000009"/>
          <w:sz w:val="20"/>
          <w:szCs w:val="20"/>
        </w:rPr>
        <w:t>результатов</w:t>
      </w:r>
    </w:p>
    <w:p w:rsidR="005A4FFC" w:rsidRPr="00550FA4" w:rsidRDefault="005A4FFC" w:rsidP="00087E61">
      <w:pPr>
        <w:widowControl w:val="0"/>
        <w:autoSpaceDE w:val="0"/>
        <w:autoSpaceDN w:val="0"/>
        <w:spacing w:before="2" w:after="0" w:line="240" w:lineRule="auto"/>
        <w:rPr>
          <w:rFonts w:ascii="Times New Roman" w:hAnsi="Times New Roman"/>
          <w:b/>
          <w:sz w:val="20"/>
          <w:szCs w:val="20"/>
        </w:rPr>
      </w:pPr>
    </w:p>
    <w:p w:rsidR="005A4FFC" w:rsidRPr="00550FA4" w:rsidRDefault="005A4FFC" w:rsidP="00087E61">
      <w:pPr>
        <w:widowControl w:val="0"/>
        <w:autoSpaceDE w:val="0"/>
        <w:autoSpaceDN w:val="0"/>
        <w:spacing w:after="0" w:line="228" w:lineRule="exact"/>
        <w:jc w:val="both"/>
        <w:rPr>
          <w:rFonts w:ascii="Times New Roman" w:hAnsi="Times New Roman"/>
          <w:b/>
          <w:sz w:val="20"/>
          <w:szCs w:val="20"/>
        </w:rPr>
      </w:pPr>
      <w:r w:rsidRPr="00550FA4">
        <w:rPr>
          <w:rFonts w:ascii="Times New Roman" w:hAnsi="Times New Roman"/>
          <w:b/>
          <w:color w:val="000009"/>
          <w:sz w:val="20"/>
          <w:szCs w:val="20"/>
        </w:rPr>
        <w:t>Особенности</w:t>
      </w:r>
      <w:r w:rsidRPr="00550FA4">
        <w:rPr>
          <w:rFonts w:ascii="Times New Roman" w:hAnsi="Times New Roman"/>
          <w:b/>
          <w:color w:val="000009"/>
          <w:spacing w:val="-7"/>
          <w:sz w:val="20"/>
          <w:szCs w:val="20"/>
        </w:rPr>
        <w:t xml:space="preserve"> </w:t>
      </w:r>
      <w:r w:rsidRPr="00550FA4">
        <w:rPr>
          <w:rFonts w:ascii="Times New Roman" w:hAnsi="Times New Roman"/>
          <w:b/>
          <w:color w:val="000009"/>
          <w:sz w:val="20"/>
          <w:szCs w:val="20"/>
        </w:rPr>
        <w:t>оценки</w:t>
      </w:r>
      <w:r w:rsidRPr="00550FA4">
        <w:rPr>
          <w:rFonts w:ascii="Times New Roman" w:hAnsi="Times New Roman"/>
          <w:b/>
          <w:color w:val="000009"/>
          <w:spacing w:val="-5"/>
          <w:sz w:val="20"/>
          <w:szCs w:val="20"/>
        </w:rPr>
        <w:t xml:space="preserve"> </w:t>
      </w:r>
      <w:r w:rsidRPr="00550FA4">
        <w:rPr>
          <w:rFonts w:ascii="Times New Roman" w:hAnsi="Times New Roman"/>
          <w:b/>
          <w:color w:val="000009"/>
          <w:sz w:val="20"/>
          <w:szCs w:val="20"/>
        </w:rPr>
        <w:t>метапредметных</w:t>
      </w:r>
      <w:r w:rsidRPr="00550FA4">
        <w:rPr>
          <w:rFonts w:ascii="Times New Roman" w:hAnsi="Times New Roman"/>
          <w:b/>
          <w:color w:val="000009"/>
          <w:spacing w:val="-6"/>
          <w:sz w:val="20"/>
          <w:szCs w:val="20"/>
        </w:rPr>
        <w:t xml:space="preserve"> </w:t>
      </w:r>
      <w:r w:rsidRPr="00550FA4">
        <w:rPr>
          <w:rFonts w:ascii="Times New Roman" w:hAnsi="Times New Roman"/>
          <w:b/>
          <w:color w:val="000009"/>
          <w:sz w:val="20"/>
          <w:szCs w:val="20"/>
        </w:rPr>
        <w:t>результатов</w:t>
      </w:r>
    </w:p>
    <w:p w:rsidR="005A4FFC" w:rsidRPr="00550FA4" w:rsidRDefault="005A4FFC" w:rsidP="00087E61">
      <w:pPr>
        <w:widowControl w:val="0"/>
        <w:autoSpaceDE w:val="0"/>
        <w:autoSpaceDN w:val="0"/>
        <w:spacing w:after="0" w:line="240" w:lineRule="auto"/>
        <w:ind w:right="464"/>
        <w:jc w:val="both"/>
        <w:rPr>
          <w:rFonts w:ascii="Times New Roman" w:hAnsi="Times New Roman"/>
          <w:sz w:val="20"/>
          <w:szCs w:val="20"/>
        </w:rPr>
      </w:pPr>
      <w:r w:rsidRPr="00550FA4">
        <w:rPr>
          <w:rFonts w:ascii="Times New Roman" w:hAnsi="Times New Roman"/>
          <w:color w:val="000009"/>
          <w:sz w:val="20"/>
          <w:szCs w:val="20"/>
        </w:rPr>
        <w:t>Оценка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метапредметных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МБОУ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«Шеланговская СОШ» представляет собой оценку достижения планируемых 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освоения основной образовательной программы, которые представлены 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формирования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универсальных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действий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отражают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совокупность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познавательных,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коммуникативных и регулятивных универсальных учебных действий, 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также</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систему</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междисциплинарных</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(межпредметных)</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понятий.</w:t>
      </w:r>
    </w:p>
    <w:p w:rsidR="005A4FFC" w:rsidRPr="00550FA4" w:rsidRDefault="005A4FFC" w:rsidP="00087E61">
      <w:pPr>
        <w:widowControl w:val="0"/>
        <w:autoSpaceDE w:val="0"/>
        <w:autoSpaceDN w:val="0"/>
        <w:spacing w:after="0" w:line="252" w:lineRule="auto"/>
        <w:ind w:right="470"/>
        <w:jc w:val="both"/>
        <w:rPr>
          <w:rFonts w:ascii="Times New Roman" w:hAnsi="Times New Roman"/>
          <w:sz w:val="20"/>
          <w:szCs w:val="20"/>
        </w:rPr>
      </w:pPr>
      <w:r w:rsidRPr="00550FA4">
        <w:rPr>
          <w:rFonts w:ascii="Times New Roman" w:hAnsi="Times New Roman"/>
          <w:color w:val="000009"/>
          <w:sz w:val="20"/>
          <w:szCs w:val="20"/>
        </w:rPr>
        <w:t>Формирование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метапредметных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обеспечивается</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совокупностью всех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предметов и</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внеурочной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деятельности.</w:t>
      </w:r>
    </w:p>
    <w:p w:rsidR="005A4FFC" w:rsidRPr="00550FA4" w:rsidRDefault="005A4FFC" w:rsidP="00087E61">
      <w:pPr>
        <w:widowControl w:val="0"/>
        <w:autoSpaceDE w:val="0"/>
        <w:autoSpaceDN w:val="0"/>
        <w:spacing w:after="0" w:line="252" w:lineRule="auto"/>
        <w:ind w:right="468"/>
        <w:jc w:val="both"/>
        <w:rPr>
          <w:rFonts w:ascii="Times New Roman" w:hAnsi="Times New Roman"/>
          <w:sz w:val="20"/>
          <w:szCs w:val="20"/>
        </w:rPr>
      </w:pPr>
      <w:r w:rsidRPr="00550FA4">
        <w:rPr>
          <w:rFonts w:ascii="Times New Roman" w:hAnsi="Times New Roman"/>
          <w:color w:val="000009"/>
          <w:sz w:val="20"/>
          <w:szCs w:val="20"/>
        </w:rPr>
        <w:t>Основным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объектом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метапредметных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является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овладение:</w:t>
      </w:r>
    </w:p>
    <w:p w:rsidR="005A4FFC" w:rsidRPr="00550FA4" w:rsidRDefault="005A4FFC" w:rsidP="00465CA1">
      <w:pPr>
        <w:widowControl w:val="0"/>
        <w:numPr>
          <w:ilvl w:val="0"/>
          <w:numId w:val="17"/>
        </w:numPr>
        <w:tabs>
          <w:tab w:val="left" w:pos="1143"/>
        </w:tabs>
        <w:autoSpaceDE w:val="0"/>
        <w:autoSpaceDN w:val="0"/>
        <w:spacing w:after="0" w:line="252" w:lineRule="auto"/>
        <w:ind w:left="0" w:right="468" w:firstLine="0"/>
        <w:jc w:val="both"/>
        <w:rPr>
          <w:rFonts w:ascii="Times New Roman" w:hAnsi="Times New Roman"/>
          <w:sz w:val="20"/>
          <w:szCs w:val="20"/>
        </w:rPr>
      </w:pPr>
      <w:r w:rsidRPr="00550FA4">
        <w:rPr>
          <w:rFonts w:ascii="Times New Roman" w:hAnsi="Times New Roman"/>
          <w:color w:val="000009"/>
          <w:sz w:val="20"/>
          <w:szCs w:val="20"/>
        </w:rPr>
        <w:t>универсальными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познавательными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действиями</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(замещение, моделирование, кодирование и декодирование информации,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логические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операции,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включая</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общие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приемы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решения</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задач);</w:t>
      </w:r>
    </w:p>
    <w:p w:rsidR="005A4FFC" w:rsidRPr="00550FA4" w:rsidRDefault="005A4FFC" w:rsidP="00465CA1">
      <w:pPr>
        <w:widowControl w:val="0"/>
        <w:numPr>
          <w:ilvl w:val="0"/>
          <w:numId w:val="17"/>
        </w:numPr>
        <w:tabs>
          <w:tab w:val="left" w:pos="1091"/>
        </w:tabs>
        <w:autoSpaceDE w:val="0"/>
        <w:autoSpaceDN w:val="0"/>
        <w:spacing w:after="0" w:line="252" w:lineRule="auto"/>
        <w:ind w:left="0" w:right="467" w:firstLine="0"/>
        <w:jc w:val="both"/>
        <w:rPr>
          <w:rFonts w:ascii="Times New Roman" w:hAnsi="Times New Roman"/>
          <w:sz w:val="20"/>
          <w:szCs w:val="20"/>
        </w:rPr>
      </w:pPr>
      <w:r w:rsidRPr="00550FA4">
        <w:rPr>
          <w:rFonts w:ascii="Times New Roman" w:hAnsi="Times New Roman"/>
          <w:color w:val="000009"/>
          <w:sz w:val="20"/>
          <w:szCs w:val="20"/>
        </w:rPr>
        <w:t>универсальными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коммуникативными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действиями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(приобретение умения учитывать позицию собеседника, организовывать и</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осуществлять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сотрудничество,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взаимодействие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педагогическими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работниками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сверстниками,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адекватно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передавать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информацию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отображать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предметное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содержание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условия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деятельности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речи,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учитывать разные мнения и интересы, аргументировать и обосновывать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свою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позицию,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задавать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вопросы,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необходимые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собственной деятельности и сотрудничества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партнером);</w:t>
      </w:r>
    </w:p>
    <w:p w:rsidR="005A4FFC" w:rsidRPr="00550FA4" w:rsidRDefault="005A4FFC" w:rsidP="00465CA1">
      <w:pPr>
        <w:widowControl w:val="0"/>
        <w:numPr>
          <w:ilvl w:val="0"/>
          <w:numId w:val="17"/>
        </w:numPr>
        <w:tabs>
          <w:tab w:val="left" w:pos="1187"/>
        </w:tabs>
        <w:autoSpaceDE w:val="0"/>
        <w:autoSpaceDN w:val="0"/>
        <w:spacing w:before="63" w:after="0" w:line="252" w:lineRule="auto"/>
        <w:ind w:left="0" w:right="467" w:firstLine="0"/>
        <w:jc w:val="both"/>
        <w:rPr>
          <w:rFonts w:ascii="Times New Roman" w:hAnsi="Times New Roman"/>
          <w:sz w:val="20"/>
          <w:szCs w:val="20"/>
        </w:rPr>
      </w:pPr>
      <w:r w:rsidRPr="00550FA4">
        <w:rPr>
          <w:rFonts w:ascii="Times New Roman" w:hAnsi="Times New Roman"/>
          <w:color w:val="000009"/>
          <w:sz w:val="20"/>
          <w:szCs w:val="20"/>
        </w:rPr>
        <w:t>универсальными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регулятивными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действиями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(способность принимать и сохранять учебную цель и задачу, планировать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ее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реализацию,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контролировать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оценивать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свои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действия,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вносить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соответствующие коррективы в их выполнение, ставить новые учебные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задачи, проявлять познавательную инициативу в учебном сотрудничестве,</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осуществлять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констатирующий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предвосхищающий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контроль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результату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действия,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актуальный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контроль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произвольного внимания).</w:t>
      </w:r>
    </w:p>
    <w:p w:rsidR="005A4FFC" w:rsidRPr="00550FA4" w:rsidRDefault="005A4FFC" w:rsidP="00087E61">
      <w:pPr>
        <w:widowControl w:val="0"/>
        <w:autoSpaceDE w:val="0"/>
        <w:autoSpaceDN w:val="0"/>
        <w:spacing w:after="0" w:line="252" w:lineRule="auto"/>
        <w:ind w:right="466"/>
        <w:jc w:val="both"/>
        <w:rPr>
          <w:rFonts w:ascii="Times New Roman" w:hAnsi="Times New Roman"/>
          <w:i/>
          <w:sz w:val="20"/>
          <w:szCs w:val="20"/>
        </w:rPr>
      </w:pPr>
      <w:r w:rsidRPr="00550FA4">
        <w:rPr>
          <w:rFonts w:ascii="Times New Roman" w:hAnsi="Times New Roman"/>
          <w:color w:val="000009"/>
          <w:sz w:val="20"/>
          <w:szCs w:val="20"/>
        </w:rPr>
        <w:t>Оценка достижения метапредметных результатов осуществляется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администрацией образовательной организации в ходе внутришкольного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мониторинга.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Содержание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периодичность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внутришкольного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мониторинга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устанавливается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решением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педагогического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совета.</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Инструментарий строится на межпредметной основе и может включать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диагностические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материалы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читательской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цифровой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грамотности,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сформированности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регулятивных,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коммуникативных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познавательных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действий</w:t>
      </w:r>
      <w:r w:rsidRPr="00550FA4">
        <w:rPr>
          <w:rFonts w:ascii="Times New Roman" w:hAnsi="Times New Roman"/>
          <w:i/>
          <w:color w:val="000009"/>
          <w:sz w:val="20"/>
          <w:szCs w:val="20"/>
        </w:rPr>
        <w:t>.</w:t>
      </w:r>
    </w:p>
    <w:p w:rsidR="005A4FFC" w:rsidRPr="00550FA4" w:rsidRDefault="005A4FFC" w:rsidP="00087E61">
      <w:pPr>
        <w:widowControl w:val="0"/>
        <w:autoSpaceDE w:val="0"/>
        <w:autoSpaceDN w:val="0"/>
        <w:spacing w:before="3" w:after="0" w:line="240" w:lineRule="auto"/>
        <w:jc w:val="both"/>
        <w:rPr>
          <w:rFonts w:ascii="Times New Roman" w:hAnsi="Times New Roman"/>
          <w:sz w:val="20"/>
          <w:szCs w:val="20"/>
        </w:rPr>
      </w:pPr>
      <w:r w:rsidRPr="00550FA4">
        <w:rPr>
          <w:rFonts w:ascii="Times New Roman" w:hAnsi="Times New Roman"/>
          <w:color w:val="000009"/>
          <w:sz w:val="20"/>
          <w:szCs w:val="20"/>
        </w:rPr>
        <w:t>Наиболее</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адекватными</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формами</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являются:</w:t>
      </w:r>
    </w:p>
    <w:p w:rsidR="005A4FFC" w:rsidRPr="00550FA4" w:rsidRDefault="005A4FFC" w:rsidP="00465CA1">
      <w:pPr>
        <w:widowControl w:val="0"/>
        <w:numPr>
          <w:ilvl w:val="3"/>
          <w:numId w:val="21"/>
        </w:numPr>
        <w:tabs>
          <w:tab w:val="left" w:pos="875"/>
        </w:tabs>
        <w:autoSpaceDE w:val="0"/>
        <w:autoSpaceDN w:val="0"/>
        <w:spacing w:before="13" w:after="0" w:line="252" w:lineRule="auto"/>
        <w:ind w:left="0" w:right="464" w:firstLine="0"/>
        <w:jc w:val="both"/>
        <w:rPr>
          <w:rFonts w:ascii="Times New Roman" w:hAnsi="Times New Roman"/>
          <w:color w:val="000009"/>
          <w:sz w:val="20"/>
          <w:szCs w:val="20"/>
        </w:rPr>
      </w:pPr>
      <w:r w:rsidRPr="00550FA4">
        <w:rPr>
          <w:rFonts w:ascii="Times New Roman" w:hAnsi="Times New Roman"/>
          <w:color w:val="000009"/>
          <w:sz w:val="20"/>
          <w:szCs w:val="20"/>
        </w:rPr>
        <w:t>для проверки читательской грамотности — письменная работа 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межпредметной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основе;</w:t>
      </w:r>
    </w:p>
    <w:p w:rsidR="005A4FFC" w:rsidRPr="00550FA4" w:rsidRDefault="005A4FFC" w:rsidP="00465CA1">
      <w:pPr>
        <w:widowControl w:val="0"/>
        <w:numPr>
          <w:ilvl w:val="3"/>
          <w:numId w:val="21"/>
        </w:numPr>
        <w:tabs>
          <w:tab w:val="left" w:pos="875"/>
        </w:tabs>
        <w:autoSpaceDE w:val="0"/>
        <w:autoSpaceDN w:val="0"/>
        <w:spacing w:after="0" w:line="252" w:lineRule="auto"/>
        <w:ind w:left="0" w:right="465" w:firstLine="0"/>
        <w:jc w:val="both"/>
        <w:rPr>
          <w:rFonts w:ascii="Times New Roman" w:hAnsi="Times New Roman"/>
          <w:color w:val="000009"/>
          <w:sz w:val="20"/>
          <w:szCs w:val="20"/>
        </w:rPr>
      </w:pPr>
      <w:r w:rsidRPr="00550FA4">
        <w:rPr>
          <w:rFonts w:ascii="Times New Roman" w:hAnsi="Times New Roman"/>
          <w:color w:val="000009"/>
          <w:sz w:val="20"/>
          <w:szCs w:val="20"/>
        </w:rPr>
        <w:t>для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проверки цифровой грамотности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 практическая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работа 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сочетании</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письменной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(компьютеризованной)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частью;</w:t>
      </w:r>
    </w:p>
    <w:p w:rsidR="005A4FFC" w:rsidRPr="00550FA4" w:rsidRDefault="005A4FFC" w:rsidP="00465CA1">
      <w:pPr>
        <w:widowControl w:val="0"/>
        <w:numPr>
          <w:ilvl w:val="3"/>
          <w:numId w:val="21"/>
        </w:numPr>
        <w:tabs>
          <w:tab w:val="left" w:pos="875"/>
          <w:tab w:val="left" w:pos="1747"/>
          <w:tab w:val="left" w:pos="3119"/>
          <w:tab w:val="left" w:pos="5331"/>
        </w:tabs>
        <w:autoSpaceDE w:val="0"/>
        <w:autoSpaceDN w:val="0"/>
        <w:spacing w:before="1" w:after="0" w:line="252" w:lineRule="auto"/>
        <w:ind w:left="0" w:right="461" w:firstLine="0"/>
        <w:jc w:val="both"/>
        <w:rPr>
          <w:rFonts w:ascii="Times New Roman" w:hAnsi="Times New Roman"/>
          <w:color w:val="000009"/>
          <w:sz w:val="20"/>
          <w:szCs w:val="20"/>
        </w:rPr>
      </w:pPr>
      <w:r w:rsidRPr="00550FA4">
        <w:rPr>
          <w:rFonts w:ascii="Times New Roman" w:hAnsi="Times New Roman"/>
          <w:color w:val="000009"/>
          <w:sz w:val="20"/>
          <w:szCs w:val="20"/>
        </w:rPr>
        <w:t>для</w:t>
      </w:r>
      <w:r w:rsidRPr="00550FA4">
        <w:rPr>
          <w:rFonts w:ascii="Times New Roman" w:hAnsi="Times New Roman"/>
          <w:color w:val="000009"/>
          <w:sz w:val="20"/>
          <w:szCs w:val="20"/>
        </w:rPr>
        <w:tab/>
        <w:t>проверки</w:t>
      </w:r>
      <w:r w:rsidRPr="00550FA4">
        <w:rPr>
          <w:rFonts w:ascii="Times New Roman" w:hAnsi="Times New Roman"/>
          <w:color w:val="000009"/>
          <w:sz w:val="20"/>
          <w:szCs w:val="20"/>
        </w:rPr>
        <w:tab/>
        <w:t>сформированности</w:t>
      </w:r>
      <w:r w:rsidRPr="00550FA4">
        <w:rPr>
          <w:rFonts w:ascii="Times New Roman" w:hAnsi="Times New Roman"/>
          <w:color w:val="000009"/>
          <w:sz w:val="20"/>
          <w:szCs w:val="20"/>
        </w:rPr>
        <w:tab/>
        <w:t>регулятивных,</w:t>
      </w:r>
      <w:r w:rsidRPr="00550FA4">
        <w:rPr>
          <w:rFonts w:ascii="Times New Roman" w:hAnsi="Times New Roman"/>
          <w:color w:val="000009"/>
          <w:spacing w:val="-48"/>
          <w:sz w:val="20"/>
          <w:szCs w:val="20"/>
        </w:rPr>
        <w:t xml:space="preserve"> </w:t>
      </w:r>
      <w:r w:rsidRPr="00550FA4">
        <w:rPr>
          <w:rFonts w:ascii="Times New Roman" w:hAnsi="Times New Roman"/>
          <w:color w:val="000009"/>
          <w:sz w:val="20"/>
          <w:szCs w:val="20"/>
        </w:rPr>
        <w:t>коммуникативных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познавательных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действий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экспертная оценка процесса и результатов выполнения групповых</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индивидуальных учебных</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исследований и</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проектов.</w:t>
      </w:r>
    </w:p>
    <w:p w:rsidR="005A4FFC" w:rsidRPr="00550FA4" w:rsidRDefault="005A4FFC" w:rsidP="00087E61">
      <w:pPr>
        <w:widowControl w:val="0"/>
        <w:autoSpaceDE w:val="0"/>
        <w:autoSpaceDN w:val="0"/>
        <w:spacing w:before="2" w:after="0" w:line="254" w:lineRule="auto"/>
        <w:ind w:right="470"/>
        <w:jc w:val="both"/>
        <w:rPr>
          <w:rFonts w:ascii="Times New Roman" w:hAnsi="Times New Roman"/>
          <w:sz w:val="20"/>
          <w:szCs w:val="20"/>
        </w:rPr>
      </w:pPr>
      <w:r w:rsidRPr="00550FA4">
        <w:rPr>
          <w:rFonts w:ascii="Times New Roman" w:hAnsi="Times New Roman"/>
          <w:color w:val="000009"/>
          <w:sz w:val="20"/>
          <w:szCs w:val="20"/>
        </w:rPr>
        <w:t>Каждый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перечисленных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видов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диагностики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проводится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периодичностью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не менее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один</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раз в</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два года.</w:t>
      </w:r>
    </w:p>
    <w:p w:rsidR="005A4FFC" w:rsidRPr="00550FA4" w:rsidRDefault="005A4FFC" w:rsidP="00087E61">
      <w:pPr>
        <w:widowControl w:val="0"/>
        <w:autoSpaceDE w:val="0"/>
        <w:autoSpaceDN w:val="0"/>
        <w:spacing w:before="4" w:after="0" w:line="254" w:lineRule="auto"/>
        <w:ind w:right="462"/>
        <w:jc w:val="both"/>
        <w:rPr>
          <w:rFonts w:ascii="Times New Roman" w:hAnsi="Times New Roman"/>
          <w:sz w:val="20"/>
          <w:szCs w:val="20"/>
        </w:rPr>
      </w:pPr>
      <w:r w:rsidRPr="00550FA4">
        <w:rPr>
          <w:rFonts w:ascii="Times New Roman" w:hAnsi="Times New Roman"/>
          <w:color w:val="000009"/>
          <w:sz w:val="20"/>
          <w:szCs w:val="20"/>
        </w:rPr>
        <w:t>Основной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процедурой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итоговой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мета-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является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защита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итогового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индивидуального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проекта, которая может рассматриваться как допуск к государственной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итоговой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аттестации.</w:t>
      </w:r>
    </w:p>
    <w:p w:rsidR="005A4FFC" w:rsidRPr="00550FA4" w:rsidRDefault="005A4FFC" w:rsidP="00087E61">
      <w:pPr>
        <w:widowControl w:val="0"/>
        <w:autoSpaceDE w:val="0"/>
        <w:autoSpaceDN w:val="0"/>
        <w:spacing w:before="4" w:after="0" w:line="256" w:lineRule="auto"/>
        <w:ind w:right="462"/>
        <w:jc w:val="both"/>
        <w:rPr>
          <w:rFonts w:ascii="Times New Roman" w:hAnsi="Times New Roman"/>
          <w:sz w:val="20"/>
          <w:szCs w:val="20"/>
        </w:rPr>
      </w:pPr>
      <w:r w:rsidRPr="00550FA4">
        <w:rPr>
          <w:rFonts w:ascii="Times New Roman" w:hAnsi="Times New Roman"/>
          <w:b/>
          <w:color w:val="000009"/>
          <w:sz w:val="20"/>
          <w:szCs w:val="20"/>
        </w:rPr>
        <w:t>Итоговый</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проект</w:t>
      </w:r>
      <w:r w:rsidRPr="00550FA4">
        <w:rPr>
          <w:rFonts w:ascii="Times New Roman" w:hAnsi="Times New Roman"/>
          <w:b/>
          <w:color w:val="000009"/>
          <w:spacing w:val="1"/>
          <w:sz w:val="20"/>
          <w:szCs w:val="20"/>
        </w:rPr>
        <w:t xml:space="preserve"> </w:t>
      </w:r>
      <w:r w:rsidRPr="00550FA4">
        <w:rPr>
          <w:rFonts w:ascii="Times New Roman" w:hAnsi="Times New Roman"/>
          <w:color w:val="000009"/>
          <w:sz w:val="20"/>
          <w:szCs w:val="20"/>
        </w:rPr>
        <w:t>представляет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собой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проект,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выполняемый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обучающимся в рамках одного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w:t>
      </w:r>
      <w:r w:rsidRPr="00550FA4">
        <w:rPr>
          <w:rFonts w:ascii="Times New Roman" w:hAnsi="Times New Roman"/>
          <w:color w:val="000009"/>
          <w:spacing w:val="50"/>
          <w:sz w:val="20"/>
          <w:szCs w:val="20"/>
        </w:rPr>
        <w:t xml:space="preserve"> </w:t>
      </w:r>
      <w:r w:rsidRPr="00550FA4">
        <w:rPr>
          <w:rFonts w:ascii="Times New Roman" w:hAnsi="Times New Roman"/>
          <w:color w:val="000009"/>
          <w:sz w:val="20"/>
          <w:szCs w:val="20"/>
        </w:rPr>
        <w:t>учебных предметов или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1"/>
          <w:sz w:val="20"/>
          <w:szCs w:val="20"/>
        </w:rPr>
        <w:t xml:space="preserve"> </w:t>
      </w:r>
      <w:r w:rsidRPr="00550FA4">
        <w:rPr>
          <w:rFonts w:ascii="Times New Roman" w:hAnsi="Times New Roman"/>
          <w:color w:val="000009"/>
          <w:sz w:val="20"/>
          <w:szCs w:val="20"/>
        </w:rPr>
        <w:t>межпредметной</w:t>
      </w:r>
      <w:r w:rsidRPr="00550FA4">
        <w:rPr>
          <w:rFonts w:ascii="Times New Roman" w:hAnsi="Times New Roman"/>
          <w:color w:val="000009"/>
          <w:spacing w:val="9"/>
          <w:sz w:val="20"/>
          <w:szCs w:val="20"/>
        </w:rPr>
        <w:t xml:space="preserve"> </w:t>
      </w:r>
      <w:r w:rsidRPr="00550FA4">
        <w:rPr>
          <w:rFonts w:ascii="Times New Roman" w:hAnsi="Times New Roman"/>
          <w:color w:val="000009"/>
          <w:sz w:val="20"/>
          <w:szCs w:val="20"/>
        </w:rPr>
        <w:t>основе</w:t>
      </w:r>
      <w:r w:rsidRPr="00550FA4">
        <w:rPr>
          <w:rFonts w:ascii="Times New Roman" w:hAnsi="Times New Roman"/>
          <w:color w:val="000009"/>
          <w:spacing w:val="1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3"/>
          <w:sz w:val="20"/>
          <w:szCs w:val="20"/>
        </w:rPr>
        <w:t xml:space="preserve"> </w:t>
      </w:r>
      <w:r w:rsidRPr="00550FA4">
        <w:rPr>
          <w:rFonts w:ascii="Times New Roman" w:hAnsi="Times New Roman"/>
          <w:color w:val="000009"/>
          <w:sz w:val="20"/>
          <w:szCs w:val="20"/>
        </w:rPr>
        <w:t>целью</w:t>
      </w:r>
      <w:r w:rsidRPr="00550FA4">
        <w:rPr>
          <w:rFonts w:ascii="Times New Roman" w:hAnsi="Times New Roman"/>
          <w:color w:val="000009"/>
          <w:spacing w:val="13"/>
          <w:sz w:val="20"/>
          <w:szCs w:val="20"/>
        </w:rPr>
        <w:t xml:space="preserve"> </w:t>
      </w:r>
      <w:r w:rsidRPr="00550FA4">
        <w:rPr>
          <w:rFonts w:ascii="Times New Roman" w:hAnsi="Times New Roman"/>
          <w:color w:val="000009"/>
          <w:sz w:val="20"/>
          <w:szCs w:val="20"/>
        </w:rPr>
        <w:t>продемонстрировать</w:t>
      </w:r>
      <w:r w:rsidRPr="00550FA4">
        <w:rPr>
          <w:rFonts w:ascii="Times New Roman" w:hAnsi="Times New Roman"/>
          <w:color w:val="000009"/>
          <w:spacing w:val="14"/>
          <w:sz w:val="20"/>
          <w:szCs w:val="20"/>
        </w:rPr>
        <w:t xml:space="preserve"> </w:t>
      </w:r>
      <w:r w:rsidRPr="00550FA4">
        <w:rPr>
          <w:rFonts w:ascii="Times New Roman" w:hAnsi="Times New Roman"/>
          <w:color w:val="000009"/>
          <w:sz w:val="20"/>
          <w:szCs w:val="20"/>
        </w:rPr>
        <w:t>свои</w:t>
      </w:r>
      <w:r w:rsidRPr="00550FA4">
        <w:rPr>
          <w:rFonts w:ascii="Times New Roman" w:hAnsi="Times New Roman"/>
          <w:color w:val="000009"/>
          <w:spacing w:val="11"/>
          <w:sz w:val="20"/>
          <w:szCs w:val="20"/>
        </w:rPr>
        <w:t xml:space="preserve"> </w:t>
      </w:r>
      <w:r w:rsidRPr="00550FA4">
        <w:rPr>
          <w:rFonts w:ascii="Times New Roman" w:hAnsi="Times New Roman"/>
          <w:color w:val="000009"/>
          <w:sz w:val="20"/>
          <w:szCs w:val="20"/>
        </w:rPr>
        <w:t>достижения</w:t>
      </w:r>
      <w:r w:rsidRPr="00550FA4">
        <w:rPr>
          <w:rFonts w:ascii="Times New Roman" w:hAnsi="Times New Roman"/>
          <w:color w:val="000009"/>
          <w:spacing w:val="-48"/>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самостоятельном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освоении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содержания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избранных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областей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знаний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и/или видов деятельности и способность проектировать и осуществлять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целесообразную и результативную деятельность (учебно-познавательную,</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конструкторскую, социальную, художественно-творческую и др.). Выбор</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темы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итогового проекта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осуществляется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обучающимися.</w:t>
      </w:r>
    </w:p>
    <w:p w:rsidR="005A4FFC" w:rsidRPr="00550FA4" w:rsidRDefault="005A4FFC" w:rsidP="00087E61">
      <w:pPr>
        <w:widowControl w:val="0"/>
        <w:autoSpaceDE w:val="0"/>
        <w:autoSpaceDN w:val="0"/>
        <w:spacing w:after="0" w:line="254" w:lineRule="auto"/>
        <w:ind w:right="471"/>
        <w:jc w:val="both"/>
        <w:rPr>
          <w:rFonts w:ascii="Times New Roman" w:hAnsi="Times New Roman"/>
          <w:sz w:val="20"/>
          <w:szCs w:val="20"/>
        </w:rPr>
      </w:pPr>
      <w:r w:rsidRPr="00550FA4">
        <w:rPr>
          <w:rFonts w:ascii="Times New Roman" w:hAnsi="Times New Roman"/>
          <w:color w:val="000009"/>
          <w:sz w:val="20"/>
          <w:szCs w:val="20"/>
        </w:rPr>
        <w:t>Результатом (продуктом) проектной деятельности может быть одна</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из</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следующих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w:t>
      </w:r>
    </w:p>
    <w:p w:rsidR="005A4FFC" w:rsidRPr="00550FA4" w:rsidRDefault="005A4FFC" w:rsidP="00465CA1">
      <w:pPr>
        <w:widowControl w:val="0"/>
        <w:numPr>
          <w:ilvl w:val="0"/>
          <w:numId w:val="16"/>
        </w:numPr>
        <w:tabs>
          <w:tab w:val="left" w:pos="1019"/>
        </w:tabs>
        <w:autoSpaceDE w:val="0"/>
        <w:autoSpaceDN w:val="0"/>
        <w:spacing w:before="65" w:after="0" w:line="256" w:lineRule="auto"/>
        <w:ind w:left="0" w:right="463" w:firstLine="0"/>
        <w:jc w:val="both"/>
        <w:rPr>
          <w:rFonts w:ascii="Times New Roman" w:hAnsi="Times New Roman"/>
          <w:sz w:val="20"/>
          <w:szCs w:val="20"/>
        </w:rPr>
      </w:pPr>
      <w:r w:rsidRPr="00550FA4">
        <w:rPr>
          <w:rFonts w:ascii="Times New Roman" w:hAnsi="Times New Roman"/>
          <w:color w:val="000009"/>
          <w:sz w:val="20"/>
          <w:szCs w:val="20"/>
        </w:rPr>
        <w:t>письменная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(эссе,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реферат,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аналитические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материалы,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обзорные материалы, отчеты о проведенных исследованиях, стендовый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доклад</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др.);</w:t>
      </w:r>
    </w:p>
    <w:p w:rsidR="005A4FFC" w:rsidRPr="00550FA4" w:rsidRDefault="005A4FFC" w:rsidP="00465CA1">
      <w:pPr>
        <w:widowControl w:val="0"/>
        <w:numPr>
          <w:ilvl w:val="0"/>
          <w:numId w:val="16"/>
        </w:numPr>
        <w:tabs>
          <w:tab w:val="left" w:pos="1019"/>
        </w:tabs>
        <w:autoSpaceDE w:val="0"/>
        <w:autoSpaceDN w:val="0"/>
        <w:spacing w:after="0" w:line="256" w:lineRule="auto"/>
        <w:ind w:left="0" w:right="465" w:firstLine="0"/>
        <w:jc w:val="both"/>
        <w:rPr>
          <w:rFonts w:ascii="Times New Roman" w:hAnsi="Times New Roman"/>
          <w:sz w:val="20"/>
          <w:szCs w:val="20"/>
        </w:rPr>
      </w:pPr>
      <w:r w:rsidRPr="00550FA4">
        <w:rPr>
          <w:rFonts w:ascii="Times New Roman" w:hAnsi="Times New Roman"/>
          <w:color w:val="000009"/>
          <w:sz w:val="20"/>
          <w:szCs w:val="20"/>
        </w:rPr>
        <w:t>художественная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творческая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области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литературы,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музыки, изобразительного искусства, экранных искусств), представленная</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виде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прозаического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или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стихотворного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произведения,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инсценировки,</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художественной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декламации,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исполнения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музыкального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произведения,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компьютерной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анимации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др.;</w:t>
      </w:r>
    </w:p>
    <w:p w:rsidR="005A4FFC" w:rsidRPr="00550FA4" w:rsidRDefault="005A4FFC" w:rsidP="00465CA1">
      <w:pPr>
        <w:widowControl w:val="0"/>
        <w:numPr>
          <w:ilvl w:val="0"/>
          <w:numId w:val="16"/>
        </w:numPr>
        <w:tabs>
          <w:tab w:val="left" w:pos="1019"/>
        </w:tabs>
        <w:autoSpaceDE w:val="0"/>
        <w:autoSpaceDN w:val="0"/>
        <w:spacing w:after="0" w:line="226" w:lineRule="exact"/>
        <w:ind w:left="0" w:firstLine="0"/>
        <w:jc w:val="both"/>
        <w:rPr>
          <w:rFonts w:ascii="Times New Roman" w:hAnsi="Times New Roman"/>
          <w:sz w:val="20"/>
          <w:szCs w:val="20"/>
        </w:rPr>
      </w:pPr>
      <w:r w:rsidRPr="00550FA4">
        <w:rPr>
          <w:rFonts w:ascii="Times New Roman" w:hAnsi="Times New Roman"/>
          <w:color w:val="000009"/>
          <w:sz w:val="20"/>
          <w:szCs w:val="20"/>
        </w:rPr>
        <w:t>материальный</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объект,</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макет,</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иное</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конструкторское</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изделие;</w:t>
      </w:r>
    </w:p>
    <w:p w:rsidR="005A4FFC" w:rsidRPr="00550FA4" w:rsidRDefault="005A4FFC" w:rsidP="00465CA1">
      <w:pPr>
        <w:widowControl w:val="0"/>
        <w:numPr>
          <w:ilvl w:val="0"/>
          <w:numId w:val="16"/>
        </w:numPr>
        <w:tabs>
          <w:tab w:val="left" w:pos="1019"/>
        </w:tabs>
        <w:autoSpaceDE w:val="0"/>
        <w:autoSpaceDN w:val="0"/>
        <w:spacing w:before="14" w:after="0" w:line="254" w:lineRule="auto"/>
        <w:ind w:left="0" w:right="465" w:firstLine="0"/>
        <w:jc w:val="both"/>
        <w:rPr>
          <w:rFonts w:ascii="Times New Roman" w:hAnsi="Times New Roman"/>
          <w:sz w:val="20"/>
          <w:szCs w:val="20"/>
        </w:rPr>
      </w:pPr>
      <w:r w:rsidRPr="00550FA4">
        <w:rPr>
          <w:rFonts w:ascii="Times New Roman" w:hAnsi="Times New Roman"/>
          <w:color w:val="000009"/>
          <w:sz w:val="20"/>
          <w:szCs w:val="20"/>
        </w:rPr>
        <w:t>отчетные материалы по социальному проекту, которые могут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включать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как</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тексты, так</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мультимедийные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продукты.</w:t>
      </w:r>
    </w:p>
    <w:p w:rsidR="005A4FFC" w:rsidRPr="00550FA4" w:rsidRDefault="005A4FFC" w:rsidP="00087E61">
      <w:pPr>
        <w:widowControl w:val="0"/>
        <w:autoSpaceDE w:val="0"/>
        <w:autoSpaceDN w:val="0"/>
        <w:spacing w:before="2" w:after="0" w:line="256" w:lineRule="auto"/>
        <w:ind w:right="466"/>
        <w:jc w:val="both"/>
        <w:rPr>
          <w:rFonts w:ascii="Times New Roman" w:hAnsi="Times New Roman"/>
          <w:sz w:val="20"/>
          <w:szCs w:val="20"/>
        </w:rPr>
      </w:pPr>
      <w:r w:rsidRPr="00550FA4">
        <w:rPr>
          <w:rFonts w:ascii="Times New Roman" w:hAnsi="Times New Roman"/>
          <w:color w:val="000009"/>
          <w:sz w:val="20"/>
          <w:szCs w:val="20"/>
        </w:rPr>
        <w:t>Требования</w:t>
      </w:r>
      <w:r w:rsidRPr="00550FA4">
        <w:rPr>
          <w:rFonts w:ascii="Times New Roman" w:hAnsi="Times New Roman"/>
          <w:color w:val="000009"/>
          <w:spacing w:val="14"/>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6"/>
          <w:sz w:val="20"/>
          <w:szCs w:val="20"/>
        </w:rPr>
        <w:t xml:space="preserve"> </w:t>
      </w:r>
      <w:r w:rsidRPr="00550FA4">
        <w:rPr>
          <w:rFonts w:ascii="Times New Roman" w:hAnsi="Times New Roman"/>
          <w:color w:val="000009"/>
          <w:sz w:val="20"/>
          <w:szCs w:val="20"/>
        </w:rPr>
        <w:t>организации</w:t>
      </w:r>
      <w:r w:rsidRPr="00550FA4">
        <w:rPr>
          <w:rFonts w:ascii="Times New Roman" w:hAnsi="Times New Roman"/>
          <w:color w:val="000009"/>
          <w:spacing w:val="16"/>
          <w:sz w:val="20"/>
          <w:szCs w:val="20"/>
        </w:rPr>
        <w:t xml:space="preserve"> </w:t>
      </w:r>
      <w:r w:rsidRPr="00550FA4">
        <w:rPr>
          <w:rFonts w:ascii="Times New Roman" w:hAnsi="Times New Roman"/>
          <w:color w:val="000009"/>
          <w:sz w:val="20"/>
          <w:szCs w:val="20"/>
        </w:rPr>
        <w:t>проектной</w:t>
      </w:r>
      <w:r w:rsidRPr="00550FA4">
        <w:rPr>
          <w:rFonts w:ascii="Times New Roman" w:hAnsi="Times New Roman"/>
          <w:color w:val="000009"/>
          <w:spacing w:val="14"/>
          <w:sz w:val="20"/>
          <w:szCs w:val="20"/>
        </w:rPr>
        <w:t xml:space="preserve"> </w:t>
      </w:r>
      <w:r w:rsidRPr="00550FA4">
        <w:rPr>
          <w:rFonts w:ascii="Times New Roman" w:hAnsi="Times New Roman"/>
          <w:color w:val="000009"/>
          <w:sz w:val="20"/>
          <w:szCs w:val="20"/>
        </w:rPr>
        <w:t>деятельности,</w:t>
      </w:r>
      <w:r w:rsidRPr="00550FA4">
        <w:rPr>
          <w:rFonts w:ascii="Times New Roman" w:hAnsi="Times New Roman"/>
          <w:color w:val="000009"/>
          <w:spacing w:val="18"/>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6"/>
          <w:sz w:val="20"/>
          <w:szCs w:val="20"/>
        </w:rPr>
        <w:t xml:space="preserve"> </w:t>
      </w:r>
      <w:r w:rsidRPr="00550FA4">
        <w:rPr>
          <w:rFonts w:ascii="Times New Roman" w:hAnsi="Times New Roman"/>
          <w:color w:val="000009"/>
          <w:sz w:val="20"/>
          <w:szCs w:val="20"/>
        </w:rPr>
        <w:t>содержанию</w:t>
      </w:r>
      <w:r w:rsidRPr="00550FA4">
        <w:rPr>
          <w:rFonts w:ascii="Times New Roman" w:hAnsi="Times New Roman"/>
          <w:color w:val="000009"/>
          <w:spacing w:val="-48"/>
          <w:sz w:val="20"/>
          <w:szCs w:val="20"/>
        </w:rPr>
        <w:t xml:space="preserve"> </w:t>
      </w:r>
      <w:r w:rsidRPr="00550FA4">
        <w:rPr>
          <w:rFonts w:ascii="Times New Roman" w:hAnsi="Times New Roman"/>
          <w:color w:val="000009"/>
          <w:sz w:val="20"/>
          <w:szCs w:val="20"/>
        </w:rPr>
        <w:t>и направленности проекта, а также критерии оценки проектной работы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разрабатываются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целей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задач</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проектной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деятельности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данном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этапе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соответствии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особенностями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организации.</w:t>
      </w:r>
    </w:p>
    <w:p w:rsidR="005A4FFC" w:rsidRPr="00550FA4" w:rsidRDefault="005A4FFC" w:rsidP="00087E61">
      <w:pPr>
        <w:widowControl w:val="0"/>
        <w:autoSpaceDE w:val="0"/>
        <w:autoSpaceDN w:val="0"/>
        <w:spacing w:after="0" w:line="252" w:lineRule="auto"/>
        <w:ind w:right="464"/>
        <w:jc w:val="both"/>
        <w:rPr>
          <w:rFonts w:ascii="Times New Roman" w:hAnsi="Times New Roman"/>
          <w:sz w:val="20"/>
          <w:szCs w:val="20"/>
        </w:rPr>
      </w:pPr>
      <w:r w:rsidRPr="00550FA4">
        <w:rPr>
          <w:rFonts w:ascii="Times New Roman" w:hAnsi="Times New Roman"/>
          <w:color w:val="000009"/>
          <w:sz w:val="20"/>
          <w:szCs w:val="20"/>
        </w:rPr>
        <w:t>Общим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требованием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всем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работам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является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необходимость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соблюдения норм и правил цитирования, ссылок на различные источники.</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В случае заимствования текста работы (плагиата) без указания ссылок 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источник проект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защите</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не допускается.</w:t>
      </w:r>
    </w:p>
    <w:p w:rsidR="005A4FFC" w:rsidRPr="00550FA4" w:rsidRDefault="005A4FFC" w:rsidP="00087E61">
      <w:pPr>
        <w:widowControl w:val="0"/>
        <w:autoSpaceDE w:val="0"/>
        <w:autoSpaceDN w:val="0"/>
        <w:spacing w:after="0" w:line="252" w:lineRule="auto"/>
        <w:ind w:right="470"/>
        <w:jc w:val="both"/>
        <w:rPr>
          <w:rFonts w:ascii="Times New Roman" w:hAnsi="Times New Roman"/>
          <w:sz w:val="20"/>
          <w:szCs w:val="20"/>
        </w:rPr>
      </w:pPr>
      <w:r w:rsidRPr="00550FA4">
        <w:rPr>
          <w:rFonts w:ascii="Times New Roman" w:hAnsi="Times New Roman"/>
          <w:color w:val="000009"/>
          <w:sz w:val="20"/>
          <w:szCs w:val="20"/>
        </w:rPr>
        <w:t>Защита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проекта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осуществляется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процессе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специально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организованной деятельности комиссии образовательной организации или</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школьной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конференции.</w:t>
      </w:r>
    </w:p>
    <w:p w:rsidR="005A4FFC" w:rsidRPr="00550FA4" w:rsidRDefault="005A4FFC" w:rsidP="00087E61">
      <w:pPr>
        <w:widowControl w:val="0"/>
        <w:autoSpaceDE w:val="0"/>
        <w:autoSpaceDN w:val="0"/>
        <w:spacing w:after="0" w:line="252" w:lineRule="auto"/>
        <w:ind w:right="466"/>
        <w:jc w:val="both"/>
        <w:rPr>
          <w:rFonts w:ascii="Times New Roman" w:hAnsi="Times New Roman"/>
          <w:sz w:val="20"/>
          <w:szCs w:val="20"/>
        </w:rPr>
      </w:pPr>
      <w:r w:rsidRPr="00550FA4">
        <w:rPr>
          <w:rFonts w:ascii="Times New Roman" w:hAnsi="Times New Roman"/>
          <w:color w:val="000009"/>
          <w:sz w:val="20"/>
          <w:szCs w:val="20"/>
        </w:rPr>
        <w:t>Результаты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выполнения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проекта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оцениваются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итогам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рассмотрения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комиссией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представленного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продукта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краткой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пояснительной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запиской,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презентации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обучающегося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отзыва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руководителя.</w:t>
      </w:r>
    </w:p>
    <w:p w:rsidR="005A4FFC" w:rsidRPr="00550FA4" w:rsidRDefault="005A4FFC" w:rsidP="00087E61">
      <w:pPr>
        <w:widowControl w:val="0"/>
        <w:autoSpaceDE w:val="0"/>
        <w:autoSpaceDN w:val="0"/>
        <w:spacing w:after="0" w:line="256" w:lineRule="auto"/>
        <w:ind w:right="464"/>
        <w:jc w:val="both"/>
        <w:rPr>
          <w:rFonts w:ascii="Times New Roman" w:hAnsi="Times New Roman"/>
          <w:sz w:val="20"/>
          <w:szCs w:val="20"/>
        </w:rPr>
      </w:pPr>
      <w:r w:rsidRPr="00550FA4">
        <w:rPr>
          <w:rFonts w:ascii="Times New Roman" w:hAnsi="Times New Roman"/>
          <w:b/>
          <w:color w:val="000009"/>
          <w:sz w:val="20"/>
          <w:szCs w:val="20"/>
        </w:rPr>
        <w:t>Критерии</w:t>
      </w:r>
      <w:r w:rsidRPr="00550FA4">
        <w:rPr>
          <w:rStyle w:val="FootnoteReference"/>
          <w:rFonts w:ascii="Times New Roman" w:hAnsi="Times New Roman"/>
          <w:b/>
          <w:color w:val="000009"/>
          <w:sz w:val="20"/>
          <w:szCs w:val="20"/>
        </w:rPr>
        <w:footnoteReference w:id="4"/>
      </w:r>
      <w:r w:rsidRPr="00550FA4">
        <w:rPr>
          <w:rFonts w:ascii="Times New Roman" w:hAnsi="Times New Roman"/>
          <w:color w:val="221E1F"/>
          <w:sz w:val="20"/>
          <w:szCs w:val="20"/>
        </w:rPr>
        <w:t xml:space="preserve"> </w:t>
      </w:r>
      <w:r w:rsidRPr="00550FA4">
        <w:rPr>
          <w:rFonts w:ascii="Times New Roman" w:hAnsi="Times New Roman"/>
          <w:b/>
          <w:color w:val="000009"/>
          <w:sz w:val="20"/>
          <w:szCs w:val="20"/>
        </w:rPr>
        <w:t xml:space="preserve">оценки проектной работы </w:t>
      </w:r>
      <w:r w:rsidRPr="00550FA4">
        <w:rPr>
          <w:rFonts w:ascii="Times New Roman" w:hAnsi="Times New Roman"/>
          <w:color w:val="000009"/>
          <w:sz w:val="20"/>
          <w:szCs w:val="20"/>
        </w:rPr>
        <w:t>разрабатываются с учетом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целей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задач</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проектной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деятельности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данном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этапе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Проектную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деятельность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целесообразно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оценивать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следующим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критериям:</w:t>
      </w:r>
    </w:p>
    <w:p w:rsidR="005A4FFC" w:rsidRPr="002663C9" w:rsidRDefault="005A4FFC" w:rsidP="00465CA1">
      <w:pPr>
        <w:widowControl w:val="0"/>
        <w:numPr>
          <w:ilvl w:val="0"/>
          <w:numId w:val="15"/>
        </w:numPr>
        <w:tabs>
          <w:tab w:val="left" w:pos="1019"/>
        </w:tabs>
        <w:autoSpaceDE w:val="0"/>
        <w:autoSpaceDN w:val="0"/>
        <w:spacing w:after="0" w:line="254" w:lineRule="auto"/>
        <w:ind w:left="0" w:right="465" w:firstLine="0"/>
        <w:jc w:val="both"/>
        <w:rPr>
          <w:rFonts w:ascii="Times New Roman" w:hAnsi="Times New Roman"/>
          <w:sz w:val="20"/>
          <w:szCs w:val="20"/>
        </w:rPr>
      </w:pPr>
      <w:r w:rsidRPr="00550FA4">
        <w:rPr>
          <w:rFonts w:ascii="Times New Roman" w:hAnsi="Times New Roman"/>
          <w:b/>
          <w:color w:val="000009"/>
          <w:sz w:val="20"/>
          <w:szCs w:val="20"/>
        </w:rPr>
        <w:t>Способность</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к</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самостоятельному</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приобретению</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знаний</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и</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решению</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проблем</w:t>
      </w:r>
      <w:r w:rsidRPr="00550FA4">
        <w:rPr>
          <w:rFonts w:ascii="Times New Roman" w:hAnsi="Times New Roman"/>
          <w:color w:val="000009"/>
          <w:sz w:val="20"/>
          <w:szCs w:val="20"/>
        </w:rPr>
        <w:t>,</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проявляющаяся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умении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поставить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проблему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выбрать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адекватные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ее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решения,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включая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поиск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обработку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информации,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формулировку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выводов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и/или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обоснование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реализацию/апробацию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принятого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решения,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обоснование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создание</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модели,</w:t>
      </w:r>
      <w:r w:rsidRPr="00550FA4">
        <w:rPr>
          <w:rFonts w:ascii="Times New Roman" w:hAnsi="Times New Roman"/>
          <w:color w:val="000009"/>
          <w:spacing w:val="36"/>
          <w:sz w:val="20"/>
          <w:szCs w:val="20"/>
        </w:rPr>
        <w:t xml:space="preserve"> </w:t>
      </w:r>
      <w:r w:rsidRPr="00550FA4">
        <w:rPr>
          <w:rFonts w:ascii="Times New Roman" w:hAnsi="Times New Roman"/>
          <w:color w:val="000009"/>
          <w:sz w:val="20"/>
          <w:szCs w:val="20"/>
        </w:rPr>
        <w:t>прогноза,</w:t>
      </w:r>
      <w:r w:rsidRPr="00550FA4">
        <w:rPr>
          <w:rFonts w:ascii="Times New Roman" w:hAnsi="Times New Roman"/>
          <w:color w:val="000009"/>
          <w:spacing w:val="37"/>
          <w:sz w:val="20"/>
          <w:szCs w:val="20"/>
        </w:rPr>
        <w:t xml:space="preserve"> </w:t>
      </w:r>
      <w:r w:rsidRPr="00550FA4">
        <w:rPr>
          <w:rFonts w:ascii="Times New Roman" w:hAnsi="Times New Roman"/>
          <w:color w:val="000009"/>
          <w:sz w:val="20"/>
          <w:szCs w:val="20"/>
        </w:rPr>
        <w:t>макета,</w:t>
      </w:r>
      <w:r w:rsidRPr="00550FA4">
        <w:rPr>
          <w:rFonts w:ascii="Times New Roman" w:hAnsi="Times New Roman"/>
          <w:color w:val="000009"/>
          <w:spacing w:val="37"/>
          <w:sz w:val="20"/>
          <w:szCs w:val="20"/>
        </w:rPr>
        <w:t xml:space="preserve"> </w:t>
      </w:r>
      <w:r w:rsidRPr="00550FA4">
        <w:rPr>
          <w:rFonts w:ascii="Times New Roman" w:hAnsi="Times New Roman"/>
          <w:color w:val="000009"/>
          <w:sz w:val="20"/>
          <w:szCs w:val="20"/>
        </w:rPr>
        <w:t>объекта,</w:t>
      </w:r>
      <w:r w:rsidRPr="00550FA4">
        <w:rPr>
          <w:rFonts w:ascii="Times New Roman" w:hAnsi="Times New Roman"/>
          <w:color w:val="000009"/>
          <w:spacing w:val="37"/>
          <w:sz w:val="20"/>
          <w:szCs w:val="20"/>
        </w:rPr>
        <w:t xml:space="preserve"> </w:t>
      </w:r>
      <w:r w:rsidRPr="00550FA4">
        <w:rPr>
          <w:rFonts w:ascii="Times New Roman" w:hAnsi="Times New Roman"/>
          <w:color w:val="000009"/>
          <w:sz w:val="20"/>
          <w:szCs w:val="20"/>
        </w:rPr>
        <w:t>творческого</w:t>
      </w:r>
      <w:r w:rsidRPr="00550FA4">
        <w:rPr>
          <w:rFonts w:ascii="Times New Roman" w:hAnsi="Times New Roman"/>
          <w:color w:val="000009"/>
          <w:spacing w:val="37"/>
          <w:sz w:val="20"/>
          <w:szCs w:val="20"/>
        </w:rPr>
        <w:t xml:space="preserve"> </w:t>
      </w:r>
      <w:r w:rsidRPr="00550FA4">
        <w:rPr>
          <w:rFonts w:ascii="Times New Roman" w:hAnsi="Times New Roman"/>
          <w:color w:val="000009"/>
          <w:sz w:val="20"/>
          <w:szCs w:val="20"/>
        </w:rPr>
        <w:t>решения</w:t>
      </w:r>
      <w:r w:rsidRPr="00550FA4">
        <w:rPr>
          <w:rFonts w:ascii="Times New Roman" w:hAnsi="Times New Roman"/>
          <w:color w:val="000009"/>
          <w:spacing w:val="36"/>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36"/>
          <w:sz w:val="20"/>
          <w:szCs w:val="20"/>
        </w:rPr>
        <w:t xml:space="preserve"> </w:t>
      </w:r>
      <w:r w:rsidRPr="00550FA4">
        <w:rPr>
          <w:rFonts w:ascii="Times New Roman" w:hAnsi="Times New Roman"/>
          <w:color w:val="000009"/>
          <w:sz w:val="20"/>
          <w:szCs w:val="20"/>
        </w:rPr>
        <w:t>т.п.</w:t>
      </w:r>
      <w:r w:rsidRPr="00550FA4">
        <w:rPr>
          <w:rFonts w:ascii="Times New Roman" w:hAnsi="Times New Roman"/>
          <w:color w:val="000009"/>
          <w:spacing w:val="37"/>
          <w:sz w:val="20"/>
          <w:szCs w:val="20"/>
        </w:rPr>
        <w:t xml:space="preserve"> </w:t>
      </w:r>
      <w:r w:rsidRPr="00550FA4">
        <w:rPr>
          <w:rFonts w:ascii="Times New Roman" w:hAnsi="Times New Roman"/>
          <w:color w:val="000009"/>
          <w:sz w:val="20"/>
          <w:szCs w:val="20"/>
        </w:rPr>
        <w:t>Данный</w:t>
      </w:r>
      <w:r>
        <w:rPr>
          <w:noProof/>
          <w:lang w:eastAsia="ru-RU"/>
        </w:rPr>
        <w:pict>
          <v:rect id="Прямоугольник 2" o:spid="_x0000_s1030" style="position:absolute;left:0;text-align:left;margin-left:35.3pt;margin-top:15.4pt;width:144.05pt;height:.6pt;z-index:-251670016;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" fillcolor="black" stroked="f">
            <w10:wrap type="topAndBottom" anchorx="page"/>
          </v:rect>
        </w:pict>
      </w:r>
      <w:r>
        <w:rPr>
          <w:rFonts w:ascii="Times New Roman" w:hAnsi="Times New Roman"/>
          <w:sz w:val="20"/>
          <w:szCs w:val="20"/>
        </w:rPr>
        <w:t xml:space="preserve"> </w:t>
      </w:r>
      <w:r w:rsidRPr="002663C9">
        <w:rPr>
          <w:rFonts w:ascii="Times New Roman" w:hAnsi="Times New Roman"/>
          <w:color w:val="000009"/>
          <w:sz w:val="20"/>
          <w:szCs w:val="20"/>
        </w:rPr>
        <w:t>критерий в целом включает оценку сформированности познавательных</w:t>
      </w:r>
      <w:r w:rsidRPr="002663C9">
        <w:rPr>
          <w:rFonts w:ascii="Times New Roman" w:hAnsi="Times New Roman"/>
          <w:color w:val="000009"/>
          <w:spacing w:val="1"/>
          <w:sz w:val="20"/>
          <w:szCs w:val="20"/>
        </w:rPr>
        <w:t xml:space="preserve"> </w:t>
      </w:r>
      <w:r w:rsidRPr="002663C9">
        <w:rPr>
          <w:rFonts w:ascii="Times New Roman" w:hAnsi="Times New Roman"/>
          <w:color w:val="000009"/>
          <w:sz w:val="20"/>
          <w:szCs w:val="20"/>
        </w:rPr>
        <w:t>учебных</w:t>
      </w:r>
      <w:r w:rsidRPr="002663C9">
        <w:rPr>
          <w:rFonts w:ascii="Times New Roman" w:hAnsi="Times New Roman"/>
          <w:color w:val="000009"/>
          <w:spacing w:val="-2"/>
          <w:sz w:val="20"/>
          <w:szCs w:val="20"/>
        </w:rPr>
        <w:t xml:space="preserve"> </w:t>
      </w:r>
      <w:r w:rsidRPr="002663C9">
        <w:rPr>
          <w:rFonts w:ascii="Times New Roman" w:hAnsi="Times New Roman"/>
          <w:color w:val="000009"/>
          <w:sz w:val="20"/>
          <w:szCs w:val="20"/>
        </w:rPr>
        <w:t>действий.</w:t>
      </w:r>
    </w:p>
    <w:p w:rsidR="005A4FFC" w:rsidRPr="00550FA4" w:rsidRDefault="005A4FFC" w:rsidP="00465CA1">
      <w:pPr>
        <w:widowControl w:val="0"/>
        <w:numPr>
          <w:ilvl w:val="0"/>
          <w:numId w:val="15"/>
        </w:numPr>
        <w:tabs>
          <w:tab w:val="left" w:pos="1019"/>
        </w:tabs>
        <w:autoSpaceDE w:val="0"/>
        <w:autoSpaceDN w:val="0"/>
        <w:spacing w:before="9" w:after="0" w:line="254" w:lineRule="auto"/>
        <w:ind w:left="0" w:right="463" w:firstLine="0"/>
        <w:jc w:val="both"/>
        <w:rPr>
          <w:rFonts w:ascii="Times New Roman" w:hAnsi="Times New Roman"/>
          <w:sz w:val="20"/>
          <w:szCs w:val="20"/>
        </w:rPr>
      </w:pPr>
      <w:r w:rsidRPr="00550FA4">
        <w:rPr>
          <w:rFonts w:ascii="Times New Roman" w:hAnsi="Times New Roman"/>
          <w:b/>
          <w:color w:val="000009"/>
          <w:sz w:val="20"/>
          <w:szCs w:val="20"/>
        </w:rPr>
        <w:t>Сформированность</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предметных</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знаний</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и</w:t>
      </w:r>
      <w:r w:rsidRPr="00550FA4">
        <w:rPr>
          <w:rFonts w:ascii="Times New Roman" w:hAnsi="Times New Roman"/>
          <w:b/>
          <w:color w:val="000009"/>
          <w:spacing w:val="51"/>
          <w:sz w:val="20"/>
          <w:szCs w:val="20"/>
        </w:rPr>
        <w:t xml:space="preserve"> </w:t>
      </w:r>
      <w:r w:rsidRPr="00550FA4">
        <w:rPr>
          <w:rFonts w:ascii="Times New Roman" w:hAnsi="Times New Roman"/>
          <w:b/>
          <w:color w:val="000009"/>
          <w:sz w:val="20"/>
          <w:szCs w:val="20"/>
        </w:rPr>
        <w:t>способов</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действий</w:t>
      </w:r>
      <w:r w:rsidRPr="00550FA4">
        <w:rPr>
          <w:rFonts w:ascii="Times New Roman" w:hAnsi="Times New Roman"/>
          <w:color w:val="000009"/>
          <w:sz w:val="20"/>
          <w:szCs w:val="20"/>
        </w:rPr>
        <w:t>,</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проявляющаяся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умении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раскрыть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содержание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грамотно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обоснованно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соответствии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рассматриваемой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проблемой/темой</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использовать</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имеющиеся</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знания</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способы</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действий.</w:t>
      </w:r>
    </w:p>
    <w:p w:rsidR="005A4FFC" w:rsidRPr="00550FA4" w:rsidRDefault="005A4FFC" w:rsidP="00465CA1">
      <w:pPr>
        <w:widowControl w:val="0"/>
        <w:numPr>
          <w:ilvl w:val="0"/>
          <w:numId w:val="15"/>
        </w:numPr>
        <w:tabs>
          <w:tab w:val="left" w:pos="1019"/>
        </w:tabs>
        <w:autoSpaceDE w:val="0"/>
        <w:autoSpaceDN w:val="0"/>
        <w:spacing w:after="0" w:line="252" w:lineRule="auto"/>
        <w:ind w:left="0" w:right="464" w:firstLine="0"/>
        <w:jc w:val="both"/>
        <w:rPr>
          <w:rFonts w:ascii="Times New Roman" w:hAnsi="Times New Roman"/>
          <w:sz w:val="20"/>
          <w:szCs w:val="20"/>
        </w:rPr>
      </w:pPr>
      <w:r w:rsidRPr="00550FA4">
        <w:rPr>
          <w:rFonts w:ascii="Times New Roman" w:hAnsi="Times New Roman"/>
          <w:b/>
          <w:color w:val="000009"/>
          <w:sz w:val="20"/>
          <w:szCs w:val="20"/>
        </w:rPr>
        <w:t>Сформированность</w:t>
      </w:r>
      <w:r w:rsidRPr="00550FA4">
        <w:rPr>
          <w:rFonts w:ascii="Times New Roman" w:hAnsi="Times New Roman"/>
          <w:b/>
          <w:color w:val="000009"/>
          <w:spacing w:val="23"/>
          <w:sz w:val="20"/>
          <w:szCs w:val="20"/>
        </w:rPr>
        <w:t xml:space="preserve"> </w:t>
      </w:r>
      <w:r w:rsidRPr="00550FA4">
        <w:rPr>
          <w:rFonts w:ascii="Times New Roman" w:hAnsi="Times New Roman"/>
          <w:b/>
          <w:color w:val="000009"/>
          <w:sz w:val="20"/>
          <w:szCs w:val="20"/>
        </w:rPr>
        <w:t>регулятивных</w:t>
      </w:r>
      <w:r w:rsidRPr="00550FA4">
        <w:rPr>
          <w:rFonts w:ascii="Times New Roman" w:hAnsi="Times New Roman"/>
          <w:b/>
          <w:color w:val="000009"/>
          <w:spacing w:val="22"/>
          <w:sz w:val="20"/>
          <w:szCs w:val="20"/>
        </w:rPr>
        <w:t xml:space="preserve"> </w:t>
      </w:r>
      <w:r w:rsidRPr="00550FA4">
        <w:rPr>
          <w:rFonts w:ascii="Times New Roman" w:hAnsi="Times New Roman"/>
          <w:b/>
          <w:color w:val="000009"/>
          <w:sz w:val="20"/>
          <w:szCs w:val="20"/>
        </w:rPr>
        <w:t>действий</w:t>
      </w:r>
      <w:r w:rsidRPr="00550FA4">
        <w:rPr>
          <w:rFonts w:ascii="Times New Roman" w:hAnsi="Times New Roman"/>
          <w:color w:val="000009"/>
          <w:sz w:val="20"/>
          <w:szCs w:val="20"/>
        </w:rPr>
        <w:t>,</w:t>
      </w:r>
      <w:r w:rsidRPr="00550FA4">
        <w:rPr>
          <w:rFonts w:ascii="Times New Roman" w:hAnsi="Times New Roman"/>
          <w:color w:val="000009"/>
          <w:spacing w:val="24"/>
          <w:sz w:val="20"/>
          <w:szCs w:val="20"/>
        </w:rPr>
        <w:t xml:space="preserve"> </w:t>
      </w:r>
      <w:r w:rsidRPr="00550FA4">
        <w:rPr>
          <w:rFonts w:ascii="Times New Roman" w:hAnsi="Times New Roman"/>
          <w:color w:val="000009"/>
          <w:sz w:val="20"/>
          <w:szCs w:val="20"/>
        </w:rPr>
        <w:t>проявляющаяся</w:t>
      </w:r>
      <w:r w:rsidRPr="00550FA4">
        <w:rPr>
          <w:rFonts w:ascii="Times New Roman" w:hAnsi="Times New Roman"/>
          <w:color w:val="000009"/>
          <w:spacing w:val="-48"/>
          <w:sz w:val="20"/>
          <w:szCs w:val="20"/>
        </w:rPr>
        <w:t xml:space="preserve"> </w:t>
      </w:r>
      <w:r w:rsidRPr="00550FA4">
        <w:rPr>
          <w:rFonts w:ascii="Times New Roman" w:hAnsi="Times New Roman"/>
          <w:color w:val="000009"/>
          <w:sz w:val="20"/>
          <w:szCs w:val="20"/>
        </w:rPr>
        <w:t>в умении самостоятельно планировать и управлять своей познавательной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деятельностью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времени;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использовать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ресурсные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возможности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целей;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осуществлять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выбор</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конструктивных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стратегий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трудных</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ситуациях.</w:t>
      </w:r>
    </w:p>
    <w:p w:rsidR="005A4FFC" w:rsidRPr="00550FA4" w:rsidRDefault="005A4FFC" w:rsidP="00465CA1">
      <w:pPr>
        <w:widowControl w:val="0"/>
        <w:numPr>
          <w:ilvl w:val="0"/>
          <w:numId w:val="15"/>
        </w:numPr>
        <w:tabs>
          <w:tab w:val="left" w:pos="1019"/>
          <w:tab w:val="left" w:pos="3387"/>
          <w:tab w:val="left" w:pos="5699"/>
        </w:tabs>
        <w:autoSpaceDE w:val="0"/>
        <w:autoSpaceDN w:val="0"/>
        <w:spacing w:after="0" w:line="256" w:lineRule="auto"/>
        <w:ind w:left="0" w:right="459" w:firstLine="0"/>
        <w:jc w:val="both"/>
        <w:rPr>
          <w:rFonts w:ascii="Times New Roman" w:hAnsi="Times New Roman"/>
          <w:sz w:val="20"/>
          <w:szCs w:val="20"/>
        </w:rPr>
      </w:pPr>
      <w:r w:rsidRPr="00550FA4">
        <w:rPr>
          <w:rFonts w:ascii="Times New Roman" w:hAnsi="Times New Roman"/>
          <w:b/>
          <w:color w:val="000009"/>
          <w:sz w:val="20"/>
          <w:szCs w:val="20"/>
        </w:rPr>
        <w:t>Сформированность</w:t>
      </w:r>
      <w:r w:rsidRPr="00550FA4">
        <w:rPr>
          <w:rFonts w:ascii="Times New Roman" w:hAnsi="Times New Roman"/>
          <w:b/>
          <w:color w:val="000009"/>
          <w:sz w:val="20"/>
          <w:szCs w:val="20"/>
        </w:rPr>
        <w:tab/>
        <w:t>коммуникативных</w:t>
      </w:r>
      <w:r w:rsidRPr="00550FA4">
        <w:rPr>
          <w:rFonts w:ascii="Times New Roman" w:hAnsi="Times New Roman"/>
          <w:b/>
          <w:color w:val="000009"/>
          <w:sz w:val="20"/>
          <w:szCs w:val="20"/>
        </w:rPr>
        <w:tab/>
        <w:t>действий</w:t>
      </w:r>
      <w:r w:rsidRPr="00550FA4">
        <w:rPr>
          <w:rFonts w:ascii="Times New Roman" w:hAnsi="Times New Roman"/>
          <w:color w:val="000009"/>
          <w:sz w:val="20"/>
          <w:szCs w:val="20"/>
        </w:rPr>
        <w:t>,</w:t>
      </w:r>
      <w:r w:rsidRPr="00550FA4">
        <w:rPr>
          <w:rFonts w:ascii="Times New Roman" w:hAnsi="Times New Roman"/>
          <w:color w:val="000009"/>
          <w:spacing w:val="-48"/>
          <w:sz w:val="20"/>
          <w:szCs w:val="20"/>
        </w:rPr>
        <w:t xml:space="preserve"> </w:t>
      </w:r>
      <w:r w:rsidRPr="00550FA4">
        <w:rPr>
          <w:rFonts w:ascii="Times New Roman" w:hAnsi="Times New Roman"/>
          <w:color w:val="000009"/>
          <w:sz w:val="20"/>
          <w:szCs w:val="20"/>
        </w:rPr>
        <w:t>проявляющаяся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умении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ясно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изложить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оформить</w:t>
      </w:r>
      <w:r w:rsidRPr="00550FA4">
        <w:rPr>
          <w:rFonts w:ascii="Times New Roman" w:hAnsi="Times New Roman"/>
          <w:color w:val="000009"/>
          <w:spacing w:val="50"/>
          <w:sz w:val="20"/>
          <w:szCs w:val="20"/>
        </w:rPr>
        <w:t xml:space="preserve"> </w:t>
      </w:r>
      <w:r w:rsidRPr="00550FA4">
        <w:rPr>
          <w:rFonts w:ascii="Times New Roman" w:hAnsi="Times New Roman"/>
          <w:color w:val="000009"/>
          <w:sz w:val="20"/>
          <w:szCs w:val="20"/>
        </w:rPr>
        <w:t>выполненную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представить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еѐ</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аргументированно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ответить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вопросы.</w:t>
      </w:r>
    </w:p>
    <w:p w:rsidR="005A4FFC" w:rsidRPr="00550FA4" w:rsidRDefault="005A4FFC" w:rsidP="00087E61">
      <w:pPr>
        <w:widowControl w:val="0"/>
        <w:autoSpaceDE w:val="0"/>
        <w:autoSpaceDN w:val="0"/>
        <w:spacing w:before="142" w:after="0" w:line="228" w:lineRule="exact"/>
        <w:jc w:val="both"/>
        <w:outlineLvl w:val="2"/>
        <w:rPr>
          <w:rFonts w:ascii="Times New Roman" w:hAnsi="Times New Roman"/>
          <w:b/>
          <w:bCs/>
          <w:sz w:val="20"/>
          <w:szCs w:val="20"/>
        </w:rPr>
      </w:pPr>
      <w:r w:rsidRPr="00550FA4">
        <w:rPr>
          <w:rFonts w:ascii="Times New Roman" w:hAnsi="Times New Roman"/>
          <w:b/>
          <w:bCs/>
          <w:color w:val="000009"/>
          <w:sz w:val="20"/>
          <w:szCs w:val="20"/>
        </w:rPr>
        <w:t>Особенности</w:t>
      </w:r>
      <w:r w:rsidRPr="00550FA4">
        <w:rPr>
          <w:rFonts w:ascii="Times New Roman" w:hAnsi="Times New Roman"/>
          <w:b/>
          <w:bCs/>
          <w:color w:val="000009"/>
          <w:spacing w:val="-7"/>
          <w:sz w:val="20"/>
          <w:szCs w:val="20"/>
        </w:rPr>
        <w:t xml:space="preserve"> </w:t>
      </w:r>
      <w:r w:rsidRPr="00550FA4">
        <w:rPr>
          <w:rFonts w:ascii="Times New Roman" w:hAnsi="Times New Roman"/>
          <w:b/>
          <w:bCs/>
          <w:color w:val="000009"/>
          <w:sz w:val="20"/>
          <w:szCs w:val="20"/>
        </w:rPr>
        <w:t>оценки</w:t>
      </w:r>
      <w:r w:rsidRPr="00550FA4">
        <w:rPr>
          <w:rFonts w:ascii="Times New Roman" w:hAnsi="Times New Roman"/>
          <w:b/>
          <w:bCs/>
          <w:color w:val="000009"/>
          <w:spacing w:val="-4"/>
          <w:sz w:val="20"/>
          <w:szCs w:val="20"/>
        </w:rPr>
        <w:t xml:space="preserve"> </w:t>
      </w:r>
      <w:r w:rsidRPr="00550FA4">
        <w:rPr>
          <w:rFonts w:ascii="Times New Roman" w:hAnsi="Times New Roman"/>
          <w:b/>
          <w:bCs/>
          <w:color w:val="000009"/>
          <w:sz w:val="20"/>
          <w:szCs w:val="20"/>
        </w:rPr>
        <w:t>предметных</w:t>
      </w:r>
      <w:r w:rsidRPr="00550FA4">
        <w:rPr>
          <w:rFonts w:ascii="Times New Roman" w:hAnsi="Times New Roman"/>
          <w:b/>
          <w:bCs/>
          <w:color w:val="000009"/>
          <w:spacing w:val="-5"/>
          <w:sz w:val="20"/>
          <w:szCs w:val="20"/>
        </w:rPr>
        <w:t xml:space="preserve"> </w:t>
      </w:r>
      <w:r w:rsidRPr="00550FA4">
        <w:rPr>
          <w:rFonts w:ascii="Times New Roman" w:hAnsi="Times New Roman"/>
          <w:b/>
          <w:bCs/>
          <w:color w:val="000009"/>
          <w:sz w:val="20"/>
          <w:szCs w:val="20"/>
        </w:rPr>
        <w:t>результатов</w:t>
      </w:r>
    </w:p>
    <w:p w:rsidR="005A4FFC" w:rsidRPr="00550FA4" w:rsidRDefault="005A4FFC" w:rsidP="00087E61">
      <w:pPr>
        <w:widowControl w:val="0"/>
        <w:autoSpaceDE w:val="0"/>
        <w:autoSpaceDN w:val="0"/>
        <w:spacing w:after="0" w:line="256" w:lineRule="auto"/>
        <w:ind w:right="462"/>
        <w:jc w:val="both"/>
        <w:rPr>
          <w:rFonts w:ascii="Times New Roman" w:hAnsi="Times New Roman"/>
          <w:sz w:val="20"/>
          <w:szCs w:val="20"/>
        </w:rPr>
      </w:pPr>
      <w:r w:rsidRPr="00550FA4">
        <w:rPr>
          <w:rFonts w:ascii="Times New Roman" w:hAnsi="Times New Roman"/>
          <w:color w:val="000009"/>
          <w:sz w:val="20"/>
          <w:szCs w:val="20"/>
        </w:rPr>
        <w:t>Оценка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представляет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собой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обучающимся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планируемых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отдельным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предметам.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являются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положения ФГОС ООО, представленные в разделах I «Общие положения»</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и IV «Требования к результатам освоения программы основного 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p>
    <w:p w:rsidR="005A4FFC" w:rsidRPr="00550FA4" w:rsidRDefault="005A4FFC" w:rsidP="00087E61">
      <w:pPr>
        <w:widowControl w:val="0"/>
        <w:autoSpaceDE w:val="0"/>
        <w:autoSpaceDN w:val="0"/>
        <w:spacing w:after="0" w:line="254" w:lineRule="auto"/>
        <w:ind w:right="469"/>
        <w:jc w:val="both"/>
        <w:rPr>
          <w:rFonts w:ascii="Times New Roman" w:hAnsi="Times New Roman"/>
          <w:sz w:val="20"/>
          <w:szCs w:val="20"/>
        </w:rPr>
      </w:pPr>
      <w:r w:rsidRPr="00550FA4">
        <w:rPr>
          <w:rFonts w:ascii="Times New Roman" w:hAnsi="Times New Roman"/>
          <w:color w:val="000009"/>
          <w:sz w:val="20"/>
          <w:szCs w:val="20"/>
        </w:rPr>
        <w:t>Формирование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обеспечивается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каждым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учебным предметом.</w:t>
      </w:r>
    </w:p>
    <w:p w:rsidR="005A4FFC" w:rsidRPr="00550FA4" w:rsidRDefault="005A4FFC" w:rsidP="00087E61">
      <w:pPr>
        <w:widowControl w:val="0"/>
        <w:autoSpaceDE w:val="0"/>
        <w:autoSpaceDN w:val="0"/>
        <w:spacing w:after="0" w:line="256" w:lineRule="auto"/>
        <w:ind w:right="463"/>
        <w:jc w:val="both"/>
        <w:rPr>
          <w:rFonts w:ascii="Times New Roman" w:hAnsi="Times New Roman"/>
          <w:sz w:val="20"/>
          <w:szCs w:val="20"/>
        </w:rPr>
      </w:pPr>
      <w:r w:rsidRPr="00550FA4">
        <w:rPr>
          <w:rFonts w:ascii="Times New Roman" w:hAnsi="Times New Roman"/>
          <w:color w:val="000009"/>
          <w:sz w:val="20"/>
          <w:szCs w:val="20"/>
        </w:rPr>
        <w:t>Основным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соответствии</w:t>
      </w:r>
      <w:r w:rsidRPr="00550FA4">
        <w:rPr>
          <w:rFonts w:ascii="Times New Roman" w:hAnsi="Times New Roman"/>
          <w:color w:val="000009"/>
          <w:spacing w:val="50"/>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50"/>
          <w:sz w:val="20"/>
          <w:szCs w:val="20"/>
        </w:rPr>
        <w:t xml:space="preserve"> </w:t>
      </w:r>
      <w:r w:rsidRPr="00550FA4">
        <w:rPr>
          <w:rFonts w:ascii="Times New Roman" w:hAnsi="Times New Roman"/>
          <w:color w:val="000009"/>
          <w:sz w:val="20"/>
          <w:szCs w:val="20"/>
        </w:rPr>
        <w:t>требованиями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ФГОС ООО является способность к решению учебно-познавательных 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учебно-практических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задач,</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основанных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изучаемом</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учебном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материале,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использованием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действий,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релевантных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содержанию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числе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метапредметных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(познавательных,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регулятивных,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коммуникативных)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действий,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также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компетентностей,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релевантных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соответствующим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моделям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функциональной (математической, естественно-научной, читательской 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др.).</w:t>
      </w:r>
    </w:p>
    <w:p w:rsidR="005A4FFC" w:rsidRPr="00550FA4" w:rsidRDefault="005A4FFC" w:rsidP="00087E61">
      <w:pPr>
        <w:widowControl w:val="0"/>
        <w:autoSpaceDE w:val="0"/>
        <w:autoSpaceDN w:val="0"/>
        <w:spacing w:after="0" w:line="264" w:lineRule="auto"/>
        <w:ind w:right="469"/>
        <w:jc w:val="both"/>
        <w:rPr>
          <w:rFonts w:ascii="Times New Roman" w:hAnsi="Times New Roman"/>
          <w:sz w:val="20"/>
          <w:szCs w:val="20"/>
        </w:rPr>
      </w:pPr>
      <w:r w:rsidRPr="00550FA4">
        <w:rPr>
          <w:rFonts w:ascii="Times New Roman" w:hAnsi="Times New Roman"/>
          <w:color w:val="000009"/>
          <w:sz w:val="20"/>
          <w:szCs w:val="20"/>
        </w:rPr>
        <w:t>Для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предлагаются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следующие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критерии:</w:t>
      </w:r>
      <w:r w:rsidRPr="00550FA4">
        <w:rPr>
          <w:rFonts w:ascii="Times New Roman" w:hAnsi="Times New Roman"/>
          <w:color w:val="000009"/>
          <w:spacing w:val="1"/>
          <w:sz w:val="20"/>
          <w:szCs w:val="20"/>
        </w:rPr>
        <w:t xml:space="preserve"> </w:t>
      </w:r>
      <w:r w:rsidRPr="00550FA4">
        <w:rPr>
          <w:rFonts w:ascii="Times New Roman" w:hAnsi="Times New Roman"/>
          <w:b/>
          <w:i/>
          <w:color w:val="000009"/>
          <w:sz w:val="20"/>
          <w:szCs w:val="20"/>
        </w:rPr>
        <w:t>знание</w:t>
      </w:r>
      <w:r w:rsidRPr="00550FA4">
        <w:rPr>
          <w:rFonts w:ascii="Times New Roman" w:hAnsi="Times New Roman"/>
          <w:b/>
          <w:i/>
          <w:color w:val="000009"/>
          <w:spacing w:val="-2"/>
          <w:sz w:val="20"/>
          <w:szCs w:val="20"/>
        </w:rPr>
        <w:t xml:space="preserve"> </w:t>
      </w:r>
      <w:r w:rsidRPr="00550FA4">
        <w:rPr>
          <w:rFonts w:ascii="Times New Roman" w:hAnsi="Times New Roman"/>
          <w:b/>
          <w:i/>
          <w:color w:val="000009"/>
          <w:sz w:val="20"/>
          <w:szCs w:val="20"/>
        </w:rPr>
        <w:t>и</w:t>
      </w:r>
      <w:r w:rsidRPr="00550FA4">
        <w:rPr>
          <w:rFonts w:ascii="Times New Roman" w:hAnsi="Times New Roman"/>
          <w:b/>
          <w:i/>
          <w:color w:val="000009"/>
          <w:spacing w:val="-2"/>
          <w:sz w:val="20"/>
          <w:szCs w:val="20"/>
        </w:rPr>
        <w:t xml:space="preserve"> </w:t>
      </w:r>
      <w:r w:rsidRPr="00550FA4">
        <w:rPr>
          <w:rFonts w:ascii="Times New Roman" w:hAnsi="Times New Roman"/>
          <w:b/>
          <w:i/>
          <w:color w:val="000009"/>
          <w:sz w:val="20"/>
          <w:szCs w:val="20"/>
        </w:rPr>
        <w:t>понимание</w:t>
      </w:r>
      <w:r w:rsidRPr="00550FA4">
        <w:rPr>
          <w:rFonts w:ascii="Times New Roman" w:hAnsi="Times New Roman"/>
          <w:color w:val="000009"/>
          <w:sz w:val="20"/>
          <w:szCs w:val="20"/>
        </w:rPr>
        <w:t xml:space="preserve">, </w:t>
      </w:r>
      <w:r w:rsidRPr="00550FA4">
        <w:rPr>
          <w:rFonts w:ascii="Times New Roman" w:hAnsi="Times New Roman"/>
          <w:b/>
          <w:i/>
          <w:color w:val="000009"/>
          <w:sz w:val="20"/>
          <w:szCs w:val="20"/>
        </w:rPr>
        <w:t>применение</w:t>
      </w:r>
      <w:r w:rsidRPr="00550FA4">
        <w:rPr>
          <w:rFonts w:ascii="Times New Roman" w:hAnsi="Times New Roman"/>
          <w:color w:val="000009"/>
          <w:sz w:val="20"/>
          <w:szCs w:val="20"/>
        </w:rPr>
        <w:t>,</w:t>
      </w:r>
      <w:r w:rsidRPr="00550FA4">
        <w:rPr>
          <w:rFonts w:ascii="Times New Roman" w:hAnsi="Times New Roman"/>
          <w:color w:val="000009"/>
          <w:spacing w:val="-1"/>
          <w:sz w:val="20"/>
          <w:szCs w:val="20"/>
        </w:rPr>
        <w:t xml:space="preserve"> </w:t>
      </w:r>
      <w:r w:rsidRPr="00550FA4">
        <w:rPr>
          <w:rFonts w:ascii="Times New Roman" w:hAnsi="Times New Roman"/>
          <w:b/>
          <w:i/>
          <w:color w:val="000009"/>
          <w:sz w:val="20"/>
          <w:szCs w:val="20"/>
        </w:rPr>
        <w:t>функциональность</w:t>
      </w:r>
      <w:r w:rsidRPr="00550FA4">
        <w:rPr>
          <w:rFonts w:ascii="Times New Roman" w:hAnsi="Times New Roman"/>
          <w:color w:val="000009"/>
          <w:sz w:val="20"/>
          <w:szCs w:val="20"/>
        </w:rPr>
        <w:t>.</w:t>
      </w:r>
    </w:p>
    <w:p w:rsidR="005A4FFC" w:rsidRPr="00550FA4" w:rsidRDefault="005A4FFC" w:rsidP="00087E61">
      <w:pPr>
        <w:widowControl w:val="0"/>
        <w:autoSpaceDE w:val="0"/>
        <w:autoSpaceDN w:val="0"/>
        <w:spacing w:after="0" w:line="256" w:lineRule="auto"/>
        <w:ind w:right="465"/>
        <w:jc w:val="both"/>
        <w:rPr>
          <w:rFonts w:ascii="Times New Roman" w:hAnsi="Times New Roman"/>
          <w:sz w:val="20"/>
          <w:szCs w:val="20"/>
        </w:rPr>
      </w:pPr>
      <w:r w:rsidRPr="00550FA4">
        <w:rPr>
          <w:rFonts w:ascii="Times New Roman" w:hAnsi="Times New Roman"/>
          <w:color w:val="000009"/>
          <w:sz w:val="20"/>
          <w:szCs w:val="20"/>
        </w:rPr>
        <w:t>Обобщенный критерий «</w:t>
      </w:r>
      <w:r w:rsidRPr="00550FA4">
        <w:rPr>
          <w:rFonts w:ascii="Times New Roman" w:hAnsi="Times New Roman"/>
          <w:b/>
          <w:color w:val="000009"/>
          <w:sz w:val="20"/>
          <w:szCs w:val="20"/>
        </w:rPr>
        <w:t>Знание и понимание</w:t>
      </w:r>
      <w:r w:rsidRPr="00550FA4">
        <w:rPr>
          <w:rFonts w:ascii="Times New Roman" w:hAnsi="Times New Roman"/>
          <w:color w:val="000009"/>
          <w:sz w:val="20"/>
          <w:szCs w:val="20"/>
        </w:rPr>
        <w:t>» включает знание 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понимание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роли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изучаемой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области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знания/вида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деятельности</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различных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контекстах,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знание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понимание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терминологии,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понятий</w:t>
      </w:r>
      <w:r w:rsidRPr="00550FA4">
        <w:rPr>
          <w:rFonts w:ascii="Times New Roman" w:hAnsi="Times New Roman"/>
          <w:color w:val="000009"/>
          <w:spacing w:val="50"/>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идей,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также процедурных знаний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или</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алгоритмов.</w:t>
      </w:r>
    </w:p>
    <w:p w:rsidR="005A4FFC" w:rsidRPr="00550FA4" w:rsidRDefault="005A4FFC" w:rsidP="00087E61">
      <w:pPr>
        <w:widowControl w:val="0"/>
        <w:autoSpaceDE w:val="0"/>
        <w:autoSpaceDN w:val="0"/>
        <w:spacing w:after="0" w:line="227" w:lineRule="exact"/>
        <w:jc w:val="both"/>
        <w:rPr>
          <w:rFonts w:ascii="Times New Roman" w:hAnsi="Times New Roman"/>
          <w:sz w:val="20"/>
          <w:szCs w:val="20"/>
        </w:rPr>
      </w:pPr>
      <w:r w:rsidRPr="00550FA4">
        <w:rPr>
          <w:rFonts w:ascii="Times New Roman" w:hAnsi="Times New Roman"/>
          <w:color w:val="000009"/>
          <w:sz w:val="20"/>
          <w:szCs w:val="20"/>
        </w:rPr>
        <w:t>Обобщенный</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критерий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w:t>
      </w:r>
      <w:r w:rsidRPr="00550FA4">
        <w:rPr>
          <w:rFonts w:ascii="Times New Roman" w:hAnsi="Times New Roman"/>
          <w:b/>
          <w:color w:val="000009"/>
          <w:sz w:val="20"/>
          <w:szCs w:val="20"/>
        </w:rPr>
        <w:t>Применение</w:t>
      </w:r>
      <w:r w:rsidRPr="00550FA4">
        <w:rPr>
          <w:rFonts w:ascii="Times New Roman" w:hAnsi="Times New Roman"/>
          <w:color w:val="000009"/>
          <w:sz w:val="20"/>
          <w:szCs w:val="20"/>
        </w:rPr>
        <w:t>»</w:t>
      </w:r>
      <w:r w:rsidRPr="00550FA4">
        <w:rPr>
          <w:rFonts w:ascii="Times New Roman" w:hAnsi="Times New Roman"/>
          <w:color w:val="000009"/>
          <w:spacing w:val="-9"/>
          <w:sz w:val="20"/>
          <w:szCs w:val="20"/>
        </w:rPr>
        <w:t xml:space="preserve"> </w:t>
      </w:r>
      <w:r w:rsidRPr="00550FA4">
        <w:rPr>
          <w:rFonts w:ascii="Times New Roman" w:hAnsi="Times New Roman"/>
          <w:color w:val="000009"/>
          <w:sz w:val="20"/>
          <w:szCs w:val="20"/>
        </w:rPr>
        <w:t>включает:</w:t>
      </w:r>
    </w:p>
    <w:p w:rsidR="005A4FFC" w:rsidRPr="002663C9" w:rsidRDefault="005A4FFC" w:rsidP="00465CA1">
      <w:pPr>
        <w:widowControl w:val="0"/>
        <w:numPr>
          <w:ilvl w:val="0"/>
          <w:numId w:val="14"/>
        </w:numPr>
        <w:tabs>
          <w:tab w:val="left" w:pos="1055"/>
        </w:tabs>
        <w:autoSpaceDE w:val="0"/>
        <w:autoSpaceDN w:val="0"/>
        <w:spacing w:before="6" w:after="0" w:line="254" w:lineRule="auto"/>
        <w:ind w:left="0" w:right="462" w:firstLine="0"/>
        <w:jc w:val="both"/>
        <w:rPr>
          <w:rFonts w:ascii="Times New Roman" w:hAnsi="Times New Roman"/>
          <w:sz w:val="20"/>
          <w:szCs w:val="20"/>
        </w:rPr>
      </w:pPr>
      <w:r w:rsidRPr="00550FA4">
        <w:rPr>
          <w:rFonts w:ascii="Times New Roman" w:hAnsi="Times New Roman"/>
          <w:color w:val="000009"/>
          <w:sz w:val="20"/>
          <w:szCs w:val="20"/>
        </w:rPr>
        <w:t>использование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изучаемого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материала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решении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задач/проблем,</w:t>
      </w:r>
      <w:r w:rsidRPr="00550FA4">
        <w:rPr>
          <w:rFonts w:ascii="Times New Roman" w:hAnsi="Times New Roman"/>
          <w:color w:val="000009"/>
          <w:spacing w:val="36"/>
          <w:sz w:val="20"/>
          <w:szCs w:val="20"/>
        </w:rPr>
        <w:t xml:space="preserve"> </w:t>
      </w:r>
      <w:r w:rsidRPr="00550FA4">
        <w:rPr>
          <w:rFonts w:ascii="Times New Roman" w:hAnsi="Times New Roman"/>
          <w:color w:val="000009"/>
          <w:sz w:val="20"/>
          <w:szCs w:val="20"/>
        </w:rPr>
        <w:t>различающихся</w:t>
      </w:r>
      <w:r w:rsidRPr="00550FA4">
        <w:rPr>
          <w:rFonts w:ascii="Times New Roman" w:hAnsi="Times New Roman"/>
          <w:color w:val="000009"/>
          <w:spacing w:val="36"/>
          <w:sz w:val="20"/>
          <w:szCs w:val="20"/>
        </w:rPr>
        <w:t xml:space="preserve"> </w:t>
      </w:r>
      <w:r w:rsidRPr="00550FA4">
        <w:rPr>
          <w:rFonts w:ascii="Times New Roman" w:hAnsi="Times New Roman"/>
          <w:color w:val="000009"/>
          <w:sz w:val="20"/>
          <w:szCs w:val="20"/>
        </w:rPr>
        <w:t>сложностью</w:t>
      </w:r>
      <w:r w:rsidRPr="00550FA4">
        <w:rPr>
          <w:rFonts w:ascii="Times New Roman" w:hAnsi="Times New Roman"/>
          <w:color w:val="000009"/>
          <w:spacing w:val="37"/>
          <w:sz w:val="20"/>
          <w:szCs w:val="20"/>
        </w:rPr>
        <w:t xml:space="preserve"> </w:t>
      </w:r>
      <w:r w:rsidRPr="00550FA4">
        <w:rPr>
          <w:rFonts w:ascii="Times New Roman" w:hAnsi="Times New Roman"/>
          <w:color w:val="000009"/>
          <w:sz w:val="20"/>
          <w:szCs w:val="20"/>
        </w:rPr>
        <w:t>предметного</w:t>
      </w:r>
      <w:r w:rsidRPr="00550FA4">
        <w:rPr>
          <w:rFonts w:ascii="Times New Roman" w:hAnsi="Times New Roman"/>
          <w:color w:val="000009"/>
          <w:spacing w:val="37"/>
          <w:sz w:val="20"/>
          <w:szCs w:val="20"/>
        </w:rPr>
        <w:t xml:space="preserve"> </w:t>
      </w:r>
      <w:r w:rsidRPr="00550FA4">
        <w:rPr>
          <w:rFonts w:ascii="Times New Roman" w:hAnsi="Times New Roman"/>
          <w:color w:val="000009"/>
          <w:sz w:val="20"/>
          <w:szCs w:val="20"/>
        </w:rPr>
        <w:t>содержания,</w:t>
      </w:r>
      <w:r>
        <w:rPr>
          <w:rFonts w:ascii="Times New Roman" w:hAnsi="Times New Roman"/>
          <w:sz w:val="20"/>
          <w:szCs w:val="20"/>
        </w:rPr>
        <w:t xml:space="preserve"> </w:t>
      </w:r>
      <w:r w:rsidRPr="002663C9">
        <w:rPr>
          <w:rFonts w:ascii="Times New Roman" w:hAnsi="Times New Roman"/>
          <w:color w:val="000009"/>
          <w:sz w:val="20"/>
          <w:szCs w:val="20"/>
        </w:rPr>
        <w:t>сочетанием</w:t>
      </w:r>
      <w:r w:rsidRPr="002663C9">
        <w:rPr>
          <w:rFonts w:ascii="Times New Roman" w:hAnsi="Times New Roman"/>
          <w:color w:val="000009"/>
          <w:spacing w:val="1"/>
          <w:sz w:val="20"/>
          <w:szCs w:val="20"/>
        </w:rPr>
        <w:t xml:space="preserve"> </w:t>
      </w:r>
      <w:r w:rsidRPr="002663C9">
        <w:rPr>
          <w:rFonts w:ascii="Times New Roman" w:hAnsi="Times New Roman"/>
          <w:color w:val="000009"/>
          <w:sz w:val="20"/>
          <w:szCs w:val="20"/>
        </w:rPr>
        <w:t>когнитивных</w:t>
      </w:r>
      <w:r w:rsidRPr="002663C9">
        <w:rPr>
          <w:rFonts w:ascii="Times New Roman" w:hAnsi="Times New Roman"/>
          <w:color w:val="000009"/>
          <w:spacing w:val="1"/>
          <w:sz w:val="20"/>
          <w:szCs w:val="20"/>
        </w:rPr>
        <w:t xml:space="preserve"> </w:t>
      </w:r>
      <w:r w:rsidRPr="002663C9">
        <w:rPr>
          <w:rFonts w:ascii="Times New Roman" w:hAnsi="Times New Roman"/>
          <w:color w:val="000009"/>
          <w:sz w:val="20"/>
          <w:szCs w:val="20"/>
        </w:rPr>
        <w:t>операций</w:t>
      </w:r>
      <w:r w:rsidRPr="002663C9">
        <w:rPr>
          <w:rFonts w:ascii="Times New Roman" w:hAnsi="Times New Roman"/>
          <w:color w:val="000009"/>
          <w:spacing w:val="1"/>
          <w:sz w:val="20"/>
          <w:szCs w:val="20"/>
        </w:rPr>
        <w:t xml:space="preserve"> </w:t>
      </w:r>
      <w:r w:rsidRPr="002663C9">
        <w:rPr>
          <w:rFonts w:ascii="Times New Roman" w:hAnsi="Times New Roman"/>
          <w:color w:val="000009"/>
          <w:sz w:val="20"/>
          <w:szCs w:val="20"/>
        </w:rPr>
        <w:t>и</w:t>
      </w:r>
      <w:r w:rsidRPr="002663C9">
        <w:rPr>
          <w:rFonts w:ascii="Times New Roman" w:hAnsi="Times New Roman"/>
          <w:color w:val="000009"/>
          <w:spacing w:val="1"/>
          <w:sz w:val="20"/>
          <w:szCs w:val="20"/>
        </w:rPr>
        <w:t xml:space="preserve"> </w:t>
      </w:r>
      <w:r w:rsidRPr="002663C9">
        <w:rPr>
          <w:rFonts w:ascii="Times New Roman" w:hAnsi="Times New Roman"/>
          <w:color w:val="000009"/>
          <w:sz w:val="20"/>
          <w:szCs w:val="20"/>
        </w:rPr>
        <w:t>универсальных</w:t>
      </w:r>
      <w:r w:rsidRPr="002663C9">
        <w:rPr>
          <w:rFonts w:ascii="Times New Roman" w:hAnsi="Times New Roman"/>
          <w:color w:val="000009"/>
          <w:spacing w:val="1"/>
          <w:sz w:val="20"/>
          <w:szCs w:val="20"/>
        </w:rPr>
        <w:t xml:space="preserve"> </w:t>
      </w:r>
      <w:r w:rsidRPr="002663C9">
        <w:rPr>
          <w:rFonts w:ascii="Times New Roman" w:hAnsi="Times New Roman"/>
          <w:color w:val="000009"/>
          <w:sz w:val="20"/>
          <w:szCs w:val="20"/>
        </w:rPr>
        <w:t>познавательных</w:t>
      </w:r>
      <w:r w:rsidRPr="002663C9">
        <w:rPr>
          <w:rFonts w:ascii="Times New Roman" w:hAnsi="Times New Roman"/>
          <w:color w:val="000009"/>
          <w:spacing w:val="1"/>
          <w:sz w:val="20"/>
          <w:szCs w:val="20"/>
        </w:rPr>
        <w:t xml:space="preserve"> </w:t>
      </w:r>
      <w:r w:rsidRPr="002663C9">
        <w:rPr>
          <w:rFonts w:ascii="Times New Roman" w:hAnsi="Times New Roman"/>
          <w:color w:val="000009"/>
          <w:sz w:val="20"/>
          <w:szCs w:val="20"/>
        </w:rPr>
        <w:t>действий,</w:t>
      </w:r>
      <w:r w:rsidRPr="002663C9">
        <w:rPr>
          <w:rFonts w:ascii="Times New Roman" w:hAnsi="Times New Roman"/>
          <w:color w:val="000009"/>
          <w:spacing w:val="-1"/>
          <w:sz w:val="20"/>
          <w:szCs w:val="20"/>
        </w:rPr>
        <w:t xml:space="preserve"> </w:t>
      </w:r>
      <w:r w:rsidRPr="002663C9">
        <w:rPr>
          <w:rFonts w:ascii="Times New Roman" w:hAnsi="Times New Roman"/>
          <w:color w:val="000009"/>
          <w:sz w:val="20"/>
          <w:szCs w:val="20"/>
        </w:rPr>
        <w:t>степенью</w:t>
      </w:r>
      <w:r w:rsidRPr="002663C9">
        <w:rPr>
          <w:rFonts w:ascii="Times New Roman" w:hAnsi="Times New Roman"/>
          <w:color w:val="000009"/>
          <w:spacing w:val="1"/>
          <w:sz w:val="20"/>
          <w:szCs w:val="20"/>
        </w:rPr>
        <w:t xml:space="preserve"> </w:t>
      </w:r>
      <w:r w:rsidRPr="002663C9">
        <w:rPr>
          <w:rFonts w:ascii="Times New Roman" w:hAnsi="Times New Roman"/>
          <w:color w:val="000009"/>
          <w:sz w:val="20"/>
          <w:szCs w:val="20"/>
        </w:rPr>
        <w:t>проработанности</w:t>
      </w:r>
      <w:r w:rsidRPr="002663C9">
        <w:rPr>
          <w:rFonts w:ascii="Times New Roman" w:hAnsi="Times New Roman"/>
          <w:color w:val="000009"/>
          <w:spacing w:val="-2"/>
          <w:sz w:val="20"/>
          <w:szCs w:val="20"/>
        </w:rPr>
        <w:t xml:space="preserve"> </w:t>
      </w:r>
      <w:r w:rsidRPr="002663C9">
        <w:rPr>
          <w:rFonts w:ascii="Times New Roman" w:hAnsi="Times New Roman"/>
          <w:color w:val="000009"/>
          <w:sz w:val="20"/>
          <w:szCs w:val="20"/>
        </w:rPr>
        <w:t>в</w:t>
      </w:r>
      <w:r w:rsidRPr="002663C9">
        <w:rPr>
          <w:rFonts w:ascii="Times New Roman" w:hAnsi="Times New Roman"/>
          <w:color w:val="000009"/>
          <w:spacing w:val="1"/>
          <w:sz w:val="20"/>
          <w:szCs w:val="20"/>
        </w:rPr>
        <w:t xml:space="preserve"> </w:t>
      </w:r>
      <w:r w:rsidRPr="002663C9">
        <w:rPr>
          <w:rFonts w:ascii="Times New Roman" w:hAnsi="Times New Roman"/>
          <w:color w:val="000009"/>
          <w:sz w:val="20"/>
          <w:szCs w:val="20"/>
        </w:rPr>
        <w:t>учебном</w:t>
      </w:r>
      <w:r w:rsidRPr="002663C9">
        <w:rPr>
          <w:rFonts w:ascii="Times New Roman" w:hAnsi="Times New Roman"/>
          <w:color w:val="000009"/>
          <w:spacing w:val="1"/>
          <w:sz w:val="20"/>
          <w:szCs w:val="20"/>
        </w:rPr>
        <w:t xml:space="preserve"> </w:t>
      </w:r>
      <w:r w:rsidRPr="002663C9">
        <w:rPr>
          <w:rFonts w:ascii="Times New Roman" w:hAnsi="Times New Roman"/>
          <w:color w:val="000009"/>
          <w:sz w:val="20"/>
          <w:szCs w:val="20"/>
        </w:rPr>
        <w:t>процессе;</w:t>
      </w:r>
    </w:p>
    <w:p w:rsidR="005A4FFC" w:rsidRPr="00550FA4" w:rsidRDefault="005A4FFC" w:rsidP="00465CA1">
      <w:pPr>
        <w:widowControl w:val="0"/>
        <w:numPr>
          <w:ilvl w:val="0"/>
          <w:numId w:val="14"/>
        </w:numPr>
        <w:tabs>
          <w:tab w:val="left" w:pos="999"/>
        </w:tabs>
        <w:autoSpaceDE w:val="0"/>
        <w:autoSpaceDN w:val="0"/>
        <w:spacing w:before="4" w:after="0" w:line="254" w:lineRule="auto"/>
        <w:ind w:left="0" w:right="464" w:firstLine="0"/>
        <w:jc w:val="both"/>
        <w:rPr>
          <w:rFonts w:ascii="Times New Roman" w:hAnsi="Times New Roman"/>
          <w:sz w:val="20"/>
          <w:szCs w:val="20"/>
        </w:rPr>
      </w:pPr>
      <w:r w:rsidRPr="00550FA4">
        <w:rPr>
          <w:rFonts w:ascii="Times New Roman" w:hAnsi="Times New Roman"/>
          <w:color w:val="000009"/>
          <w:sz w:val="20"/>
          <w:szCs w:val="20"/>
        </w:rPr>
        <w:t xml:space="preserve">использование </w:t>
      </w:r>
      <w:r w:rsidRPr="00550FA4">
        <w:rPr>
          <w:rFonts w:ascii="Times New Roman" w:hAnsi="Times New Roman"/>
          <w:i/>
          <w:color w:val="000009"/>
          <w:sz w:val="20"/>
          <w:szCs w:val="20"/>
        </w:rPr>
        <w:t>специфических для предмета способов действий</w:t>
      </w:r>
      <w:r w:rsidRPr="00550FA4">
        <w:rPr>
          <w:rFonts w:ascii="Times New Roman" w:hAnsi="Times New Roman"/>
          <w:i/>
          <w:color w:val="000009"/>
          <w:spacing w:val="1"/>
          <w:sz w:val="20"/>
          <w:szCs w:val="20"/>
        </w:rPr>
        <w:t xml:space="preserve"> </w:t>
      </w:r>
      <w:r w:rsidRPr="00550FA4">
        <w:rPr>
          <w:rFonts w:ascii="Times New Roman" w:hAnsi="Times New Roman"/>
          <w:i/>
          <w:color w:val="000009"/>
          <w:sz w:val="20"/>
          <w:szCs w:val="20"/>
        </w:rPr>
        <w:t xml:space="preserve">и видов деятельности </w:t>
      </w:r>
      <w:r w:rsidRPr="00550FA4">
        <w:rPr>
          <w:rFonts w:ascii="Times New Roman" w:hAnsi="Times New Roman"/>
          <w:color w:val="000009"/>
          <w:sz w:val="20"/>
          <w:szCs w:val="20"/>
        </w:rPr>
        <w:t>по получению нового знания, его интерпретации,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применению и преобразованию при решении учебных задач/проблем, 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том числе в ходе поисковой деятельности, учебно-исследовательской 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учебно-проектной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деятельности.</w:t>
      </w:r>
    </w:p>
    <w:p w:rsidR="005A4FFC" w:rsidRPr="00550FA4" w:rsidRDefault="005A4FFC" w:rsidP="00087E61">
      <w:pPr>
        <w:widowControl w:val="0"/>
        <w:autoSpaceDE w:val="0"/>
        <w:autoSpaceDN w:val="0"/>
        <w:spacing w:before="6" w:after="0" w:line="252" w:lineRule="auto"/>
        <w:ind w:right="462"/>
        <w:jc w:val="both"/>
        <w:rPr>
          <w:rFonts w:ascii="Times New Roman" w:hAnsi="Times New Roman"/>
          <w:sz w:val="20"/>
          <w:szCs w:val="20"/>
        </w:rPr>
      </w:pPr>
      <w:r w:rsidRPr="00550FA4">
        <w:rPr>
          <w:rFonts w:ascii="Times New Roman" w:hAnsi="Times New Roman"/>
          <w:color w:val="000009"/>
          <w:sz w:val="20"/>
          <w:szCs w:val="20"/>
        </w:rPr>
        <w:t>Обобщенный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критерий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w:t>
      </w:r>
      <w:r w:rsidRPr="00550FA4">
        <w:rPr>
          <w:rFonts w:ascii="Times New Roman" w:hAnsi="Times New Roman"/>
          <w:b/>
          <w:color w:val="000009"/>
          <w:sz w:val="20"/>
          <w:szCs w:val="20"/>
        </w:rPr>
        <w:t>Функциональность</w:t>
      </w:r>
      <w:r w:rsidRPr="00550FA4">
        <w:rPr>
          <w:rFonts w:ascii="Times New Roman" w:hAnsi="Times New Roman"/>
          <w:color w:val="000009"/>
          <w:sz w:val="20"/>
          <w:szCs w:val="20"/>
        </w:rPr>
        <w:t>»</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включает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использование</w:t>
      </w:r>
      <w:r w:rsidRPr="00550FA4">
        <w:rPr>
          <w:rFonts w:ascii="Times New Roman" w:hAnsi="Times New Roman"/>
          <w:color w:val="000009"/>
          <w:spacing w:val="1"/>
          <w:sz w:val="20"/>
          <w:szCs w:val="20"/>
        </w:rPr>
        <w:t xml:space="preserve"> </w:t>
      </w:r>
      <w:r w:rsidRPr="00550FA4">
        <w:rPr>
          <w:rFonts w:ascii="Times New Roman" w:hAnsi="Times New Roman"/>
          <w:i/>
          <w:color w:val="000009"/>
          <w:sz w:val="20"/>
          <w:szCs w:val="20"/>
        </w:rPr>
        <w:t>теоретического</w:t>
      </w:r>
      <w:r w:rsidRPr="00550FA4">
        <w:rPr>
          <w:rFonts w:ascii="Times New Roman" w:hAnsi="Times New Roman"/>
          <w:i/>
          <w:color w:val="000009"/>
          <w:spacing w:val="1"/>
          <w:sz w:val="20"/>
          <w:szCs w:val="20"/>
        </w:rPr>
        <w:t xml:space="preserve"> </w:t>
      </w:r>
      <w:r w:rsidRPr="00550FA4">
        <w:rPr>
          <w:rFonts w:ascii="Times New Roman" w:hAnsi="Times New Roman"/>
          <w:i/>
          <w:color w:val="000009"/>
          <w:sz w:val="20"/>
          <w:szCs w:val="20"/>
        </w:rPr>
        <w:t>материала</w:t>
      </w:r>
      <w:r w:rsidRPr="00550FA4">
        <w:rPr>
          <w:rFonts w:ascii="Times New Roman" w:hAnsi="Times New Roman"/>
          <w:color w:val="000009"/>
          <w:sz w:val="20"/>
          <w:szCs w:val="20"/>
        </w:rPr>
        <w:t>,</w:t>
      </w:r>
      <w:r w:rsidRPr="00550FA4">
        <w:rPr>
          <w:rFonts w:ascii="Times New Roman" w:hAnsi="Times New Roman"/>
          <w:color w:val="000009"/>
          <w:spacing w:val="1"/>
          <w:sz w:val="20"/>
          <w:szCs w:val="20"/>
        </w:rPr>
        <w:t xml:space="preserve"> </w:t>
      </w:r>
      <w:r w:rsidRPr="00550FA4">
        <w:rPr>
          <w:rFonts w:ascii="Times New Roman" w:hAnsi="Times New Roman"/>
          <w:i/>
          <w:color w:val="000009"/>
          <w:sz w:val="20"/>
          <w:szCs w:val="20"/>
        </w:rPr>
        <w:t>методологического</w:t>
      </w:r>
      <w:r w:rsidRPr="00550FA4">
        <w:rPr>
          <w:rFonts w:ascii="Times New Roman" w:hAnsi="Times New Roman"/>
          <w:i/>
          <w:color w:val="000009"/>
          <w:spacing w:val="1"/>
          <w:sz w:val="20"/>
          <w:szCs w:val="20"/>
        </w:rPr>
        <w:t xml:space="preserve"> </w:t>
      </w:r>
      <w:r w:rsidRPr="00550FA4">
        <w:rPr>
          <w:rFonts w:ascii="Times New Roman" w:hAnsi="Times New Roman"/>
          <w:i/>
          <w:color w:val="000009"/>
          <w:sz w:val="20"/>
          <w:szCs w:val="20"/>
        </w:rPr>
        <w:t>и</w:t>
      </w:r>
      <w:r w:rsidRPr="00550FA4">
        <w:rPr>
          <w:rFonts w:ascii="Times New Roman" w:hAnsi="Times New Roman"/>
          <w:i/>
          <w:color w:val="000009"/>
          <w:spacing w:val="1"/>
          <w:sz w:val="20"/>
          <w:szCs w:val="20"/>
        </w:rPr>
        <w:t xml:space="preserve"> </w:t>
      </w:r>
      <w:r w:rsidRPr="00550FA4">
        <w:rPr>
          <w:rFonts w:ascii="Times New Roman" w:hAnsi="Times New Roman"/>
          <w:i/>
          <w:color w:val="000009"/>
          <w:sz w:val="20"/>
          <w:szCs w:val="20"/>
        </w:rPr>
        <w:t xml:space="preserve">процедурного знания </w:t>
      </w:r>
      <w:r w:rsidRPr="00550FA4">
        <w:rPr>
          <w:rFonts w:ascii="Times New Roman" w:hAnsi="Times New Roman"/>
          <w:color w:val="000009"/>
          <w:sz w:val="20"/>
          <w:szCs w:val="20"/>
        </w:rPr>
        <w:t xml:space="preserve">при решении </w:t>
      </w:r>
      <w:r w:rsidRPr="00550FA4">
        <w:rPr>
          <w:rFonts w:ascii="Times New Roman" w:hAnsi="Times New Roman"/>
          <w:b/>
          <w:i/>
          <w:color w:val="000009"/>
          <w:sz w:val="20"/>
          <w:szCs w:val="20"/>
        </w:rPr>
        <w:t>внеучебных проблем</w:t>
      </w:r>
      <w:r w:rsidRPr="00550FA4">
        <w:rPr>
          <w:rFonts w:ascii="Times New Roman" w:hAnsi="Times New Roman"/>
          <w:color w:val="000009"/>
          <w:sz w:val="20"/>
          <w:szCs w:val="20"/>
        </w:rPr>
        <w:t>, различающихся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сложностью предметного содержания, читательских умений, контекста, 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также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сочетанием</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когнитивных</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операций.</w:t>
      </w:r>
    </w:p>
    <w:p w:rsidR="005A4FFC" w:rsidRPr="00550FA4" w:rsidRDefault="005A4FFC" w:rsidP="00087E61">
      <w:pPr>
        <w:widowControl w:val="0"/>
        <w:autoSpaceDE w:val="0"/>
        <w:autoSpaceDN w:val="0"/>
        <w:spacing w:after="0" w:line="252" w:lineRule="auto"/>
        <w:ind w:right="460"/>
        <w:jc w:val="both"/>
        <w:rPr>
          <w:rFonts w:ascii="Times New Roman" w:hAnsi="Times New Roman"/>
          <w:sz w:val="20"/>
          <w:szCs w:val="20"/>
        </w:rPr>
      </w:pPr>
      <w:r w:rsidRPr="00550FA4">
        <w:rPr>
          <w:rFonts w:ascii="Times New Roman" w:hAnsi="Times New Roman"/>
          <w:color w:val="000009"/>
          <w:sz w:val="20"/>
          <w:szCs w:val="20"/>
        </w:rPr>
        <w:t>В отличие от оценки способности обучающихся к решению учебно-</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познавательных и учебно-практических задач, основанных на изучаемом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учебном</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материале,</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8"/>
          <w:sz w:val="20"/>
          <w:szCs w:val="20"/>
        </w:rPr>
        <w:t xml:space="preserve"> </w:t>
      </w:r>
      <w:r w:rsidRPr="00550FA4">
        <w:rPr>
          <w:rFonts w:ascii="Times New Roman" w:hAnsi="Times New Roman"/>
          <w:color w:val="000009"/>
          <w:sz w:val="20"/>
          <w:szCs w:val="20"/>
        </w:rPr>
        <w:t>использованием</w:t>
      </w:r>
      <w:r w:rsidRPr="00550FA4">
        <w:rPr>
          <w:rFonts w:ascii="Times New Roman" w:hAnsi="Times New Roman"/>
          <w:color w:val="000009"/>
          <w:spacing w:val="8"/>
          <w:sz w:val="20"/>
          <w:szCs w:val="20"/>
        </w:rPr>
        <w:t xml:space="preserve"> </w:t>
      </w:r>
      <w:r w:rsidRPr="00550FA4">
        <w:rPr>
          <w:rFonts w:ascii="Times New Roman" w:hAnsi="Times New Roman"/>
          <w:color w:val="000009"/>
          <w:sz w:val="20"/>
          <w:szCs w:val="20"/>
        </w:rPr>
        <w:t>критериев</w:t>
      </w:r>
      <w:r w:rsidRPr="00550FA4">
        <w:rPr>
          <w:rFonts w:ascii="Times New Roman" w:hAnsi="Times New Roman"/>
          <w:color w:val="000009"/>
          <w:spacing w:val="10"/>
          <w:sz w:val="20"/>
          <w:szCs w:val="20"/>
        </w:rPr>
        <w:t xml:space="preserve"> </w:t>
      </w:r>
      <w:r w:rsidRPr="00550FA4">
        <w:rPr>
          <w:rFonts w:ascii="Times New Roman" w:hAnsi="Times New Roman"/>
          <w:color w:val="000009"/>
          <w:sz w:val="20"/>
          <w:szCs w:val="20"/>
        </w:rPr>
        <w:t>«знание</w:t>
      </w:r>
      <w:r w:rsidRPr="00550FA4">
        <w:rPr>
          <w:rFonts w:ascii="Times New Roman" w:hAnsi="Times New Roman"/>
          <w:color w:val="000009"/>
          <w:spacing w:val="7"/>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понимание»</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и</w:t>
      </w:r>
    </w:p>
    <w:p w:rsidR="005A4FFC" w:rsidRPr="00550FA4" w:rsidRDefault="005A4FFC" w:rsidP="00087E61">
      <w:pPr>
        <w:widowControl w:val="0"/>
        <w:autoSpaceDE w:val="0"/>
        <w:autoSpaceDN w:val="0"/>
        <w:spacing w:before="1" w:after="0" w:line="252" w:lineRule="auto"/>
        <w:ind w:right="469"/>
        <w:jc w:val="both"/>
        <w:rPr>
          <w:rFonts w:ascii="Times New Roman" w:hAnsi="Times New Roman"/>
          <w:sz w:val="20"/>
          <w:szCs w:val="20"/>
        </w:rPr>
      </w:pPr>
      <w:r w:rsidRPr="00550FA4">
        <w:rPr>
          <w:rFonts w:ascii="Times New Roman" w:hAnsi="Times New Roman"/>
          <w:color w:val="000009"/>
          <w:sz w:val="20"/>
          <w:szCs w:val="20"/>
        </w:rPr>
        <w:t>«применение»,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функциональной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грамотности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направлена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выявление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способности обучающихся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применять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предметные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знания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умения во внеучебной ситуации, в ситуациях, приближенных к реальной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жизни.</w:t>
      </w:r>
    </w:p>
    <w:p w:rsidR="005A4FFC" w:rsidRPr="00550FA4" w:rsidRDefault="005A4FFC" w:rsidP="00087E61">
      <w:pPr>
        <w:widowControl w:val="0"/>
        <w:autoSpaceDE w:val="0"/>
        <w:autoSpaceDN w:val="0"/>
        <w:spacing w:after="0" w:line="252" w:lineRule="auto"/>
        <w:ind w:right="471"/>
        <w:jc w:val="both"/>
        <w:rPr>
          <w:rFonts w:ascii="Times New Roman" w:hAnsi="Times New Roman"/>
          <w:sz w:val="20"/>
          <w:szCs w:val="20"/>
        </w:rPr>
      </w:pPr>
      <w:r w:rsidRPr="00550FA4">
        <w:rPr>
          <w:rFonts w:ascii="Times New Roman" w:hAnsi="Times New Roman"/>
          <w:color w:val="000009"/>
          <w:sz w:val="20"/>
          <w:szCs w:val="20"/>
        </w:rPr>
        <w:t>При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сформированности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критерию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«функциональность»</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разделяют:</w:t>
      </w:r>
    </w:p>
    <w:p w:rsidR="005A4FFC" w:rsidRPr="00550FA4" w:rsidRDefault="005A4FFC" w:rsidP="00465CA1">
      <w:pPr>
        <w:widowControl w:val="0"/>
        <w:numPr>
          <w:ilvl w:val="0"/>
          <w:numId w:val="14"/>
        </w:numPr>
        <w:tabs>
          <w:tab w:val="left" w:pos="1338"/>
        </w:tabs>
        <w:autoSpaceDE w:val="0"/>
        <w:autoSpaceDN w:val="0"/>
        <w:spacing w:after="0" w:line="252" w:lineRule="auto"/>
        <w:ind w:left="0" w:right="463" w:firstLine="0"/>
        <w:jc w:val="both"/>
        <w:rPr>
          <w:rFonts w:ascii="Times New Roman" w:hAnsi="Times New Roman"/>
          <w:sz w:val="20"/>
          <w:szCs w:val="20"/>
        </w:rPr>
      </w:pPr>
      <w:r w:rsidRPr="00550FA4">
        <w:rPr>
          <w:rFonts w:ascii="Times New Roman" w:hAnsi="Times New Roman"/>
          <w:color w:val="000009"/>
          <w:sz w:val="20"/>
          <w:szCs w:val="20"/>
        </w:rPr>
        <w:t>оценку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сформированности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отдельных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элементов</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функциональной грамотности в ходе изучения отдельных предметов, т.е.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применить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изученные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знания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умения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решении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нетипичных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задач,</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которые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связаны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внеучебными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ситуациями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содержат явного указания на способ решения; эта оценка осуществляется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учителем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рамках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формирующего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оценивания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предложенным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критериям;</w:t>
      </w:r>
    </w:p>
    <w:p w:rsidR="005A4FFC" w:rsidRPr="00550FA4" w:rsidRDefault="005A4FFC" w:rsidP="00465CA1">
      <w:pPr>
        <w:widowControl w:val="0"/>
        <w:numPr>
          <w:ilvl w:val="0"/>
          <w:numId w:val="14"/>
        </w:numPr>
        <w:tabs>
          <w:tab w:val="left" w:pos="1338"/>
        </w:tabs>
        <w:autoSpaceDE w:val="0"/>
        <w:autoSpaceDN w:val="0"/>
        <w:spacing w:after="0" w:line="252" w:lineRule="auto"/>
        <w:ind w:left="0" w:right="462" w:firstLine="0"/>
        <w:jc w:val="both"/>
        <w:rPr>
          <w:rFonts w:ascii="Times New Roman" w:hAnsi="Times New Roman"/>
          <w:sz w:val="20"/>
          <w:szCs w:val="20"/>
        </w:rPr>
      </w:pPr>
      <w:r w:rsidRPr="00550FA4">
        <w:rPr>
          <w:rFonts w:ascii="Times New Roman" w:hAnsi="Times New Roman"/>
          <w:color w:val="000009"/>
          <w:sz w:val="20"/>
          <w:szCs w:val="20"/>
        </w:rPr>
        <w:t>оценку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сформированности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отдельных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элементов</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функциональной грамотности в ходе изучения отдельных предметов, не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связанных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напрямую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изучаемым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материалом,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например</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элементов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читательской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грамотности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(смыслового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чтения);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эта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также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осуществляется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учителем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рамках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формирующего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оценивания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предложенным критериям;</w:t>
      </w:r>
    </w:p>
    <w:p w:rsidR="005A4FFC" w:rsidRPr="00550FA4" w:rsidRDefault="005A4FFC" w:rsidP="00465CA1">
      <w:pPr>
        <w:widowControl w:val="0"/>
        <w:numPr>
          <w:ilvl w:val="0"/>
          <w:numId w:val="14"/>
        </w:numPr>
        <w:tabs>
          <w:tab w:val="left" w:pos="1182"/>
        </w:tabs>
        <w:autoSpaceDE w:val="0"/>
        <w:autoSpaceDN w:val="0"/>
        <w:spacing w:after="0" w:line="252" w:lineRule="auto"/>
        <w:ind w:left="0" w:right="464" w:firstLine="0"/>
        <w:jc w:val="both"/>
        <w:rPr>
          <w:rFonts w:ascii="Times New Roman" w:hAnsi="Times New Roman"/>
          <w:sz w:val="20"/>
          <w:szCs w:val="20"/>
        </w:rPr>
      </w:pPr>
      <w:r w:rsidRPr="00550FA4">
        <w:rPr>
          <w:rFonts w:ascii="Times New Roman" w:hAnsi="Times New Roman"/>
          <w:color w:val="000009"/>
          <w:sz w:val="20"/>
          <w:szCs w:val="20"/>
        </w:rPr>
        <w:t>оценку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сформированности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собственно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функциональной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грамотности,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построенной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содержании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различных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внеучебных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ситуациях.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Такие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процедуры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строятся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специальном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инструментарии, не опирающемся напрямую на изучаемый программный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материал.</w:t>
      </w:r>
      <w:r w:rsidRPr="00550FA4">
        <w:rPr>
          <w:rFonts w:ascii="Times New Roman" w:hAnsi="Times New Roman"/>
          <w:color w:val="000009"/>
          <w:spacing w:val="15"/>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6"/>
          <w:sz w:val="20"/>
          <w:szCs w:val="20"/>
        </w:rPr>
        <w:t xml:space="preserve"> </w:t>
      </w:r>
      <w:r w:rsidRPr="00550FA4">
        <w:rPr>
          <w:rFonts w:ascii="Times New Roman" w:hAnsi="Times New Roman"/>
          <w:color w:val="000009"/>
          <w:sz w:val="20"/>
          <w:szCs w:val="20"/>
        </w:rPr>
        <w:t>них</w:t>
      </w:r>
      <w:r w:rsidRPr="00550FA4">
        <w:rPr>
          <w:rFonts w:ascii="Times New Roman" w:hAnsi="Times New Roman"/>
          <w:color w:val="000009"/>
          <w:spacing w:val="14"/>
          <w:sz w:val="20"/>
          <w:szCs w:val="20"/>
        </w:rPr>
        <w:t xml:space="preserve"> </w:t>
      </w:r>
      <w:r w:rsidRPr="00550FA4">
        <w:rPr>
          <w:rFonts w:ascii="Times New Roman" w:hAnsi="Times New Roman"/>
          <w:color w:val="000009"/>
          <w:sz w:val="20"/>
          <w:szCs w:val="20"/>
        </w:rPr>
        <w:t>оценивается</w:t>
      </w:r>
      <w:r w:rsidRPr="00550FA4">
        <w:rPr>
          <w:rFonts w:ascii="Times New Roman" w:hAnsi="Times New Roman"/>
          <w:color w:val="000009"/>
          <w:spacing w:val="14"/>
          <w:sz w:val="20"/>
          <w:szCs w:val="20"/>
        </w:rPr>
        <w:t xml:space="preserve"> </w:t>
      </w:r>
      <w:r w:rsidRPr="00550FA4">
        <w:rPr>
          <w:rFonts w:ascii="Times New Roman" w:hAnsi="Times New Roman"/>
          <w:color w:val="000009"/>
          <w:sz w:val="20"/>
          <w:szCs w:val="20"/>
        </w:rPr>
        <w:t>способность</w:t>
      </w:r>
      <w:r w:rsidRPr="00550FA4">
        <w:rPr>
          <w:rFonts w:ascii="Times New Roman" w:hAnsi="Times New Roman"/>
          <w:color w:val="000009"/>
          <w:spacing w:val="17"/>
          <w:sz w:val="20"/>
          <w:szCs w:val="20"/>
        </w:rPr>
        <w:t xml:space="preserve"> </w:t>
      </w:r>
      <w:r w:rsidRPr="00550FA4">
        <w:rPr>
          <w:rFonts w:ascii="Times New Roman" w:hAnsi="Times New Roman"/>
          <w:color w:val="000009"/>
          <w:sz w:val="20"/>
          <w:szCs w:val="20"/>
        </w:rPr>
        <w:t>применения</w:t>
      </w:r>
      <w:r w:rsidRPr="00550FA4">
        <w:rPr>
          <w:rFonts w:ascii="Times New Roman" w:hAnsi="Times New Roman"/>
          <w:color w:val="000009"/>
          <w:spacing w:val="17"/>
          <w:sz w:val="20"/>
          <w:szCs w:val="20"/>
        </w:rPr>
        <w:t xml:space="preserve"> </w:t>
      </w:r>
      <w:r w:rsidRPr="00550FA4">
        <w:rPr>
          <w:rFonts w:ascii="Times New Roman" w:hAnsi="Times New Roman"/>
          <w:color w:val="000009"/>
          <w:sz w:val="20"/>
          <w:szCs w:val="20"/>
        </w:rPr>
        <w:t>(переноса)</w:t>
      </w:r>
      <w:r w:rsidRPr="00550FA4">
        <w:rPr>
          <w:rFonts w:ascii="Times New Roman" w:hAnsi="Times New Roman"/>
          <w:color w:val="000009"/>
          <w:spacing w:val="15"/>
          <w:sz w:val="20"/>
          <w:szCs w:val="20"/>
        </w:rPr>
        <w:t xml:space="preserve"> </w:t>
      </w:r>
      <w:r w:rsidRPr="00550FA4">
        <w:rPr>
          <w:rFonts w:ascii="Times New Roman" w:hAnsi="Times New Roman"/>
          <w:color w:val="000009"/>
          <w:sz w:val="20"/>
          <w:szCs w:val="20"/>
        </w:rPr>
        <w:t>знаний</w:t>
      </w:r>
      <w:r w:rsidRPr="00550FA4">
        <w:rPr>
          <w:rFonts w:ascii="Times New Roman" w:hAnsi="Times New Roman"/>
          <w:color w:val="000009"/>
          <w:spacing w:val="-48"/>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умений,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сформированных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отдельных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предметах,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решении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различных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задач.</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процедуры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целесообразно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проводить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рамках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внутришкольного мониторинга.</w:t>
      </w:r>
    </w:p>
    <w:p w:rsidR="005A4FFC" w:rsidRPr="00550FA4" w:rsidRDefault="005A4FFC" w:rsidP="00087E61">
      <w:pPr>
        <w:widowControl w:val="0"/>
        <w:autoSpaceDE w:val="0"/>
        <w:autoSpaceDN w:val="0"/>
        <w:spacing w:before="63" w:after="0" w:line="252" w:lineRule="auto"/>
        <w:ind w:right="468"/>
        <w:jc w:val="both"/>
        <w:rPr>
          <w:rFonts w:ascii="Times New Roman" w:hAnsi="Times New Roman"/>
          <w:sz w:val="20"/>
          <w:szCs w:val="20"/>
        </w:rPr>
      </w:pPr>
      <w:r w:rsidRPr="00550FA4">
        <w:rPr>
          <w:rFonts w:ascii="Times New Roman" w:hAnsi="Times New Roman"/>
          <w:color w:val="000009"/>
          <w:sz w:val="20"/>
          <w:szCs w:val="20"/>
        </w:rPr>
        <w:t>Оценка предметных результатов ведется каждым учителем в ходе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процедур</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текущего,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тематического,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промежуточного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итогового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контроля, а также администрацией образовательной организации в ходе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внутришкольного мониторинга.</w:t>
      </w:r>
    </w:p>
    <w:p w:rsidR="005A4FFC" w:rsidRPr="00550FA4" w:rsidRDefault="005A4FFC" w:rsidP="00087E61">
      <w:pPr>
        <w:widowControl w:val="0"/>
        <w:autoSpaceDE w:val="0"/>
        <w:autoSpaceDN w:val="0"/>
        <w:spacing w:before="1" w:after="0" w:line="252" w:lineRule="auto"/>
        <w:ind w:right="467"/>
        <w:jc w:val="both"/>
        <w:rPr>
          <w:rFonts w:ascii="Times New Roman" w:hAnsi="Times New Roman"/>
          <w:sz w:val="20"/>
          <w:szCs w:val="20"/>
        </w:rPr>
      </w:pPr>
      <w:r w:rsidRPr="00550FA4">
        <w:rPr>
          <w:rFonts w:ascii="Times New Roman" w:hAnsi="Times New Roman"/>
          <w:color w:val="000009"/>
          <w:sz w:val="20"/>
          <w:szCs w:val="20"/>
        </w:rPr>
        <w:t>Особенности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отдельному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фиксируются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приложении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которая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утверждается</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педагогическим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советом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доводится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сведения учащихся и их родителей (законных представителей). Описание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должно включить:</w:t>
      </w:r>
    </w:p>
    <w:p w:rsidR="005A4FFC" w:rsidRPr="00550FA4" w:rsidRDefault="005A4FFC" w:rsidP="00465CA1">
      <w:pPr>
        <w:widowControl w:val="0"/>
        <w:numPr>
          <w:ilvl w:val="0"/>
          <w:numId w:val="14"/>
        </w:numPr>
        <w:tabs>
          <w:tab w:val="left" w:pos="1009"/>
        </w:tabs>
        <w:autoSpaceDE w:val="0"/>
        <w:autoSpaceDN w:val="0"/>
        <w:spacing w:after="0" w:line="252" w:lineRule="auto"/>
        <w:ind w:left="0" w:right="468" w:firstLine="0"/>
        <w:jc w:val="both"/>
        <w:rPr>
          <w:rFonts w:ascii="Times New Roman" w:hAnsi="Times New Roman"/>
          <w:sz w:val="20"/>
          <w:szCs w:val="20"/>
        </w:rPr>
      </w:pPr>
      <w:r w:rsidRPr="00550FA4">
        <w:rPr>
          <w:rFonts w:ascii="Times New Roman" w:hAnsi="Times New Roman"/>
          <w:color w:val="000009"/>
          <w:sz w:val="20"/>
          <w:szCs w:val="20"/>
        </w:rPr>
        <w:t>список итоговых планируемых результатов с указанием этапов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их формирования и способов оценки (например, текущая/тематическая;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устно/письменно/практика);</w:t>
      </w:r>
    </w:p>
    <w:p w:rsidR="005A4FFC" w:rsidRPr="00550FA4" w:rsidRDefault="005A4FFC" w:rsidP="00465CA1">
      <w:pPr>
        <w:widowControl w:val="0"/>
        <w:numPr>
          <w:ilvl w:val="0"/>
          <w:numId w:val="14"/>
        </w:numPr>
        <w:tabs>
          <w:tab w:val="left" w:pos="1129"/>
        </w:tabs>
        <w:autoSpaceDE w:val="0"/>
        <w:autoSpaceDN w:val="0"/>
        <w:spacing w:after="0" w:line="254" w:lineRule="auto"/>
        <w:ind w:left="0" w:right="466" w:firstLine="0"/>
        <w:jc w:val="both"/>
        <w:rPr>
          <w:rFonts w:ascii="Times New Roman" w:hAnsi="Times New Roman"/>
          <w:sz w:val="20"/>
          <w:szCs w:val="20"/>
        </w:rPr>
      </w:pPr>
      <w:r w:rsidRPr="00550FA4">
        <w:rPr>
          <w:rFonts w:ascii="Times New Roman" w:hAnsi="Times New Roman"/>
          <w:color w:val="000009"/>
          <w:sz w:val="20"/>
          <w:szCs w:val="20"/>
        </w:rPr>
        <w:t>требования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выставлению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отметок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промежуточную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аттестацию (при необходимости — с учетом степени значимости отметок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отдельные оценочные</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процедуры);</w:t>
      </w:r>
    </w:p>
    <w:p w:rsidR="005A4FFC" w:rsidRPr="00550FA4" w:rsidRDefault="005A4FFC" w:rsidP="00465CA1">
      <w:pPr>
        <w:widowControl w:val="0"/>
        <w:numPr>
          <w:ilvl w:val="0"/>
          <w:numId w:val="14"/>
        </w:numPr>
        <w:tabs>
          <w:tab w:val="left" w:pos="983"/>
        </w:tabs>
        <w:autoSpaceDE w:val="0"/>
        <w:autoSpaceDN w:val="0"/>
        <w:spacing w:after="0" w:line="224" w:lineRule="exact"/>
        <w:ind w:left="0" w:firstLine="0"/>
        <w:jc w:val="both"/>
        <w:rPr>
          <w:rFonts w:ascii="Times New Roman" w:hAnsi="Times New Roman"/>
          <w:sz w:val="20"/>
          <w:szCs w:val="20"/>
        </w:rPr>
      </w:pPr>
      <w:r w:rsidRPr="00550FA4">
        <w:rPr>
          <w:rFonts w:ascii="Times New Roman" w:hAnsi="Times New Roman"/>
          <w:color w:val="000009"/>
          <w:sz w:val="20"/>
          <w:szCs w:val="20"/>
        </w:rPr>
        <w:t>график</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контрольных</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мероприятий.</w:t>
      </w:r>
    </w:p>
    <w:p w:rsidR="005A4FFC" w:rsidRPr="00550FA4" w:rsidRDefault="005A4FFC" w:rsidP="00087E61">
      <w:pPr>
        <w:widowControl w:val="0"/>
        <w:autoSpaceDE w:val="0"/>
        <w:autoSpaceDN w:val="0"/>
        <w:spacing w:after="0" w:line="240" w:lineRule="auto"/>
        <w:rPr>
          <w:rFonts w:ascii="Times New Roman" w:hAnsi="Times New Roman"/>
          <w:sz w:val="20"/>
          <w:szCs w:val="20"/>
        </w:rPr>
      </w:pPr>
    </w:p>
    <w:p w:rsidR="005A4FFC" w:rsidRPr="00550FA4" w:rsidRDefault="005A4FFC" w:rsidP="00465CA1">
      <w:pPr>
        <w:widowControl w:val="0"/>
        <w:numPr>
          <w:ilvl w:val="2"/>
          <w:numId w:val="21"/>
        </w:numPr>
        <w:tabs>
          <w:tab w:val="left" w:pos="666"/>
        </w:tabs>
        <w:autoSpaceDE w:val="0"/>
        <w:autoSpaceDN w:val="0"/>
        <w:spacing w:before="134" w:after="0" w:line="240" w:lineRule="auto"/>
        <w:ind w:left="0" w:firstLine="0"/>
        <w:jc w:val="both"/>
        <w:outlineLvl w:val="2"/>
        <w:rPr>
          <w:rFonts w:ascii="Times New Roman" w:hAnsi="Times New Roman"/>
          <w:b/>
          <w:bCs/>
          <w:sz w:val="20"/>
          <w:szCs w:val="20"/>
        </w:rPr>
      </w:pPr>
      <w:r w:rsidRPr="00550FA4">
        <w:rPr>
          <w:rFonts w:ascii="Times New Roman" w:hAnsi="Times New Roman"/>
          <w:b/>
          <w:bCs/>
          <w:color w:val="000009"/>
          <w:sz w:val="20"/>
          <w:szCs w:val="20"/>
        </w:rPr>
        <w:t>Организация</w:t>
      </w:r>
      <w:r w:rsidRPr="00550FA4">
        <w:rPr>
          <w:rFonts w:ascii="Times New Roman" w:hAnsi="Times New Roman"/>
          <w:b/>
          <w:bCs/>
          <w:color w:val="000009"/>
          <w:spacing w:val="-5"/>
          <w:sz w:val="20"/>
          <w:szCs w:val="20"/>
        </w:rPr>
        <w:t xml:space="preserve"> </w:t>
      </w:r>
      <w:r w:rsidRPr="00550FA4">
        <w:rPr>
          <w:rFonts w:ascii="Times New Roman" w:hAnsi="Times New Roman"/>
          <w:b/>
          <w:bCs/>
          <w:color w:val="000009"/>
          <w:sz w:val="20"/>
          <w:szCs w:val="20"/>
        </w:rPr>
        <w:t>и</w:t>
      </w:r>
      <w:r w:rsidRPr="00550FA4">
        <w:rPr>
          <w:rFonts w:ascii="Times New Roman" w:hAnsi="Times New Roman"/>
          <w:b/>
          <w:bCs/>
          <w:color w:val="000009"/>
          <w:spacing w:val="-4"/>
          <w:sz w:val="20"/>
          <w:szCs w:val="20"/>
        </w:rPr>
        <w:t xml:space="preserve"> </w:t>
      </w:r>
      <w:r w:rsidRPr="00550FA4">
        <w:rPr>
          <w:rFonts w:ascii="Times New Roman" w:hAnsi="Times New Roman"/>
          <w:b/>
          <w:bCs/>
          <w:color w:val="000009"/>
          <w:sz w:val="20"/>
          <w:szCs w:val="20"/>
        </w:rPr>
        <w:t>содержание</w:t>
      </w:r>
      <w:r w:rsidRPr="00550FA4">
        <w:rPr>
          <w:rFonts w:ascii="Times New Roman" w:hAnsi="Times New Roman"/>
          <w:b/>
          <w:bCs/>
          <w:color w:val="000009"/>
          <w:spacing w:val="-5"/>
          <w:sz w:val="20"/>
          <w:szCs w:val="20"/>
        </w:rPr>
        <w:t xml:space="preserve"> </w:t>
      </w:r>
      <w:r w:rsidRPr="00550FA4">
        <w:rPr>
          <w:rFonts w:ascii="Times New Roman" w:hAnsi="Times New Roman"/>
          <w:b/>
          <w:bCs/>
          <w:color w:val="000009"/>
          <w:sz w:val="20"/>
          <w:szCs w:val="20"/>
        </w:rPr>
        <w:t>оценочных</w:t>
      </w:r>
      <w:r w:rsidRPr="00550FA4">
        <w:rPr>
          <w:rFonts w:ascii="Times New Roman" w:hAnsi="Times New Roman"/>
          <w:b/>
          <w:bCs/>
          <w:color w:val="000009"/>
          <w:spacing w:val="-5"/>
          <w:sz w:val="20"/>
          <w:szCs w:val="20"/>
        </w:rPr>
        <w:t xml:space="preserve"> </w:t>
      </w:r>
      <w:r w:rsidRPr="00550FA4">
        <w:rPr>
          <w:rFonts w:ascii="Times New Roman" w:hAnsi="Times New Roman"/>
          <w:b/>
          <w:bCs/>
          <w:color w:val="000009"/>
          <w:sz w:val="20"/>
          <w:szCs w:val="20"/>
        </w:rPr>
        <w:t>процедур</w:t>
      </w:r>
    </w:p>
    <w:p w:rsidR="005A4FFC" w:rsidRPr="00550FA4" w:rsidRDefault="005A4FFC" w:rsidP="00087E61">
      <w:pPr>
        <w:widowControl w:val="0"/>
        <w:autoSpaceDE w:val="0"/>
        <w:autoSpaceDN w:val="0"/>
        <w:spacing w:before="68" w:after="0" w:line="252" w:lineRule="auto"/>
        <w:ind w:right="462"/>
        <w:jc w:val="both"/>
        <w:rPr>
          <w:rFonts w:ascii="Times New Roman" w:hAnsi="Times New Roman"/>
          <w:sz w:val="20"/>
          <w:szCs w:val="20"/>
        </w:rPr>
      </w:pPr>
      <w:r w:rsidRPr="00550FA4">
        <w:rPr>
          <w:rFonts w:ascii="Times New Roman" w:hAnsi="Times New Roman"/>
          <w:b/>
          <w:color w:val="000009"/>
          <w:sz w:val="20"/>
          <w:szCs w:val="20"/>
        </w:rPr>
        <w:t>Стартовая</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диагностика</w:t>
      </w:r>
      <w:r w:rsidRPr="00550FA4">
        <w:rPr>
          <w:rFonts w:ascii="Times New Roman" w:hAnsi="Times New Roman"/>
          <w:b/>
          <w:color w:val="000009"/>
          <w:spacing w:val="1"/>
          <w:sz w:val="20"/>
          <w:szCs w:val="20"/>
        </w:rPr>
        <w:t xml:space="preserve"> </w:t>
      </w:r>
      <w:r w:rsidRPr="00550FA4">
        <w:rPr>
          <w:rFonts w:ascii="Times New Roman" w:hAnsi="Times New Roman"/>
          <w:color w:val="000009"/>
          <w:sz w:val="20"/>
          <w:szCs w:val="20"/>
        </w:rPr>
        <w:t>представляет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собой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процедуру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готовности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обучению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данном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Проводится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администрацией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начале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5</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класса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выступает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(точка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отсчета)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динамики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Объектом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являются: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структура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мотивации,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сформированность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деятельности,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владение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универсальными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специфическими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познавательными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средствами,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числе: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средствами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информацией,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знаково-символическими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средствами,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логическими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операциями</w:t>
      </w:r>
      <w:r w:rsidRPr="00550FA4">
        <w:rPr>
          <w:rFonts w:ascii="Times New Roman" w:hAnsi="Times New Roman"/>
          <w:b/>
          <w:i/>
          <w:color w:val="000009"/>
          <w:sz w:val="20"/>
          <w:szCs w:val="20"/>
        </w:rPr>
        <w:t>.</w:t>
      </w:r>
      <w:r w:rsidRPr="00550FA4">
        <w:rPr>
          <w:rFonts w:ascii="Times New Roman" w:hAnsi="Times New Roman"/>
          <w:b/>
          <w:i/>
          <w:color w:val="000009"/>
          <w:spacing w:val="10"/>
          <w:sz w:val="20"/>
          <w:szCs w:val="20"/>
        </w:rPr>
        <w:t xml:space="preserve"> </w:t>
      </w:r>
      <w:r w:rsidRPr="00550FA4">
        <w:rPr>
          <w:rFonts w:ascii="Times New Roman" w:hAnsi="Times New Roman"/>
          <w:color w:val="000009"/>
          <w:sz w:val="20"/>
          <w:szCs w:val="20"/>
        </w:rPr>
        <w:t>Стартовая</w:t>
      </w:r>
      <w:r w:rsidRPr="00550FA4">
        <w:rPr>
          <w:rFonts w:ascii="Times New Roman" w:hAnsi="Times New Roman"/>
          <w:color w:val="000009"/>
          <w:spacing w:val="11"/>
          <w:sz w:val="20"/>
          <w:szCs w:val="20"/>
        </w:rPr>
        <w:t xml:space="preserve"> </w:t>
      </w:r>
      <w:r w:rsidRPr="00550FA4">
        <w:rPr>
          <w:rFonts w:ascii="Times New Roman" w:hAnsi="Times New Roman"/>
          <w:color w:val="000009"/>
          <w:sz w:val="20"/>
          <w:szCs w:val="20"/>
        </w:rPr>
        <w:t>диагностика</w:t>
      </w:r>
      <w:r w:rsidRPr="00550FA4">
        <w:rPr>
          <w:rFonts w:ascii="Times New Roman" w:hAnsi="Times New Roman"/>
          <w:color w:val="000009"/>
          <w:spacing w:val="10"/>
          <w:sz w:val="20"/>
          <w:szCs w:val="20"/>
        </w:rPr>
        <w:t xml:space="preserve"> </w:t>
      </w:r>
      <w:r w:rsidRPr="00550FA4">
        <w:rPr>
          <w:rFonts w:ascii="Times New Roman" w:hAnsi="Times New Roman"/>
          <w:color w:val="000009"/>
          <w:sz w:val="20"/>
          <w:szCs w:val="20"/>
        </w:rPr>
        <w:t>может</w:t>
      </w:r>
      <w:r w:rsidRPr="00550FA4">
        <w:rPr>
          <w:rFonts w:ascii="Times New Roman" w:hAnsi="Times New Roman"/>
          <w:color w:val="000009"/>
          <w:spacing w:val="12"/>
          <w:sz w:val="20"/>
          <w:szCs w:val="20"/>
        </w:rPr>
        <w:t xml:space="preserve"> </w:t>
      </w:r>
      <w:r w:rsidRPr="00550FA4">
        <w:rPr>
          <w:rFonts w:ascii="Times New Roman" w:hAnsi="Times New Roman"/>
          <w:color w:val="000009"/>
          <w:sz w:val="20"/>
          <w:szCs w:val="20"/>
        </w:rPr>
        <w:t>проводиться</w:t>
      </w:r>
      <w:r w:rsidRPr="00550FA4">
        <w:rPr>
          <w:rFonts w:ascii="Times New Roman" w:hAnsi="Times New Roman"/>
          <w:color w:val="000009"/>
          <w:spacing w:val="9"/>
          <w:sz w:val="20"/>
          <w:szCs w:val="20"/>
        </w:rPr>
        <w:t xml:space="preserve"> </w:t>
      </w:r>
      <w:r w:rsidRPr="00550FA4">
        <w:rPr>
          <w:rFonts w:ascii="Times New Roman" w:hAnsi="Times New Roman"/>
          <w:color w:val="000009"/>
          <w:sz w:val="20"/>
          <w:szCs w:val="20"/>
        </w:rPr>
        <w:t>также</w:t>
      </w:r>
      <w:r w:rsidRPr="00550FA4">
        <w:rPr>
          <w:rFonts w:ascii="Times New Roman" w:hAnsi="Times New Roman"/>
          <w:color w:val="000009"/>
          <w:spacing w:val="12"/>
          <w:sz w:val="20"/>
          <w:szCs w:val="20"/>
        </w:rPr>
        <w:t xml:space="preserve"> </w:t>
      </w:r>
      <w:r w:rsidRPr="00550FA4">
        <w:rPr>
          <w:rFonts w:ascii="Times New Roman" w:hAnsi="Times New Roman"/>
          <w:color w:val="000009"/>
          <w:sz w:val="20"/>
          <w:szCs w:val="20"/>
        </w:rPr>
        <w:t>учителями</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с целью оценки готовности к изучению отдельных предметов (разделов).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стартовой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диагностики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являются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основанием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корректировки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программ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индивидуализации</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учебного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процесса.</w:t>
      </w:r>
    </w:p>
    <w:p w:rsidR="005A4FFC" w:rsidRPr="00550FA4" w:rsidRDefault="005A4FFC" w:rsidP="00087E61">
      <w:pPr>
        <w:widowControl w:val="0"/>
        <w:autoSpaceDE w:val="0"/>
        <w:autoSpaceDN w:val="0"/>
        <w:spacing w:before="1" w:after="0" w:line="252" w:lineRule="auto"/>
        <w:ind w:right="460"/>
        <w:jc w:val="both"/>
        <w:rPr>
          <w:rFonts w:ascii="Times New Roman" w:hAnsi="Times New Roman"/>
          <w:sz w:val="20"/>
          <w:szCs w:val="20"/>
        </w:rPr>
      </w:pPr>
      <w:r w:rsidRPr="00550FA4">
        <w:rPr>
          <w:rFonts w:ascii="Times New Roman" w:hAnsi="Times New Roman"/>
          <w:b/>
          <w:color w:val="000009"/>
          <w:sz w:val="20"/>
          <w:szCs w:val="20"/>
        </w:rPr>
        <w:t>Текущая</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оценка</w:t>
      </w:r>
      <w:r w:rsidRPr="00550FA4">
        <w:rPr>
          <w:rFonts w:ascii="Times New Roman" w:hAnsi="Times New Roman"/>
          <w:b/>
          <w:color w:val="000009"/>
          <w:spacing w:val="1"/>
          <w:sz w:val="20"/>
          <w:szCs w:val="20"/>
        </w:rPr>
        <w:t xml:space="preserve"> </w:t>
      </w:r>
      <w:r w:rsidRPr="00550FA4">
        <w:rPr>
          <w:rFonts w:ascii="Times New Roman" w:hAnsi="Times New Roman"/>
          <w:color w:val="000009"/>
          <w:sz w:val="20"/>
          <w:szCs w:val="20"/>
        </w:rPr>
        <w:t>представляет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собой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процедуру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индивидуального продвижения в освоении программы учебного предмета.</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Текущая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может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быть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формирующей,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поддерживающей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направляющей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усилия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учащегося,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диагностической,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способствующей</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выявлению и осознанию учителем и учащимся существующих проблем 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обучении.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Объектом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текущей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являются</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тематические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планируемые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этапы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которых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зафиксированы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тематическом планировании. В текущей оценке используется весь арсенал</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форм и методов проверки (устные и письменные опросы, практические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работы,</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творческие</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работы,</w:t>
      </w:r>
      <w:r w:rsidRPr="00550FA4">
        <w:rPr>
          <w:rFonts w:ascii="Times New Roman" w:hAnsi="Times New Roman"/>
          <w:color w:val="000009"/>
          <w:spacing w:val="7"/>
          <w:sz w:val="20"/>
          <w:szCs w:val="20"/>
        </w:rPr>
        <w:t xml:space="preserve"> </w:t>
      </w:r>
      <w:r w:rsidRPr="00550FA4">
        <w:rPr>
          <w:rFonts w:ascii="Times New Roman" w:hAnsi="Times New Roman"/>
          <w:color w:val="000009"/>
          <w:sz w:val="20"/>
          <w:szCs w:val="20"/>
        </w:rPr>
        <w:t>индивидуальные</w:t>
      </w:r>
      <w:r w:rsidRPr="00550FA4">
        <w:rPr>
          <w:rFonts w:ascii="Times New Roman" w:hAnsi="Times New Roman"/>
          <w:color w:val="000009"/>
          <w:spacing w:val="8"/>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групповые</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формы,</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само-</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и</w:t>
      </w:r>
    </w:p>
    <w:p w:rsidR="005A4FFC" w:rsidRPr="00550FA4" w:rsidRDefault="005A4FFC" w:rsidP="00087E61">
      <w:pPr>
        <w:widowControl w:val="0"/>
        <w:autoSpaceDE w:val="0"/>
        <w:autoSpaceDN w:val="0"/>
        <w:spacing w:after="0" w:line="252" w:lineRule="auto"/>
        <w:rPr>
          <w:rFonts w:ascii="Times New Roman" w:hAnsi="Times New Roman"/>
          <w:sz w:val="20"/>
          <w:szCs w:val="20"/>
        </w:rPr>
        <w:sectPr w:rsidR="005A4FFC" w:rsidRPr="00550FA4" w:rsidSect="00087E61">
          <w:pgSz w:w="7830" w:h="12020"/>
          <w:pgMar w:top="1134" w:right="600" w:bottom="1134" w:left="993" w:header="720" w:footer="720" w:gutter="0"/>
          <w:cols w:space="720"/>
        </w:sectPr>
      </w:pPr>
    </w:p>
    <w:p w:rsidR="005A4FFC" w:rsidRPr="00550FA4" w:rsidRDefault="005A4FFC" w:rsidP="00087E61">
      <w:pPr>
        <w:widowControl w:val="0"/>
        <w:autoSpaceDE w:val="0"/>
        <w:autoSpaceDN w:val="0"/>
        <w:spacing w:before="63" w:after="0" w:line="252" w:lineRule="auto"/>
        <w:ind w:right="463"/>
        <w:jc w:val="both"/>
        <w:rPr>
          <w:rFonts w:ascii="Times New Roman" w:hAnsi="Times New Roman"/>
          <w:sz w:val="20"/>
          <w:szCs w:val="20"/>
        </w:rPr>
      </w:pPr>
      <w:r w:rsidRPr="00550FA4">
        <w:rPr>
          <w:rFonts w:ascii="Times New Roman" w:hAnsi="Times New Roman"/>
          <w:color w:val="000009"/>
          <w:sz w:val="20"/>
          <w:szCs w:val="20"/>
        </w:rPr>
        <w:t>взаимооценка,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рефлексия,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листы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продвижения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др.)</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особенностей учебного предмета и особенностей контрольно-оценочной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деятельности учителя. Результаты текущей оценки являются основой для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индивидуализации учебного процесса; при этом отдельные результаты,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свидетельствующие об успешности обучения и достижении тематических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 в более сжатые (по сравнению с планируемыми учителем)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сроки,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могут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включаться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систему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накопленной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служить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основанием,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например,</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освобождения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ученика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необходимости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выполнять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тематическую проверочную работу.</w:t>
      </w:r>
      <w:r w:rsidRPr="00550FA4">
        <w:rPr>
          <w:rStyle w:val="FootnoteReference"/>
          <w:rFonts w:ascii="Times New Roman" w:hAnsi="Times New Roman"/>
          <w:color w:val="000009"/>
          <w:sz w:val="20"/>
          <w:szCs w:val="20"/>
        </w:rPr>
        <w:footnoteReference w:id="5"/>
      </w:r>
    </w:p>
    <w:p w:rsidR="005A4FFC" w:rsidRPr="00550FA4" w:rsidRDefault="005A4FFC" w:rsidP="00087E61">
      <w:pPr>
        <w:widowControl w:val="0"/>
        <w:autoSpaceDE w:val="0"/>
        <w:autoSpaceDN w:val="0"/>
        <w:spacing w:before="1" w:after="0" w:line="252" w:lineRule="auto"/>
        <w:ind w:right="466"/>
        <w:jc w:val="both"/>
        <w:rPr>
          <w:rFonts w:ascii="Times New Roman" w:hAnsi="Times New Roman"/>
          <w:sz w:val="20"/>
          <w:szCs w:val="20"/>
        </w:rPr>
      </w:pPr>
      <w:r w:rsidRPr="00550FA4">
        <w:rPr>
          <w:rFonts w:ascii="Times New Roman" w:hAnsi="Times New Roman"/>
          <w:b/>
          <w:color w:val="000009"/>
          <w:sz w:val="20"/>
          <w:szCs w:val="20"/>
        </w:rPr>
        <w:t>Тематическая</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оценка</w:t>
      </w:r>
      <w:r w:rsidRPr="00550FA4">
        <w:rPr>
          <w:rFonts w:ascii="Times New Roman" w:hAnsi="Times New Roman"/>
          <w:b/>
          <w:color w:val="000009"/>
          <w:spacing w:val="1"/>
          <w:sz w:val="20"/>
          <w:szCs w:val="20"/>
        </w:rPr>
        <w:t xml:space="preserve"> </w:t>
      </w:r>
      <w:r w:rsidRPr="00550FA4">
        <w:rPr>
          <w:rFonts w:ascii="Times New Roman" w:hAnsi="Times New Roman"/>
          <w:color w:val="000009"/>
          <w:sz w:val="20"/>
          <w:szCs w:val="20"/>
        </w:rPr>
        <w:t>представляет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собой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процедуру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уровня достижения тематических планируемых результатов по предмету,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которые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фиксируются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методических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комплектах,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рекомендованных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Министерством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просвещения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РФ.</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предметам,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вводимым образовательной организацией самостоятельно, тематические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планируемые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устанавливаются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самой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организацией. Тематическая оценка может вестись как в ходе изучения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темы, так и в конце ее изучения. Оценочные процедуры подбираются так,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чтобы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они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предусматривали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возможность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всей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совокупности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планируемых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 каждого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тематической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являются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основанием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коррекции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процесса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индивидуализации.</w:t>
      </w:r>
    </w:p>
    <w:p w:rsidR="005A4FFC" w:rsidRDefault="005A4FFC" w:rsidP="00087E61">
      <w:pPr>
        <w:widowControl w:val="0"/>
        <w:autoSpaceDE w:val="0"/>
        <w:autoSpaceDN w:val="0"/>
        <w:spacing w:after="0" w:line="252" w:lineRule="auto"/>
        <w:ind w:right="463"/>
        <w:jc w:val="both"/>
        <w:rPr>
          <w:rFonts w:ascii="Times New Roman" w:hAnsi="Times New Roman"/>
          <w:color w:val="000009"/>
          <w:sz w:val="20"/>
          <w:szCs w:val="20"/>
        </w:rPr>
      </w:pPr>
      <w:r w:rsidRPr="00550FA4">
        <w:rPr>
          <w:rFonts w:ascii="Times New Roman" w:hAnsi="Times New Roman"/>
          <w:b/>
          <w:color w:val="000009"/>
          <w:sz w:val="20"/>
          <w:szCs w:val="20"/>
        </w:rPr>
        <w:t>Портфолио</w:t>
      </w:r>
      <w:r w:rsidRPr="00550FA4">
        <w:rPr>
          <w:rFonts w:ascii="Times New Roman" w:hAnsi="Times New Roman"/>
          <w:b/>
          <w:color w:val="000009"/>
          <w:spacing w:val="1"/>
          <w:sz w:val="20"/>
          <w:szCs w:val="20"/>
        </w:rPr>
        <w:t xml:space="preserve"> </w:t>
      </w:r>
      <w:r w:rsidRPr="00550FA4">
        <w:rPr>
          <w:rFonts w:ascii="Times New Roman" w:hAnsi="Times New Roman"/>
          <w:color w:val="000009"/>
          <w:sz w:val="20"/>
          <w:szCs w:val="20"/>
        </w:rPr>
        <w:t>представляет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собой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процедуру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динамики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творческой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активности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учащегося,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направленности,</w:t>
      </w:r>
      <w:r w:rsidRPr="00550FA4">
        <w:rPr>
          <w:rFonts w:ascii="Times New Roman" w:hAnsi="Times New Roman"/>
          <w:color w:val="000009"/>
          <w:spacing w:val="50"/>
          <w:sz w:val="20"/>
          <w:szCs w:val="20"/>
        </w:rPr>
        <w:t xml:space="preserve"> </w:t>
      </w:r>
      <w:r w:rsidRPr="00550FA4">
        <w:rPr>
          <w:rFonts w:ascii="Times New Roman" w:hAnsi="Times New Roman"/>
          <w:color w:val="000009"/>
          <w:sz w:val="20"/>
          <w:szCs w:val="20"/>
        </w:rPr>
        <w:t>широты</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или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избирательности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интересов,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выраженности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проявлений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творческой</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инициативы,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также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высших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демонстрируемых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данным учащимся. В портфолио включаются как работы учащегося (в том</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числе фотографии, видеоматериалы и т.п.), так и отзывы на эти работы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(например, наградные листы, дипломы, сертификаты участия, рецензии 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проч.).</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Отбор</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отзывов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портфолио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ведется</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самим</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обучающимся совместно с классным руководителем и при участии семьи.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Включение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каких-либо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материалов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портфолио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без</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согласия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обучающегося не допускается. Портфолио в части подборки документов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формируется в электронном виде в течение всех лет обучения в основной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школе.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представленные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портфолио,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используются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выработке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рекомендаций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выбору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индивидуальной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траектории на уровне среднего общего образования и могут отражаться 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характеристике.</w:t>
      </w:r>
    </w:p>
    <w:p w:rsidR="005A4FFC" w:rsidRPr="00550FA4" w:rsidRDefault="005A4FFC" w:rsidP="00087E61">
      <w:pPr>
        <w:widowControl w:val="0"/>
        <w:autoSpaceDE w:val="0"/>
        <w:autoSpaceDN w:val="0"/>
        <w:spacing w:after="0" w:line="252" w:lineRule="auto"/>
        <w:ind w:right="463"/>
        <w:jc w:val="both"/>
        <w:rPr>
          <w:rFonts w:ascii="Times New Roman" w:hAnsi="Times New Roman"/>
          <w:sz w:val="20"/>
          <w:szCs w:val="20"/>
        </w:rPr>
      </w:pPr>
      <w:r w:rsidRPr="00550FA4">
        <w:rPr>
          <w:rFonts w:ascii="Times New Roman" w:hAnsi="Times New Roman"/>
          <w:b/>
          <w:color w:val="000009"/>
          <w:sz w:val="20"/>
          <w:szCs w:val="20"/>
        </w:rPr>
        <w:t>Внутришкольный</w:t>
      </w:r>
      <w:r w:rsidRPr="00550FA4">
        <w:rPr>
          <w:rFonts w:ascii="Times New Roman" w:hAnsi="Times New Roman"/>
          <w:b/>
          <w:color w:val="000009"/>
          <w:spacing w:val="-6"/>
          <w:sz w:val="20"/>
          <w:szCs w:val="20"/>
        </w:rPr>
        <w:t xml:space="preserve"> </w:t>
      </w:r>
      <w:r w:rsidRPr="00550FA4">
        <w:rPr>
          <w:rFonts w:ascii="Times New Roman" w:hAnsi="Times New Roman"/>
          <w:b/>
          <w:color w:val="000009"/>
          <w:sz w:val="20"/>
          <w:szCs w:val="20"/>
        </w:rPr>
        <w:t>мониторинг</w:t>
      </w:r>
      <w:r w:rsidRPr="00550FA4">
        <w:rPr>
          <w:rFonts w:ascii="Times New Roman" w:hAnsi="Times New Roman"/>
          <w:b/>
          <w:color w:val="000009"/>
          <w:spacing w:val="-2"/>
          <w:sz w:val="20"/>
          <w:szCs w:val="20"/>
        </w:rPr>
        <w:t xml:space="preserve"> </w:t>
      </w:r>
      <w:r w:rsidRPr="00550FA4">
        <w:rPr>
          <w:rFonts w:ascii="Times New Roman" w:hAnsi="Times New Roman"/>
          <w:color w:val="000009"/>
          <w:sz w:val="20"/>
          <w:szCs w:val="20"/>
        </w:rPr>
        <w:t>представляет</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собой</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процедуры:</w:t>
      </w:r>
      <w:r>
        <w:rPr>
          <w:noProof/>
          <w:lang w:eastAsia="ru-RU"/>
        </w:rPr>
        <w:pict>
          <v:rect id="Прямоугольник 1" o:spid="_x0000_s1032" style="position:absolute;left:0;text-align:left;margin-left:35.3pt;margin-top:8.65pt;width:144.05pt;height:.6pt;z-index:-251668992;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" fillcolor="black" stroked="f">
            <w10:wrap type="topAndBottom" anchorx="page"/>
          </v:rect>
        </w:pict>
      </w:r>
    </w:p>
    <w:p w:rsidR="005A4FFC" w:rsidRPr="00550FA4" w:rsidRDefault="005A4FFC" w:rsidP="00465CA1">
      <w:pPr>
        <w:widowControl w:val="0"/>
        <w:numPr>
          <w:ilvl w:val="0"/>
          <w:numId w:val="13"/>
        </w:numPr>
        <w:tabs>
          <w:tab w:val="left" w:pos="875"/>
        </w:tabs>
        <w:autoSpaceDE w:val="0"/>
        <w:autoSpaceDN w:val="0"/>
        <w:spacing w:before="63" w:after="0" w:line="252" w:lineRule="auto"/>
        <w:ind w:left="0" w:right="469" w:firstLine="0"/>
        <w:jc w:val="both"/>
        <w:rPr>
          <w:rFonts w:ascii="Times New Roman" w:hAnsi="Times New Roman"/>
          <w:sz w:val="20"/>
          <w:szCs w:val="20"/>
        </w:rPr>
      </w:pP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метапредметных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p>
    <w:p w:rsidR="005A4FFC" w:rsidRPr="00550FA4" w:rsidRDefault="005A4FFC" w:rsidP="00465CA1">
      <w:pPr>
        <w:widowControl w:val="0"/>
        <w:numPr>
          <w:ilvl w:val="0"/>
          <w:numId w:val="13"/>
        </w:numPr>
        <w:tabs>
          <w:tab w:val="left" w:pos="875"/>
        </w:tabs>
        <w:autoSpaceDE w:val="0"/>
        <w:autoSpaceDN w:val="0"/>
        <w:spacing w:after="0" w:line="229" w:lineRule="exact"/>
        <w:ind w:left="0" w:firstLine="0"/>
        <w:jc w:val="both"/>
        <w:rPr>
          <w:rFonts w:ascii="Times New Roman" w:hAnsi="Times New Roman"/>
          <w:sz w:val="20"/>
          <w:szCs w:val="20"/>
        </w:rPr>
      </w:pPr>
      <w:r w:rsidRPr="00550FA4">
        <w:rPr>
          <w:rFonts w:ascii="Times New Roman" w:hAnsi="Times New Roman"/>
          <w:color w:val="000009"/>
          <w:sz w:val="20"/>
          <w:szCs w:val="20"/>
        </w:rPr>
        <w:t>оценки</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уровня</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функциональной</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грамотности;</w:t>
      </w:r>
    </w:p>
    <w:p w:rsidR="005A4FFC" w:rsidRPr="00550FA4" w:rsidRDefault="005A4FFC" w:rsidP="00465CA1">
      <w:pPr>
        <w:widowControl w:val="0"/>
        <w:numPr>
          <w:ilvl w:val="0"/>
          <w:numId w:val="13"/>
        </w:numPr>
        <w:tabs>
          <w:tab w:val="left" w:pos="875"/>
        </w:tabs>
        <w:autoSpaceDE w:val="0"/>
        <w:autoSpaceDN w:val="0"/>
        <w:spacing w:before="12" w:after="0" w:line="252" w:lineRule="auto"/>
        <w:ind w:left="0" w:right="467" w:firstLine="0"/>
        <w:jc w:val="both"/>
        <w:rPr>
          <w:rFonts w:ascii="Times New Roman" w:hAnsi="Times New Roman"/>
          <w:sz w:val="20"/>
          <w:szCs w:val="20"/>
        </w:rPr>
      </w:pP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профессионального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мастерства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учителя,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осуществляемого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административных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проверочных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анализа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посещенных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уроков,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анализа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качества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заданий,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предлагаемых учителем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обучающимся.</w:t>
      </w:r>
    </w:p>
    <w:p w:rsidR="005A4FFC" w:rsidRPr="00550FA4" w:rsidRDefault="005A4FFC" w:rsidP="00087E61">
      <w:pPr>
        <w:widowControl w:val="0"/>
        <w:autoSpaceDE w:val="0"/>
        <w:autoSpaceDN w:val="0"/>
        <w:spacing w:after="0" w:line="252" w:lineRule="auto"/>
        <w:ind w:right="466"/>
        <w:jc w:val="both"/>
        <w:rPr>
          <w:rFonts w:ascii="Times New Roman" w:hAnsi="Times New Roman"/>
          <w:sz w:val="20"/>
          <w:szCs w:val="20"/>
        </w:rPr>
      </w:pPr>
      <w:r w:rsidRPr="00550FA4">
        <w:rPr>
          <w:rFonts w:ascii="Times New Roman" w:hAnsi="Times New Roman"/>
          <w:color w:val="000009"/>
          <w:sz w:val="20"/>
          <w:szCs w:val="20"/>
        </w:rPr>
        <w:t>Содержание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периодичность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внутришкольного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мониторинга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устанавливается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решением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педагогического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совета.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внутришкольного мониторинга являются основанием для рекомендаций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как для текущей коррекции учебного процесса и его индивидуализации,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так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повышения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квалификации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учителя.</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Результаты</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внутришкольного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мониторинга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части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учащихся</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обобщаются</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отражаются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характеристиках.</w:t>
      </w:r>
    </w:p>
    <w:p w:rsidR="005A4FFC" w:rsidRPr="00550FA4" w:rsidRDefault="005A4FFC" w:rsidP="00087E61">
      <w:pPr>
        <w:widowControl w:val="0"/>
        <w:autoSpaceDE w:val="0"/>
        <w:autoSpaceDN w:val="0"/>
        <w:spacing w:before="2" w:after="0" w:line="252" w:lineRule="auto"/>
        <w:ind w:right="464"/>
        <w:jc w:val="both"/>
        <w:rPr>
          <w:rFonts w:ascii="Times New Roman" w:hAnsi="Times New Roman"/>
          <w:sz w:val="20"/>
          <w:szCs w:val="20"/>
        </w:rPr>
      </w:pPr>
      <w:r w:rsidRPr="00550FA4">
        <w:rPr>
          <w:rFonts w:ascii="Times New Roman" w:hAnsi="Times New Roman"/>
          <w:b/>
          <w:color w:val="000009"/>
          <w:sz w:val="20"/>
          <w:szCs w:val="20"/>
        </w:rPr>
        <w:t>Промежуточная</w:t>
      </w:r>
      <w:r w:rsidRPr="00550FA4">
        <w:rPr>
          <w:rFonts w:ascii="Times New Roman" w:hAnsi="Times New Roman"/>
          <w:b/>
          <w:color w:val="000009"/>
          <w:spacing w:val="1"/>
          <w:sz w:val="20"/>
          <w:szCs w:val="20"/>
        </w:rPr>
        <w:t xml:space="preserve"> </w:t>
      </w:r>
      <w:r w:rsidRPr="00550FA4">
        <w:rPr>
          <w:rFonts w:ascii="Times New Roman" w:hAnsi="Times New Roman"/>
          <w:b/>
          <w:color w:val="000009"/>
          <w:sz w:val="20"/>
          <w:szCs w:val="20"/>
        </w:rPr>
        <w:t>аттестация</w:t>
      </w:r>
      <w:r w:rsidRPr="00550FA4">
        <w:rPr>
          <w:rFonts w:ascii="Times New Roman" w:hAnsi="Times New Roman"/>
          <w:b/>
          <w:color w:val="000009"/>
          <w:spacing w:val="1"/>
          <w:sz w:val="20"/>
          <w:szCs w:val="20"/>
        </w:rPr>
        <w:t xml:space="preserve"> </w:t>
      </w:r>
      <w:r w:rsidRPr="00550FA4">
        <w:rPr>
          <w:rFonts w:ascii="Times New Roman" w:hAnsi="Times New Roman"/>
          <w:color w:val="000009"/>
          <w:sz w:val="20"/>
          <w:szCs w:val="20"/>
        </w:rPr>
        <w:t>представляет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собой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процедуру</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аттестации обучающихся, которая проводится в конце каждой четверти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(или в конце каждого триместра) и в конце учебного года по каждому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изучаемому предмету. Промежуточная аттестация проводится на основе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 накопленной оценки и результатов выполнения тематических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проверочных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фиксируется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документе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образовании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(дневнике).</w:t>
      </w:r>
    </w:p>
    <w:p w:rsidR="005A4FFC" w:rsidRPr="00550FA4" w:rsidRDefault="005A4FFC" w:rsidP="00087E61">
      <w:pPr>
        <w:widowControl w:val="0"/>
        <w:autoSpaceDE w:val="0"/>
        <w:autoSpaceDN w:val="0"/>
        <w:spacing w:after="0" w:line="252" w:lineRule="auto"/>
        <w:ind w:right="462"/>
        <w:jc w:val="both"/>
        <w:rPr>
          <w:rFonts w:ascii="Times New Roman" w:hAnsi="Times New Roman"/>
          <w:sz w:val="20"/>
          <w:szCs w:val="20"/>
        </w:rPr>
      </w:pPr>
      <w:r w:rsidRPr="00550FA4">
        <w:rPr>
          <w:rFonts w:ascii="Times New Roman" w:hAnsi="Times New Roman"/>
          <w:color w:val="000009"/>
          <w:sz w:val="20"/>
          <w:szCs w:val="20"/>
        </w:rPr>
        <w:t>Промежуточная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фиксирующая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планируемых результатов и универсальных учебных действий, является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основанием для перевода в следующий класс и для допуска обучающегося</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государственной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итоговой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аттестации.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Порядок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проведения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промежуточной аттестации регламентируется Федеральным законом «Об</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образовании в Российской Федерации» (ст.58) и иными нормативными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актами.</w:t>
      </w:r>
    </w:p>
    <w:p w:rsidR="005A4FFC" w:rsidRPr="00550FA4" w:rsidRDefault="005A4FFC" w:rsidP="00087E61">
      <w:pPr>
        <w:widowControl w:val="0"/>
        <w:autoSpaceDE w:val="0"/>
        <w:autoSpaceDN w:val="0"/>
        <w:spacing w:before="3" w:after="0" w:line="240" w:lineRule="auto"/>
        <w:jc w:val="both"/>
        <w:outlineLvl w:val="2"/>
        <w:rPr>
          <w:rFonts w:ascii="Times New Roman" w:hAnsi="Times New Roman"/>
          <w:b/>
          <w:bCs/>
          <w:sz w:val="20"/>
          <w:szCs w:val="20"/>
        </w:rPr>
      </w:pPr>
      <w:r w:rsidRPr="00550FA4">
        <w:rPr>
          <w:rFonts w:ascii="Times New Roman" w:hAnsi="Times New Roman"/>
          <w:b/>
          <w:bCs/>
          <w:color w:val="000009"/>
          <w:sz w:val="20"/>
          <w:szCs w:val="20"/>
        </w:rPr>
        <w:t>Государственная</w:t>
      </w:r>
      <w:r w:rsidRPr="00550FA4">
        <w:rPr>
          <w:rFonts w:ascii="Times New Roman" w:hAnsi="Times New Roman"/>
          <w:b/>
          <w:bCs/>
          <w:color w:val="000009"/>
          <w:spacing w:val="-5"/>
          <w:sz w:val="20"/>
          <w:szCs w:val="20"/>
        </w:rPr>
        <w:t xml:space="preserve"> </w:t>
      </w:r>
      <w:r w:rsidRPr="00550FA4">
        <w:rPr>
          <w:rFonts w:ascii="Times New Roman" w:hAnsi="Times New Roman"/>
          <w:b/>
          <w:bCs/>
          <w:color w:val="000009"/>
          <w:sz w:val="20"/>
          <w:szCs w:val="20"/>
        </w:rPr>
        <w:t>итоговая</w:t>
      </w:r>
      <w:r w:rsidRPr="00550FA4">
        <w:rPr>
          <w:rFonts w:ascii="Times New Roman" w:hAnsi="Times New Roman"/>
          <w:b/>
          <w:bCs/>
          <w:color w:val="000009"/>
          <w:spacing w:val="-6"/>
          <w:sz w:val="20"/>
          <w:szCs w:val="20"/>
        </w:rPr>
        <w:t xml:space="preserve"> </w:t>
      </w:r>
      <w:r w:rsidRPr="00550FA4">
        <w:rPr>
          <w:rFonts w:ascii="Times New Roman" w:hAnsi="Times New Roman"/>
          <w:b/>
          <w:bCs/>
          <w:color w:val="000009"/>
          <w:sz w:val="20"/>
          <w:szCs w:val="20"/>
        </w:rPr>
        <w:t>аттестация</w:t>
      </w:r>
    </w:p>
    <w:p w:rsidR="005A4FFC" w:rsidRPr="00550FA4" w:rsidRDefault="005A4FFC" w:rsidP="00087E61">
      <w:pPr>
        <w:widowControl w:val="0"/>
        <w:autoSpaceDE w:val="0"/>
        <w:autoSpaceDN w:val="0"/>
        <w:spacing w:before="8" w:after="0" w:line="252" w:lineRule="auto"/>
        <w:ind w:right="466"/>
        <w:jc w:val="both"/>
        <w:rPr>
          <w:rFonts w:ascii="Times New Roman" w:hAnsi="Times New Roman"/>
          <w:sz w:val="20"/>
          <w:szCs w:val="20"/>
        </w:rPr>
      </w:pP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соответствии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статьей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59</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Федерального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закона</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«Об</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образовании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Российской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Федерации»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государственная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итоговая</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аттестация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(далее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ГИА)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является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обязательной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процедурой,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завершающей освоение основной образовательной программы 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Порядок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проведения</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ГИА</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регламентируется</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Законом 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нормативными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актами.</w:t>
      </w:r>
    </w:p>
    <w:p w:rsidR="005A4FFC" w:rsidRPr="00550FA4" w:rsidRDefault="005A4FFC" w:rsidP="00C76AAA">
      <w:pPr>
        <w:widowControl w:val="0"/>
        <w:autoSpaceDE w:val="0"/>
        <w:autoSpaceDN w:val="0"/>
        <w:spacing w:before="1" w:after="0" w:line="252" w:lineRule="auto"/>
        <w:ind w:right="467"/>
        <w:jc w:val="both"/>
        <w:rPr>
          <w:rFonts w:ascii="Times New Roman" w:hAnsi="Times New Roman"/>
          <w:sz w:val="20"/>
          <w:szCs w:val="20"/>
        </w:rPr>
      </w:pPr>
      <w:r w:rsidRPr="00550FA4">
        <w:rPr>
          <w:rFonts w:ascii="Times New Roman" w:hAnsi="Times New Roman"/>
          <w:color w:val="000009"/>
          <w:sz w:val="20"/>
          <w:szCs w:val="20"/>
        </w:rPr>
        <w:t>Целью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ГИА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является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установление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выпускников.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ГИА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включает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себя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два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обязательных</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экзамена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русскому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языку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математике).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Экзамены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другим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учебным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предметам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обучающиеся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сдают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добровольной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своему выбору.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ГИА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проводится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форме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государственного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экзамена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(ОГЭ)</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использованием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контрольных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измерительных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материалов,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представляющих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собой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комплексы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заданий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стандартизированной</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форме</w:t>
      </w:r>
      <w:r w:rsidRPr="00550FA4">
        <w:rPr>
          <w:rFonts w:ascii="Times New Roman" w:hAnsi="Times New Roman"/>
          <w:color w:val="000009"/>
          <w:spacing w:val="8"/>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7"/>
          <w:sz w:val="20"/>
          <w:szCs w:val="20"/>
        </w:rPr>
        <w:t xml:space="preserve"> </w:t>
      </w:r>
      <w:r w:rsidRPr="00550FA4">
        <w:rPr>
          <w:rFonts w:ascii="Times New Roman" w:hAnsi="Times New Roman"/>
          <w:color w:val="000009"/>
          <w:sz w:val="20"/>
          <w:szCs w:val="20"/>
        </w:rPr>
        <w:t>форме</w:t>
      </w:r>
      <w:r w:rsidRPr="00550FA4">
        <w:rPr>
          <w:rFonts w:ascii="Times New Roman" w:hAnsi="Times New Roman"/>
          <w:color w:val="000009"/>
          <w:spacing w:val="8"/>
          <w:sz w:val="20"/>
          <w:szCs w:val="20"/>
        </w:rPr>
        <w:t xml:space="preserve"> </w:t>
      </w:r>
      <w:r w:rsidRPr="00550FA4">
        <w:rPr>
          <w:rFonts w:ascii="Times New Roman" w:hAnsi="Times New Roman"/>
          <w:color w:val="000009"/>
          <w:sz w:val="20"/>
          <w:szCs w:val="20"/>
        </w:rPr>
        <w:t>устных</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письменных</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экзаменов</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с</w:t>
      </w:r>
      <w:r>
        <w:rPr>
          <w:rFonts w:ascii="Times New Roman" w:hAnsi="Times New Roman"/>
          <w:sz w:val="20"/>
          <w:szCs w:val="20"/>
        </w:rPr>
        <w:t xml:space="preserve"> </w:t>
      </w:r>
      <w:r w:rsidRPr="00550FA4">
        <w:rPr>
          <w:rFonts w:ascii="Times New Roman" w:hAnsi="Times New Roman"/>
          <w:color w:val="000009"/>
          <w:sz w:val="20"/>
          <w:szCs w:val="20"/>
        </w:rPr>
        <w:t>использованием тем, билетов и иных форм по решению 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организации</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(государственный</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выпускной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экзамен</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ГВЭ).</w:t>
      </w:r>
    </w:p>
    <w:p w:rsidR="005A4FFC" w:rsidRPr="00550FA4" w:rsidRDefault="005A4FFC" w:rsidP="00087E61">
      <w:pPr>
        <w:widowControl w:val="0"/>
        <w:autoSpaceDE w:val="0"/>
        <w:autoSpaceDN w:val="0"/>
        <w:spacing w:after="0" w:line="252" w:lineRule="auto"/>
        <w:ind w:right="465"/>
        <w:jc w:val="both"/>
        <w:rPr>
          <w:rFonts w:ascii="Times New Roman" w:hAnsi="Times New Roman"/>
          <w:sz w:val="20"/>
          <w:szCs w:val="20"/>
        </w:rPr>
      </w:pPr>
      <w:r w:rsidRPr="00550FA4">
        <w:rPr>
          <w:rFonts w:ascii="Times New Roman" w:hAnsi="Times New Roman"/>
          <w:color w:val="000009"/>
          <w:sz w:val="20"/>
          <w:szCs w:val="20"/>
        </w:rPr>
        <w:t>Итоговая оценка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(итоговая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аттестация)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50"/>
          <w:sz w:val="20"/>
          <w:szCs w:val="20"/>
        </w:rPr>
        <w:t xml:space="preserve"> </w:t>
      </w:r>
      <w:r w:rsidRPr="00550FA4">
        <w:rPr>
          <w:rFonts w:ascii="Times New Roman" w:hAnsi="Times New Roman"/>
          <w:color w:val="000009"/>
          <w:sz w:val="20"/>
          <w:szCs w:val="20"/>
        </w:rPr>
        <w:t>предмету складывается</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из результатов внутренней и внешней 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 результатам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внешней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относятся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ГИА.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результатам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внутренней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относятся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предметные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зафиксированные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системе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накопленной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выполнения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итоговой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работы</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предмету</w:t>
      </w:r>
      <w:r w:rsidRPr="00550FA4">
        <w:rPr>
          <w:rFonts w:ascii="Times New Roman" w:hAnsi="Times New Roman"/>
          <w:i/>
          <w:color w:val="000009"/>
          <w:sz w:val="20"/>
          <w:szCs w:val="20"/>
        </w:rPr>
        <w:t>.</w:t>
      </w:r>
      <w:r w:rsidRPr="00550FA4">
        <w:rPr>
          <w:rFonts w:ascii="Times New Roman" w:hAnsi="Times New Roman"/>
          <w:i/>
          <w:color w:val="000009"/>
          <w:spacing w:val="1"/>
          <w:sz w:val="20"/>
          <w:szCs w:val="20"/>
        </w:rPr>
        <w:t xml:space="preserve"> </w:t>
      </w:r>
      <w:r w:rsidRPr="00550FA4">
        <w:rPr>
          <w:rFonts w:ascii="Times New Roman" w:hAnsi="Times New Roman"/>
          <w:color w:val="000009"/>
          <w:sz w:val="20"/>
          <w:szCs w:val="20"/>
        </w:rPr>
        <w:t>Такой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подход</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позволяет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обеспечить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полноту</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охвата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планируемых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выявить</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кумулятивный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эффект</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обеспечивающий прирост в глубине понимания изучаемого материала 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свободе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оперирования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предметам,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вынесенным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ГИА,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итоговая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ставится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только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внутренней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оценки.</w:t>
      </w:r>
    </w:p>
    <w:p w:rsidR="005A4FFC" w:rsidRPr="00550FA4" w:rsidRDefault="005A4FFC" w:rsidP="00087E61">
      <w:pPr>
        <w:widowControl w:val="0"/>
        <w:autoSpaceDE w:val="0"/>
        <w:autoSpaceDN w:val="0"/>
        <w:spacing w:after="0" w:line="252" w:lineRule="auto"/>
        <w:ind w:right="464"/>
        <w:jc w:val="both"/>
        <w:rPr>
          <w:rFonts w:ascii="Times New Roman" w:hAnsi="Times New Roman"/>
          <w:sz w:val="20"/>
          <w:szCs w:val="20"/>
        </w:rPr>
      </w:pPr>
      <w:r w:rsidRPr="00550FA4">
        <w:rPr>
          <w:rFonts w:ascii="Times New Roman" w:hAnsi="Times New Roman"/>
          <w:color w:val="000009"/>
          <w:sz w:val="20"/>
          <w:szCs w:val="20"/>
        </w:rPr>
        <w:t>Итоговая оценка по предмету фиксируется в документе об уровне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 государственного образца — аттестате об основном общем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образовании.</w:t>
      </w:r>
    </w:p>
    <w:p w:rsidR="005A4FFC" w:rsidRPr="00550FA4" w:rsidRDefault="005A4FFC" w:rsidP="00087E61">
      <w:pPr>
        <w:widowControl w:val="0"/>
        <w:autoSpaceDE w:val="0"/>
        <w:autoSpaceDN w:val="0"/>
        <w:spacing w:before="1" w:after="0" w:line="252" w:lineRule="auto"/>
        <w:ind w:right="470"/>
        <w:jc w:val="both"/>
        <w:rPr>
          <w:rFonts w:ascii="Times New Roman" w:hAnsi="Times New Roman"/>
          <w:sz w:val="20"/>
          <w:szCs w:val="20"/>
        </w:rPr>
      </w:pPr>
      <w:r w:rsidRPr="00550FA4">
        <w:rPr>
          <w:rFonts w:ascii="Times New Roman" w:hAnsi="Times New Roman"/>
          <w:color w:val="000009"/>
          <w:sz w:val="20"/>
          <w:szCs w:val="20"/>
        </w:rPr>
        <w:t>Итоговая оценка по междисциплинарным программам ставится 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внутришкольного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мониторинга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фиксируется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характеристике</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учащегося.</w:t>
      </w:r>
    </w:p>
    <w:p w:rsidR="005A4FFC" w:rsidRPr="00550FA4" w:rsidRDefault="005A4FFC" w:rsidP="00087E61">
      <w:pPr>
        <w:widowControl w:val="0"/>
        <w:autoSpaceDE w:val="0"/>
        <w:autoSpaceDN w:val="0"/>
        <w:spacing w:after="0" w:line="240" w:lineRule="auto"/>
        <w:jc w:val="both"/>
        <w:rPr>
          <w:rFonts w:ascii="Times New Roman" w:hAnsi="Times New Roman"/>
          <w:sz w:val="20"/>
          <w:szCs w:val="20"/>
        </w:rPr>
      </w:pPr>
      <w:r w:rsidRPr="00550FA4">
        <w:rPr>
          <w:rFonts w:ascii="Times New Roman" w:hAnsi="Times New Roman"/>
          <w:color w:val="000009"/>
          <w:sz w:val="20"/>
          <w:szCs w:val="20"/>
        </w:rPr>
        <w:t>Характеристика</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готовится</w:t>
      </w:r>
      <w:r w:rsidRPr="00550FA4">
        <w:rPr>
          <w:rFonts w:ascii="Times New Roman" w:hAnsi="Times New Roman"/>
          <w:color w:val="000009"/>
          <w:spacing w:val="-6"/>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5"/>
          <w:sz w:val="20"/>
          <w:szCs w:val="20"/>
        </w:rPr>
        <w:t xml:space="preserve"> </w:t>
      </w:r>
      <w:r w:rsidRPr="00550FA4">
        <w:rPr>
          <w:rFonts w:ascii="Times New Roman" w:hAnsi="Times New Roman"/>
          <w:color w:val="000009"/>
          <w:sz w:val="20"/>
          <w:szCs w:val="20"/>
        </w:rPr>
        <w:t>основании:</w:t>
      </w:r>
    </w:p>
    <w:p w:rsidR="005A4FFC" w:rsidRPr="00550FA4" w:rsidRDefault="005A4FFC" w:rsidP="00465CA1">
      <w:pPr>
        <w:widowControl w:val="0"/>
        <w:numPr>
          <w:ilvl w:val="0"/>
          <w:numId w:val="13"/>
        </w:numPr>
        <w:tabs>
          <w:tab w:val="left" w:pos="875"/>
        </w:tabs>
        <w:autoSpaceDE w:val="0"/>
        <w:autoSpaceDN w:val="0"/>
        <w:spacing w:before="10" w:after="0" w:line="252" w:lineRule="auto"/>
        <w:ind w:left="0" w:right="465" w:firstLine="0"/>
        <w:jc w:val="both"/>
        <w:rPr>
          <w:rFonts w:ascii="Times New Roman" w:hAnsi="Times New Roman"/>
          <w:sz w:val="20"/>
          <w:szCs w:val="20"/>
        </w:rPr>
      </w:pPr>
      <w:r w:rsidRPr="00550FA4">
        <w:rPr>
          <w:rFonts w:ascii="Times New Roman" w:hAnsi="Times New Roman"/>
          <w:color w:val="000009"/>
          <w:sz w:val="20"/>
          <w:szCs w:val="20"/>
        </w:rPr>
        <w:t>объективных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показателей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обучающегося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уровне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 образования;</w:t>
      </w:r>
    </w:p>
    <w:p w:rsidR="005A4FFC" w:rsidRPr="00550FA4" w:rsidRDefault="005A4FFC" w:rsidP="00465CA1">
      <w:pPr>
        <w:widowControl w:val="0"/>
        <w:numPr>
          <w:ilvl w:val="0"/>
          <w:numId w:val="13"/>
        </w:numPr>
        <w:tabs>
          <w:tab w:val="left" w:pos="875"/>
        </w:tabs>
        <w:autoSpaceDE w:val="0"/>
        <w:autoSpaceDN w:val="0"/>
        <w:spacing w:before="2" w:after="0" w:line="240" w:lineRule="auto"/>
        <w:ind w:left="0" w:firstLine="0"/>
        <w:jc w:val="both"/>
        <w:rPr>
          <w:rFonts w:ascii="Times New Roman" w:hAnsi="Times New Roman"/>
          <w:sz w:val="20"/>
          <w:szCs w:val="20"/>
        </w:rPr>
      </w:pPr>
      <w:r w:rsidRPr="00550FA4">
        <w:rPr>
          <w:rFonts w:ascii="Times New Roman" w:hAnsi="Times New Roman"/>
          <w:color w:val="000009"/>
          <w:sz w:val="20"/>
          <w:szCs w:val="20"/>
        </w:rPr>
        <w:t>портфолио</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выпускника;</w:t>
      </w:r>
    </w:p>
    <w:p w:rsidR="005A4FFC" w:rsidRPr="00550FA4" w:rsidRDefault="005A4FFC" w:rsidP="00465CA1">
      <w:pPr>
        <w:widowControl w:val="0"/>
        <w:numPr>
          <w:ilvl w:val="0"/>
          <w:numId w:val="13"/>
        </w:numPr>
        <w:tabs>
          <w:tab w:val="left" w:pos="875"/>
        </w:tabs>
        <w:autoSpaceDE w:val="0"/>
        <w:autoSpaceDN w:val="0"/>
        <w:spacing w:before="10" w:after="0" w:line="252" w:lineRule="auto"/>
        <w:ind w:left="0" w:right="462" w:firstLine="0"/>
        <w:jc w:val="both"/>
        <w:rPr>
          <w:rFonts w:ascii="Times New Roman" w:hAnsi="Times New Roman"/>
          <w:sz w:val="20"/>
          <w:szCs w:val="20"/>
        </w:rPr>
      </w:pPr>
      <w:r w:rsidRPr="00550FA4">
        <w:rPr>
          <w:rFonts w:ascii="Times New Roman" w:hAnsi="Times New Roman"/>
          <w:color w:val="000009"/>
          <w:sz w:val="20"/>
          <w:szCs w:val="20"/>
        </w:rPr>
        <w:t>экспертных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оценок</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классного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руководителя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учителей,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обучавших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данного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выпускника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основного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p>
    <w:p w:rsidR="005A4FFC" w:rsidRPr="00550FA4" w:rsidRDefault="005A4FFC" w:rsidP="00465CA1">
      <w:pPr>
        <w:widowControl w:val="0"/>
        <w:numPr>
          <w:ilvl w:val="0"/>
          <w:numId w:val="13"/>
        </w:numPr>
        <w:tabs>
          <w:tab w:val="left" w:pos="875"/>
        </w:tabs>
        <w:autoSpaceDE w:val="0"/>
        <w:autoSpaceDN w:val="0"/>
        <w:spacing w:before="1" w:after="0" w:line="240" w:lineRule="auto"/>
        <w:ind w:left="0" w:firstLine="0"/>
        <w:jc w:val="both"/>
        <w:rPr>
          <w:rFonts w:ascii="Times New Roman" w:hAnsi="Times New Roman"/>
          <w:sz w:val="20"/>
          <w:szCs w:val="20"/>
        </w:rPr>
      </w:pPr>
      <w:r w:rsidRPr="00550FA4">
        <w:rPr>
          <w:rFonts w:ascii="Times New Roman" w:hAnsi="Times New Roman"/>
          <w:color w:val="000009"/>
          <w:sz w:val="20"/>
          <w:szCs w:val="20"/>
        </w:rPr>
        <w:t>В</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характеристике</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выпускника:</w:t>
      </w:r>
    </w:p>
    <w:p w:rsidR="005A4FFC" w:rsidRPr="00550FA4" w:rsidRDefault="005A4FFC" w:rsidP="00465CA1">
      <w:pPr>
        <w:widowControl w:val="0"/>
        <w:numPr>
          <w:ilvl w:val="0"/>
          <w:numId w:val="13"/>
        </w:numPr>
        <w:tabs>
          <w:tab w:val="left" w:pos="875"/>
        </w:tabs>
        <w:autoSpaceDE w:val="0"/>
        <w:autoSpaceDN w:val="0"/>
        <w:spacing w:before="12" w:after="0" w:line="252" w:lineRule="auto"/>
        <w:ind w:left="0" w:right="465" w:firstLine="0"/>
        <w:jc w:val="both"/>
        <w:rPr>
          <w:rFonts w:ascii="Times New Roman" w:hAnsi="Times New Roman"/>
          <w:sz w:val="20"/>
          <w:szCs w:val="20"/>
        </w:rPr>
      </w:pPr>
      <w:r w:rsidRPr="00550FA4">
        <w:rPr>
          <w:rFonts w:ascii="Times New Roman" w:hAnsi="Times New Roman"/>
          <w:color w:val="000009"/>
          <w:sz w:val="20"/>
          <w:szCs w:val="20"/>
        </w:rPr>
        <w:t>отмечаются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образовательные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достижения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обучающегося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освоению</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личностных,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метапредметных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предметных</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результатов;</w:t>
      </w:r>
    </w:p>
    <w:p w:rsidR="005A4FFC" w:rsidRPr="00550FA4" w:rsidRDefault="005A4FFC" w:rsidP="00465CA1">
      <w:pPr>
        <w:widowControl w:val="0"/>
        <w:numPr>
          <w:ilvl w:val="0"/>
          <w:numId w:val="13"/>
        </w:numPr>
        <w:tabs>
          <w:tab w:val="left" w:pos="875"/>
        </w:tabs>
        <w:autoSpaceDE w:val="0"/>
        <w:autoSpaceDN w:val="0"/>
        <w:spacing w:before="1" w:after="0" w:line="252" w:lineRule="auto"/>
        <w:ind w:left="0" w:right="463" w:firstLine="0"/>
        <w:jc w:val="both"/>
        <w:rPr>
          <w:rFonts w:ascii="Times New Roman" w:hAnsi="Times New Roman"/>
          <w:sz w:val="20"/>
          <w:szCs w:val="20"/>
        </w:rPr>
      </w:pPr>
      <w:r w:rsidRPr="00550FA4">
        <w:rPr>
          <w:rFonts w:ascii="Times New Roman" w:hAnsi="Times New Roman"/>
          <w:color w:val="000009"/>
          <w:sz w:val="20"/>
          <w:szCs w:val="20"/>
        </w:rPr>
        <w:t>даются педагогические рекомендации по выбору индивидуальной</w:t>
      </w:r>
      <w:r w:rsidRPr="00550FA4">
        <w:rPr>
          <w:rFonts w:ascii="Times New Roman" w:hAnsi="Times New Roman"/>
          <w:color w:val="000009"/>
          <w:spacing w:val="-47"/>
          <w:sz w:val="20"/>
          <w:szCs w:val="20"/>
        </w:rPr>
        <w:t xml:space="preserve"> </w:t>
      </w:r>
      <w:r w:rsidRPr="00550FA4">
        <w:rPr>
          <w:rFonts w:ascii="Times New Roman" w:hAnsi="Times New Roman"/>
          <w:color w:val="000009"/>
          <w:sz w:val="20"/>
          <w:szCs w:val="20"/>
        </w:rPr>
        <w:t>образовательной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траектории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на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уровне</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среднего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общего</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с</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учетом</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выбора</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учащимся</w:t>
      </w:r>
      <w:r w:rsidRPr="00550FA4">
        <w:rPr>
          <w:rFonts w:ascii="Times New Roman" w:hAnsi="Times New Roman"/>
          <w:color w:val="000009"/>
          <w:spacing w:val="51"/>
          <w:sz w:val="20"/>
          <w:szCs w:val="20"/>
        </w:rPr>
        <w:t xml:space="preserve"> </w:t>
      </w:r>
      <w:r w:rsidRPr="00550FA4">
        <w:rPr>
          <w:rFonts w:ascii="Times New Roman" w:hAnsi="Times New Roman"/>
          <w:color w:val="000009"/>
          <w:sz w:val="20"/>
          <w:szCs w:val="20"/>
        </w:rPr>
        <w:t>направлений</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профильного</w:t>
      </w:r>
      <w:r w:rsidRPr="00550FA4">
        <w:rPr>
          <w:rFonts w:ascii="Times New Roman" w:hAnsi="Times New Roman"/>
          <w:color w:val="000009"/>
          <w:spacing w:val="2"/>
          <w:sz w:val="20"/>
          <w:szCs w:val="20"/>
        </w:rPr>
        <w:t xml:space="preserve"> </w:t>
      </w:r>
      <w:r w:rsidRPr="00550FA4">
        <w:rPr>
          <w:rFonts w:ascii="Times New Roman" w:hAnsi="Times New Roman"/>
          <w:color w:val="000009"/>
          <w:sz w:val="20"/>
          <w:szCs w:val="20"/>
        </w:rPr>
        <w:t>образования,</w:t>
      </w:r>
      <w:r w:rsidRPr="00550FA4">
        <w:rPr>
          <w:rFonts w:ascii="Times New Roman" w:hAnsi="Times New Roman"/>
          <w:color w:val="000009"/>
          <w:spacing w:val="4"/>
          <w:sz w:val="20"/>
          <w:szCs w:val="20"/>
        </w:rPr>
        <w:t xml:space="preserve"> </w:t>
      </w:r>
      <w:r w:rsidRPr="00550FA4">
        <w:rPr>
          <w:rFonts w:ascii="Times New Roman" w:hAnsi="Times New Roman"/>
          <w:color w:val="000009"/>
          <w:sz w:val="20"/>
          <w:szCs w:val="20"/>
        </w:rPr>
        <w:t>выявленных</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проблем</w:t>
      </w:r>
      <w:r w:rsidRPr="00550FA4">
        <w:rPr>
          <w:rFonts w:ascii="Times New Roman" w:hAnsi="Times New Roman"/>
          <w:color w:val="000009"/>
          <w:spacing w:val="3"/>
          <w:sz w:val="20"/>
          <w:szCs w:val="20"/>
        </w:rPr>
        <w:t xml:space="preserve"> </w:t>
      </w:r>
      <w:r w:rsidRPr="00550FA4">
        <w:rPr>
          <w:rFonts w:ascii="Times New Roman" w:hAnsi="Times New Roman"/>
          <w:color w:val="000009"/>
          <w:sz w:val="20"/>
          <w:szCs w:val="20"/>
        </w:rPr>
        <w:t>и</w:t>
      </w:r>
      <w:r w:rsidRPr="00550FA4">
        <w:rPr>
          <w:rFonts w:ascii="Times New Roman" w:hAnsi="Times New Roman"/>
          <w:color w:val="000009"/>
          <w:spacing w:val="1"/>
          <w:sz w:val="20"/>
          <w:szCs w:val="20"/>
        </w:rPr>
        <w:t xml:space="preserve"> </w:t>
      </w:r>
      <w:r w:rsidRPr="00550FA4">
        <w:rPr>
          <w:rFonts w:ascii="Times New Roman" w:hAnsi="Times New Roman"/>
          <w:color w:val="000009"/>
          <w:sz w:val="20"/>
          <w:szCs w:val="20"/>
        </w:rPr>
        <w:t>отмеченных</w:t>
      </w:r>
    </w:p>
    <w:p w:rsidR="005A4FFC" w:rsidRPr="00550FA4"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r w:rsidRPr="00550FA4">
        <w:rPr>
          <w:rFonts w:ascii="Times New Roman" w:hAnsi="Times New Roman"/>
          <w:color w:val="000009"/>
          <w:spacing w:val="-100"/>
          <w:w w:val="99"/>
          <w:sz w:val="20"/>
          <w:szCs w:val="20"/>
        </w:rPr>
        <w:t>ор</w:t>
      </w:r>
      <w:r w:rsidRPr="00550FA4">
        <w:rPr>
          <w:rFonts w:ascii="Times New Roman" w:hAnsi="Times New Roman"/>
          <w:color w:val="000009"/>
          <w:spacing w:val="-11"/>
          <w:w w:val="99"/>
          <w:sz w:val="20"/>
          <w:szCs w:val="20"/>
        </w:rPr>
        <w:t>Р</w:t>
      </w:r>
      <w:r w:rsidRPr="00550FA4">
        <w:rPr>
          <w:rFonts w:ascii="Times New Roman" w:hAnsi="Times New Roman"/>
          <w:color w:val="000009"/>
          <w:spacing w:val="-102"/>
          <w:w w:val="99"/>
          <w:sz w:val="20"/>
          <w:szCs w:val="20"/>
        </w:rPr>
        <w:t>б</w:t>
      </w:r>
      <w:r w:rsidRPr="00550FA4">
        <w:rPr>
          <w:rFonts w:ascii="Times New Roman" w:hAnsi="Times New Roman"/>
          <w:color w:val="000009"/>
          <w:spacing w:val="-88"/>
          <w:w w:val="99"/>
          <w:sz w:val="20"/>
          <w:szCs w:val="20"/>
        </w:rPr>
        <w:t>о</w:t>
      </w:r>
      <w:r w:rsidRPr="00550FA4">
        <w:rPr>
          <w:rFonts w:ascii="Times New Roman" w:hAnsi="Times New Roman"/>
          <w:color w:val="000009"/>
          <w:w w:val="99"/>
          <w:sz w:val="20"/>
          <w:szCs w:val="20"/>
        </w:rPr>
        <w:t>е</w:t>
      </w:r>
      <w:r w:rsidRPr="00550FA4">
        <w:rPr>
          <w:rFonts w:ascii="Times New Roman" w:hAnsi="Times New Roman"/>
          <w:color w:val="000009"/>
          <w:spacing w:val="-97"/>
          <w:w w:val="99"/>
          <w:sz w:val="20"/>
          <w:szCs w:val="20"/>
        </w:rPr>
        <w:t>к</w:t>
      </w:r>
      <w:r w:rsidRPr="00550FA4">
        <w:rPr>
          <w:rFonts w:ascii="Times New Roman" w:hAnsi="Times New Roman"/>
          <w:color w:val="000009"/>
          <w:spacing w:val="-101"/>
          <w:w w:val="99"/>
          <w:sz w:val="20"/>
          <w:szCs w:val="20"/>
        </w:rPr>
        <w:t>д</w:t>
      </w:r>
      <w:r w:rsidRPr="00550FA4">
        <w:rPr>
          <w:rFonts w:ascii="Times New Roman" w:hAnsi="Times New Roman"/>
          <w:color w:val="000009"/>
          <w:spacing w:val="-4"/>
          <w:w w:val="99"/>
          <w:sz w:val="20"/>
          <w:szCs w:val="20"/>
        </w:rPr>
        <w:t>р</w:t>
      </w:r>
      <w:r w:rsidRPr="00550FA4">
        <w:rPr>
          <w:rFonts w:ascii="Times New Roman" w:hAnsi="Times New Roman"/>
          <w:color w:val="000009"/>
          <w:spacing w:val="-96"/>
          <w:w w:val="99"/>
          <w:sz w:val="20"/>
          <w:szCs w:val="20"/>
        </w:rPr>
        <w:t>о</w:t>
      </w:r>
      <w:r w:rsidRPr="00550FA4">
        <w:rPr>
          <w:rFonts w:ascii="Times New Roman" w:hAnsi="Times New Roman"/>
          <w:color w:val="000009"/>
          <w:spacing w:val="-88"/>
          <w:w w:val="99"/>
          <w:sz w:val="20"/>
          <w:szCs w:val="20"/>
        </w:rPr>
        <w:t>а</w:t>
      </w:r>
      <w:r w:rsidRPr="00550FA4">
        <w:rPr>
          <w:rFonts w:ascii="Times New Roman" w:hAnsi="Times New Roman"/>
          <w:color w:val="000009"/>
          <w:spacing w:val="-19"/>
          <w:w w:val="99"/>
          <w:sz w:val="20"/>
          <w:szCs w:val="20"/>
        </w:rPr>
        <w:t>и</w:t>
      </w:r>
      <w:r w:rsidRPr="00550FA4">
        <w:rPr>
          <w:rFonts w:ascii="Times New Roman" w:hAnsi="Times New Roman"/>
          <w:color w:val="000009"/>
          <w:spacing w:val="-72"/>
          <w:w w:val="99"/>
          <w:sz w:val="20"/>
          <w:szCs w:val="20"/>
        </w:rPr>
        <w:t>з</w:t>
      </w:r>
      <w:r w:rsidRPr="00550FA4">
        <w:rPr>
          <w:rFonts w:ascii="Times New Roman" w:hAnsi="Times New Roman"/>
          <w:color w:val="000009"/>
          <w:spacing w:val="-117"/>
          <w:w w:val="99"/>
          <w:sz w:val="20"/>
          <w:szCs w:val="20"/>
        </w:rPr>
        <w:t>м</w:t>
      </w:r>
      <w:r w:rsidRPr="00550FA4">
        <w:rPr>
          <w:rFonts w:ascii="Times New Roman" w:hAnsi="Times New Roman"/>
          <w:color w:val="000009"/>
          <w:spacing w:val="-25"/>
          <w:w w:val="99"/>
          <w:sz w:val="20"/>
          <w:szCs w:val="20"/>
        </w:rPr>
        <w:t>т</w:t>
      </w:r>
      <w:r w:rsidRPr="00550FA4">
        <w:rPr>
          <w:rFonts w:ascii="Times New Roman" w:hAnsi="Times New Roman"/>
          <w:color w:val="000009"/>
          <w:spacing w:val="-76"/>
          <w:w w:val="99"/>
          <w:sz w:val="20"/>
          <w:szCs w:val="20"/>
        </w:rPr>
        <w:t>о</w:t>
      </w:r>
      <w:r w:rsidRPr="00550FA4">
        <w:rPr>
          <w:rFonts w:ascii="Times New Roman" w:hAnsi="Times New Roman"/>
          <w:color w:val="000009"/>
          <w:spacing w:val="-58"/>
          <w:w w:val="99"/>
          <w:sz w:val="20"/>
          <w:szCs w:val="20"/>
        </w:rPr>
        <w:t>е</w:t>
      </w:r>
      <w:r w:rsidRPr="00550FA4">
        <w:rPr>
          <w:rFonts w:ascii="Times New Roman" w:hAnsi="Times New Roman"/>
          <w:color w:val="000009"/>
          <w:spacing w:val="-44"/>
          <w:w w:val="99"/>
          <w:sz w:val="20"/>
          <w:szCs w:val="20"/>
        </w:rPr>
        <w:t>е</w:t>
      </w:r>
      <w:r w:rsidRPr="00550FA4">
        <w:rPr>
          <w:rFonts w:ascii="Times New Roman" w:hAnsi="Times New Roman"/>
          <w:color w:val="000009"/>
          <w:spacing w:val="-82"/>
          <w:w w:val="99"/>
          <w:sz w:val="20"/>
          <w:szCs w:val="20"/>
        </w:rPr>
        <w:t>в</w:t>
      </w:r>
      <w:r w:rsidRPr="00550FA4">
        <w:rPr>
          <w:rFonts w:ascii="Times New Roman" w:hAnsi="Times New Roman"/>
          <w:color w:val="000009"/>
          <w:spacing w:val="-69"/>
          <w:w w:val="99"/>
          <w:sz w:val="20"/>
          <w:szCs w:val="20"/>
        </w:rPr>
        <w:t>л</w:t>
      </w:r>
      <w:r w:rsidRPr="00550FA4">
        <w:rPr>
          <w:rFonts w:ascii="Times New Roman" w:hAnsi="Times New Roman"/>
          <w:color w:val="000009"/>
          <w:spacing w:val="-56"/>
          <w:w w:val="99"/>
          <w:sz w:val="20"/>
          <w:szCs w:val="20"/>
        </w:rPr>
        <w:t>н</w:t>
      </w:r>
      <w:r w:rsidRPr="00550FA4">
        <w:rPr>
          <w:rFonts w:ascii="Times New Roman" w:hAnsi="Times New Roman"/>
          <w:color w:val="000009"/>
          <w:spacing w:val="-72"/>
          <w:w w:val="99"/>
          <w:sz w:val="20"/>
          <w:szCs w:val="20"/>
        </w:rPr>
        <w:t>а</w:t>
      </w:r>
      <w:r w:rsidRPr="00550FA4">
        <w:rPr>
          <w:rFonts w:ascii="Times New Roman" w:hAnsi="Times New Roman"/>
          <w:color w:val="000009"/>
          <w:spacing w:val="-51"/>
          <w:w w:val="99"/>
          <w:sz w:val="20"/>
          <w:szCs w:val="20"/>
        </w:rPr>
        <w:t>е</w:t>
      </w:r>
      <w:r w:rsidRPr="00550FA4">
        <w:rPr>
          <w:rFonts w:ascii="Times New Roman" w:hAnsi="Times New Roman"/>
          <w:color w:val="000009"/>
          <w:spacing w:val="-101"/>
          <w:w w:val="99"/>
          <w:sz w:val="20"/>
          <w:szCs w:val="20"/>
        </w:rPr>
        <w:t>д</w:t>
      </w:r>
      <w:r w:rsidRPr="00550FA4">
        <w:rPr>
          <w:rFonts w:ascii="Times New Roman" w:hAnsi="Times New Roman"/>
          <w:color w:val="000009"/>
          <w:spacing w:val="-68"/>
          <w:w w:val="99"/>
          <w:position w:val="6"/>
          <w:sz w:val="20"/>
          <w:szCs w:val="20"/>
        </w:rPr>
        <w:t>о</w:t>
      </w:r>
      <w:r w:rsidRPr="00550FA4">
        <w:rPr>
          <w:rFonts w:ascii="Times New Roman" w:hAnsi="Times New Roman"/>
          <w:color w:val="000009"/>
          <w:spacing w:val="-68"/>
          <w:w w:val="99"/>
          <w:sz w:val="20"/>
          <w:szCs w:val="20"/>
        </w:rPr>
        <w:t>т</w:t>
      </w:r>
      <w:r w:rsidRPr="00550FA4">
        <w:rPr>
          <w:rFonts w:ascii="Times New Roman" w:hAnsi="Times New Roman"/>
          <w:color w:val="000009"/>
          <w:spacing w:val="-59"/>
          <w:w w:val="99"/>
          <w:sz w:val="20"/>
          <w:szCs w:val="20"/>
        </w:rPr>
        <w:t>й</w:t>
      </w:r>
      <w:r w:rsidRPr="00550FA4">
        <w:rPr>
          <w:rFonts w:ascii="Times New Roman" w:hAnsi="Times New Roman"/>
          <w:color w:val="000009"/>
          <w:spacing w:val="-89"/>
          <w:w w:val="99"/>
          <w:sz w:val="20"/>
          <w:szCs w:val="20"/>
        </w:rPr>
        <w:t>а</w:t>
      </w:r>
      <w:r w:rsidRPr="00550FA4">
        <w:rPr>
          <w:rFonts w:ascii="Times New Roman" w:hAnsi="Times New Roman"/>
          <w:color w:val="000009"/>
          <w:spacing w:val="-84"/>
          <w:w w:val="99"/>
          <w:position w:val="6"/>
          <w:sz w:val="20"/>
          <w:szCs w:val="20"/>
        </w:rPr>
        <w:t>б</w:t>
      </w:r>
      <w:r w:rsidRPr="00550FA4">
        <w:rPr>
          <w:rFonts w:ascii="Times New Roman" w:hAnsi="Times New Roman"/>
          <w:color w:val="000009"/>
          <w:spacing w:val="-18"/>
          <w:w w:val="99"/>
          <w:sz w:val="20"/>
          <w:szCs w:val="20"/>
        </w:rPr>
        <w:t>е</w:t>
      </w:r>
      <w:r w:rsidRPr="00550FA4">
        <w:rPr>
          <w:rFonts w:ascii="Times New Roman" w:hAnsi="Times New Roman"/>
          <w:color w:val="000009"/>
          <w:spacing w:val="-94"/>
          <w:w w:val="99"/>
          <w:sz w:val="20"/>
          <w:szCs w:val="20"/>
        </w:rPr>
        <w:t>ц</w:t>
      </w:r>
      <w:r w:rsidRPr="00550FA4">
        <w:rPr>
          <w:rFonts w:ascii="Times New Roman" w:hAnsi="Times New Roman"/>
          <w:color w:val="000009"/>
          <w:spacing w:val="-95"/>
          <w:w w:val="99"/>
          <w:position w:val="6"/>
          <w:sz w:val="20"/>
          <w:szCs w:val="20"/>
        </w:rPr>
        <w:t>р</w:t>
      </w:r>
      <w:r w:rsidRPr="00550FA4">
        <w:rPr>
          <w:rFonts w:ascii="Times New Roman" w:hAnsi="Times New Roman"/>
          <w:color w:val="000009"/>
          <w:spacing w:val="-99"/>
          <w:w w:val="99"/>
          <w:sz w:val="20"/>
          <w:szCs w:val="20"/>
        </w:rPr>
        <w:t>л</w:t>
      </w:r>
      <w:r w:rsidRPr="00550FA4">
        <w:rPr>
          <w:rFonts w:ascii="Times New Roman" w:hAnsi="Times New Roman"/>
          <w:color w:val="000009"/>
          <w:w w:val="99"/>
          <w:sz w:val="20"/>
          <w:szCs w:val="20"/>
        </w:rPr>
        <w:t>(</w:t>
      </w:r>
      <w:r w:rsidRPr="00550FA4">
        <w:rPr>
          <w:rFonts w:ascii="Times New Roman" w:hAnsi="Times New Roman"/>
          <w:color w:val="000009"/>
          <w:spacing w:val="-59"/>
          <w:w w:val="99"/>
          <w:sz w:val="20"/>
          <w:szCs w:val="20"/>
        </w:rPr>
        <w:t>з</w:t>
      </w:r>
      <w:r w:rsidRPr="00550FA4">
        <w:rPr>
          <w:rFonts w:ascii="Times New Roman" w:hAnsi="Times New Roman"/>
          <w:color w:val="000009"/>
          <w:spacing w:val="-99"/>
          <w:w w:val="99"/>
          <w:sz w:val="20"/>
          <w:szCs w:val="20"/>
        </w:rPr>
        <w:t>и</w:t>
      </w:r>
      <w:r w:rsidRPr="00550FA4">
        <w:rPr>
          <w:rFonts w:ascii="Times New Roman" w:hAnsi="Times New Roman"/>
          <w:color w:val="000009"/>
          <w:spacing w:val="-85"/>
          <w:w w:val="99"/>
          <w:position w:val="6"/>
          <w:sz w:val="20"/>
          <w:szCs w:val="20"/>
        </w:rPr>
        <w:t>а</w:t>
      </w:r>
      <w:r w:rsidRPr="00550FA4">
        <w:rPr>
          <w:rFonts w:ascii="Times New Roman" w:hAnsi="Times New Roman"/>
          <w:color w:val="000009"/>
          <w:spacing w:val="-44"/>
          <w:w w:val="99"/>
          <w:sz w:val="20"/>
          <w:szCs w:val="20"/>
        </w:rPr>
        <w:t>ь</w:t>
      </w:r>
      <w:r w:rsidRPr="00550FA4">
        <w:rPr>
          <w:rFonts w:ascii="Times New Roman" w:hAnsi="Times New Roman"/>
          <w:color w:val="000009"/>
          <w:spacing w:val="-52"/>
          <w:w w:val="99"/>
          <w:sz w:val="20"/>
          <w:szCs w:val="20"/>
        </w:rPr>
        <w:t>а</w:t>
      </w:r>
      <w:r w:rsidRPr="00550FA4">
        <w:rPr>
          <w:rFonts w:ascii="Times New Roman" w:hAnsi="Times New Roman"/>
          <w:color w:val="000009"/>
          <w:spacing w:val="-73"/>
          <w:w w:val="99"/>
          <w:position w:val="6"/>
          <w:sz w:val="20"/>
          <w:szCs w:val="20"/>
        </w:rPr>
        <w:t>з</w:t>
      </w:r>
      <w:r w:rsidRPr="00550FA4">
        <w:rPr>
          <w:rFonts w:ascii="Times New Roman" w:hAnsi="Times New Roman"/>
          <w:color w:val="000009"/>
          <w:spacing w:val="-102"/>
          <w:w w:val="99"/>
          <w:sz w:val="20"/>
          <w:szCs w:val="20"/>
        </w:rPr>
        <w:t>н</w:t>
      </w:r>
      <w:r w:rsidRPr="00550FA4">
        <w:rPr>
          <w:rFonts w:ascii="Times New Roman" w:hAnsi="Times New Roman"/>
          <w:color w:val="000009"/>
          <w:spacing w:val="-67"/>
          <w:w w:val="99"/>
          <w:sz w:val="20"/>
          <w:szCs w:val="20"/>
        </w:rPr>
        <w:t>и</w:t>
      </w:r>
      <w:r w:rsidRPr="00550FA4">
        <w:rPr>
          <w:rFonts w:ascii="Times New Roman" w:hAnsi="Times New Roman"/>
          <w:color w:val="000009"/>
          <w:spacing w:val="-70"/>
          <w:w w:val="99"/>
          <w:sz w:val="20"/>
          <w:szCs w:val="20"/>
        </w:rPr>
        <w:t>к</w:t>
      </w:r>
      <w:r w:rsidRPr="00550FA4">
        <w:rPr>
          <w:rFonts w:ascii="Times New Roman" w:hAnsi="Times New Roman"/>
          <w:color w:val="000009"/>
          <w:spacing w:val="-67"/>
          <w:w w:val="99"/>
          <w:position w:val="6"/>
          <w:sz w:val="20"/>
          <w:szCs w:val="20"/>
        </w:rPr>
        <w:t>о</w:t>
      </w:r>
      <w:r w:rsidRPr="00550FA4">
        <w:rPr>
          <w:rFonts w:ascii="Times New Roman" w:hAnsi="Times New Roman"/>
          <w:color w:val="000009"/>
          <w:spacing w:val="-64"/>
          <w:w w:val="99"/>
          <w:sz w:val="20"/>
          <w:szCs w:val="20"/>
        </w:rPr>
        <w:t>о</w:t>
      </w:r>
      <w:r w:rsidRPr="00550FA4">
        <w:rPr>
          <w:rFonts w:ascii="Times New Roman" w:hAnsi="Times New Roman"/>
          <w:color w:val="000009"/>
          <w:spacing w:val="-80"/>
          <w:w w:val="99"/>
          <w:sz w:val="20"/>
          <w:szCs w:val="20"/>
        </w:rPr>
        <w:t>о</w:t>
      </w:r>
      <w:r w:rsidRPr="00550FA4">
        <w:rPr>
          <w:rFonts w:ascii="Times New Roman" w:hAnsi="Times New Roman"/>
          <w:color w:val="000009"/>
          <w:spacing w:val="-95"/>
          <w:w w:val="99"/>
          <w:sz w:val="20"/>
          <w:szCs w:val="20"/>
        </w:rPr>
        <w:t>п</w:t>
      </w:r>
      <w:r w:rsidRPr="00550FA4">
        <w:rPr>
          <w:rFonts w:ascii="Times New Roman" w:hAnsi="Times New Roman"/>
          <w:color w:val="000009"/>
          <w:spacing w:val="-59"/>
          <w:w w:val="99"/>
          <w:position w:val="6"/>
          <w:sz w:val="20"/>
          <w:szCs w:val="20"/>
        </w:rPr>
        <w:t>в</w:t>
      </w:r>
      <w:r w:rsidRPr="00550FA4">
        <w:rPr>
          <w:rFonts w:ascii="Times New Roman" w:hAnsi="Times New Roman"/>
          <w:color w:val="000009"/>
          <w:spacing w:val="-74"/>
          <w:w w:val="99"/>
          <w:sz w:val="20"/>
          <w:szCs w:val="20"/>
        </w:rPr>
        <w:t>й</w:t>
      </w:r>
      <w:r w:rsidRPr="00550FA4">
        <w:rPr>
          <w:rFonts w:ascii="Times New Roman" w:hAnsi="Times New Roman"/>
          <w:color w:val="000009"/>
          <w:spacing w:val="-82"/>
          <w:w w:val="99"/>
          <w:sz w:val="20"/>
          <w:szCs w:val="20"/>
        </w:rPr>
        <w:t>н</w:t>
      </w:r>
      <w:r w:rsidRPr="00550FA4">
        <w:rPr>
          <w:rFonts w:ascii="Times New Roman" w:hAnsi="Times New Roman"/>
          <w:color w:val="000009"/>
          <w:spacing w:val="-88"/>
          <w:w w:val="99"/>
          <w:sz w:val="20"/>
          <w:szCs w:val="20"/>
        </w:rPr>
        <w:t>е</w:t>
      </w:r>
      <w:r w:rsidRPr="00550FA4">
        <w:rPr>
          <w:rFonts w:ascii="Times New Roman" w:hAnsi="Times New Roman"/>
          <w:color w:val="000009"/>
          <w:spacing w:val="-7"/>
          <w:w w:val="99"/>
          <w:position w:val="6"/>
          <w:sz w:val="20"/>
          <w:szCs w:val="20"/>
        </w:rPr>
        <w:t>а</w:t>
      </w:r>
      <w:r w:rsidRPr="00550FA4">
        <w:rPr>
          <w:rFonts w:ascii="Times New Roman" w:hAnsi="Times New Roman"/>
          <w:color w:val="000009"/>
          <w:spacing w:val="-101"/>
          <w:w w:val="99"/>
          <w:sz w:val="20"/>
          <w:szCs w:val="20"/>
        </w:rPr>
        <w:t>н</w:t>
      </w:r>
      <w:r w:rsidRPr="00550FA4">
        <w:rPr>
          <w:rFonts w:ascii="Times New Roman" w:hAnsi="Times New Roman"/>
          <w:color w:val="000009"/>
          <w:spacing w:val="-86"/>
          <w:w w:val="99"/>
          <w:position w:val="6"/>
          <w:sz w:val="20"/>
          <w:szCs w:val="20"/>
        </w:rPr>
        <w:t>т</w:t>
      </w:r>
      <w:r w:rsidRPr="00550FA4">
        <w:rPr>
          <w:rFonts w:ascii="Times New Roman" w:hAnsi="Times New Roman"/>
          <w:color w:val="000009"/>
          <w:spacing w:val="-95"/>
          <w:w w:val="99"/>
          <w:sz w:val="20"/>
          <w:szCs w:val="20"/>
        </w:rPr>
        <w:t>д</w:t>
      </w:r>
      <w:r w:rsidRPr="00550FA4">
        <w:rPr>
          <w:rFonts w:ascii="Times New Roman" w:hAnsi="Times New Roman"/>
          <w:color w:val="000009"/>
          <w:spacing w:val="-10"/>
          <w:w w:val="99"/>
          <w:sz w:val="20"/>
          <w:szCs w:val="20"/>
        </w:rPr>
        <w:t>т</w:t>
      </w:r>
      <w:r w:rsidRPr="00550FA4">
        <w:rPr>
          <w:rFonts w:ascii="Times New Roman" w:hAnsi="Times New Roman"/>
          <w:color w:val="000009"/>
          <w:spacing w:val="-80"/>
          <w:w w:val="99"/>
          <w:position w:val="6"/>
          <w:sz w:val="20"/>
          <w:szCs w:val="20"/>
        </w:rPr>
        <w:t>е</w:t>
      </w:r>
      <w:r w:rsidRPr="00550FA4">
        <w:rPr>
          <w:rFonts w:ascii="Times New Roman" w:hAnsi="Times New Roman"/>
          <w:color w:val="000009"/>
          <w:spacing w:val="-96"/>
          <w:w w:val="99"/>
          <w:sz w:val="20"/>
          <w:szCs w:val="20"/>
        </w:rPr>
        <w:t>р</w:t>
      </w:r>
      <w:r w:rsidRPr="00550FA4">
        <w:rPr>
          <w:rFonts w:ascii="Times New Roman" w:hAnsi="Times New Roman"/>
          <w:color w:val="000009"/>
          <w:spacing w:val="-131"/>
          <w:w w:val="99"/>
          <w:sz w:val="20"/>
          <w:szCs w:val="20"/>
        </w:rPr>
        <w:t>ы</w:t>
      </w:r>
      <w:r w:rsidRPr="00550FA4">
        <w:rPr>
          <w:rFonts w:ascii="Times New Roman" w:hAnsi="Times New Roman"/>
          <w:color w:val="000009"/>
          <w:spacing w:val="-17"/>
          <w:w w:val="99"/>
          <w:sz w:val="20"/>
          <w:szCs w:val="20"/>
        </w:rPr>
        <w:t>а</w:t>
      </w:r>
      <w:r w:rsidRPr="00550FA4">
        <w:rPr>
          <w:rFonts w:ascii="Times New Roman" w:hAnsi="Times New Roman"/>
          <w:color w:val="000009"/>
          <w:spacing w:val="-83"/>
          <w:w w:val="99"/>
          <w:position w:val="6"/>
          <w:sz w:val="20"/>
          <w:szCs w:val="20"/>
        </w:rPr>
        <w:t>л</w:t>
      </w:r>
      <w:r w:rsidRPr="00550FA4">
        <w:rPr>
          <w:rFonts w:ascii="Times New Roman" w:hAnsi="Times New Roman"/>
          <w:color w:val="000009"/>
          <w:spacing w:val="-78"/>
          <w:w w:val="99"/>
          <w:sz w:val="20"/>
          <w:szCs w:val="20"/>
        </w:rPr>
        <w:t>г</w:t>
      </w:r>
      <w:r w:rsidRPr="00550FA4">
        <w:rPr>
          <w:rFonts w:ascii="Times New Roman" w:hAnsi="Times New Roman"/>
          <w:color w:val="000009"/>
          <w:spacing w:val="-51"/>
          <w:w w:val="99"/>
          <w:sz w:val="20"/>
          <w:szCs w:val="20"/>
        </w:rPr>
        <w:t>а</w:t>
      </w:r>
      <w:r w:rsidRPr="00550FA4">
        <w:rPr>
          <w:rFonts w:ascii="Times New Roman" w:hAnsi="Times New Roman"/>
          <w:color w:val="000009"/>
          <w:spacing w:val="-60"/>
          <w:w w:val="99"/>
          <w:sz w:val="20"/>
          <w:szCs w:val="20"/>
        </w:rPr>
        <w:t>х</w:t>
      </w:r>
      <w:r w:rsidRPr="00550FA4">
        <w:rPr>
          <w:rFonts w:ascii="Times New Roman" w:hAnsi="Times New Roman"/>
          <w:color w:val="000009"/>
          <w:spacing w:val="-100"/>
          <w:w w:val="99"/>
          <w:sz w:val="20"/>
          <w:szCs w:val="20"/>
        </w:rPr>
        <w:t>о</w:t>
      </w:r>
      <w:r w:rsidRPr="00550FA4">
        <w:rPr>
          <w:rFonts w:ascii="Times New Roman" w:hAnsi="Times New Roman"/>
          <w:color w:val="000009"/>
          <w:spacing w:val="-78"/>
          <w:w w:val="99"/>
          <w:position w:val="6"/>
          <w:sz w:val="20"/>
          <w:szCs w:val="20"/>
        </w:rPr>
        <w:t>ь</w:t>
      </w:r>
      <w:r w:rsidRPr="00550FA4">
        <w:rPr>
          <w:rFonts w:ascii="Times New Roman" w:hAnsi="Times New Roman"/>
          <w:color w:val="000009"/>
          <w:spacing w:val="-11"/>
          <w:w w:val="99"/>
          <w:sz w:val="20"/>
          <w:szCs w:val="20"/>
        </w:rPr>
        <w:t>е</w:t>
      </w:r>
      <w:r w:rsidRPr="00550FA4">
        <w:rPr>
          <w:rFonts w:ascii="Times New Roman" w:hAnsi="Times New Roman"/>
          <w:color w:val="000009"/>
          <w:spacing w:val="-98"/>
          <w:w w:val="99"/>
          <w:position w:val="6"/>
          <w:sz w:val="20"/>
          <w:szCs w:val="20"/>
        </w:rPr>
        <w:t>н</w:t>
      </w:r>
      <w:r w:rsidRPr="00550FA4">
        <w:rPr>
          <w:rFonts w:ascii="Times New Roman" w:hAnsi="Times New Roman"/>
          <w:color w:val="000009"/>
          <w:spacing w:val="-80"/>
          <w:w w:val="99"/>
          <w:sz w:val="20"/>
          <w:szCs w:val="20"/>
        </w:rPr>
        <w:t>г</w:t>
      </w:r>
      <w:r w:rsidRPr="00550FA4">
        <w:rPr>
          <w:rFonts w:ascii="Times New Roman" w:hAnsi="Times New Roman"/>
          <w:color w:val="000009"/>
          <w:spacing w:val="-88"/>
          <w:w w:val="99"/>
          <w:sz w:val="20"/>
          <w:szCs w:val="20"/>
        </w:rPr>
        <w:t>к</w:t>
      </w:r>
      <w:r w:rsidRPr="00550FA4">
        <w:rPr>
          <w:rFonts w:ascii="Times New Roman" w:hAnsi="Times New Roman"/>
          <w:color w:val="000009"/>
          <w:spacing w:val="-37"/>
          <w:w w:val="99"/>
          <w:sz w:val="20"/>
          <w:szCs w:val="20"/>
        </w:rPr>
        <w:t>п</w:t>
      </w:r>
      <w:r w:rsidRPr="00550FA4">
        <w:rPr>
          <w:rFonts w:ascii="Times New Roman" w:hAnsi="Times New Roman"/>
          <w:color w:val="000009"/>
          <w:spacing w:val="-92"/>
          <w:w w:val="99"/>
          <w:sz w:val="20"/>
          <w:szCs w:val="20"/>
        </w:rPr>
        <w:t>и</w:t>
      </w:r>
      <w:r w:rsidRPr="00550FA4">
        <w:rPr>
          <w:rFonts w:ascii="Times New Roman" w:hAnsi="Times New Roman"/>
          <w:color w:val="000009"/>
          <w:spacing w:val="-132"/>
          <w:w w:val="99"/>
          <w:position w:val="6"/>
          <w:sz w:val="20"/>
          <w:szCs w:val="20"/>
        </w:rPr>
        <w:t>ы</w:t>
      </w:r>
      <w:r w:rsidRPr="00550FA4">
        <w:rPr>
          <w:rFonts w:ascii="Times New Roman" w:hAnsi="Times New Roman"/>
          <w:color w:val="000009"/>
          <w:spacing w:val="-69"/>
          <w:w w:val="99"/>
          <w:sz w:val="20"/>
          <w:szCs w:val="20"/>
        </w:rPr>
        <w:t>т</w:t>
      </w:r>
      <w:r w:rsidRPr="00550FA4">
        <w:rPr>
          <w:rFonts w:ascii="Times New Roman" w:hAnsi="Times New Roman"/>
          <w:color w:val="000009"/>
          <w:spacing w:val="-33"/>
          <w:w w:val="99"/>
          <w:sz w:val="20"/>
          <w:szCs w:val="20"/>
        </w:rPr>
        <w:t>р</w:t>
      </w:r>
      <w:r w:rsidRPr="00550FA4">
        <w:rPr>
          <w:rFonts w:ascii="Times New Roman" w:hAnsi="Times New Roman"/>
          <w:color w:val="000009"/>
          <w:spacing w:val="-97"/>
          <w:w w:val="99"/>
          <w:sz w:val="20"/>
          <w:szCs w:val="20"/>
        </w:rPr>
        <w:t>о</w:t>
      </w:r>
      <w:r w:rsidRPr="00550FA4">
        <w:rPr>
          <w:rFonts w:ascii="Times New Roman" w:hAnsi="Times New Roman"/>
          <w:color w:val="000009"/>
          <w:spacing w:val="-70"/>
          <w:w w:val="99"/>
          <w:sz w:val="20"/>
          <w:szCs w:val="20"/>
        </w:rPr>
        <w:t>ч</w:t>
      </w:r>
      <w:r w:rsidRPr="00550FA4">
        <w:rPr>
          <w:rFonts w:ascii="Times New Roman" w:hAnsi="Times New Roman"/>
          <w:color w:val="000009"/>
          <w:spacing w:val="-73"/>
          <w:w w:val="99"/>
          <w:sz w:val="20"/>
          <w:szCs w:val="20"/>
        </w:rPr>
        <w:t>е</w:t>
      </w:r>
      <w:r w:rsidRPr="00550FA4">
        <w:rPr>
          <w:rFonts w:ascii="Times New Roman" w:hAnsi="Times New Roman"/>
          <w:color w:val="000009"/>
          <w:spacing w:val="-48"/>
          <w:w w:val="99"/>
          <w:position w:val="6"/>
          <w:sz w:val="20"/>
          <w:szCs w:val="20"/>
        </w:rPr>
        <w:t>х</w:t>
      </w:r>
      <w:r w:rsidRPr="00550FA4">
        <w:rPr>
          <w:rFonts w:ascii="Times New Roman" w:hAnsi="Times New Roman"/>
          <w:color w:val="000009"/>
          <w:spacing w:val="-97"/>
          <w:w w:val="99"/>
          <w:sz w:val="20"/>
          <w:szCs w:val="20"/>
        </w:rPr>
        <w:t>р</w:t>
      </w:r>
      <w:r w:rsidRPr="00550FA4">
        <w:rPr>
          <w:rFonts w:ascii="Times New Roman" w:hAnsi="Times New Roman"/>
          <w:color w:val="000009"/>
          <w:spacing w:val="-71"/>
          <w:w w:val="99"/>
          <w:sz w:val="20"/>
          <w:szCs w:val="20"/>
        </w:rPr>
        <w:t>е</w:t>
      </w:r>
      <w:r w:rsidRPr="00550FA4">
        <w:rPr>
          <w:rFonts w:ascii="Times New Roman" w:hAnsi="Times New Roman"/>
          <w:color w:val="000009"/>
          <w:spacing w:val="-32"/>
          <w:w w:val="99"/>
          <w:sz w:val="20"/>
          <w:szCs w:val="20"/>
        </w:rPr>
        <w:t>д</w:t>
      </w:r>
      <w:r w:rsidRPr="00550FA4">
        <w:rPr>
          <w:rFonts w:ascii="Times New Roman" w:hAnsi="Times New Roman"/>
          <w:color w:val="000009"/>
          <w:spacing w:val="-83"/>
          <w:w w:val="99"/>
          <w:sz w:val="20"/>
          <w:szCs w:val="20"/>
        </w:rPr>
        <w:t>с</w:t>
      </w:r>
      <w:r w:rsidRPr="00550FA4">
        <w:rPr>
          <w:rFonts w:ascii="Times New Roman" w:hAnsi="Times New Roman"/>
          <w:color w:val="000009"/>
          <w:spacing w:val="-98"/>
          <w:w w:val="99"/>
          <w:position w:val="6"/>
          <w:sz w:val="20"/>
          <w:szCs w:val="20"/>
        </w:rPr>
        <w:t>д</w:t>
      </w:r>
      <w:r w:rsidRPr="00550FA4">
        <w:rPr>
          <w:rFonts w:ascii="Times New Roman" w:hAnsi="Times New Roman"/>
          <w:color w:val="000009"/>
          <w:spacing w:val="-85"/>
          <w:w w:val="99"/>
          <w:sz w:val="20"/>
          <w:szCs w:val="20"/>
        </w:rPr>
        <w:t>и</w:t>
      </w:r>
      <w:r w:rsidRPr="00550FA4">
        <w:rPr>
          <w:rFonts w:ascii="Times New Roman" w:hAnsi="Times New Roman"/>
          <w:color w:val="000009"/>
          <w:spacing w:val="-29"/>
          <w:w w:val="99"/>
          <w:sz w:val="20"/>
          <w:szCs w:val="20"/>
        </w:rPr>
        <w:t>с</w:t>
      </w:r>
      <w:r w:rsidRPr="00550FA4">
        <w:rPr>
          <w:rFonts w:ascii="Times New Roman" w:hAnsi="Times New Roman"/>
          <w:color w:val="000009"/>
          <w:spacing w:val="-82"/>
          <w:w w:val="99"/>
          <w:sz w:val="20"/>
          <w:szCs w:val="20"/>
        </w:rPr>
        <w:t>к</w:t>
      </w:r>
      <w:r w:rsidRPr="00550FA4">
        <w:rPr>
          <w:rFonts w:ascii="Times New Roman" w:hAnsi="Times New Roman"/>
          <w:color w:val="000009"/>
          <w:spacing w:val="-90"/>
          <w:w w:val="99"/>
          <w:position w:val="6"/>
          <w:sz w:val="20"/>
          <w:szCs w:val="20"/>
        </w:rPr>
        <w:t>о</w:t>
      </w:r>
      <w:r w:rsidRPr="00550FA4">
        <w:rPr>
          <w:rFonts w:ascii="Times New Roman" w:hAnsi="Times New Roman"/>
          <w:color w:val="000009"/>
          <w:spacing w:val="-105"/>
          <w:w w:val="99"/>
          <w:sz w:val="20"/>
          <w:szCs w:val="20"/>
        </w:rPr>
        <w:t>и</w:t>
      </w:r>
      <w:r w:rsidRPr="00550FA4">
        <w:rPr>
          <w:rFonts w:ascii="Times New Roman" w:hAnsi="Times New Roman"/>
          <w:color w:val="000009"/>
          <w:spacing w:val="-17"/>
          <w:w w:val="99"/>
          <w:sz w:val="20"/>
          <w:szCs w:val="20"/>
        </w:rPr>
        <w:t>т</w:t>
      </w:r>
      <w:r w:rsidRPr="00550FA4">
        <w:rPr>
          <w:rFonts w:ascii="Times New Roman" w:hAnsi="Times New Roman"/>
          <w:color w:val="000009"/>
          <w:spacing w:val="-83"/>
          <w:w w:val="99"/>
          <w:sz w:val="20"/>
          <w:szCs w:val="20"/>
        </w:rPr>
        <w:t>о</w:t>
      </w:r>
      <w:r w:rsidRPr="00550FA4">
        <w:rPr>
          <w:rFonts w:ascii="Times New Roman" w:hAnsi="Times New Roman"/>
          <w:color w:val="000009"/>
          <w:spacing w:val="-88"/>
          <w:w w:val="99"/>
          <w:position w:val="6"/>
          <w:sz w:val="20"/>
          <w:szCs w:val="20"/>
        </w:rPr>
        <w:t>с</w:t>
      </w:r>
      <w:r w:rsidRPr="00550FA4">
        <w:rPr>
          <w:rFonts w:ascii="Times New Roman" w:hAnsi="Times New Roman"/>
          <w:color w:val="000009"/>
          <w:spacing w:val="-22"/>
          <w:w w:val="99"/>
          <w:sz w:val="20"/>
          <w:szCs w:val="20"/>
        </w:rPr>
        <w:t>а</w:t>
      </w:r>
      <w:r w:rsidRPr="00550FA4">
        <w:rPr>
          <w:rFonts w:ascii="Times New Roman" w:hAnsi="Times New Roman"/>
          <w:color w:val="000009"/>
          <w:spacing w:val="-87"/>
          <w:w w:val="99"/>
          <w:sz w:val="20"/>
          <w:szCs w:val="20"/>
        </w:rPr>
        <w:t>д</w:t>
      </w:r>
      <w:r w:rsidRPr="00550FA4">
        <w:rPr>
          <w:rFonts w:ascii="Times New Roman" w:hAnsi="Times New Roman"/>
          <w:color w:val="000009"/>
          <w:spacing w:val="-77"/>
          <w:w w:val="99"/>
          <w:sz w:val="20"/>
          <w:szCs w:val="20"/>
        </w:rPr>
        <w:t>г</w:t>
      </w:r>
      <w:r w:rsidRPr="00550FA4">
        <w:rPr>
          <w:rFonts w:ascii="Times New Roman" w:hAnsi="Times New Roman"/>
          <w:color w:val="000009"/>
          <w:spacing w:val="-86"/>
          <w:w w:val="99"/>
          <w:position w:val="6"/>
          <w:sz w:val="20"/>
          <w:szCs w:val="20"/>
        </w:rPr>
        <w:t>т</w:t>
      </w:r>
      <w:r w:rsidRPr="00550FA4">
        <w:rPr>
          <w:rFonts w:ascii="Times New Roman" w:hAnsi="Times New Roman"/>
          <w:color w:val="000009"/>
          <w:spacing w:val="-15"/>
          <w:w w:val="99"/>
          <w:sz w:val="20"/>
          <w:szCs w:val="20"/>
        </w:rPr>
        <w:t>в</w:t>
      </w:r>
      <w:r w:rsidRPr="00550FA4">
        <w:rPr>
          <w:rFonts w:ascii="Times New Roman" w:hAnsi="Times New Roman"/>
          <w:color w:val="000009"/>
          <w:spacing w:val="-86"/>
          <w:w w:val="99"/>
          <w:sz w:val="20"/>
          <w:szCs w:val="20"/>
        </w:rPr>
        <w:t>о</w:t>
      </w:r>
      <w:r w:rsidRPr="00550FA4">
        <w:rPr>
          <w:rFonts w:ascii="Times New Roman" w:hAnsi="Times New Roman"/>
          <w:color w:val="000009"/>
          <w:spacing w:val="-21"/>
          <w:w w:val="99"/>
          <w:sz w:val="20"/>
          <w:szCs w:val="20"/>
        </w:rPr>
        <w:t>и</w:t>
      </w:r>
      <w:r w:rsidRPr="00550FA4">
        <w:rPr>
          <w:rFonts w:ascii="Times New Roman" w:hAnsi="Times New Roman"/>
          <w:color w:val="000009"/>
          <w:spacing w:val="-81"/>
          <w:w w:val="99"/>
          <w:sz w:val="20"/>
          <w:szCs w:val="20"/>
        </w:rPr>
        <w:t>в</w:t>
      </w:r>
      <w:r w:rsidRPr="00550FA4">
        <w:rPr>
          <w:rFonts w:ascii="Times New Roman" w:hAnsi="Times New Roman"/>
          <w:color w:val="000009"/>
          <w:spacing w:val="-132"/>
          <w:w w:val="99"/>
          <w:position w:val="6"/>
          <w:sz w:val="20"/>
          <w:szCs w:val="20"/>
        </w:rPr>
        <w:t>ж</w:t>
      </w:r>
      <w:r w:rsidRPr="00550FA4">
        <w:rPr>
          <w:rFonts w:ascii="Times New Roman" w:hAnsi="Times New Roman"/>
          <w:color w:val="000009"/>
          <w:spacing w:val="-61"/>
          <w:w w:val="99"/>
          <w:sz w:val="20"/>
          <w:szCs w:val="20"/>
        </w:rPr>
        <w:t>т</w:t>
      </w:r>
      <w:r w:rsidRPr="00550FA4">
        <w:rPr>
          <w:rFonts w:ascii="Times New Roman" w:hAnsi="Times New Roman"/>
          <w:color w:val="000009"/>
          <w:spacing w:val="-49"/>
          <w:w w:val="99"/>
          <w:sz w:val="20"/>
          <w:szCs w:val="20"/>
        </w:rPr>
        <w:t>к</w:t>
      </w:r>
      <w:r w:rsidRPr="00550FA4">
        <w:rPr>
          <w:rFonts w:ascii="Times New Roman" w:hAnsi="Times New Roman"/>
          <w:color w:val="000009"/>
          <w:spacing w:val="-88"/>
          <w:w w:val="99"/>
          <w:sz w:val="20"/>
          <w:szCs w:val="20"/>
        </w:rPr>
        <w:t>о</w:t>
      </w:r>
      <w:r w:rsidRPr="00550FA4">
        <w:rPr>
          <w:rFonts w:ascii="Times New Roman" w:hAnsi="Times New Roman"/>
          <w:color w:val="000009"/>
          <w:spacing w:val="-53"/>
          <w:w w:val="99"/>
          <w:sz w:val="20"/>
          <w:szCs w:val="20"/>
        </w:rPr>
        <w:t>е</w:t>
      </w:r>
      <w:r w:rsidRPr="00550FA4">
        <w:rPr>
          <w:rFonts w:ascii="Times New Roman" w:hAnsi="Times New Roman"/>
          <w:color w:val="000009"/>
          <w:spacing w:val="-92"/>
          <w:w w:val="99"/>
          <w:sz w:val="20"/>
          <w:szCs w:val="20"/>
        </w:rPr>
        <w:t>о</w:t>
      </w:r>
      <w:r w:rsidRPr="00550FA4">
        <w:rPr>
          <w:rFonts w:ascii="Times New Roman" w:hAnsi="Times New Roman"/>
          <w:color w:val="000009"/>
          <w:spacing w:val="-45"/>
          <w:w w:val="99"/>
          <w:position w:val="6"/>
          <w:sz w:val="20"/>
          <w:szCs w:val="20"/>
        </w:rPr>
        <w:t>е</w:t>
      </w:r>
      <w:r w:rsidRPr="00550FA4">
        <w:rPr>
          <w:rFonts w:ascii="Times New Roman" w:hAnsi="Times New Roman"/>
          <w:color w:val="000009"/>
          <w:spacing w:val="-99"/>
          <w:w w:val="99"/>
          <w:sz w:val="20"/>
          <w:szCs w:val="20"/>
        </w:rPr>
        <w:t>д</w:t>
      </w:r>
      <w:r w:rsidRPr="00550FA4">
        <w:rPr>
          <w:rFonts w:ascii="Times New Roman" w:hAnsi="Times New Roman"/>
          <w:color w:val="000009"/>
          <w:spacing w:val="-56"/>
          <w:w w:val="99"/>
          <w:sz w:val="20"/>
          <w:szCs w:val="20"/>
        </w:rPr>
        <w:t>л</w:t>
      </w:r>
      <w:r w:rsidRPr="00550FA4">
        <w:rPr>
          <w:rFonts w:ascii="Times New Roman" w:hAnsi="Times New Roman"/>
          <w:color w:val="000009"/>
          <w:spacing w:val="-106"/>
          <w:w w:val="99"/>
          <w:position w:val="6"/>
          <w:sz w:val="20"/>
          <w:szCs w:val="20"/>
        </w:rPr>
        <w:t>н</w:t>
      </w:r>
      <w:r w:rsidRPr="00550FA4">
        <w:rPr>
          <w:rFonts w:ascii="Times New Roman" w:hAnsi="Times New Roman"/>
          <w:color w:val="000009"/>
          <w:spacing w:val="-47"/>
          <w:w w:val="99"/>
          <w:sz w:val="20"/>
          <w:szCs w:val="20"/>
        </w:rPr>
        <w:t>л</w:t>
      </w:r>
      <w:r w:rsidRPr="00550FA4">
        <w:rPr>
          <w:rFonts w:ascii="Times New Roman" w:hAnsi="Times New Roman"/>
          <w:color w:val="000009"/>
          <w:spacing w:val="-92"/>
          <w:w w:val="99"/>
          <w:sz w:val="20"/>
          <w:szCs w:val="20"/>
        </w:rPr>
        <w:t>я</w:t>
      </w:r>
      <w:r w:rsidRPr="00550FA4">
        <w:rPr>
          <w:rFonts w:ascii="Times New Roman" w:hAnsi="Times New Roman"/>
          <w:color w:val="000009"/>
          <w:spacing w:val="-43"/>
          <w:w w:val="99"/>
          <w:sz w:val="20"/>
          <w:szCs w:val="20"/>
        </w:rPr>
        <w:t>е</w:t>
      </w:r>
      <w:r w:rsidRPr="00550FA4">
        <w:rPr>
          <w:rFonts w:ascii="Times New Roman" w:hAnsi="Times New Roman"/>
          <w:color w:val="000009"/>
          <w:spacing w:val="-92"/>
          <w:w w:val="99"/>
          <w:sz w:val="20"/>
          <w:szCs w:val="20"/>
        </w:rPr>
        <w:t>л</w:t>
      </w:r>
      <w:r w:rsidRPr="00550FA4">
        <w:rPr>
          <w:rFonts w:ascii="Times New Roman" w:hAnsi="Times New Roman"/>
          <w:color w:val="000009"/>
          <w:spacing w:val="-70"/>
          <w:w w:val="99"/>
          <w:position w:val="6"/>
          <w:sz w:val="20"/>
          <w:szCs w:val="20"/>
        </w:rPr>
        <w:t>и</w:t>
      </w:r>
      <w:r w:rsidRPr="00550FA4">
        <w:rPr>
          <w:rFonts w:ascii="Times New Roman" w:hAnsi="Times New Roman"/>
          <w:color w:val="000009"/>
          <w:spacing w:val="-87"/>
          <w:w w:val="99"/>
          <w:sz w:val="20"/>
          <w:szCs w:val="20"/>
        </w:rPr>
        <w:t>т</w:t>
      </w:r>
      <w:r w:rsidRPr="00550FA4">
        <w:rPr>
          <w:rFonts w:ascii="Times New Roman" w:hAnsi="Times New Roman"/>
          <w:color w:val="000009"/>
          <w:spacing w:val="-54"/>
          <w:w w:val="99"/>
          <w:sz w:val="20"/>
          <w:szCs w:val="20"/>
        </w:rPr>
        <w:t>й</w:t>
      </w:r>
      <w:r w:rsidRPr="00550FA4">
        <w:rPr>
          <w:rFonts w:ascii="Times New Roman" w:hAnsi="Times New Roman"/>
          <w:color w:val="000009"/>
          <w:spacing w:val="-71"/>
          <w:w w:val="99"/>
          <w:sz w:val="20"/>
          <w:szCs w:val="20"/>
        </w:rPr>
        <w:t>е</w:t>
      </w:r>
      <w:r w:rsidRPr="00550FA4">
        <w:rPr>
          <w:rFonts w:ascii="Times New Roman" w:hAnsi="Times New Roman"/>
          <w:color w:val="000009"/>
          <w:spacing w:val="-91"/>
          <w:w w:val="99"/>
          <w:position w:val="6"/>
          <w:sz w:val="20"/>
          <w:szCs w:val="20"/>
        </w:rPr>
        <w:t>й</w:t>
      </w:r>
      <w:r w:rsidRPr="00550FA4">
        <w:rPr>
          <w:rFonts w:ascii="Times New Roman" w:hAnsi="Times New Roman"/>
          <w:color w:val="000009"/>
          <w:spacing w:val="-69"/>
          <w:w w:val="99"/>
          <w:sz w:val="20"/>
          <w:szCs w:val="20"/>
        </w:rPr>
        <w:t>с</w:t>
      </w:r>
      <w:r w:rsidRPr="00550FA4">
        <w:rPr>
          <w:rFonts w:ascii="Times New Roman" w:hAnsi="Times New Roman"/>
          <w:color w:val="000009"/>
          <w:spacing w:val="-31"/>
          <w:w w:val="99"/>
          <w:sz w:val="20"/>
          <w:szCs w:val="20"/>
        </w:rPr>
        <w:t>)</w:t>
      </w:r>
      <w:r w:rsidRPr="00550FA4">
        <w:rPr>
          <w:rFonts w:ascii="Times New Roman" w:hAnsi="Times New Roman"/>
          <w:color w:val="000009"/>
          <w:spacing w:val="-66"/>
          <w:w w:val="99"/>
          <w:sz w:val="20"/>
          <w:szCs w:val="20"/>
        </w:rPr>
        <w:t>к</w:t>
      </w:r>
      <w:r w:rsidRPr="00550FA4">
        <w:rPr>
          <w:rFonts w:ascii="Times New Roman" w:hAnsi="Times New Roman"/>
          <w:color w:val="000009"/>
          <w:spacing w:val="-48"/>
          <w:w w:val="99"/>
          <w:sz w:val="20"/>
          <w:szCs w:val="20"/>
        </w:rPr>
        <w:t>.</w:t>
      </w:r>
      <w:r w:rsidRPr="00550FA4">
        <w:rPr>
          <w:rFonts w:ascii="Times New Roman" w:hAnsi="Times New Roman"/>
          <w:color w:val="000009"/>
          <w:spacing w:val="-91"/>
          <w:w w:val="99"/>
          <w:sz w:val="20"/>
          <w:szCs w:val="20"/>
        </w:rPr>
        <w:t>я</w:t>
      </w:r>
      <w:r w:rsidRPr="00550FA4">
        <w:rPr>
          <w:rFonts w:ascii="Times New Roman" w:hAnsi="Times New Roman"/>
          <w:color w:val="000009"/>
          <w:spacing w:val="14"/>
          <w:w w:val="99"/>
          <w:position w:val="6"/>
          <w:sz w:val="20"/>
          <w:szCs w:val="20"/>
        </w:rPr>
        <w:t>.</w:t>
      </w:r>
      <w:r w:rsidRPr="00550FA4">
        <w:rPr>
          <w:rFonts w:ascii="Times New Roman" w:hAnsi="Times New Roman"/>
          <w:color w:val="000009"/>
          <w:spacing w:val="-9"/>
          <w:w w:val="99"/>
          <w:sz w:val="20"/>
          <w:szCs w:val="20"/>
        </w:rPr>
        <w:t>т</w:t>
      </w:r>
      <w:r w:rsidRPr="00550FA4">
        <w:rPr>
          <w:rFonts w:ascii="Times New Roman" w:hAnsi="Times New Roman"/>
          <w:color w:val="000009"/>
          <w:spacing w:val="-94"/>
          <w:w w:val="99"/>
          <w:sz w:val="20"/>
          <w:szCs w:val="20"/>
        </w:rPr>
        <w:t>д</w:t>
      </w:r>
      <w:r w:rsidRPr="00550FA4">
        <w:rPr>
          <w:rFonts w:ascii="Times New Roman" w:hAnsi="Times New Roman"/>
          <w:color w:val="000009"/>
          <w:spacing w:val="-13"/>
          <w:w w:val="99"/>
          <w:sz w:val="20"/>
          <w:szCs w:val="20"/>
        </w:rPr>
        <w:t>и</w:t>
      </w:r>
      <w:r w:rsidRPr="00550FA4">
        <w:rPr>
          <w:rFonts w:ascii="Times New Roman" w:hAnsi="Times New Roman"/>
          <w:color w:val="000009"/>
          <w:spacing w:val="-86"/>
          <w:w w:val="99"/>
          <w:sz w:val="20"/>
          <w:szCs w:val="20"/>
        </w:rPr>
        <w:t>о</w:t>
      </w:r>
      <w:r w:rsidRPr="00550FA4">
        <w:rPr>
          <w:rFonts w:ascii="Times New Roman" w:hAnsi="Times New Roman"/>
          <w:color w:val="000009"/>
          <w:spacing w:val="-1"/>
          <w:w w:val="99"/>
          <w:sz w:val="20"/>
          <w:szCs w:val="20"/>
        </w:rPr>
        <w:t>в</w:t>
      </w:r>
      <w:r w:rsidRPr="00550FA4">
        <w:rPr>
          <w:rFonts w:ascii="Times New Roman" w:hAnsi="Times New Roman"/>
          <w:color w:val="000009"/>
          <w:spacing w:val="-47"/>
          <w:w w:val="99"/>
          <w:sz w:val="20"/>
          <w:szCs w:val="20"/>
        </w:rPr>
        <w:t>а</w:t>
      </w:r>
      <w:r w:rsidRPr="00550FA4">
        <w:rPr>
          <w:rFonts w:ascii="Times New Roman" w:hAnsi="Times New Roman"/>
          <w:color w:val="000009"/>
          <w:w w:val="99"/>
          <w:sz w:val="20"/>
          <w:szCs w:val="20"/>
        </w:rPr>
        <w:t>с</w:t>
      </w:r>
      <w:r w:rsidRPr="00550FA4">
        <w:rPr>
          <w:rFonts w:ascii="Times New Roman" w:hAnsi="Times New Roman"/>
          <w:color w:val="000009"/>
          <w:spacing w:val="-87"/>
          <w:w w:val="99"/>
          <w:sz w:val="20"/>
          <w:szCs w:val="20"/>
        </w:rPr>
        <w:t>в</w:t>
      </w:r>
      <w:r w:rsidRPr="00550FA4">
        <w:rPr>
          <w:rFonts w:ascii="Times New Roman" w:hAnsi="Times New Roman"/>
          <w:color w:val="000009"/>
          <w:spacing w:val="-20"/>
          <w:w w:val="99"/>
          <w:sz w:val="20"/>
          <w:szCs w:val="20"/>
        </w:rPr>
        <w:t>п</w:t>
      </w:r>
      <w:r w:rsidRPr="00550FA4">
        <w:rPr>
          <w:rFonts w:ascii="Times New Roman" w:hAnsi="Times New Roman"/>
          <w:color w:val="000009"/>
          <w:spacing w:val="-69"/>
          <w:w w:val="99"/>
          <w:sz w:val="20"/>
          <w:szCs w:val="20"/>
        </w:rPr>
        <w:t>е</w:t>
      </w:r>
      <w:r w:rsidRPr="00550FA4">
        <w:rPr>
          <w:rFonts w:ascii="Times New Roman" w:hAnsi="Times New Roman"/>
          <w:color w:val="000009"/>
          <w:spacing w:val="-32"/>
          <w:w w:val="99"/>
          <w:sz w:val="20"/>
          <w:szCs w:val="20"/>
        </w:rPr>
        <w:t>о</w:t>
      </w:r>
      <w:r w:rsidRPr="00550FA4">
        <w:rPr>
          <w:rFonts w:ascii="Times New Roman" w:hAnsi="Times New Roman"/>
          <w:color w:val="000009"/>
          <w:spacing w:val="-20"/>
          <w:w w:val="99"/>
          <w:sz w:val="20"/>
          <w:szCs w:val="20"/>
        </w:rPr>
        <w:t>д</w:t>
      </w:r>
      <w:r w:rsidRPr="00550FA4">
        <w:rPr>
          <w:rFonts w:ascii="Times New Roman" w:hAnsi="Times New Roman"/>
          <w:color w:val="000009"/>
          <w:spacing w:val="-75"/>
          <w:w w:val="99"/>
          <w:sz w:val="20"/>
          <w:szCs w:val="20"/>
        </w:rPr>
        <w:t>в</w:t>
      </w:r>
      <w:r w:rsidRPr="00550FA4">
        <w:rPr>
          <w:rFonts w:ascii="Times New Roman" w:hAnsi="Times New Roman"/>
          <w:color w:val="000009"/>
          <w:spacing w:val="-14"/>
          <w:w w:val="99"/>
          <w:sz w:val="20"/>
          <w:szCs w:val="20"/>
        </w:rPr>
        <w:t>е</w:t>
      </w:r>
      <w:r w:rsidRPr="00550FA4">
        <w:rPr>
          <w:rFonts w:ascii="Times New Roman" w:hAnsi="Times New Roman"/>
          <w:color w:val="000009"/>
          <w:spacing w:val="-120"/>
          <w:w w:val="99"/>
          <w:sz w:val="20"/>
          <w:szCs w:val="20"/>
        </w:rPr>
        <w:t>ы</w:t>
      </w:r>
      <w:r w:rsidRPr="00550FA4">
        <w:rPr>
          <w:rFonts w:ascii="Times New Roman" w:hAnsi="Times New Roman"/>
          <w:color w:val="000009"/>
          <w:spacing w:val="1"/>
          <w:w w:val="99"/>
          <w:sz w:val="20"/>
          <w:szCs w:val="20"/>
        </w:rPr>
        <w:t>н</w:t>
      </w:r>
      <w:r w:rsidRPr="00550FA4">
        <w:rPr>
          <w:rFonts w:ascii="Times New Roman" w:hAnsi="Times New Roman"/>
          <w:color w:val="000009"/>
          <w:spacing w:val="-95"/>
          <w:w w:val="99"/>
          <w:sz w:val="20"/>
          <w:szCs w:val="20"/>
        </w:rPr>
        <w:t>и</w:t>
      </w:r>
      <w:r w:rsidRPr="00550FA4">
        <w:rPr>
          <w:rFonts w:ascii="Times New Roman" w:hAnsi="Times New Roman"/>
          <w:color w:val="000009"/>
          <w:spacing w:val="-8"/>
          <w:w w:val="99"/>
          <w:sz w:val="20"/>
          <w:szCs w:val="20"/>
        </w:rPr>
        <w:t>б</w:t>
      </w:r>
      <w:r w:rsidRPr="00550FA4">
        <w:rPr>
          <w:rFonts w:ascii="Times New Roman" w:hAnsi="Times New Roman"/>
          <w:color w:val="000009"/>
          <w:spacing w:val="-84"/>
          <w:w w:val="99"/>
          <w:sz w:val="20"/>
          <w:szCs w:val="20"/>
        </w:rPr>
        <w:t>я</w:t>
      </w:r>
      <w:r w:rsidRPr="00550FA4">
        <w:rPr>
          <w:rFonts w:ascii="Times New Roman" w:hAnsi="Times New Roman"/>
          <w:color w:val="000009"/>
          <w:w w:val="99"/>
          <w:sz w:val="20"/>
          <w:szCs w:val="20"/>
        </w:rPr>
        <w:t>о</w:t>
      </w:r>
      <w:r w:rsidRPr="00550FA4">
        <w:rPr>
          <w:rFonts w:ascii="Times New Roman" w:hAnsi="Times New Roman"/>
          <w:color w:val="000009"/>
          <w:spacing w:val="-64"/>
          <w:w w:val="99"/>
          <w:sz w:val="20"/>
          <w:szCs w:val="20"/>
        </w:rPr>
        <w:t>р</w:t>
      </w:r>
      <w:r w:rsidRPr="00550FA4">
        <w:rPr>
          <w:rFonts w:ascii="Times New Roman" w:hAnsi="Times New Roman"/>
          <w:color w:val="000009"/>
          <w:spacing w:val="-27"/>
          <w:w w:val="99"/>
          <w:sz w:val="20"/>
          <w:szCs w:val="20"/>
        </w:rPr>
        <w:t>в</w:t>
      </w:r>
      <w:r w:rsidRPr="00550FA4">
        <w:rPr>
          <w:rFonts w:ascii="Times New Roman" w:hAnsi="Times New Roman"/>
          <w:color w:val="000009"/>
          <w:spacing w:val="-73"/>
          <w:w w:val="99"/>
          <w:sz w:val="20"/>
          <w:szCs w:val="20"/>
        </w:rPr>
        <w:t>у</w:t>
      </w:r>
      <w:r w:rsidRPr="00550FA4">
        <w:rPr>
          <w:rFonts w:ascii="Times New Roman" w:hAnsi="Times New Roman"/>
          <w:color w:val="000009"/>
          <w:spacing w:val="-13"/>
          <w:w w:val="99"/>
          <w:sz w:val="20"/>
          <w:szCs w:val="20"/>
        </w:rPr>
        <w:t>ы</w:t>
      </w:r>
      <w:r w:rsidRPr="00550FA4">
        <w:rPr>
          <w:rFonts w:ascii="Times New Roman" w:hAnsi="Times New Roman"/>
          <w:color w:val="000009"/>
          <w:spacing w:val="-95"/>
          <w:w w:val="99"/>
          <w:sz w:val="20"/>
          <w:szCs w:val="20"/>
        </w:rPr>
        <w:t>и</w:t>
      </w:r>
      <w:r w:rsidRPr="00550FA4">
        <w:rPr>
          <w:rFonts w:ascii="Times New Roman" w:hAnsi="Times New Roman"/>
          <w:color w:val="000009"/>
          <w:spacing w:val="-11"/>
          <w:w w:val="99"/>
          <w:sz w:val="20"/>
          <w:szCs w:val="20"/>
        </w:rPr>
        <w:t>п</w:t>
      </w:r>
      <w:r w:rsidRPr="00550FA4">
        <w:rPr>
          <w:rFonts w:ascii="Times New Roman" w:hAnsi="Times New Roman"/>
          <w:color w:val="000009"/>
          <w:spacing w:val="-95"/>
          <w:w w:val="99"/>
          <w:sz w:val="20"/>
          <w:szCs w:val="20"/>
        </w:rPr>
        <w:t>н</w:t>
      </w:r>
      <w:r w:rsidRPr="00550FA4">
        <w:rPr>
          <w:rFonts w:ascii="Times New Roman" w:hAnsi="Times New Roman"/>
          <w:color w:val="000009"/>
          <w:spacing w:val="-7"/>
          <w:w w:val="99"/>
          <w:sz w:val="20"/>
          <w:szCs w:val="20"/>
        </w:rPr>
        <w:t>у</w:t>
      </w:r>
      <w:r w:rsidRPr="00550FA4">
        <w:rPr>
          <w:rFonts w:ascii="Times New Roman" w:hAnsi="Times New Roman"/>
          <w:color w:val="000009"/>
          <w:spacing w:val="-97"/>
          <w:w w:val="99"/>
          <w:sz w:val="20"/>
          <w:szCs w:val="20"/>
        </w:rPr>
        <w:t>д</w:t>
      </w:r>
      <w:r w:rsidRPr="00550FA4">
        <w:rPr>
          <w:rFonts w:ascii="Times New Roman" w:hAnsi="Times New Roman"/>
          <w:color w:val="000009"/>
          <w:w w:val="99"/>
          <w:sz w:val="20"/>
          <w:szCs w:val="20"/>
        </w:rPr>
        <w:t>с</w:t>
      </w:r>
      <w:r w:rsidRPr="00550FA4">
        <w:rPr>
          <w:rFonts w:ascii="Times New Roman" w:hAnsi="Times New Roman"/>
          <w:color w:val="000009"/>
          <w:spacing w:val="-88"/>
          <w:w w:val="99"/>
          <w:sz w:val="20"/>
          <w:szCs w:val="20"/>
        </w:rPr>
        <w:t>к</w:t>
      </w:r>
      <w:r w:rsidRPr="00550FA4">
        <w:rPr>
          <w:rFonts w:ascii="Times New Roman" w:hAnsi="Times New Roman"/>
          <w:color w:val="000009"/>
          <w:spacing w:val="-18"/>
          <w:w w:val="99"/>
          <w:sz w:val="20"/>
          <w:szCs w:val="20"/>
        </w:rPr>
        <w:t>и</w:t>
      </w:r>
      <w:r w:rsidRPr="00550FA4">
        <w:rPr>
          <w:rFonts w:ascii="Times New Roman" w:hAnsi="Times New Roman"/>
          <w:color w:val="000009"/>
          <w:spacing w:val="-91"/>
          <w:w w:val="99"/>
          <w:sz w:val="20"/>
          <w:szCs w:val="20"/>
        </w:rPr>
        <w:t>н</w:t>
      </w:r>
      <w:r w:rsidRPr="00550FA4">
        <w:rPr>
          <w:rFonts w:ascii="Times New Roman" w:hAnsi="Times New Roman"/>
          <w:color w:val="000009"/>
          <w:spacing w:val="-5"/>
          <w:w w:val="99"/>
          <w:sz w:val="20"/>
          <w:szCs w:val="20"/>
        </w:rPr>
        <w:t>в</w:t>
      </w:r>
      <w:r w:rsidRPr="00550FA4">
        <w:rPr>
          <w:rFonts w:ascii="Times New Roman" w:hAnsi="Times New Roman"/>
          <w:color w:val="000009"/>
          <w:spacing w:val="1"/>
          <w:w w:val="99"/>
          <w:sz w:val="20"/>
          <w:szCs w:val="20"/>
        </w:rPr>
        <w:t>и</w:t>
      </w:r>
      <w:r w:rsidRPr="00550FA4">
        <w:rPr>
          <w:rFonts w:ascii="Times New Roman" w:hAnsi="Times New Roman"/>
          <w:color w:val="000009"/>
          <w:spacing w:val="-93"/>
          <w:w w:val="99"/>
          <w:sz w:val="20"/>
          <w:szCs w:val="20"/>
        </w:rPr>
        <w:t>к</w:t>
      </w:r>
      <w:r w:rsidRPr="00550FA4">
        <w:rPr>
          <w:rFonts w:ascii="Times New Roman" w:hAnsi="Times New Roman"/>
          <w:color w:val="000009"/>
          <w:spacing w:val="-10"/>
          <w:w w:val="99"/>
          <w:sz w:val="20"/>
          <w:szCs w:val="20"/>
        </w:rPr>
        <w:t>д</w:t>
      </w:r>
      <w:r w:rsidRPr="00550FA4">
        <w:rPr>
          <w:rFonts w:ascii="Times New Roman" w:hAnsi="Times New Roman"/>
          <w:color w:val="000009"/>
          <w:spacing w:val="-78"/>
          <w:w w:val="99"/>
          <w:sz w:val="20"/>
          <w:szCs w:val="20"/>
        </w:rPr>
        <w:t>а</w:t>
      </w:r>
      <w:r w:rsidRPr="00550FA4">
        <w:rPr>
          <w:rFonts w:ascii="Times New Roman" w:hAnsi="Times New Roman"/>
          <w:color w:val="000009"/>
          <w:spacing w:val="-2"/>
          <w:w w:val="99"/>
          <w:sz w:val="20"/>
          <w:szCs w:val="20"/>
        </w:rPr>
        <w:t>у</w:t>
      </w:r>
      <w:r w:rsidRPr="00550FA4">
        <w:rPr>
          <w:rFonts w:ascii="Times New Roman" w:hAnsi="Times New Roman"/>
          <w:color w:val="000009"/>
          <w:spacing w:val="-60"/>
          <w:w w:val="99"/>
          <w:sz w:val="20"/>
          <w:szCs w:val="20"/>
        </w:rPr>
        <w:t>а</w:t>
      </w:r>
      <w:r w:rsidRPr="00550FA4">
        <w:rPr>
          <w:rFonts w:ascii="Times New Roman" w:hAnsi="Times New Roman"/>
          <w:color w:val="000009"/>
          <w:spacing w:val="-48"/>
          <w:w w:val="99"/>
          <w:sz w:val="20"/>
          <w:szCs w:val="20"/>
        </w:rPr>
        <w:t>и</w:t>
      </w:r>
      <w:r w:rsidRPr="00550FA4">
        <w:rPr>
          <w:rFonts w:ascii="Times New Roman" w:hAnsi="Times New Roman"/>
          <w:color w:val="000009"/>
          <w:spacing w:val="-3"/>
          <w:w w:val="99"/>
          <w:sz w:val="20"/>
          <w:szCs w:val="20"/>
        </w:rPr>
        <w:t>л</w:t>
      </w:r>
      <w:r w:rsidRPr="00550FA4">
        <w:rPr>
          <w:rFonts w:ascii="Times New Roman" w:hAnsi="Times New Roman"/>
          <w:color w:val="000009"/>
          <w:spacing w:val="-87"/>
          <w:w w:val="99"/>
          <w:sz w:val="20"/>
          <w:szCs w:val="20"/>
        </w:rPr>
        <w:t>е</w:t>
      </w:r>
      <w:r w:rsidRPr="00550FA4">
        <w:rPr>
          <w:rFonts w:ascii="Times New Roman" w:hAnsi="Times New Roman"/>
          <w:color w:val="000009"/>
          <w:spacing w:val="-5"/>
          <w:w w:val="99"/>
          <w:sz w:val="20"/>
          <w:szCs w:val="20"/>
        </w:rPr>
        <w:t>ь</w:t>
      </w:r>
      <w:r w:rsidRPr="00550FA4">
        <w:rPr>
          <w:rFonts w:ascii="Times New Roman" w:hAnsi="Times New Roman"/>
          <w:color w:val="000009"/>
          <w:spacing w:val="-75"/>
          <w:w w:val="99"/>
          <w:sz w:val="20"/>
          <w:szCs w:val="20"/>
        </w:rPr>
        <w:t>г</w:t>
      </w:r>
      <w:r w:rsidRPr="00550FA4">
        <w:rPr>
          <w:rFonts w:ascii="Times New Roman" w:hAnsi="Times New Roman"/>
          <w:color w:val="000009"/>
          <w:spacing w:val="-33"/>
          <w:w w:val="99"/>
          <w:sz w:val="20"/>
          <w:szCs w:val="20"/>
        </w:rPr>
        <w:t>н</w:t>
      </w:r>
      <w:r w:rsidRPr="00550FA4">
        <w:rPr>
          <w:rFonts w:ascii="Times New Roman" w:hAnsi="Times New Roman"/>
          <w:color w:val="000009"/>
          <w:spacing w:val="-69"/>
          <w:w w:val="99"/>
          <w:sz w:val="20"/>
          <w:szCs w:val="20"/>
        </w:rPr>
        <w:t>о</w:t>
      </w:r>
      <w:r w:rsidRPr="00550FA4">
        <w:rPr>
          <w:rFonts w:ascii="Times New Roman" w:hAnsi="Times New Roman"/>
          <w:color w:val="000009"/>
          <w:spacing w:val="1"/>
          <w:w w:val="99"/>
          <w:sz w:val="20"/>
          <w:szCs w:val="20"/>
        </w:rPr>
        <w:t>о</w:t>
      </w:r>
      <w:r w:rsidRPr="00550FA4">
        <w:rPr>
          <w:rFonts w:ascii="Times New Roman" w:hAnsi="Times New Roman"/>
          <w:color w:val="000009"/>
          <w:w w:val="99"/>
          <w:sz w:val="20"/>
          <w:szCs w:val="20"/>
        </w:rPr>
        <w:t>й</w:t>
      </w:r>
    </w:p>
    <w:p w:rsidR="005A4FFC" w:rsidRPr="00550FA4"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Pr="00550FA4" w:rsidRDefault="005A4FFC" w:rsidP="00087E61">
      <w:pPr>
        <w:widowControl w:val="0"/>
        <w:autoSpaceDE w:val="0"/>
        <w:autoSpaceDN w:val="0"/>
        <w:spacing w:before="1" w:after="0" w:line="240" w:lineRule="auto"/>
        <w:jc w:val="both"/>
        <w:rPr>
          <w:rFonts w:ascii="Times New Roman" w:hAnsi="Times New Roman"/>
          <w:color w:val="000009"/>
          <w:w w:val="99"/>
          <w:sz w:val="20"/>
          <w:szCs w:val="20"/>
        </w:rPr>
      </w:pPr>
    </w:p>
    <w:p w:rsidR="005A4FFC" w:rsidRPr="00550FA4" w:rsidRDefault="005A4FFC" w:rsidP="00087E61">
      <w:pPr>
        <w:widowControl w:val="0"/>
        <w:pBdr>
          <w:bottom w:val="single" w:sz="12" w:space="1" w:color="auto"/>
        </w:pBdr>
        <w:spacing w:after="290" w:line="252" w:lineRule="auto"/>
        <w:outlineLvl w:val="0"/>
        <w:rPr>
          <w:rFonts w:ascii="Times New Roman" w:hAnsi="Times New Roman"/>
          <w:b/>
          <w:bCs/>
          <w:sz w:val="20"/>
          <w:szCs w:val="20"/>
          <w:lang w:eastAsia="ru-RU"/>
        </w:rPr>
      </w:pPr>
      <w:bookmarkStart w:id="6" w:name="bookmark30"/>
      <w:bookmarkStart w:id="7" w:name="_Toc105502775"/>
      <w:r w:rsidRPr="00550FA4">
        <w:rPr>
          <w:rFonts w:ascii="Times New Roman" w:hAnsi="Times New Roman"/>
          <w:b/>
          <w:bCs/>
          <w:sz w:val="20"/>
          <w:szCs w:val="20"/>
          <w:lang w:eastAsia="ru-RU"/>
        </w:rPr>
        <w:t>2. СОДЕРЖАТЕЛЬНЫЙ РАЗДЕЛ ПРОГРАММЫ ОСНОВНОГО ОБЩЕГО ОБРАЗОВАНИЯ</w:t>
      </w:r>
      <w:bookmarkEnd w:id="6"/>
      <w:bookmarkEnd w:id="7"/>
    </w:p>
    <w:p w:rsidR="005A4FFC" w:rsidRPr="00550FA4" w:rsidRDefault="005A4FFC" w:rsidP="00087E61">
      <w:pPr>
        <w:widowControl w:val="0"/>
        <w:spacing w:after="60" w:line="240" w:lineRule="auto"/>
        <w:outlineLvl w:val="1"/>
        <w:rPr>
          <w:rFonts w:ascii="Times New Roman" w:hAnsi="Times New Roman"/>
          <w:b/>
          <w:bCs/>
          <w:sz w:val="20"/>
          <w:szCs w:val="20"/>
          <w:lang w:eastAsia="ru-RU"/>
        </w:rPr>
      </w:pPr>
      <w:bookmarkStart w:id="8" w:name="bookmark32"/>
      <w:bookmarkStart w:id="9" w:name="_Toc105502776"/>
      <w:r w:rsidRPr="00550FA4">
        <w:rPr>
          <w:rFonts w:ascii="Times New Roman" w:hAnsi="Times New Roman"/>
          <w:b/>
          <w:bCs/>
          <w:sz w:val="20"/>
          <w:szCs w:val="20"/>
          <w:lang w:eastAsia="ru-RU"/>
        </w:rPr>
        <w:t>2.1. РАБОЧИЕ ПРОГРАММЫ УЧЕБНЫХ ПРЕДМЕТОВ, УЧЕБНЫХ КУРСОВ (В ТОМ ЧИСЛЕ ВНЕУРОЧНОЙ ДЕЯТЕЛЬНОСТИ), УЧЕБНЫХ МОДУЛЕЙ</w:t>
      </w:r>
      <w:bookmarkEnd w:id="8"/>
      <w:bookmarkEnd w:id="9"/>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10" w:name="bookmark34"/>
    </w:p>
    <w:p w:rsidR="005A4FFC" w:rsidRPr="00550FA4" w:rsidRDefault="005A4FFC" w:rsidP="00087E61">
      <w:pPr>
        <w:keepNext/>
        <w:keepLines/>
        <w:widowControl w:val="0"/>
        <w:pBdr>
          <w:bottom w:val="single" w:sz="12" w:space="1" w:color="auto"/>
        </w:pBdr>
        <w:tabs>
          <w:tab w:val="left" w:pos="649"/>
        </w:tabs>
        <w:spacing w:after="60" w:line="257" w:lineRule="auto"/>
        <w:outlineLvl w:val="1"/>
        <w:rPr>
          <w:rFonts w:ascii="Times New Roman" w:hAnsi="Times New Roman"/>
          <w:b/>
          <w:bCs/>
          <w:sz w:val="20"/>
          <w:szCs w:val="20"/>
          <w:lang w:eastAsia="ru-RU"/>
        </w:rPr>
      </w:pPr>
      <w:bookmarkStart w:id="11" w:name="_Toc105502777"/>
      <w:r w:rsidRPr="00550FA4">
        <w:rPr>
          <w:rFonts w:ascii="Times New Roman" w:hAnsi="Times New Roman"/>
          <w:b/>
          <w:bCs/>
          <w:sz w:val="20"/>
          <w:szCs w:val="20"/>
          <w:lang w:eastAsia="ru-RU"/>
        </w:rPr>
        <w:t>2.1.1. РУССКИЙ ЯЗЫК</w:t>
      </w:r>
      <w:bookmarkEnd w:id="10"/>
      <w:bookmarkEnd w:id="11"/>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Default="005A4FFC" w:rsidP="00C76AAA">
      <w:pPr>
        <w:widowControl w:val="0"/>
        <w:spacing w:after="38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w:t>
      </w:r>
      <w:bookmarkStart w:id="12" w:name="bookmark36"/>
      <w:r>
        <w:rPr>
          <w:rFonts w:ascii="Times New Roman" w:hAnsi="Times New Roman"/>
          <w:sz w:val="20"/>
          <w:szCs w:val="20"/>
          <w:lang w:eastAsia="ru-RU"/>
        </w:rPr>
        <w:t>ы основного общего образования.</w:t>
      </w:r>
    </w:p>
    <w:p w:rsidR="005A4FFC" w:rsidRDefault="005A4FFC" w:rsidP="00C76AAA">
      <w:pPr>
        <w:widowControl w:val="0"/>
        <w:spacing w:after="380" w:line="252" w:lineRule="auto"/>
        <w:jc w:val="both"/>
        <w:rPr>
          <w:rFonts w:ascii="Times New Roman" w:hAnsi="Times New Roman"/>
          <w:b/>
          <w:sz w:val="20"/>
          <w:szCs w:val="20"/>
          <w:lang w:eastAsia="ru-RU"/>
        </w:rPr>
      </w:pPr>
      <w:r w:rsidRPr="00550FA4">
        <w:rPr>
          <w:rFonts w:ascii="Times New Roman" w:hAnsi="Times New Roman"/>
          <w:b/>
          <w:sz w:val="20"/>
          <w:szCs w:val="20"/>
          <w:lang w:eastAsia="ru-RU"/>
        </w:rPr>
        <w:t>ПОЯСНИТЕЛЬНАЯ ЗАПИСКА</w:t>
      </w:r>
      <w:bookmarkEnd w:id="12"/>
    </w:p>
    <w:p w:rsidR="005A4FFC" w:rsidRPr="00550FA4" w:rsidRDefault="005A4FFC" w:rsidP="00C76AAA">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5A4FFC" w:rsidRPr="00550FA4" w:rsidRDefault="005A4FFC" w:rsidP="00C76AAA">
      <w:pPr>
        <w:widowControl w:val="0"/>
        <w:tabs>
          <w:tab w:val="left" w:pos="851"/>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позволит учителю:</w:t>
      </w:r>
    </w:p>
    <w:p w:rsidR="005A4FFC" w:rsidRPr="00550FA4" w:rsidRDefault="005A4FFC" w:rsidP="00465CA1">
      <w:pPr>
        <w:widowControl w:val="0"/>
        <w:numPr>
          <w:ilvl w:val="0"/>
          <w:numId w:val="41"/>
        </w:numPr>
        <w:tabs>
          <w:tab w:val="left" w:pos="543"/>
          <w:tab w:val="left" w:pos="851"/>
        </w:tabs>
        <w:spacing w:after="0" w:line="252" w:lineRule="auto"/>
        <w:ind w:firstLine="567"/>
        <w:jc w:val="both"/>
        <w:rPr>
          <w:rFonts w:ascii="Times New Roman" w:hAnsi="Times New Roman"/>
          <w:sz w:val="20"/>
          <w:szCs w:val="20"/>
          <w:lang w:eastAsia="ru-RU"/>
        </w:rPr>
      </w:pPr>
      <w:r w:rsidRPr="00550FA4">
        <w:rPr>
          <w:rFonts w:ascii="Times New Roman" w:hAnsi="Times New Roman"/>
          <w:sz w:val="20"/>
          <w:szCs w:val="20"/>
          <w:lang w:eastAsia="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5A4FFC" w:rsidRPr="00550FA4" w:rsidRDefault="005A4FFC" w:rsidP="00465CA1">
      <w:pPr>
        <w:widowControl w:val="0"/>
        <w:numPr>
          <w:ilvl w:val="0"/>
          <w:numId w:val="41"/>
        </w:numPr>
        <w:tabs>
          <w:tab w:val="left" w:pos="543"/>
          <w:tab w:val="left" w:pos="851"/>
        </w:tabs>
        <w:spacing w:after="0" w:line="252" w:lineRule="auto"/>
        <w:ind w:firstLine="567"/>
        <w:jc w:val="both"/>
        <w:rPr>
          <w:rFonts w:ascii="Times New Roman" w:hAnsi="Times New Roman"/>
          <w:sz w:val="20"/>
          <w:szCs w:val="20"/>
          <w:lang w:eastAsia="ru-RU"/>
        </w:rPr>
      </w:pPr>
      <w:r w:rsidRPr="00550FA4">
        <w:rPr>
          <w:rFonts w:ascii="Times New Roman" w:hAnsi="Times New Roman"/>
          <w:sz w:val="20"/>
          <w:szCs w:val="20"/>
          <w:lang w:eastAsia="ru-RU"/>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5A4FFC" w:rsidRPr="00550FA4" w:rsidRDefault="005A4FFC" w:rsidP="00465CA1">
      <w:pPr>
        <w:widowControl w:val="0"/>
        <w:numPr>
          <w:ilvl w:val="0"/>
          <w:numId w:val="41"/>
        </w:numPr>
        <w:tabs>
          <w:tab w:val="left" w:pos="543"/>
          <w:tab w:val="left" w:pos="851"/>
        </w:tabs>
        <w:spacing w:after="0" w:line="252" w:lineRule="auto"/>
        <w:ind w:firstLine="567"/>
        <w:jc w:val="both"/>
        <w:rPr>
          <w:rFonts w:ascii="Times New Roman" w:hAnsi="Times New Roman"/>
          <w:sz w:val="20"/>
          <w:szCs w:val="20"/>
          <w:lang w:eastAsia="ru-RU"/>
        </w:rPr>
      </w:pPr>
      <w:r w:rsidRPr="00550FA4">
        <w:rPr>
          <w:rFonts w:ascii="Times New Roman" w:hAnsi="Times New Roman"/>
          <w:sz w:val="20"/>
          <w:szCs w:val="20"/>
          <w:lang w:eastAsia="ru-RU"/>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5A4FFC" w:rsidRPr="00550FA4" w:rsidRDefault="005A4FFC" w:rsidP="00087E61">
      <w:pPr>
        <w:widowControl w:val="0"/>
        <w:tabs>
          <w:tab w:val="left" w:pos="851"/>
        </w:tabs>
        <w:spacing w:after="22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3" w:name="bookmark38"/>
      <w:r w:rsidRPr="00550FA4">
        <w:rPr>
          <w:rFonts w:ascii="Times New Roman" w:hAnsi="Times New Roman"/>
          <w:b/>
          <w:sz w:val="20"/>
          <w:szCs w:val="20"/>
          <w:lang w:eastAsia="ru-RU"/>
        </w:rPr>
        <w:t xml:space="preserve">ОБЩАЯ ХАРАКТЕРИСТИКА УЧЕБНОГО ПРЕДМЕТА </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«РУССКИЙ ЯЗЫК»</w:t>
      </w:r>
      <w:bookmarkEnd w:id="13"/>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5A4FFC" w:rsidRPr="00550FA4" w:rsidRDefault="005A4FFC" w:rsidP="00087E61">
      <w:pPr>
        <w:widowControl w:val="0"/>
        <w:spacing w:after="22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4" w:name="bookmark40"/>
      <w:r w:rsidRPr="00550FA4">
        <w:rPr>
          <w:rFonts w:ascii="Times New Roman" w:hAnsi="Times New Roman"/>
          <w:b/>
          <w:sz w:val="20"/>
          <w:szCs w:val="20"/>
          <w:lang w:eastAsia="ru-RU"/>
        </w:rPr>
        <w:t>ЦЕЛИ ИЗУЧЕНИЯ УЧЕБНОГО ПРЕДМЕТА «РУССКИЙ ЯЗЫК»</w:t>
      </w:r>
      <w:bookmarkEnd w:id="14"/>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Целями изучения русского языка по программам основного общего образования являются: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5A4FFC" w:rsidRPr="00550FA4" w:rsidRDefault="005A4FFC" w:rsidP="00087E61">
      <w:pPr>
        <w:widowControl w:val="0"/>
        <w:spacing w:after="22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 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5" w:name="bookmark42"/>
      <w:r w:rsidRPr="00550FA4">
        <w:rPr>
          <w:rFonts w:ascii="Times New Roman" w:hAnsi="Times New Roman"/>
          <w:b/>
          <w:sz w:val="20"/>
          <w:szCs w:val="20"/>
          <w:lang w:eastAsia="ru-RU"/>
        </w:rPr>
        <w:t>МЕСТО УЧЕБНОГО ПРЕДМЕТА «РУССКИЙ ЯЗЫК»</w:t>
      </w:r>
      <w:bookmarkEnd w:id="1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В УЧЕБНОМ ПЛАНЕ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пределах одного класса последовательность изучения тем, представленных в содержании каждого класса, может варьироваться.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5A4FFC" w:rsidRPr="00550FA4" w:rsidRDefault="005A4FFC" w:rsidP="00087E61">
      <w:pPr>
        <w:widowControl w:val="0"/>
        <w:spacing w:after="0" w:line="252" w:lineRule="auto"/>
        <w:jc w:val="both"/>
        <w:rPr>
          <w:rFonts w:ascii="Times New Roman" w:hAnsi="Times New Roman"/>
          <w:sz w:val="20"/>
          <w:szCs w:val="20"/>
          <w:lang w:eastAsia="ru-RU"/>
        </w:rPr>
      </w:pPr>
      <w:bookmarkStart w:id="16" w:name="bookmark45"/>
    </w:p>
    <w:p w:rsidR="005A4FFC" w:rsidRPr="00550FA4" w:rsidRDefault="005A4FFC" w:rsidP="00087E61">
      <w:pPr>
        <w:widowControl w:val="0"/>
        <w:spacing w:after="0" w:line="252" w:lineRule="auto"/>
        <w:jc w:val="both"/>
        <w:rPr>
          <w:rFonts w:ascii="Times New Roman" w:hAnsi="Times New Roman"/>
          <w:sz w:val="20"/>
          <w:szCs w:val="20"/>
          <w:lang w:eastAsia="ru-RU"/>
        </w:rPr>
      </w:pPr>
    </w:p>
    <w:p w:rsidR="005A4FFC" w:rsidRPr="00550FA4" w:rsidRDefault="005A4FFC" w:rsidP="00C76AAA">
      <w:pPr>
        <w:widowControl w:val="0"/>
        <w:pBdr>
          <w:bottom w:val="single" w:sz="12" w:space="1" w:color="auto"/>
        </w:pBdr>
        <w:spacing w:after="0" w:line="240" w:lineRule="auto"/>
        <w:rPr>
          <w:rFonts w:ascii="Times New Roman" w:hAnsi="Times New Roman"/>
          <w:b/>
          <w:sz w:val="20"/>
          <w:szCs w:val="20"/>
          <w:lang w:eastAsia="ru-RU"/>
        </w:rPr>
      </w:pPr>
      <w:r w:rsidRPr="00550FA4">
        <w:rPr>
          <w:rFonts w:ascii="Times New Roman" w:hAnsi="Times New Roman"/>
          <w:b/>
          <w:sz w:val="20"/>
          <w:szCs w:val="20"/>
          <w:lang w:eastAsia="ru-RU"/>
        </w:rPr>
        <w:t>СОДЕРЖАНИЕ УЧЕБНОГО ПРЕДМЕТА «РУССКИЙ ЯЗЫК»</w:t>
      </w:r>
      <w:bookmarkEnd w:id="16"/>
    </w:p>
    <w:p w:rsidR="005A4FFC" w:rsidRPr="00550FA4" w:rsidRDefault="005A4FFC" w:rsidP="00C76AAA">
      <w:pPr>
        <w:widowControl w:val="0"/>
        <w:spacing w:after="0" w:line="240" w:lineRule="auto"/>
        <w:rPr>
          <w:rFonts w:ascii="Times New Roman" w:hAnsi="Times New Roman"/>
          <w:b/>
          <w:sz w:val="20"/>
          <w:szCs w:val="20"/>
          <w:lang w:eastAsia="ru-RU"/>
        </w:rPr>
      </w:pPr>
    </w:p>
    <w:p w:rsidR="005A4FFC" w:rsidRPr="00C76AAA" w:rsidRDefault="005A4FFC" w:rsidP="00C76AAA">
      <w:pPr>
        <w:widowControl w:val="0"/>
        <w:spacing w:after="0" w:line="240" w:lineRule="auto"/>
        <w:rPr>
          <w:rFonts w:ascii="Times New Roman" w:hAnsi="Times New Roman"/>
          <w:b/>
          <w:sz w:val="20"/>
          <w:szCs w:val="20"/>
          <w:lang w:eastAsia="ru-RU"/>
        </w:rPr>
      </w:pPr>
      <w:bookmarkStart w:id="17" w:name="bookmark47"/>
      <w:r w:rsidRPr="00550FA4">
        <w:rPr>
          <w:rFonts w:ascii="Times New Roman" w:hAnsi="Times New Roman"/>
          <w:b/>
          <w:sz w:val="20"/>
          <w:szCs w:val="20"/>
          <w:lang w:eastAsia="ru-RU"/>
        </w:rPr>
        <w:t>5 КЛАСС</w:t>
      </w:r>
      <w:bookmarkStart w:id="18" w:name="bookmark49"/>
      <w:bookmarkEnd w:id="17"/>
    </w:p>
    <w:p w:rsidR="005A4FFC" w:rsidRPr="00550FA4" w:rsidRDefault="005A4FFC" w:rsidP="00C76AAA">
      <w:pPr>
        <w:widowControl w:val="0"/>
        <w:spacing w:after="0" w:line="240" w:lineRule="auto"/>
        <w:rPr>
          <w:rFonts w:ascii="Times New Roman" w:hAnsi="Times New Roman"/>
          <w:b/>
          <w:sz w:val="20"/>
          <w:szCs w:val="20"/>
          <w:lang w:eastAsia="ru-RU"/>
        </w:rPr>
      </w:pPr>
      <w:r w:rsidRPr="00550FA4">
        <w:rPr>
          <w:rFonts w:ascii="Times New Roman" w:hAnsi="Times New Roman"/>
          <w:b/>
          <w:sz w:val="20"/>
          <w:szCs w:val="20"/>
          <w:lang w:eastAsia="ru-RU"/>
        </w:rPr>
        <w:t>Общие сведения о языке</w:t>
      </w:r>
      <w:bookmarkEnd w:id="18"/>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Богатство и выразительность русского языка.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Лингвистика как наука о языке.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разделы лингвистики.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9" w:name="bookmark5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Язык и речь</w:t>
      </w:r>
      <w:bookmarkEnd w:id="19"/>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Язык и речь. Речь устная и письменная, монологическая и диалогическая, полилог.</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Виды речевой деятельности (говорение, слушание, чтение, письмо), их особенности.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Устный пересказ прочитанного или прослушанного текста, в том числе с изменением лица рассказчика.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Участие в диалоге на лингвистические темы (в рамках изученного) и темы на основе жизненных наблюдений.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Речевые формулы приветствия, прощания, просьбы, благодарности.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Сочинения различных видов с опорой на жизненный и читательский опыт, сюжетную картину (в том числе сочинения- миниатюры).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Виды аудирования: выборочное, ознакомительное, детальное.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Виды чтения: изучающее, ознакомительное, просмотровое, поисковое.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0" w:name="bookmark5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Текст</w:t>
      </w:r>
      <w:bookmarkEnd w:id="20"/>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Текст и его основные признаки. Тема и главная мысль текста. Микротема текста. Ключевые слова.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Функционально-смысловые типы речи: описание, повествование, рассуждение; их особенности.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Композиционная структура текста. Абзац как средство членения текста на композиционно-смысловые части.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Средства связи предложений и частей текста: формы слова, однокоренные слова, синонимы, антонимы, личные местоимения, повтор слова.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Повествование как тип речи. Рассказ.</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Информационная переработка текста: простой и сложный план текста.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1" w:name="bookmark5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Функциональные разновидности языка</w:t>
      </w:r>
      <w:bookmarkEnd w:id="21"/>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Общее представление о функциональных разновидностях языка (о разговорной речи, функциональных стилях, языке художественной литературы).</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2" w:name="bookmark5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СИСТЕМА ЯЗЫКА</w:t>
      </w:r>
      <w:bookmarkEnd w:id="22"/>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Фонетика. Графика. Орфоэпия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Фонетика и графика как разделы лингвистики.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Звук как единица языка. Смыслоразличительная роль звука.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Система гласных звуков.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Система согласных звуков.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Изменение звуков в речевом потоке. Элементы фонетической транскрипции.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Слог. Ударение. Свойства русского ударения.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Соотношение звуков и букв.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Фонетический анализ слова.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Способы обозначения [й’], мягкости согласных.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выразительные средства фонетики.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Прописные и строчные буквы.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Интонация, её функции. Основные элементы интонации.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Орфография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Орфография как раздел лингвистики.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«орфограмма». Буквенные и небуквенные орфограммы.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Правописание разделительных </w:t>
      </w:r>
      <w:r w:rsidRPr="00550FA4">
        <w:rPr>
          <w:rFonts w:ascii="Times New Roman" w:hAnsi="Times New Roman"/>
          <w:b/>
          <w:bCs/>
          <w:i/>
          <w:iCs/>
          <w:sz w:val="20"/>
          <w:szCs w:val="20"/>
          <w:lang w:eastAsia="ru-RU"/>
        </w:rPr>
        <w:t>ъ</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ь</w:t>
      </w:r>
      <w:r w:rsidRPr="00550FA4">
        <w:rPr>
          <w:rFonts w:ascii="Times New Roman" w:hAnsi="Times New Roman"/>
          <w:sz w:val="20"/>
          <w:szCs w:val="20"/>
          <w:lang w:eastAsia="ru-RU"/>
        </w:rPr>
        <w:t>.</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Лексикология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Лексикология как раздел лингвистики.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Слова однозначные и многозначные. Прямое и переносное значения слова. Тематические группы слов. Обозначение родовых и видовых понятий.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Синонимы. Антонимы. Омонимы. Паронимы.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Лексический анализ слов (в рамках изученного).</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Морфемика. Орфография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Морфемика как раздел лингвистики.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Морфема как минимальная значимая единица языка. Основа слова. Виды морфем (корень, приставка, суффикс, окончание).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Чередование звуков в морфемах (в том числе чередование гласных с нулём звука).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Морфемный анализ слов.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Уместное использование слов с суффиксами оценки в собственной речи.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Правописание корней с безударными проверяемыми, непроверяемыми гласными (в рамках изученного).</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Правописание корней с проверяемыми, непроверяемыми, непроизносимыми согласными (в рамках изученного).</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Правописание </w:t>
      </w:r>
      <w:r w:rsidRPr="00550FA4">
        <w:rPr>
          <w:rFonts w:ascii="Times New Roman" w:hAnsi="Times New Roman"/>
          <w:b/>
          <w:bCs/>
          <w:i/>
          <w:iCs/>
          <w:sz w:val="20"/>
          <w:szCs w:val="20"/>
          <w:lang w:eastAsia="ru-RU"/>
        </w:rPr>
        <w:t>ё</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о</w:t>
      </w:r>
      <w:r w:rsidRPr="00550FA4">
        <w:rPr>
          <w:rFonts w:ascii="Times New Roman" w:hAnsi="Times New Roman"/>
          <w:sz w:val="20"/>
          <w:szCs w:val="20"/>
          <w:lang w:eastAsia="ru-RU"/>
        </w:rPr>
        <w:t xml:space="preserve"> после шипящих в корне слова.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Правописание неизменяемых на письме приставок и приставок на </w:t>
      </w:r>
      <w:r w:rsidRPr="00550FA4">
        <w:rPr>
          <w:rFonts w:ascii="Times New Roman" w:hAnsi="Times New Roman"/>
          <w:b/>
          <w:bCs/>
          <w:i/>
          <w:iCs/>
          <w:sz w:val="20"/>
          <w:szCs w:val="20"/>
          <w:lang w:eastAsia="ru-RU"/>
        </w:rPr>
        <w:t>-з</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с</w:t>
      </w:r>
      <w:r w:rsidRPr="00550FA4">
        <w:rPr>
          <w:rFonts w:ascii="Times New Roman" w:hAnsi="Times New Roman"/>
          <w:sz w:val="20"/>
          <w:szCs w:val="20"/>
          <w:lang w:eastAsia="ru-RU"/>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Правописание </w:t>
      </w:r>
      <w:r w:rsidRPr="00550FA4">
        <w:rPr>
          <w:rFonts w:ascii="Times New Roman" w:hAnsi="Times New Roman"/>
          <w:b/>
          <w:bCs/>
          <w:i/>
          <w:iCs/>
          <w:sz w:val="20"/>
          <w:szCs w:val="20"/>
          <w:lang w:eastAsia="ru-RU"/>
        </w:rPr>
        <w:t>ы</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и</w:t>
      </w:r>
      <w:r w:rsidRPr="00550FA4">
        <w:rPr>
          <w:rFonts w:ascii="Times New Roman" w:hAnsi="Times New Roman"/>
          <w:sz w:val="20"/>
          <w:szCs w:val="20"/>
          <w:lang w:eastAsia="ru-RU"/>
        </w:rPr>
        <w:t xml:space="preserve"> после приставок.</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Правописание </w:t>
      </w:r>
      <w:r w:rsidRPr="00550FA4">
        <w:rPr>
          <w:rFonts w:ascii="Times New Roman" w:hAnsi="Times New Roman"/>
          <w:b/>
          <w:bCs/>
          <w:i/>
          <w:iCs/>
          <w:sz w:val="20"/>
          <w:szCs w:val="20"/>
          <w:lang w:eastAsia="ru-RU"/>
        </w:rPr>
        <w:t>ы</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и</w:t>
      </w:r>
      <w:r w:rsidRPr="00550FA4">
        <w:rPr>
          <w:rFonts w:ascii="Times New Roman" w:hAnsi="Times New Roman"/>
          <w:sz w:val="20"/>
          <w:szCs w:val="20"/>
          <w:lang w:eastAsia="ru-RU"/>
        </w:rPr>
        <w:t xml:space="preserve"> после </w:t>
      </w:r>
      <w:r w:rsidRPr="00550FA4">
        <w:rPr>
          <w:rFonts w:ascii="Times New Roman" w:hAnsi="Times New Roman"/>
          <w:b/>
          <w:bCs/>
          <w:i/>
          <w:iCs/>
          <w:sz w:val="20"/>
          <w:szCs w:val="20"/>
          <w:lang w:eastAsia="ru-RU"/>
        </w:rPr>
        <w:t>ц</w:t>
      </w:r>
      <w:r w:rsidRPr="00550FA4">
        <w:rPr>
          <w:rFonts w:ascii="Times New Roman" w:hAnsi="Times New Roman"/>
          <w:sz w:val="20"/>
          <w:szCs w:val="20"/>
          <w:lang w:eastAsia="ru-RU"/>
        </w:rPr>
        <w:t>.</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Морфология. Культура речи. Орфография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Морфология как раздел грамматики. Грамматическое значение слова.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Части речи как лексико-грамматические разряды слов. Система частей речи в русском языке. Самостоятельные и служебные части речи.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Имя существительное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Род, число, падеж имени существительного.</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Имена существительные общего рода.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Имена существительные, имеющие форму только единственного или только множественного числа.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Типы склонения имён существительных. Разносклоняемые имена существительные. Несклоняемые имена существительные.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Морфологический анализ имён существительных.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Нормы произношения, нормы постановки ударения, нормы словоизменения имён существительных.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Правописание собственных имён существительных.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Правописание </w:t>
      </w:r>
      <w:r w:rsidRPr="00550FA4">
        <w:rPr>
          <w:rFonts w:ascii="Times New Roman" w:hAnsi="Times New Roman"/>
          <w:b/>
          <w:bCs/>
          <w:i/>
          <w:iCs/>
          <w:sz w:val="20"/>
          <w:szCs w:val="20"/>
          <w:lang w:eastAsia="ru-RU"/>
        </w:rPr>
        <w:t>ь</w:t>
      </w:r>
      <w:r w:rsidRPr="00550FA4">
        <w:rPr>
          <w:rFonts w:ascii="Times New Roman" w:hAnsi="Times New Roman"/>
          <w:sz w:val="20"/>
          <w:szCs w:val="20"/>
          <w:lang w:eastAsia="ru-RU"/>
        </w:rPr>
        <w:t xml:space="preserve"> на конце имён существительных после шипящих.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Правописание безударных окончаний имён существительных.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Правописание </w:t>
      </w:r>
      <w:r w:rsidRPr="00550FA4">
        <w:rPr>
          <w:rFonts w:ascii="Times New Roman" w:hAnsi="Times New Roman"/>
          <w:b/>
          <w:bCs/>
          <w:i/>
          <w:iCs/>
          <w:sz w:val="20"/>
          <w:szCs w:val="20"/>
          <w:lang w:eastAsia="ru-RU"/>
        </w:rPr>
        <w:t>о</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е</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ё</w:t>
      </w:r>
      <w:r w:rsidRPr="00550FA4">
        <w:rPr>
          <w:rFonts w:ascii="Times New Roman" w:hAnsi="Times New Roman"/>
          <w:sz w:val="20"/>
          <w:szCs w:val="20"/>
          <w:lang w:eastAsia="ru-RU"/>
        </w:rPr>
        <w:t xml:space="preserve">) после шипящих и </w:t>
      </w:r>
      <w:r w:rsidRPr="00550FA4">
        <w:rPr>
          <w:rFonts w:ascii="Times New Roman" w:hAnsi="Times New Roman"/>
          <w:b/>
          <w:bCs/>
          <w:i/>
          <w:iCs/>
          <w:sz w:val="20"/>
          <w:szCs w:val="20"/>
          <w:lang w:eastAsia="ru-RU"/>
        </w:rPr>
        <w:t>ц</w:t>
      </w:r>
      <w:r w:rsidRPr="00550FA4">
        <w:rPr>
          <w:rFonts w:ascii="Times New Roman" w:hAnsi="Times New Roman"/>
          <w:sz w:val="20"/>
          <w:szCs w:val="20"/>
          <w:lang w:eastAsia="ru-RU"/>
        </w:rPr>
        <w:t xml:space="preserve"> в суффиксах и окончаниях имён существительных.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Правописание суффиксов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чик</w:t>
      </w:r>
      <w:r w:rsidRPr="00550FA4">
        <w:rPr>
          <w:rFonts w:ascii="Times New Roman" w:hAnsi="Times New Roman"/>
          <w:b/>
          <w:bCs/>
          <w:sz w:val="20"/>
          <w:szCs w:val="20"/>
          <w:lang w:eastAsia="ru-RU"/>
        </w:rPr>
        <w:t xml:space="preserve">- </w:t>
      </w: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щик</w:t>
      </w:r>
      <w:r w:rsidRPr="00550FA4">
        <w:rPr>
          <w:rFonts w:ascii="Times New Roman" w:hAnsi="Times New Roman"/>
          <w:b/>
          <w:bCs/>
          <w:sz w:val="20"/>
          <w:szCs w:val="20"/>
          <w:lang w:eastAsia="ru-RU"/>
        </w:rPr>
        <w:t>-</w:t>
      </w:r>
      <w:r w:rsidRPr="00550FA4">
        <w:rPr>
          <w:rFonts w:ascii="Times New Roman" w:hAnsi="Times New Roman"/>
          <w:sz w:val="20"/>
          <w:szCs w:val="20"/>
          <w:lang w:eastAsia="ru-RU"/>
        </w:rPr>
        <w:t>; -</w:t>
      </w:r>
      <w:r w:rsidRPr="00550FA4">
        <w:rPr>
          <w:rFonts w:ascii="Times New Roman" w:hAnsi="Times New Roman"/>
          <w:b/>
          <w:bCs/>
          <w:i/>
          <w:iCs/>
          <w:sz w:val="20"/>
          <w:szCs w:val="20"/>
          <w:lang w:eastAsia="ru-RU"/>
        </w:rPr>
        <w:t>ек</w:t>
      </w:r>
      <w:r w:rsidRPr="00550FA4">
        <w:rPr>
          <w:rFonts w:ascii="Times New Roman" w:hAnsi="Times New Roman"/>
          <w:b/>
          <w:bCs/>
          <w:sz w:val="20"/>
          <w:szCs w:val="20"/>
          <w:lang w:eastAsia="ru-RU"/>
        </w:rPr>
        <w:t xml:space="preserve">- </w:t>
      </w: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ик</w:t>
      </w:r>
      <w:r w:rsidRPr="00550FA4">
        <w:rPr>
          <w:rFonts w:ascii="Times New Roman" w:hAnsi="Times New Roman"/>
          <w:b/>
          <w:bCs/>
          <w:sz w:val="20"/>
          <w:szCs w:val="20"/>
          <w:lang w:eastAsia="ru-RU"/>
        </w:rPr>
        <w:t xml:space="preserve">- </w:t>
      </w:r>
      <w:r w:rsidRPr="00550FA4">
        <w:rPr>
          <w:rFonts w:ascii="Times New Roman" w:hAnsi="Times New Roman"/>
          <w:sz w:val="20"/>
          <w:szCs w:val="20"/>
          <w:lang w:eastAsia="ru-RU"/>
        </w:rPr>
        <w:t>(-</w:t>
      </w:r>
      <w:r w:rsidRPr="00550FA4">
        <w:rPr>
          <w:rFonts w:ascii="Times New Roman" w:hAnsi="Times New Roman"/>
          <w:b/>
          <w:bCs/>
          <w:i/>
          <w:iCs/>
          <w:sz w:val="20"/>
          <w:szCs w:val="20"/>
          <w:lang w:eastAsia="ru-RU"/>
        </w:rPr>
        <w:t>чик</w:t>
      </w:r>
      <w:r w:rsidRPr="00550FA4">
        <w:rPr>
          <w:rFonts w:ascii="Times New Roman" w:hAnsi="Times New Roman"/>
          <w:b/>
          <w:bCs/>
          <w:sz w:val="20"/>
          <w:szCs w:val="20"/>
          <w:lang w:eastAsia="ru-RU"/>
        </w:rPr>
        <w:t>-</w:t>
      </w:r>
      <w:r w:rsidRPr="00550FA4">
        <w:rPr>
          <w:rFonts w:ascii="Times New Roman" w:hAnsi="Times New Roman"/>
          <w:sz w:val="20"/>
          <w:szCs w:val="20"/>
          <w:lang w:eastAsia="ru-RU"/>
        </w:rPr>
        <w:t>) имён существительных.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Правописание корней с чередованием </w:t>
      </w:r>
      <w:r w:rsidRPr="00550FA4">
        <w:rPr>
          <w:rFonts w:ascii="Times New Roman" w:hAnsi="Times New Roman"/>
          <w:b/>
          <w:bCs/>
          <w:i/>
          <w:iCs/>
          <w:sz w:val="20"/>
          <w:szCs w:val="20"/>
          <w:lang w:eastAsia="ru-RU"/>
        </w:rPr>
        <w:t>а</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о</w:t>
      </w:r>
      <w:r w:rsidRPr="00550FA4">
        <w:rPr>
          <w:rFonts w:ascii="Times New Roman" w:hAnsi="Times New Roman"/>
          <w:sz w:val="20"/>
          <w:szCs w:val="20"/>
          <w:lang w:eastAsia="ru-RU"/>
        </w:rPr>
        <w:t>: -</w:t>
      </w:r>
      <w:r w:rsidRPr="00550FA4">
        <w:rPr>
          <w:rFonts w:ascii="Times New Roman" w:hAnsi="Times New Roman"/>
          <w:b/>
          <w:bCs/>
          <w:i/>
          <w:iCs/>
          <w:sz w:val="20"/>
          <w:szCs w:val="20"/>
          <w:lang w:eastAsia="ru-RU"/>
        </w:rPr>
        <w:t>лаг</w:t>
      </w:r>
      <w:r w:rsidRPr="00550FA4">
        <w:rPr>
          <w:rFonts w:ascii="Times New Roman" w:hAnsi="Times New Roman"/>
          <w:sz w:val="20"/>
          <w:szCs w:val="20"/>
          <w:lang w:eastAsia="ru-RU"/>
        </w:rPr>
        <w:t>- — -</w:t>
      </w:r>
      <w:r w:rsidRPr="00550FA4">
        <w:rPr>
          <w:rFonts w:ascii="Times New Roman" w:hAnsi="Times New Roman"/>
          <w:b/>
          <w:bCs/>
          <w:i/>
          <w:iCs/>
          <w:sz w:val="20"/>
          <w:szCs w:val="20"/>
          <w:lang w:eastAsia="ru-RU"/>
        </w:rPr>
        <w:t>лож</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w:t>
      </w:r>
      <w:r w:rsidRPr="00550FA4">
        <w:rPr>
          <w:rFonts w:ascii="Times New Roman" w:hAnsi="Times New Roman"/>
          <w:b/>
          <w:bCs/>
          <w:i/>
          <w:iCs/>
          <w:sz w:val="20"/>
          <w:szCs w:val="20"/>
          <w:lang w:eastAsia="ru-RU"/>
        </w:rPr>
        <w:t>раст</w:t>
      </w:r>
      <w:r w:rsidRPr="00550FA4">
        <w:rPr>
          <w:rFonts w:ascii="Times New Roman" w:hAnsi="Times New Roman"/>
          <w:sz w:val="20"/>
          <w:szCs w:val="20"/>
          <w:lang w:eastAsia="ru-RU"/>
        </w:rPr>
        <w:t>- — -</w:t>
      </w:r>
      <w:r w:rsidRPr="00550FA4">
        <w:rPr>
          <w:rFonts w:ascii="Times New Roman" w:hAnsi="Times New Roman"/>
          <w:b/>
          <w:bCs/>
          <w:i/>
          <w:iCs/>
          <w:sz w:val="20"/>
          <w:szCs w:val="20"/>
          <w:lang w:eastAsia="ru-RU"/>
        </w:rPr>
        <w:t>ращ</w:t>
      </w:r>
      <w:r w:rsidRPr="00550FA4">
        <w:rPr>
          <w:rFonts w:ascii="Times New Roman" w:hAnsi="Times New Roman"/>
          <w:sz w:val="20"/>
          <w:szCs w:val="20"/>
          <w:lang w:eastAsia="ru-RU"/>
        </w:rPr>
        <w:t>- — -</w:t>
      </w:r>
      <w:r w:rsidRPr="00550FA4">
        <w:rPr>
          <w:rFonts w:ascii="Times New Roman" w:hAnsi="Times New Roman"/>
          <w:b/>
          <w:bCs/>
          <w:i/>
          <w:iCs/>
          <w:sz w:val="20"/>
          <w:szCs w:val="20"/>
          <w:lang w:eastAsia="ru-RU"/>
        </w:rPr>
        <w:t>рос</w:t>
      </w:r>
      <w:r w:rsidRPr="00550FA4">
        <w:rPr>
          <w:rFonts w:ascii="Times New Roman" w:hAnsi="Times New Roman"/>
          <w:sz w:val="20"/>
          <w:szCs w:val="20"/>
          <w:lang w:eastAsia="ru-RU"/>
        </w:rPr>
        <w:t>-; -</w:t>
      </w:r>
      <w:r w:rsidRPr="00550FA4">
        <w:rPr>
          <w:rFonts w:ascii="Times New Roman" w:hAnsi="Times New Roman"/>
          <w:b/>
          <w:bCs/>
          <w:i/>
          <w:iCs/>
          <w:sz w:val="20"/>
          <w:szCs w:val="20"/>
          <w:lang w:eastAsia="ru-RU"/>
        </w:rPr>
        <w:t>гар</w:t>
      </w:r>
      <w:r w:rsidRPr="00550FA4">
        <w:rPr>
          <w:rFonts w:ascii="Times New Roman" w:hAnsi="Times New Roman"/>
          <w:sz w:val="20"/>
          <w:szCs w:val="20"/>
          <w:lang w:eastAsia="ru-RU"/>
        </w:rPr>
        <w:t>- — -</w:t>
      </w:r>
      <w:r w:rsidRPr="00550FA4">
        <w:rPr>
          <w:rFonts w:ascii="Times New Roman" w:hAnsi="Times New Roman"/>
          <w:b/>
          <w:bCs/>
          <w:i/>
          <w:iCs/>
          <w:sz w:val="20"/>
          <w:szCs w:val="20"/>
          <w:lang w:eastAsia="ru-RU"/>
        </w:rPr>
        <w:t>гор</w:t>
      </w:r>
      <w:r w:rsidRPr="00550FA4">
        <w:rPr>
          <w:rFonts w:ascii="Times New Roman" w:hAnsi="Times New Roman"/>
          <w:sz w:val="20"/>
          <w:szCs w:val="20"/>
          <w:lang w:eastAsia="ru-RU"/>
        </w:rPr>
        <w:t>-, -</w:t>
      </w:r>
      <w:r w:rsidRPr="00550FA4">
        <w:rPr>
          <w:rFonts w:ascii="Times New Roman" w:hAnsi="Times New Roman"/>
          <w:b/>
          <w:bCs/>
          <w:i/>
          <w:iCs/>
          <w:sz w:val="20"/>
          <w:szCs w:val="20"/>
          <w:lang w:eastAsia="ru-RU"/>
        </w:rPr>
        <w:t>зар</w:t>
      </w:r>
      <w:r w:rsidRPr="00550FA4">
        <w:rPr>
          <w:rFonts w:ascii="Times New Roman" w:hAnsi="Times New Roman"/>
          <w:sz w:val="20"/>
          <w:szCs w:val="20"/>
          <w:lang w:eastAsia="ru-RU"/>
        </w:rPr>
        <w:t>- — -</w:t>
      </w:r>
      <w:r w:rsidRPr="00550FA4">
        <w:rPr>
          <w:rFonts w:ascii="Times New Roman" w:hAnsi="Times New Roman"/>
          <w:b/>
          <w:bCs/>
          <w:i/>
          <w:iCs/>
          <w:sz w:val="20"/>
          <w:szCs w:val="20"/>
          <w:lang w:eastAsia="ru-RU"/>
        </w:rPr>
        <w:t>зор</w:t>
      </w:r>
      <w:r w:rsidRPr="00550FA4">
        <w:rPr>
          <w:rFonts w:ascii="Times New Roman" w:hAnsi="Times New Roman"/>
          <w:sz w:val="20"/>
          <w:szCs w:val="20"/>
          <w:lang w:eastAsia="ru-RU"/>
        </w:rPr>
        <w:t>-;</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-клан-</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-клон-</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-скак-</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-скоч-.</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Слитное и раздельное написание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с именами существительными.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Имя прилагательное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Имена прилагательные полные и краткие, их синтаксические функции.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Склонение имён прилагательных.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Морфологический анализ имён прилагательных.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Нормы словоизменения, произношения имён прилагательных, постановки ударения (в рамках изученного).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Правописание безударных окончаний имён прилагательных.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Правописание </w:t>
      </w:r>
      <w:r w:rsidRPr="00550FA4">
        <w:rPr>
          <w:rFonts w:ascii="Times New Roman" w:hAnsi="Times New Roman"/>
          <w:b/>
          <w:bCs/>
          <w:i/>
          <w:iCs/>
          <w:sz w:val="20"/>
          <w:szCs w:val="20"/>
          <w:lang w:eastAsia="ru-RU"/>
        </w:rPr>
        <w:t>о</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е</w:t>
      </w:r>
      <w:r w:rsidRPr="00550FA4">
        <w:rPr>
          <w:rFonts w:ascii="Times New Roman" w:hAnsi="Times New Roman"/>
          <w:sz w:val="20"/>
          <w:szCs w:val="20"/>
          <w:lang w:eastAsia="ru-RU"/>
        </w:rPr>
        <w:t xml:space="preserve"> после шипящих и </w:t>
      </w:r>
      <w:r w:rsidRPr="00550FA4">
        <w:rPr>
          <w:rFonts w:ascii="Times New Roman" w:hAnsi="Times New Roman"/>
          <w:b/>
          <w:bCs/>
          <w:i/>
          <w:iCs/>
          <w:sz w:val="20"/>
          <w:szCs w:val="20"/>
          <w:lang w:eastAsia="ru-RU"/>
        </w:rPr>
        <w:t>ц</w:t>
      </w:r>
      <w:r w:rsidRPr="00550FA4">
        <w:rPr>
          <w:rFonts w:ascii="Times New Roman" w:hAnsi="Times New Roman"/>
          <w:sz w:val="20"/>
          <w:szCs w:val="20"/>
          <w:lang w:eastAsia="ru-RU"/>
        </w:rPr>
        <w:t xml:space="preserve"> в суффиксах и окончаниях имён прилагательных.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Правописание кратких форм имён прилагательных с основой на шипящий.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Слитное и раздельное написание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с именами прилагательными.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Глагол</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Глаголы совершенного и несовершенного вида, возвратные и невозвратные.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Инфинитив и его грамматические свойства. Основа инфинитива, основа настоящего (будущего простого) времени глагола.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Спряжение глагола.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Нормы словоизменения глаголов, постановки ударения в глагольных формах (в рамках изученного).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Правописание корней с чередованием </w:t>
      </w:r>
      <w:r w:rsidRPr="00550FA4">
        <w:rPr>
          <w:rFonts w:ascii="Times New Roman" w:hAnsi="Times New Roman"/>
          <w:b/>
          <w:bCs/>
          <w:i/>
          <w:iCs/>
          <w:sz w:val="20"/>
          <w:szCs w:val="20"/>
          <w:lang w:eastAsia="ru-RU"/>
        </w:rPr>
        <w:t>е</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и</w:t>
      </w:r>
      <w:r w:rsidRPr="00550FA4">
        <w:rPr>
          <w:rFonts w:ascii="Times New Roman" w:hAnsi="Times New Roman"/>
          <w:b/>
          <w:bCs/>
          <w:sz w:val="20"/>
          <w:szCs w:val="20"/>
          <w:lang w:eastAsia="ru-RU"/>
        </w:rPr>
        <w:t xml:space="preserve">: </w:t>
      </w:r>
      <w:r w:rsidRPr="00550FA4">
        <w:rPr>
          <w:rFonts w:ascii="Times New Roman" w:hAnsi="Times New Roman"/>
          <w:sz w:val="20"/>
          <w:szCs w:val="20"/>
          <w:lang w:eastAsia="ru-RU"/>
        </w:rPr>
        <w:t>-</w:t>
      </w:r>
      <w:r w:rsidRPr="00550FA4">
        <w:rPr>
          <w:rFonts w:ascii="Times New Roman" w:hAnsi="Times New Roman"/>
          <w:b/>
          <w:bCs/>
          <w:i/>
          <w:iCs/>
          <w:sz w:val="20"/>
          <w:szCs w:val="20"/>
          <w:lang w:eastAsia="ru-RU"/>
        </w:rPr>
        <w:t>бер</w:t>
      </w:r>
      <w:r w:rsidRPr="00550FA4">
        <w:rPr>
          <w:rFonts w:ascii="Times New Roman" w:hAnsi="Times New Roman"/>
          <w:sz w:val="20"/>
          <w:szCs w:val="20"/>
          <w:lang w:eastAsia="ru-RU"/>
        </w:rPr>
        <w:t>- — -</w:t>
      </w:r>
      <w:r w:rsidRPr="00550FA4">
        <w:rPr>
          <w:rFonts w:ascii="Times New Roman" w:hAnsi="Times New Roman"/>
          <w:b/>
          <w:bCs/>
          <w:i/>
          <w:iCs/>
          <w:sz w:val="20"/>
          <w:szCs w:val="20"/>
          <w:lang w:eastAsia="ru-RU"/>
        </w:rPr>
        <w:t>бир</w:t>
      </w:r>
      <w:r w:rsidRPr="00550FA4">
        <w:rPr>
          <w:rFonts w:ascii="Times New Roman" w:hAnsi="Times New Roman"/>
          <w:sz w:val="20"/>
          <w:szCs w:val="20"/>
          <w:lang w:eastAsia="ru-RU"/>
        </w:rPr>
        <w:t>-, -</w:t>
      </w:r>
      <w:r w:rsidRPr="00550FA4">
        <w:rPr>
          <w:rFonts w:ascii="Times New Roman" w:hAnsi="Times New Roman"/>
          <w:b/>
          <w:bCs/>
          <w:i/>
          <w:iCs/>
          <w:sz w:val="20"/>
          <w:szCs w:val="20"/>
          <w:lang w:eastAsia="ru-RU"/>
        </w:rPr>
        <w:t>блест</w:t>
      </w:r>
      <w:r w:rsidRPr="00550FA4">
        <w:rPr>
          <w:rFonts w:ascii="Times New Roman" w:hAnsi="Times New Roman"/>
          <w:sz w:val="20"/>
          <w:szCs w:val="20"/>
          <w:lang w:eastAsia="ru-RU"/>
        </w:rPr>
        <w:t>- — -</w:t>
      </w:r>
      <w:r w:rsidRPr="00550FA4">
        <w:rPr>
          <w:rFonts w:ascii="Times New Roman" w:hAnsi="Times New Roman"/>
          <w:b/>
          <w:bCs/>
          <w:i/>
          <w:iCs/>
          <w:sz w:val="20"/>
          <w:szCs w:val="20"/>
          <w:lang w:eastAsia="ru-RU"/>
        </w:rPr>
        <w:t>блист</w:t>
      </w:r>
      <w:r w:rsidRPr="00550FA4">
        <w:rPr>
          <w:rFonts w:ascii="Times New Roman" w:hAnsi="Times New Roman"/>
          <w:sz w:val="20"/>
          <w:szCs w:val="20"/>
          <w:lang w:eastAsia="ru-RU"/>
        </w:rPr>
        <w:t>-, -</w:t>
      </w:r>
      <w:r w:rsidRPr="00550FA4">
        <w:rPr>
          <w:rFonts w:ascii="Times New Roman" w:hAnsi="Times New Roman"/>
          <w:b/>
          <w:bCs/>
          <w:i/>
          <w:iCs/>
          <w:sz w:val="20"/>
          <w:szCs w:val="20"/>
          <w:lang w:eastAsia="ru-RU"/>
        </w:rPr>
        <w:t>дер</w:t>
      </w:r>
      <w:r w:rsidRPr="00550FA4">
        <w:rPr>
          <w:rFonts w:ascii="Times New Roman" w:hAnsi="Times New Roman"/>
          <w:sz w:val="20"/>
          <w:szCs w:val="20"/>
          <w:lang w:eastAsia="ru-RU"/>
        </w:rPr>
        <w:t>- — -</w:t>
      </w:r>
      <w:r w:rsidRPr="00550FA4">
        <w:rPr>
          <w:rFonts w:ascii="Times New Roman" w:hAnsi="Times New Roman"/>
          <w:b/>
          <w:bCs/>
          <w:i/>
          <w:iCs/>
          <w:sz w:val="20"/>
          <w:szCs w:val="20"/>
          <w:lang w:eastAsia="ru-RU"/>
        </w:rPr>
        <w:t>дир</w:t>
      </w:r>
      <w:r w:rsidRPr="00550FA4">
        <w:rPr>
          <w:rFonts w:ascii="Times New Roman" w:hAnsi="Times New Roman"/>
          <w:sz w:val="20"/>
          <w:szCs w:val="20"/>
          <w:lang w:eastAsia="ru-RU"/>
        </w:rPr>
        <w:t>-, -</w:t>
      </w:r>
      <w:r w:rsidRPr="00550FA4">
        <w:rPr>
          <w:rFonts w:ascii="Times New Roman" w:hAnsi="Times New Roman"/>
          <w:b/>
          <w:bCs/>
          <w:i/>
          <w:iCs/>
          <w:sz w:val="20"/>
          <w:szCs w:val="20"/>
          <w:lang w:eastAsia="ru-RU"/>
        </w:rPr>
        <w:t>жег</w:t>
      </w:r>
      <w:r w:rsidRPr="00550FA4">
        <w:rPr>
          <w:rFonts w:ascii="Times New Roman" w:hAnsi="Times New Roman"/>
          <w:sz w:val="20"/>
          <w:szCs w:val="20"/>
          <w:lang w:eastAsia="ru-RU"/>
        </w:rPr>
        <w:t>- — -</w:t>
      </w:r>
      <w:r w:rsidRPr="00550FA4">
        <w:rPr>
          <w:rFonts w:ascii="Times New Roman" w:hAnsi="Times New Roman"/>
          <w:b/>
          <w:bCs/>
          <w:i/>
          <w:iCs/>
          <w:sz w:val="20"/>
          <w:szCs w:val="20"/>
          <w:lang w:eastAsia="ru-RU"/>
        </w:rPr>
        <w:t>жиг</w:t>
      </w:r>
      <w:r w:rsidRPr="00550FA4">
        <w:rPr>
          <w:rFonts w:ascii="Times New Roman" w:hAnsi="Times New Roman"/>
          <w:sz w:val="20"/>
          <w:szCs w:val="20"/>
          <w:lang w:eastAsia="ru-RU"/>
        </w:rPr>
        <w:t>-, -</w:t>
      </w:r>
      <w:r w:rsidRPr="00550FA4">
        <w:rPr>
          <w:rFonts w:ascii="Times New Roman" w:hAnsi="Times New Roman"/>
          <w:b/>
          <w:bCs/>
          <w:i/>
          <w:iCs/>
          <w:sz w:val="20"/>
          <w:szCs w:val="20"/>
          <w:lang w:eastAsia="ru-RU"/>
        </w:rPr>
        <w:t>мер</w:t>
      </w:r>
      <w:r w:rsidRPr="00550FA4">
        <w:rPr>
          <w:rFonts w:ascii="Times New Roman" w:hAnsi="Times New Roman"/>
          <w:sz w:val="20"/>
          <w:szCs w:val="20"/>
          <w:lang w:eastAsia="ru-RU"/>
        </w:rPr>
        <w:t>- — -</w:t>
      </w:r>
      <w:r w:rsidRPr="00550FA4">
        <w:rPr>
          <w:rFonts w:ascii="Times New Roman" w:hAnsi="Times New Roman"/>
          <w:b/>
          <w:bCs/>
          <w:i/>
          <w:iCs/>
          <w:sz w:val="20"/>
          <w:szCs w:val="20"/>
          <w:lang w:eastAsia="ru-RU"/>
        </w:rPr>
        <w:t>мир</w:t>
      </w:r>
      <w:r w:rsidRPr="00550FA4">
        <w:rPr>
          <w:rFonts w:ascii="Times New Roman" w:hAnsi="Times New Roman"/>
          <w:sz w:val="20"/>
          <w:szCs w:val="20"/>
          <w:lang w:eastAsia="ru-RU"/>
        </w:rPr>
        <w:t>-, -</w:t>
      </w:r>
      <w:r w:rsidRPr="00550FA4">
        <w:rPr>
          <w:rFonts w:ascii="Times New Roman" w:hAnsi="Times New Roman"/>
          <w:b/>
          <w:bCs/>
          <w:i/>
          <w:iCs/>
          <w:sz w:val="20"/>
          <w:szCs w:val="20"/>
          <w:lang w:eastAsia="ru-RU"/>
        </w:rPr>
        <w:t>пер</w:t>
      </w:r>
      <w:r w:rsidRPr="00550FA4">
        <w:rPr>
          <w:rFonts w:ascii="Times New Roman" w:hAnsi="Times New Roman"/>
          <w:sz w:val="20"/>
          <w:szCs w:val="20"/>
          <w:lang w:eastAsia="ru-RU"/>
        </w:rPr>
        <w:t>- — -</w:t>
      </w:r>
      <w:r w:rsidRPr="00550FA4">
        <w:rPr>
          <w:rFonts w:ascii="Times New Roman" w:hAnsi="Times New Roman"/>
          <w:b/>
          <w:bCs/>
          <w:i/>
          <w:iCs/>
          <w:sz w:val="20"/>
          <w:szCs w:val="20"/>
          <w:lang w:eastAsia="ru-RU"/>
        </w:rPr>
        <w:t>пир</w:t>
      </w:r>
      <w:r w:rsidRPr="00550FA4">
        <w:rPr>
          <w:rFonts w:ascii="Times New Roman" w:hAnsi="Times New Roman"/>
          <w:sz w:val="20"/>
          <w:szCs w:val="20"/>
          <w:lang w:eastAsia="ru-RU"/>
        </w:rPr>
        <w:t>-, -</w:t>
      </w:r>
      <w:r w:rsidRPr="00550FA4">
        <w:rPr>
          <w:rFonts w:ascii="Times New Roman" w:hAnsi="Times New Roman"/>
          <w:b/>
          <w:bCs/>
          <w:i/>
          <w:iCs/>
          <w:sz w:val="20"/>
          <w:szCs w:val="20"/>
          <w:lang w:eastAsia="ru-RU"/>
        </w:rPr>
        <w:t>стел</w:t>
      </w:r>
      <w:r w:rsidRPr="00550FA4">
        <w:rPr>
          <w:rFonts w:ascii="Times New Roman" w:hAnsi="Times New Roman"/>
          <w:sz w:val="20"/>
          <w:szCs w:val="20"/>
          <w:lang w:eastAsia="ru-RU"/>
        </w:rPr>
        <w:t>- — -</w:t>
      </w:r>
      <w:r w:rsidRPr="00550FA4">
        <w:rPr>
          <w:rFonts w:ascii="Times New Roman" w:hAnsi="Times New Roman"/>
          <w:b/>
          <w:bCs/>
          <w:i/>
          <w:iCs/>
          <w:sz w:val="20"/>
          <w:szCs w:val="20"/>
          <w:lang w:eastAsia="ru-RU"/>
        </w:rPr>
        <w:t>стил</w:t>
      </w:r>
      <w:r w:rsidRPr="00550FA4">
        <w:rPr>
          <w:rFonts w:ascii="Times New Roman" w:hAnsi="Times New Roman"/>
          <w:sz w:val="20"/>
          <w:szCs w:val="20"/>
          <w:lang w:eastAsia="ru-RU"/>
        </w:rPr>
        <w:t>-, -</w:t>
      </w:r>
      <w:r w:rsidRPr="00550FA4">
        <w:rPr>
          <w:rFonts w:ascii="Times New Roman" w:hAnsi="Times New Roman"/>
          <w:b/>
          <w:bCs/>
          <w:i/>
          <w:iCs/>
          <w:sz w:val="20"/>
          <w:szCs w:val="20"/>
          <w:lang w:eastAsia="ru-RU"/>
        </w:rPr>
        <w:t>тер</w:t>
      </w:r>
      <w:r w:rsidRPr="00550FA4">
        <w:rPr>
          <w:rFonts w:ascii="Times New Roman" w:hAnsi="Times New Roman"/>
          <w:sz w:val="20"/>
          <w:szCs w:val="20"/>
          <w:lang w:eastAsia="ru-RU"/>
        </w:rPr>
        <w:t>- — -</w:t>
      </w:r>
      <w:r w:rsidRPr="00550FA4">
        <w:rPr>
          <w:rFonts w:ascii="Times New Roman" w:hAnsi="Times New Roman"/>
          <w:b/>
          <w:bCs/>
          <w:i/>
          <w:iCs/>
          <w:sz w:val="20"/>
          <w:szCs w:val="20"/>
          <w:lang w:eastAsia="ru-RU"/>
        </w:rPr>
        <w:t>тир</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Использование </w:t>
      </w:r>
      <w:r w:rsidRPr="00550FA4">
        <w:rPr>
          <w:rFonts w:ascii="Times New Roman" w:hAnsi="Times New Roman"/>
          <w:b/>
          <w:bCs/>
          <w:i/>
          <w:iCs/>
          <w:sz w:val="20"/>
          <w:szCs w:val="20"/>
          <w:lang w:eastAsia="ru-RU"/>
        </w:rPr>
        <w:t>ь</w:t>
      </w:r>
      <w:r w:rsidRPr="00550FA4">
        <w:rPr>
          <w:rFonts w:ascii="Times New Roman" w:hAnsi="Times New Roman"/>
          <w:sz w:val="20"/>
          <w:szCs w:val="20"/>
          <w:lang w:eastAsia="ru-RU"/>
        </w:rPr>
        <w:t xml:space="preserve"> как показателя грамматической формы в инфинитиве, в форме 2-го лица единственного числа после шипящих.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Правописание </w:t>
      </w:r>
      <w:r w:rsidRPr="00550FA4">
        <w:rPr>
          <w:rFonts w:ascii="Times New Roman" w:hAnsi="Times New Roman"/>
          <w:b/>
          <w:bCs/>
          <w:i/>
          <w:iCs/>
          <w:sz w:val="20"/>
          <w:szCs w:val="20"/>
          <w:lang w:eastAsia="ru-RU"/>
        </w:rPr>
        <w:t>-тся</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-ться</w:t>
      </w:r>
      <w:r w:rsidRPr="00550FA4">
        <w:rPr>
          <w:rFonts w:ascii="Times New Roman" w:hAnsi="Times New Roman"/>
          <w:sz w:val="20"/>
          <w:szCs w:val="20"/>
          <w:lang w:eastAsia="ru-RU"/>
        </w:rPr>
        <w:t xml:space="preserve"> в глаголах, суффиксов </w:t>
      </w:r>
      <w:r w:rsidRPr="00550FA4">
        <w:rPr>
          <w:rFonts w:ascii="Times New Roman" w:hAnsi="Times New Roman"/>
          <w:b/>
          <w:bCs/>
          <w:i/>
          <w:iCs/>
          <w:sz w:val="20"/>
          <w:szCs w:val="20"/>
          <w:lang w:eastAsia="ru-RU"/>
        </w:rPr>
        <w:t>-ова</w:t>
      </w:r>
      <w:r w:rsidRPr="00550FA4">
        <w:rPr>
          <w:rFonts w:ascii="Times New Roman" w:hAnsi="Times New Roman"/>
          <w:sz w:val="20"/>
          <w:szCs w:val="20"/>
          <w:lang w:eastAsia="ru-RU"/>
        </w:rPr>
        <w:t>- — -</w:t>
      </w:r>
      <w:r w:rsidRPr="00550FA4">
        <w:rPr>
          <w:rFonts w:ascii="Times New Roman" w:hAnsi="Times New Roman"/>
          <w:b/>
          <w:bCs/>
          <w:i/>
          <w:iCs/>
          <w:sz w:val="20"/>
          <w:szCs w:val="20"/>
          <w:lang w:eastAsia="ru-RU"/>
        </w:rPr>
        <w:t>ева</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-ыва-</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-ива-</w:t>
      </w:r>
      <w:r w:rsidRPr="00550FA4">
        <w:rPr>
          <w:rFonts w:ascii="Times New Roman" w:hAnsi="Times New Roman"/>
          <w:i/>
          <w:iCs/>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Правописание безударных личных окончаний глагола.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Правописание гласной перед суффиксом </w:t>
      </w:r>
      <w:r w:rsidRPr="00550FA4">
        <w:rPr>
          <w:rFonts w:ascii="Times New Roman" w:hAnsi="Times New Roman"/>
          <w:b/>
          <w:bCs/>
          <w:i/>
          <w:iCs/>
          <w:sz w:val="20"/>
          <w:szCs w:val="20"/>
          <w:lang w:eastAsia="ru-RU"/>
        </w:rPr>
        <w:t>-л-</w:t>
      </w:r>
      <w:r w:rsidRPr="00550FA4">
        <w:rPr>
          <w:rFonts w:ascii="Times New Roman" w:hAnsi="Times New Roman"/>
          <w:sz w:val="20"/>
          <w:szCs w:val="20"/>
          <w:lang w:eastAsia="ru-RU"/>
        </w:rPr>
        <w:t xml:space="preserve"> в формах прошедшего времени глагола.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Слитное и раздельное написание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с глаголами.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Синтаксис. Культура речи. Пунктуация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Синтаксис как раздел грамматики. Словосочетание и предложение как единицы синтаксиса.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Синтаксический анализ словосочетания.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Тире между подлежащим и сказуемым.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550FA4">
        <w:rPr>
          <w:rFonts w:ascii="Times New Roman" w:hAnsi="Times New Roman"/>
          <w:b/>
          <w:bCs/>
          <w:i/>
          <w:iCs/>
          <w:sz w:val="20"/>
          <w:szCs w:val="20"/>
          <w:lang w:eastAsia="ru-RU"/>
        </w:rPr>
        <w:t>и</w:t>
      </w:r>
      <w:r w:rsidRPr="00550FA4">
        <w:rPr>
          <w:rFonts w:ascii="Times New Roman" w:hAnsi="Times New Roman"/>
          <w:sz w:val="20"/>
          <w:szCs w:val="20"/>
          <w:lang w:eastAsia="ru-RU"/>
        </w:rPr>
        <w:t xml:space="preserve">, союзами </w:t>
      </w:r>
      <w:r w:rsidRPr="00550FA4">
        <w:rPr>
          <w:rFonts w:ascii="Times New Roman" w:hAnsi="Times New Roman"/>
          <w:b/>
          <w:bCs/>
          <w:i/>
          <w:iCs/>
          <w:sz w:val="20"/>
          <w:szCs w:val="20"/>
          <w:lang w:eastAsia="ru-RU"/>
        </w:rPr>
        <w:t>а</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но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однако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зато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да</w:t>
      </w:r>
      <w:r w:rsidRPr="00550FA4">
        <w:rPr>
          <w:rFonts w:ascii="Times New Roman" w:hAnsi="Times New Roman"/>
          <w:sz w:val="20"/>
          <w:szCs w:val="20"/>
          <w:lang w:eastAsia="ru-RU"/>
        </w:rPr>
        <w:t xml:space="preserve"> (в значении </w:t>
      </w:r>
      <w:r w:rsidRPr="00550FA4">
        <w:rPr>
          <w:rFonts w:ascii="Times New Roman" w:hAnsi="Times New Roman"/>
          <w:b/>
          <w:bCs/>
          <w:i/>
          <w:iCs/>
          <w:sz w:val="20"/>
          <w:szCs w:val="20"/>
          <w:lang w:eastAsia="ru-RU"/>
        </w:rPr>
        <w:t>и</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да</w:t>
      </w:r>
      <w:r w:rsidRPr="00550FA4">
        <w:rPr>
          <w:rFonts w:ascii="Times New Roman" w:hAnsi="Times New Roman"/>
          <w:sz w:val="20"/>
          <w:szCs w:val="20"/>
          <w:lang w:eastAsia="ru-RU"/>
        </w:rPr>
        <w:t xml:space="preserve"> (в значении </w:t>
      </w:r>
      <w:r w:rsidRPr="00550FA4">
        <w:rPr>
          <w:rFonts w:ascii="Times New Roman" w:hAnsi="Times New Roman"/>
          <w:b/>
          <w:bCs/>
          <w:i/>
          <w:iCs/>
          <w:sz w:val="20"/>
          <w:szCs w:val="20"/>
          <w:lang w:eastAsia="ru-RU"/>
        </w:rPr>
        <w:t>но</w:t>
      </w:r>
      <w:r w:rsidRPr="00550FA4">
        <w:rPr>
          <w:rFonts w:ascii="Times New Roman" w:hAnsi="Times New Roman"/>
          <w:sz w:val="20"/>
          <w:szCs w:val="20"/>
          <w:lang w:eastAsia="ru-RU"/>
        </w:rPr>
        <w:t>). Предложения с обобщающим словом при однородных членах.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Предложения с обращением, особенности интонации. Обращение и средства его выражения.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Синтаксический анализ простого и простого осложнённого предложений.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Пунктуационное оформление предложений, осложнённых однородными членами, связанными бессоюзной связью, одиночным союзом </w:t>
      </w:r>
      <w:r w:rsidRPr="00550FA4">
        <w:rPr>
          <w:rFonts w:ascii="Times New Roman" w:hAnsi="Times New Roman"/>
          <w:b/>
          <w:bCs/>
          <w:i/>
          <w:iCs/>
          <w:sz w:val="20"/>
          <w:szCs w:val="20"/>
          <w:lang w:eastAsia="ru-RU"/>
        </w:rPr>
        <w:t>и</w:t>
      </w:r>
      <w:r w:rsidRPr="00550FA4">
        <w:rPr>
          <w:rFonts w:ascii="Times New Roman" w:hAnsi="Times New Roman"/>
          <w:sz w:val="20"/>
          <w:szCs w:val="20"/>
          <w:lang w:eastAsia="ru-RU"/>
        </w:rPr>
        <w:t xml:space="preserve">, союзами </w:t>
      </w:r>
      <w:r w:rsidRPr="00550FA4">
        <w:rPr>
          <w:rFonts w:ascii="Times New Roman" w:hAnsi="Times New Roman"/>
          <w:b/>
          <w:bCs/>
          <w:i/>
          <w:iCs/>
          <w:sz w:val="20"/>
          <w:szCs w:val="20"/>
          <w:lang w:eastAsia="ru-RU"/>
        </w:rPr>
        <w:t>а</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но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однако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зато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да</w:t>
      </w:r>
      <w:r w:rsidRPr="00550FA4">
        <w:rPr>
          <w:rFonts w:ascii="Times New Roman" w:hAnsi="Times New Roman"/>
          <w:sz w:val="20"/>
          <w:szCs w:val="20"/>
          <w:lang w:eastAsia="ru-RU"/>
        </w:rPr>
        <w:t xml:space="preserve"> (в значении </w:t>
      </w:r>
      <w:r w:rsidRPr="00550FA4">
        <w:rPr>
          <w:rFonts w:ascii="Times New Roman" w:hAnsi="Times New Roman"/>
          <w:b/>
          <w:bCs/>
          <w:i/>
          <w:iCs/>
          <w:sz w:val="20"/>
          <w:szCs w:val="20"/>
          <w:lang w:eastAsia="ru-RU"/>
        </w:rPr>
        <w:t>и</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да</w:t>
      </w:r>
      <w:r w:rsidRPr="00550FA4">
        <w:rPr>
          <w:rFonts w:ascii="Times New Roman" w:hAnsi="Times New Roman"/>
          <w:sz w:val="20"/>
          <w:szCs w:val="20"/>
          <w:lang w:eastAsia="ru-RU"/>
        </w:rPr>
        <w:t xml:space="preserve"> (в значении </w:t>
      </w:r>
      <w:r w:rsidRPr="00550FA4">
        <w:rPr>
          <w:rFonts w:ascii="Times New Roman" w:hAnsi="Times New Roman"/>
          <w:b/>
          <w:bCs/>
          <w:i/>
          <w:iCs/>
          <w:sz w:val="20"/>
          <w:szCs w:val="20"/>
          <w:lang w:eastAsia="ru-RU"/>
        </w:rPr>
        <w:t>но</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Пунктуационное оформление сложных предложений, состоящих из частей, связанных бессоюзной связью и союзами </w:t>
      </w:r>
      <w:r w:rsidRPr="00550FA4">
        <w:rPr>
          <w:rFonts w:ascii="Times New Roman" w:hAnsi="Times New Roman"/>
          <w:b/>
          <w:bCs/>
          <w:i/>
          <w:iCs/>
          <w:sz w:val="20"/>
          <w:szCs w:val="20"/>
          <w:lang w:eastAsia="ru-RU"/>
        </w:rPr>
        <w:t>и</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но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а</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однако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зато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да</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Предложения с прямой речью.</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Пунктуационное оформление предложений с прямой речью.</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Диалог.</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Пунктуационное оформление диалога на письме.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Пунктуация как раздел лингвистики.</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23" w:name="bookmark59"/>
    </w:p>
    <w:p w:rsidR="005A4FFC" w:rsidRPr="00550FA4" w:rsidRDefault="005A4FFC" w:rsidP="00C76AAA">
      <w:pPr>
        <w:widowControl w:val="0"/>
        <w:spacing w:after="0" w:line="240" w:lineRule="auto"/>
        <w:rPr>
          <w:rFonts w:ascii="Times New Roman" w:hAnsi="Times New Roman"/>
          <w:b/>
          <w:sz w:val="20"/>
          <w:szCs w:val="20"/>
          <w:lang w:eastAsia="ru-RU"/>
        </w:rPr>
      </w:pPr>
      <w:r w:rsidRPr="00550FA4">
        <w:rPr>
          <w:rFonts w:ascii="Times New Roman" w:hAnsi="Times New Roman"/>
          <w:b/>
          <w:sz w:val="20"/>
          <w:szCs w:val="20"/>
          <w:lang w:eastAsia="ru-RU"/>
        </w:rPr>
        <w:t>6 КЛАСС</w:t>
      </w:r>
      <w:bookmarkEnd w:id="23"/>
    </w:p>
    <w:p w:rsidR="005A4FFC" w:rsidRPr="00550FA4" w:rsidRDefault="005A4FFC" w:rsidP="00C76AAA">
      <w:pPr>
        <w:widowControl w:val="0"/>
        <w:spacing w:after="0" w:line="240" w:lineRule="auto"/>
        <w:rPr>
          <w:rFonts w:ascii="Times New Roman" w:hAnsi="Times New Roman"/>
          <w:b/>
          <w:sz w:val="20"/>
          <w:szCs w:val="20"/>
          <w:lang w:eastAsia="ru-RU"/>
        </w:rPr>
      </w:pPr>
      <w:bookmarkStart w:id="24" w:name="bookmark6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Общие сведения о языке</w:t>
      </w:r>
      <w:bookmarkEnd w:id="24"/>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Русский язык — государственный язык Российской Федерации и язык межнационального общения.</w:t>
      </w:r>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 литературном языке.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5" w:name="bookmark63"/>
      <w:r w:rsidRPr="00550FA4">
        <w:rPr>
          <w:rFonts w:ascii="Times New Roman" w:hAnsi="Times New Roman"/>
          <w:b/>
          <w:sz w:val="20"/>
          <w:szCs w:val="20"/>
          <w:lang w:eastAsia="ru-RU"/>
        </w:rPr>
        <w:t>Язык и речь</w:t>
      </w:r>
      <w:bookmarkEnd w:id="2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Монолог-описание, монолог-повествование, монолог-рассуждение; сообщение на лингвистическую тему.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Виды диалога: побуждение к действию, обмен мнениями.</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26" w:name="bookmark6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Текст</w:t>
      </w:r>
      <w:bookmarkEnd w:id="26"/>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Описание как тип речи.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Описание внешности человека.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Описание помещения.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Описание природы.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Описание местности.</w:t>
      </w:r>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Описание действий.</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7" w:name="bookmark67"/>
      <w:r w:rsidRPr="00550FA4">
        <w:rPr>
          <w:rFonts w:ascii="Times New Roman" w:hAnsi="Times New Roman"/>
          <w:b/>
          <w:sz w:val="20"/>
          <w:szCs w:val="20"/>
          <w:lang w:eastAsia="ru-RU"/>
        </w:rPr>
        <w:t>Функциональные разновидности языка</w:t>
      </w:r>
      <w:bookmarkEnd w:id="2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Официально-деловой стиль. Заявление. Расписка. Научный стиль. Словарная статья. Научное сообщение.</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28" w:name="bookmark6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СИСТЕМА ЯЗЫКА</w:t>
      </w:r>
      <w:bookmarkEnd w:id="28"/>
      <w:r w:rsidRPr="00550FA4">
        <w:rPr>
          <w:rFonts w:ascii="Times New Roman" w:hAnsi="Times New Roman"/>
          <w:b/>
          <w:color w:val="000000"/>
          <w:sz w:val="20"/>
          <w:szCs w:val="20"/>
          <w:lang w:eastAsia="ru-RU"/>
        </w:rPr>
        <w:tab/>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29" w:name="bookmark7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Лексикология. Культура речи</w:t>
      </w:r>
      <w:bookmarkEnd w:id="29"/>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Лексика русского языка с точки зрения её происхождения: исконно русские и заимствованные слова.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Лексика русского языка с точки зрения принадлежности к активному и пассивному запасу: неологизмы, устаревшие слова (историзмы и архаизмы).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Стилистические пласты лексики: стилистически нейтральная, высокая и сниженная лексика.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Лексический анализ слов.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Фразеологизмы. Их признаки и значение.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Употребление лексических средств в соответствии с ситуацией общения.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Оценка своей и чужой речи с точки зрения точного, уместного и выразительного словоупотребления.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Эпитеты, метафоры, олицетворения.</w:t>
      </w:r>
    </w:p>
    <w:p w:rsidR="005A4FFC" w:rsidRPr="00550FA4" w:rsidRDefault="005A4FFC" w:rsidP="00087E61">
      <w:pPr>
        <w:widowControl w:val="0"/>
        <w:spacing w:after="6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Лексические словари.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30" w:name="bookmark7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Словообразование. Культура речи. Орфография</w:t>
      </w:r>
      <w:bookmarkEnd w:id="30"/>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Формообразующие и словообразующие морфемы.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Производящая основа.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Морфемный и словообразовательный анализ слов.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Правописание сложных и сложносокращённых слов.</w:t>
      </w:r>
    </w:p>
    <w:p w:rsidR="005A4FFC" w:rsidRPr="00550FA4" w:rsidRDefault="005A4FFC" w:rsidP="00087E61">
      <w:pPr>
        <w:widowControl w:val="0"/>
        <w:spacing w:after="300" w:line="259" w:lineRule="auto"/>
        <w:jc w:val="both"/>
        <w:rPr>
          <w:rFonts w:ascii="Times New Roman" w:hAnsi="Times New Roman"/>
          <w:sz w:val="20"/>
          <w:szCs w:val="20"/>
          <w:lang w:eastAsia="ru-RU"/>
        </w:rPr>
      </w:pPr>
      <w:r w:rsidRPr="00550FA4">
        <w:rPr>
          <w:rFonts w:ascii="Times New Roman" w:hAnsi="Times New Roman"/>
          <w:sz w:val="20"/>
          <w:szCs w:val="20"/>
          <w:lang w:eastAsia="ru-RU"/>
        </w:rPr>
        <w:t>Нормы правописания корня -</w:t>
      </w:r>
      <w:r w:rsidRPr="00550FA4">
        <w:rPr>
          <w:rFonts w:ascii="Times New Roman" w:hAnsi="Times New Roman"/>
          <w:b/>
          <w:bCs/>
          <w:i/>
          <w:iCs/>
          <w:sz w:val="20"/>
          <w:szCs w:val="20"/>
          <w:lang w:eastAsia="ru-RU"/>
        </w:rPr>
        <w:t>кас</w:t>
      </w:r>
      <w:r w:rsidRPr="00550FA4">
        <w:rPr>
          <w:rFonts w:ascii="Times New Roman" w:hAnsi="Times New Roman"/>
          <w:sz w:val="20"/>
          <w:szCs w:val="20"/>
          <w:lang w:eastAsia="ru-RU"/>
        </w:rPr>
        <w:t>- — -</w:t>
      </w:r>
      <w:r w:rsidRPr="00550FA4">
        <w:rPr>
          <w:rFonts w:ascii="Times New Roman" w:hAnsi="Times New Roman"/>
          <w:b/>
          <w:bCs/>
          <w:i/>
          <w:iCs/>
          <w:sz w:val="20"/>
          <w:szCs w:val="20"/>
          <w:lang w:eastAsia="ru-RU"/>
        </w:rPr>
        <w:t>кос</w:t>
      </w:r>
      <w:r w:rsidRPr="00550FA4">
        <w:rPr>
          <w:rFonts w:ascii="Times New Roman" w:hAnsi="Times New Roman"/>
          <w:sz w:val="20"/>
          <w:szCs w:val="20"/>
          <w:lang w:eastAsia="ru-RU"/>
        </w:rPr>
        <w:t xml:space="preserve">- с чередованием </w:t>
      </w:r>
      <w:r w:rsidRPr="00550FA4">
        <w:rPr>
          <w:rFonts w:ascii="Times New Roman" w:hAnsi="Times New Roman"/>
          <w:b/>
          <w:bCs/>
          <w:i/>
          <w:iCs/>
          <w:sz w:val="20"/>
          <w:szCs w:val="20"/>
          <w:lang w:eastAsia="ru-RU"/>
        </w:rPr>
        <w:t>а</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о</w:t>
      </w:r>
      <w:r w:rsidRPr="00550FA4">
        <w:rPr>
          <w:rFonts w:ascii="Times New Roman" w:hAnsi="Times New Roman"/>
          <w:sz w:val="20"/>
          <w:szCs w:val="20"/>
          <w:lang w:eastAsia="ru-RU"/>
        </w:rPr>
        <w:t xml:space="preserve">, гласных в приставках </w:t>
      </w:r>
      <w:r w:rsidRPr="00550FA4">
        <w:rPr>
          <w:rFonts w:ascii="Times New Roman" w:hAnsi="Times New Roman"/>
          <w:b/>
          <w:bCs/>
          <w:i/>
          <w:iCs/>
          <w:sz w:val="20"/>
          <w:szCs w:val="20"/>
          <w:lang w:eastAsia="ru-RU"/>
        </w:rPr>
        <w:t>пре</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при</w:t>
      </w:r>
      <w:r w:rsidRPr="00550FA4">
        <w:rPr>
          <w:rFonts w:ascii="Times New Roman" w:hAnsi="Times New Roman"/>
          <w:sz w:val="20"/>
          <w:szCs w:val="20"/>
          <w:lang w:eastAsia="ru-RU"/>
        </w:rPr>
        <w:t>-.</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1" w:name="bookmark75"/>
      <w:r w:rsidRPr="00550FA4">
        <w:rPr>
          <w:rFonts w:ascii="Times New Roman" w:hAnsi="Times New Roman"/>
          <w:b/>
          <w:color w:val="000000"/>
          <w:sz w:val="20"/>
          <w:szCs w:val="20"/>
          <w:lang w:eastAsia="ru-RU"/>
        </w:rPr>
        <w:t>Морфология. Культура речи. Орфография</w:t>
      </w:r>
      <w:bookmarkEnd w:id="31"/>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Имя существительное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Особенности словообразования.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Нормы произношения имён существительных, нормы постановки ударения (в рамках изученного).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Нормы словоизменения имён существительных.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Нормы слитного и дефисного написания </w:t>
      </w:r>
      <w:r w:rsidRPr="00550FA4">
        <w:rPr>
          <w:rFonts w:ascii="Times New Roman" w:hAnsi="Times New Roman"/>
          <w:b/>
          <w:bCs/>
          <w:i/>
          <w:iCs/>
          <w:sz w:val="20"/>
          <w:szCs w:val="20"/>
          <w:lang w:eastAsia="ru-RU"/>
        </w:rPr>
        <w:t>пол</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полу</w:t>
      </w:r>
      <w:r w:rsidRPr="00550FA4">
        <w:rPr>
          <w:rFonts w:ascii="Times New Roman" w:hAnsi="Times New Roman"/>
          <w:sz w:val="20"/>
          <w:szCs w:val="20"/>
          <w:lang w:eastAsia="ru-RU"/>
        </w:rPr>
        <w:t>- со словами.</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Имя прилагательное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Качественные, относительные и притяжательные имена прилагательные.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Степени сравнения качественных имён прилагательных.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Словообразование имён прилагательных.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Морфологический анализ имён прилагательных.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Правописание </w:t>
      </w:r>
      <w:r w:rsidRPr="00550FA4">
        <w:rPr>
          <w:rFonts w:ascii="Times New Roman" w:hAnsi="Times New Roman"/>
          <w:b/>
          <w:bCs/>
          <w:i/>
          <w:iCs/>
          <w:sz w:val="20"/>
          <w:szCs w:val="20"/>
          <w:lang w:eastAsia="ru-RU"/>
        </w:rPr>
        <w:t>н</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нн</w:t>
      </w:r>
      <w:r w:rsidRPr="00550FA4">
        <w:rPr>
          <w:rFonts w:ascii="Times New Roman" w:hAnsi="Times New Roman"/>
          <w:sz w:val="20"/>
          <w:szCs w:val="20"/>
          <w:lang w:eastAsia="ru-RU"/>
        </w:rPr>
        <w:t xml:space="preserve"> в именах прилагательных.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Правописание суффиксов -</w:t>
      </w:r>
      <w:r w:rsidRPr="00550FA4">
        <w:rPr>
          <w:rFonts w:ascii="Times New Roman" w:hAnsi="Times New Roman"/>
          <w:b/>
          <w:bCs/>
          <w:i/>
          <w:iCs/>
          <w:sz w:val="20"/>
          <w:szCs w:val="20"/>
          <w:lang w:eastAsia="ru-RU"/>
        </w:rPr>
        <w:t>к</w:t>
      </w:r>
      <w:r w:rsidRPr="00550FA4">
        <w:rPr>
          <w:rFonts w:ascii="Times New Roman" w:hAnsi="Times New Roman"/>
          <w:sz w:val="20"/>
          <w:szCs w:val="20"/>
          <w:lang w:eastAsia="ru-RU"/>
        </w:rPr>
        <w:t>- и -</w:t>
      </w:r>
      <w:r w:rsidRPr="00550FA4">
        <w:rPr>
          <w:rFonts w:ascii="Times New Roman" w:hAnsi="Times New Roman"/>
          <w:b/>
          <w:bCs/>
          <w:i/>
          <w:iCs/>
          <w:sz w:val="20"/>
          <w:szCs w:val="20"/>
          <w:lang w:eastAsia="ru-RU"/>
        </w:rPr>
        <w:t>ск</w:t>
      </w:r>
      <w:r w:rsidRPr="00550FA4">
        <w:rPr>
          <w:rFonts w:ascii="Times New Roman" w:hAnsi="Times New Roman"/>
          <w:sz w:val="20"/>
          <w:szCs w:val="20"/>
          <w:lang w:eastAsia="ru-RU"/>
        </w:rPr>
        <w:t>- имён прилагательных.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Правописание сложных имён прилагательных.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Нормы произношения имён прилагательных, нормы ударения (в рамках изученного).</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Имя числительное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Общее грамматическое значение имени числительного. Синтаксические функции имён числительных.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Разряды имён числительных по значению: количественные (целые, дробные, собирательные), порядковые числительные.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Разряды имён числительных по строению: простые, сложные, составные числительные.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Словообразование имён числительных.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Склонение количественных и порядковых имён числительных.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Правильное образование форм имён числительных.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Правильное употребление собирательных имён числительных.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Употребление имён числительных в научных текстах, деловой речи.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Морфологический анализ имён числительных.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Нормы правописания имён числительных: написание </w:t>
      </w:r>
      <w:r w:rsidRPr="00550FA4">
        <w:rPr>
          <w:rFonts w:ascii="Times New Roman" w:hAnsi="Times New Roman"/>
          <w:b/>
          <w:bCs/>
          <w:i/>
          <w:iCs/>
          <w:sz w:val="20"/>
          <w:szCs w:val="20"/>
          <w:lang w:eastAsia="ru-RU"/>
        </w:rPr>
        <w:t>ь</w:t>
      </w:r>
      <w:r w:rsidRPr="00550FA4">
        <w:rPr>
          <w:rFonts w:ascii="Times New Roman" w:hAnsi="Times New Roman"/>
          <w:sz w:val="20"/>
          <w:szCs w:val="20"/>
          <w:lang w:eastAsia="ru-RU"/>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Местоимение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Общее грамматическое значение местоимения. Синтаксические функции местоимений.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Склонение местоимений.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Словообразование местоимений.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Морфологический анализ местоимений.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Нормы правописания местоимений: правописание местоимений с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ни</w:t>
      </w:r>
      <w:r w:rsidRPr="00550FA4">
        <w:rPr>
          <w:rFonts w:ascii="Times New Roman" w:hAnsi="Times New Roman"/>
          <w:sz w:val="20"/>
          <w:szCs w:val="20"/>
          <w:lang w:eastAsia="ru-RU"/>
        </w:rPr>
        <w:t>; слитное, раздельное и дефисное написание местоимений.</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Глагол</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Переходные и непереходные глаголы.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Разноспрягаемые глаголы.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Безличные глаголы. Использование личных глаголов в безличном значении.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Изъявительное, условное и повелительное наклонения глагола.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Нормы ударения в глагольных формах (в рамках изученного).</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Нормы словоизменения глаголов.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Видо-временная соотнесённость глагольных форм в тексте.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Морфологический анализ глаголов.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Использование </w:t>
      </w:r>
      <w:r w:rsidRPr="00550FA4">
        <w:rPr>
          <w:rFonts w:ascii="Times New Roman" w:hAnsi="Times New Roman"/>
          <w:b/>
          <w:bCs/>
          <w:i/>
          <w:iCs/>
          <w:sz w:val="20"/>
          <w:szCs w:val="20"/>
          <w:lang w:eastAsia="ru-RU"/>
        </w:rPr>
        <w:t>ь</w:t>
      </w:r>
      <w:r w:rsidRPr="00550FA4">
        <w:rPr>
          <w:rFonts w:ascii="Times New Roman" w:hAnsi="Times New Roman"/>
          <w:sz w:val="20"/>
          <w:szCs w:val="20"/>
          <w:lang w:eastAsia="ru-RU"/>
        </w:rPr>
        <w:t xml:space="preserve"> как показателя грамматической формы в повелительном наклонении глагола.</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32" w:name="bookmark7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7 КЛАСС</w:t>
      </w:r>
      <w:bookmarkEnd w:id="3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33" w:name="bookmark7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Общие сведения о языке</w:t>
      </w:r>
      <w:bookmarkEnd w:id="33"/>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Русский язык как развивающееся явление. Взаимосвязь языка, культуры и истории народа.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34" w:name="bookmark81"/>
      <w:r w:rsidRPr="00550FA4">
        <w:rPr>
          <w:rFonts w:ascii="Times New Roman" w:hAnsi="Times New Roman"/>
          <w:b/>
          <w:sz w:val="20"/>
          <w:szCs w:val="20"/>
          <w:lang w:eastAsia="ru-RU"/>
        </w:rPr>
        <w:t>Язык и речь</w:t>
      </w:r>
      <w:bookmarkEnd w:id="34"/>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Монолог-описание, монолог-рассуждение, монолог-повествование.</w:t>
      </w:r>
    </w:p>
    <w:p w:rsidR="005A4FFC" w:rsidRPr="00550FA4" w:rsidRDefault="005A4FFC" w:rsidP="00087E61">
      <w:pPr>
        <w:widowControl w:val="0"/>
        <w:spacing w:after="160" w:line="257" w:lineRule="auto"/>
        <w:jc w:val="both"/>
        <w:rPr>
          <w:rFonts w:ascii="Times New Roman" w:hAnsi="Times New Roman"/>
          <w:sz w:val="20"/>
          <w:szCs w:val="20"/>
          <w:lang w:eastAsia="ru-RU"/>
        </w:rPr>
      </w:pPr>
      <w:r w:rsidRPr="00550FA4">
        <w:rPr>
          <w:rFonts w:ascii="Times New Roman" w:hAnsi="Times New Roman"/>
          <w:sz w:val="20"/>
          <w:szCs w:val="20"/>
          <w:lang w:eastAsia="ru-RU"/>
        </w:rPr>
        <w:t>Виды диалога: побуждение к действию, обмен мнениями, запрос информации, сообщение информации.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35" w:name="bookmark83"/>
      <w:r w:rsidRPr="00550FA4">
        <w:rPr>
          <w:rFonts w:ascii="Times New Roman" w:hAnsi="Times New Roman"/>
          <w:b/>
          <w:sz w:val="20"/>
          <w:szCs w:val="20"/>
          <w:lang w:eastAsia="ru-RU"/>
        </w:rPr>
        <w:t>Текст</w:t>
      </w:r>
      <w:bookmarkEnd w:id="35"/>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Текст как речевое произведение. Основные признаки текста (обобщение).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Структура текста. Абзац.</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Способы и средства связи предложений в тексте (обобщение).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Языковые средства выразительности в тексте: фонетические (звукопись), словообразовательные, лексические (обобщение).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Рассуждение как функционально-смысловой тип речи.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Структурные особенности текста-рассуждения.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36" w:name="bookmark8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Функциональные разновидности языка</w:t>
      </w:r>
      <w:bookmarkEnd w:id="36"/>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Публицистический стиль. Сфера употребления, функции, языковые особенности.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Жанры публицистического стиля (репортаж, заметка, интервью).</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Употребление языковых средств выразительности в текстах публицистического стиля.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Официально-деловой стиль. Сфера употребления, функции, языковые особенности. Инструкция.</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37" w:name="bookmark8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СИСТЕМА ЯЗЫКА</w:t>
      </w:r>
      <w:bookmarkEnd w:id="3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38" w:name="bookmark8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Морфология. Культура речи</w:t>
      </w:r>
      <w:bookmarkEnd w:id="38"/>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Морфология как раздел науки о языке (обобщение).</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Причастие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Причастия как особая группа слов. Признаки глагола и имени прилагательного в причастии.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Причастие в составе словосочетаний. Причастный оборот.</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Морфологический анализ причастий.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Употребление причастия в речи. Созвучные причастия и имена прилагательные (</w:t>
      </w:r>
      <w:r w:rsidRPr="00550FA4">
        <w:rPr>
          <w:rFonts w:ascii="Times New Roman" w:hAnsi="Times New Roman"/>
          <w:b/>
          <w:bCs/>
          <w:i/>
          <w:iCs/>
          <w:sz w:val="20"/>
          <w:szCs w:val="20"/>
          <w:lang w:eastAsia="ru-RU"/>
        </w:rPr>
        <w:t>висящий</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висячий</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горящий</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горячий</w:t>
      </w:r>
      <w:r w:rsidRPr="00550FA4">
        <w:rPr>
          <w:rFonts w:ascii="Times New Roman" w:hAnsi="Times New Roman"/>
          <w:sz w:val="20"/>
          <w:szCs w:val="20"/>
          <w:lang w:eastAsia="ru-RU"/>
        </w:rPr>
        <w:t xml:space="preserve">). Употребление причастий с суффиксом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ся</w:t>
      </w:r>
      <w:r w:rsidRPr="00550FA4">
        <w:rPr>
          <w:rFonts w:ascii="Times New Roman" w:hAnsi="Times New Roman"/>
          <w:sz w:val="20"/>
          <w:szCs w:val="20"/>
          <w:lang w:eastAsia="ru-RU"/>
        </w:rPr>
        <w:t xml:space="preserve">. Согласование причастий в словосочетаниях типа </w:t>
      </w:r>
      <w:r w:rsidRPr="00550FA4">
        <w:rPr>
          <w:rFonts w:ascii="Times New Roman" w:hAnsi="Times New Roman"/>
          <w:i/>
          <w:iCs/>
          <w:sz w:val="20"/>
          <w:szCs w:val="20"/>
          <w:lang w:eastAsia="ru-RU"/>
        </w:rPr>
        <w:t>прич</w:t>
      </w:r>
      <w:r w:rsidRPr="00550FA4">
        <w:rPr>
          <w:rFonts w:ascii="Times New Roman" w:hAnsi="Times New Roman"/>
          <w:sz w:val="20"/>
          <w:szCs w:val="20"/>
          <w:lang w:eastAsia="ru-RU"/>
        </w:rPr>
        <w:t xml:space="preserve">. + </w:t>
      </w:r>
      <w:r w:rsidRPr="00550FA4">
        <w:rPr>
          <w:rFonts w:ascii="Times New Roman" w:hAnsi="Times New Roman"/>
          <w:i/>
          <w:iCs/>
          <w:sz w:val="20"/>
          <w:szCs w:val="20"/>
          <w:lang w:eastAsia="ru-RU"/>
        </w:rPr>
        <w:t>сущ</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Ударение в некоторых формах причастий.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Правописание падежных окончаний причастий. Правописание гласных в суффиксах причастий. Правописание </w:t>
      </w:r>
      <w:r w:rsidRPr="00550FA4">
        <w:rPr>
          <w:rFonts w:ascii="Times New Roman" w:hAnsi="Times New Roman"/>
          <w:b/>
          <w:bCs/>
          <w:i/>
          <w:iCs/>
          <w:sz w:val="20"/>
          <w:szCs w:val="20"/>
          <w:lang w:eastAsia="ru-RU"/>
        </w:rPr>
        <w:t>н</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нн</w:t>
      </w:r>
      <w:r w:rsidRPr="00550FA4">
        <w:rPr>
          <w:rFonts w:ascii="Times New Roman" w:hAnsi="Times New Roman"/>
          <w:sz w:val="20"/>
          <w:szCs w:val="20"/>
          <w:lang w:eastAsia="ru-RU"/>
        </w:rPr>
        <w:t xml:space="preserve"> в суффиксах причастий и отглагольных имён прилагательных. Правописание окончаний причастий. Слитное и раздельное написание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с причастиями.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Знаки препинания в предложениях с причастным оборотом.</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Деепричастие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Деепричастия как особая группа слов. Признаки глагола и наречия в деепричастии. Синтаксическая функция деепричастия, роль 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Деепричастия совершенного и несовершенного вида.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Деепричастие в составе словосочетаний. Деепричастный оборот.</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Морфологический анализ деепричастий.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Постановка ударения в деепричастиях.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Правописание гласных в суффиксах деепричастий. Слитное и раздельное написание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с деепричастиями.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Правильное построение предложений с одиночными деепричастиями и деепричастными оборотами.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Знаки препинания в предложениях с одиночным деепричастием и деепричастным оборотом.</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Наречие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Общее грамматическое значение наречий.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Разряды наречий по значению. Простая и составная формы сравнительной и превосходной степеней сравнения наречий.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Словообразование наречий.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Синтаксические свойства наречий.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Морфологический анализ наречий.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Нормы постановки ударения в наречиях, нормы произношения наречий. Нормы образования степеней сравнения наречий.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Роль наречий в тексте.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Правописание наречий: слитное, раздельное, дефисное написание; слитное и раздельное написание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с наречиями; </w:t>
      </w:r>
      <w:r w:rsidRPr="00550FA4">
        <w:rPr>
          <w:rFonts w:ascii="Times New Roman" w:hAnsi="Times New Roman"/>
          <w:b/>
          <w:bCs/>
          <w:i/>
          <w:iCs/>
          <w:sz w:val="20"/>
          <w:szCs w:val="20"/>
          <w:lang w:eastAsia="ru-RU"/>
        </w:rPr>
        <w:t>н</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 xml:space="preserve">нн </w:t>
      </w:r>
      <w:r w:rsidRPr="00550FA4">
        <w:rPr>
          <w:rFonts w:ascii="Times New Roman" w:hAnsi="Times New Roman"/>
          <w:sz w:val="20"/>
          <w:szCs w:val="20"/>
          <w:lang w:eastAsia="ru-RU"/>
        </w:rPr>
        <w:t>в наречиях на -</w:t>
      </w:r>
      <w:r w:rsidRPr="00550FA4">
        <w:rPr>
          <w:rFonts w:ascii="Times New Roman" w:hAnsi="Times New Roman"/>
          <w:b/>
          <w:bCs/>
          <w:i/>
          <w:iCs/>
          <w:sz w:val="20"/>
          <w:szCs w:val="20"/>
          <w:lang w:eastAsia="ru-RU"/>
        </w:rPr>
        <w:t>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е</w:t>
      </w:r>
      <w:r w:rsidRPr="00550FA4">
        <w:rPr>
          <w:rFonts w:ascii="Times New Roman" w:hAnsi="Times New Roman"/>
          <w:sz w:val="20"/>
          <w:szCs w:val="20"/>
          <w:lang w:eastAsia="ru-RU"/>
        </w:rPr>
        <w:t>); правописание суффиксов -</w:t>
      </w:r>
      <w:r w:rsidRPr="00550FA4">
        <w:rPr>
          <w:rFonts w:ascii="Times New Roman" w:hAnsi="Times New Roman"/>
          <w:b/>
          <w:bCs/>
          <w:i/>
          <w:iCs/>
          <w:sz w:val="20"/>
          <w:szCs w:val="20"/>
          <w:lang w:eastAsia="ru-RU"/>
        </w:rPr>
        <w:t>а</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о</w:t>
      </w:r>
      <w:r w:rsidRPr="00550FA4">
        <w:rPr>
          <w:rFonts w:ascii="Times New Roman" w:hAnsi="Times New Roman"/>
          <w:sz w:val="20"/>
          <w:szCs w:val="20"/>
          <w:lang w:eastAsia="ru-RU"/>
        </w:rPr>
        <w:t xml:space="preserve"> наречий с приставками </w:t>
      </w:r>
      <w:r w:rsidRPr="00550FA4">
        <w:rPr>
          <w:rFonts w:ascii="Times New Roman" w:hAnsi="Times New Roman"/>
          <w:b/>
          <w:bCs/>
          <w:i/>
          <w:iCs/>
          <w:sz w:val="20"/>
          <w:szCs w:val="20"/>
          <w:lang w:eastAsia="ru-RU"/>
        </w:rPr>
        <w:t>из-</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до-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с-</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в-</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на-</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за-</w:t>
      </w:r>
      <w:r w:rsidRPr="00550FA4">
        <w:rPr>
          <w:rFonts w:ascii="Times New Roman" w:hAnsi="Times New Roman"/>
          <w:sz w:val="20"/>
          <w:szCs w:val="20"/>
          <w:lang w:eastAsia="ru-RU"/>
        </w:rPr>
        <w:t xml:space="preserve">; употребление </w:t>
      </w:r>
      <w:r w:rsidRPr="00550FA4">
        <w:rPr>
          <w:rFonts w:ascii="Times New Roman" w:hAnsi="Times New Roman"/>
          <w:b/>
          <w:bCs/>
          <w:i/>
          <w:iCs/>
          <w:sz w:val="20"/>
          <w:szCs w:val="20"/>
          <w:lang w:eastAsia="ru-RU"/>
        </w:rPr>
        <w:t>ь</w:t>
      </w:r>
      <w:r w:rsidRPr="00550FA4">
        <w:rPr>
          <w:rFonts w:ascii="Times New Roman" w:hAnsi="Times New Roman"/>
          <w:sz w:val="20"/>
          <w:szCs w:val="20"/>
          <w:lang w:eastAsia="ru-RU"/>
        </w:rPr>
        <w:t xml:space="preserve"> после шипящих на конце наречий; правописание суффиксов наречий -</w:t>
      </w:r>
      <w:r w:rsidRPr="00550FA4">
        <w:rPr>
          <w:rFonts w:ascii="Times New Roman" w:hAnsi="Times New Roman"/>
          <w:b/>
          <w:bCs/>
          <w:i/>
          <w:iCs/>
          <w:sz w:val="20"/>
          <w:szCs w:val="20"/>
          <w:lang w:eastAsia="ru-RU"/>
        </w:rPr>
        <w:t>о</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е</w:t>
      </w:r>
      <w:r w:rsidRPr="00550FA4">
        <w:rPr>
          <w:rFonts w:ascii="Times New Roman" w:hAnsi="Times New Roman"/>
          <w:sz w:val="20"/>
          <w:szCs w:val="20"/>
          <w:lang w:eastAsia="ru-RU"/>
        </w:rPr>
        <w:t xml:space="preserve"> после шипящих.</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Слова категории состояния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Служебные части речи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Общая характеристика служебных частей речи. Отличие самостоятельных частей речи от служебных.</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Предлог</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Предлог как служебная часть речи. Грамматические функции предлогов.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Разряды предлогов по происхождению: предлоги производные и непроизводные. Разряды предлогов по строению: предлоги простые и составные.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Морфологический анализ предлогов.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Употребление предлогов в речи в соответствии с их значением и стилистическими особенностями.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Нормы употребления имён существительных и местоимений с предлогами. Правильное использование предлогов </w:t>
      </w:r>
      <w:r w:rsidRPr="00550FA4">
        <w:rPr>
          <w:rFonts w:ascii="Times New Roman" w:hAnsi="Times New Roman"/>
          <w:b/>
          <w:bCs/>
          <w:i/>
          <w:iCs/>
          <w:sz w:val="20"/>
          <w:szCs w:val="20"/>
          <w:lang w:eastAsia="ru-RU"/>
        </w:rPr>
        <w:t>из</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с</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в</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на</w:t>
      </w:r>
      <w:r w:rsidRPr="00550FA4">
        <w:rPr>
          <w:rFonts w:ascii="Times New Roman" w:hAnsi="Times New Roman"/>
          <w:sz w:val="20"/>
          <w:szCs w:val="20"/>
          <w:lang w:eastAsia="ru-RU"/>
        </w:rPr>
        <w:t xml:space="preserve">. Правильное образование предложно-падежных форм с предлогами </w:t>
      </w:r>
      <w:r w:rsidRPr="00550FA4">
        <w:rPr>
          <w:rFonts w:ascii="Times New Roman" w:hAnsi="Times New Roman"/>
          <w:b/>
          <w:bCs/>
          <w:i/>
          <w:iCs/>
          <w:sz w:val="20"/>
          <w:szCs w:val="20"/>
          <w:lang w:eastAsia="ru-RU"/>
        </w:rPr>
        <w:t>по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благодаря</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согласно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вопреки</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наперерез</w:t>
      </w:r>
      <w:r w:rsidRPr="00550FA4">
        <w:rPr>
          <w:rFonts w:ascii="Times New Roman" w:hAnsi="Times New Roman"/>
          <w:sz w:val="20"/>
          <w:szCs w:val="20"/>
          <w:lang w:eastAsia="ru-RU"/>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Правописание производных предлогов.</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Союз</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Союз как служебная часть речи. Союз как средство связи однородных членов предложения и частей сложного предложения.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Морфологический анализ союзов.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Правописание союзов.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Знаки препинания в сложных союзных предложениях. Знаки препинания в предложениях с союзом </w:t>
      </w:r>
      <w:r w:rsidRPr="00550FA4">
        <w:rPr>
          <w:rFonts w:ascii="Times New Roman" w:hAnsi="Times New Roman"/>
          <w:b/>
          <w:bCs/>
          <w:i/>
          <w:iCs/>
          <w:sz w:val="20"/>
          <w:szCs w:val="20"/>
          <w:lang w:eastAsia="ru-RU"/>
        </w:rPr>
        <w:t>и</w:t>
      </w:r>
      <w:r w:rsidRPr="00550FA4">
        <w:rPr>
          <w:rFonts w:ascii="Times New Roman" w:hAnsi="Times New Roman"/>
          <w:sz w:val="20"/>
          <w:szCs w:val="20"/>
          <w:lang w:eastAsia="ru-RU"/>
        </w:rPr>
        <w:t>, связывающим однородные члены и части сложного предложения.</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Частица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Частица как служебная часть речи.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Разряды частиц по значению и употреблению: формообразующие, отрицательные, модальные.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Морфологический анализ частиц.</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Смысловые различия частиц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ни</w:t>
      </w:r>
      <w:r w:rsidRPr="00550FA4">
        <w:rPr>
          <w:rFonts w:ascii="Times New Roman" w:hAnsi="Times New Roman"/>
          <w:sz w:val="20"/>
          <w:szCs w:val="20"/>
          <w:lang w:eastAsia="ru-RU"/>
        </w:rPr>
        <w:t xml:space="preserve">. Использование частиц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ни</w:t>
      </w:r>
      <w:r w:rsidRPr="00550FA4">
        <w:rPr>
          <w:rFonts w:ascii="Times New Roman" w:hAnsi="Times New Roman"/>
          <w:sz w:val="20"/>
          <w:szCs w:val="20"/>
          <w:lang w:eastAsia="ru-RU"/>
        </w:rPr>
        <w:t xml:space="preserve"> в письменной речи. Различение приставки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и частицы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Слитное и раздельное написание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с разными частями речи (обобщение). Правописание частиц </w:t>
      </w:r>
      <w:r w:rsidRPr="00550FA4">
        <w:rPr>
          <w:rFonts w:ascii="Times New Roman" w:hAnsi="Times New Roman"/>
          <w:b/>
          <w:bCs/>
          <w:i/>
          <w:iCs/>
          <w:sz w:val="20"/>
          <w:szCs w:val="20"/>
          <w:lang w:eastAsia="ru-RU"/>
        </w:rPr>
        <w:t>бы</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ли</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же</w:t>
      </w:r>
      <w:r w:rsidRPr="00550FA4">
        <w:rPr>
          <w:rFonts w:ascii="Times New Roman" w:hAnsi="Times New Roman"/>
          <w:sz w:val="20"/>
          <w:szCs w:val="20"/>
          <w:lang w:eastAsia="ru-RU"/>
        </w:rPr>
        <w:t xml:space="preserve"> с другими словами. Дефисное написание частиц -</w:t>
      </w:r>
      <w:r w:rsidRPr="00550FA4">
        <w:rPr>
          <w:rFonts w:ascii="Times New Roman" w:hAnsi="Times New Roman"/>
          <w:b/>
          <w:bCs/>
          <w:i/>
          <w:iCs/>
          <w:sz w:val="20"/>
          <w:szCs w:val="20"/>
          <w:lang w:eastAsia="ru-RU"/>
        </w:rPr>
        <w:t>то</w:t>
      </w:r>
      <w:r w:rsidRPr="00550FA4">
        <w:rPr>
          <w:rFonts w:ascii="Times New Roman" w:hAnsi="Times New Roman"/>
          <w:sz w:val="20"/>
          <w:szCs w:val="20"/>
          <w:lang w:eastAsia="ru-RU"/>
        </w:rPr>
        <w:t>, -</w:t>
      </w:r>
      <w:r w:rsidRPr="00550FA4">
        <w:rPr>
          <w:rFonts w:ascii="Times New Roman" w:hAnsi="Times New Roman"/>
          <w:b/>
          <w:bCs/>
          <w:i/>
          <w:iCs/>
          <w:sz w:val="20"/>
          <w:szCs w:val="20"/>
          <w:lang w:eastAsia="ru-RU"/>
        </w:rPr>
        <w:t>таки</w:t>
      </w:r>
      <w:r w:rsidRPr="00550FA4">
        <w:rPr>
          <w:rFonts w:ascii="Times New Roman" w:hAnsi="Times New Roman"/>
          <w:sz w:val="20"/>
          <w:szCs w:val="20"/>
          <w:lang w:eastAsia="ru-RU"/>
        </w:rPr>
        <w:t>, -</w:t>
      </w:r>
      <w:r w:rsidRPr="00550FA4">
        <w:rPr>
          <w:rFonts w:ascii="Times New Roman" w:hAnsi="Times New Roman"/>
          <w:b/>
          <w:bCs/>
          <w:i/>
          <w:iCs/>
          <w:sz w:val="20"/>
          <w:szCs w:val="20"/>
          <w:lang w:eastAsia="ru-RU"/>
        </w:rPr>
        <w:t>ка</w:t>
      </w:r>
      <w:r w:rsidRPr="00550FA4">
        <w:rPr>
          <w:rFonts w:ascii="Times New Roman" w:hAnsi="Times New Roman"/>
          <w:sz w:val="20"/>
          <w:szCs w:val="20"/>
          <w:lang w:eastAsia="ru-RU"/>
        </w:rPr>
        <w:t>.</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Междометия и звукоподражательные слова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Междометия как особая группа слов.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Разряды междометий по значению (выражающие чувства, побуждающие к действию, этикетные междометия); междометия производные и непроизводные.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Морфологический анализ междометий.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Звукоподражательные слова.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Омонимия слов разных частей речи. Грамматическая омонимия. Использование грамматических омонимов в речи.</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39" w:name="bookmark9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8 КЛАСС</w:t>
      </w:r>
      <w:bookmarkEnd w:id="3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40" w:name="bookmark9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Общие сведения о языке</w:t>
      </w:r>
      <w:bookmarkEnd w:id="40"/>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Русский язык в кругу других славянских языков.</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41" w:name="bookmark9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Язык и речь</w:t>
      </w:r>
      <w:bookmarkEnd w:id="4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Монолог-описание, монолог-рассуждение, монолог-повествование; выступление с научным сообщением.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Диалог.</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42" w:name="bookmark9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Текст</w:t>
      </w:r>
      <w:bookmarkEnd w:id="42"/>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Текст и его основные признаки.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Особенности функционально-смысловых типов речи (повествование, описание, рассуждение).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43" w:name="bookmark9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Функциональные разновидности языка</w:t>
      </w:r>
      <w:bookmarkEnd w:id="43"/>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Официально-деловой стиль. Сфера употребления, функции, языковые особенности.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Жанры официально-делового стиля (заявление, объяснительная записка, автобиография, характеристика).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Научный стиль. Сфера употребления, функции, языковые особенности.</w:t>
      </w:r>
    </w:p>
    <w:p w:rsidR="005A4FFC" w:rsidRPr="00550FA4" w:rsidRDefault="005A4FFC" w:rsidP="00087E61">
      <w:pPr>
        <w:widowControl w:val="0"/>
        <w:spacing w:after="300" w:line="252" w:lineRule="auto"/>
        <w:jc w:val="both"/>
        <w:rPr>
          <w:rFonts w:ascii="Times New Roman" w:hAnsi="Times New Roman"/>
          <w:sz w:val="20"/>
          <w:szCs w:val="20"/>
          <w:lang w:eastAsia="ru-RU"/>
        </w:rPr>
      </w:pPr>
      <w:r w:rsidRPr="00550FA4">
        <w:rPr>
          <w:rFonts w:ascii="Times New Roman" w:hAnsi="Times New Roman"/>
          <w:sz w:val="20"/>
          <w:szCs w:val="20"/>
          <w:lang w:eastAsia="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44" w:name="bookmark101"/>
      <w:r w:rsidRPr="00550FA4">
        <w:rPr>
          <w:rFonts w:ascii="Times New Roman" w:hAnsi="Times New Roman"/>
          <w:b/>
          <w:sz w:val="20"/>
          <w:szCs w:val="20"/>
          <w:lang w:eastAsia="ru-RU"/>
        </w:rPr>
        <w:t>СИСТЕМА ЯЗЫКА</w:t>
      </w:r>
      <w:bookmarkEnd w:id="4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45" w:name="bookmark10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Синтаксис. Культура речи. Пунктуация</w:t>
      </w:r>
      <w:bookmarkEnd w:id="45"/>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Синтаксис как раздел лингвистики.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Словосочетание и предложение как единицы синтаксиса.</w:t>
      </w:r>
    </w:p>
    <w:p w:rsidR="005A4FFC" w:rsidRPr="00550FA4" w:rsidRDefault="005A4FFC" w:rsidP="00087E61">
      <w:pPr>
        <w:widowControl w:val="0"/>
        <w:spacing w:after="12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Пунктуация. Функции знаков препинания.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46" w:name="bookmark105"/>
      <w:r w:rsidRPr="00550FA4">
        <w:rPr>
          <w:rFonts w:ascii="Times New Roman" w:hAnsi="Times New Roman"/>
          <w:b/>
          <w:sz w:val="20"/>
          <w:szCs w:val="20"/>
          <w:lang w:eastAsia="ru-RU"/>
        </w:rPr>
        <w:t>Словосочетание</w:t>
      </w:r>
      <w:bookmarkEnd w:id="46"/>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признаки словосочетания.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Виды словосочетаний по морфологическим свойствам главного слова: глагольные, именные, наречные.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Типы подчинительной связи слов в словосочетании: согласование, управление, примыкание.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Синтаксический анализ словосочетаний.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Грамматическая синонимия словосочетаний.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Нормы построения словосочетаний.</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47" w:name="bookmark107"/>
      <w:r w:rsidRPr="00550FA4">
        <w:rPr>
          <w:rFonts w:ascii="Times New Roman" w:hAnsi="Times New Roman"/>
          <w:b/>
          <w:sz w:val="20"/>
          <w:szCs w:val="20"/>
          <w:lang w:eastAsia="ru-RU"/>
        </w:rPr>
        <w:t>Предложение</w:t>
      </w:r>
      <w:bookmarkEnd w:id="47"/>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Предложение. Основные признаки предложения: смысловая и интонационная законченность, грамматическая оформлен- ность.</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Употребление языковых форм выражения побуждения в побудительных предложениях.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Средства оформления предложения в устной и письменной речи (интонация, логическое ударение, знаки препинания).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Виды предложений по количеству грамматических основ (простые, сложные).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Виды простых предложений по наличию главных членов (двусоставные, односоставные).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Виды предложений по наличию второстепенных членов (распространённые, нераспространённые).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Предложения полные и неполные.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Употребление неполных предложений в диалогической речи, соблюдение в устной речи интонации неполного предложения.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Грамматические, интонационные и пунктуационные особенности предложений со словами </w:t>
      </w:r>
      <w:r w:rsidRPr="00550FA4">
        <w:rPr>
          <w:rFonts w:ascii="Times New Roman" w:hAnsi="Times New Roman"/>
          <w:b/>
          <w:bCs/>
          <w:i/>
          <w:iCs/>
          <w:sz w:val="20"/>
          <w:szCs w:val="20"/>
          <w:lang w:eastAsia="ru-RU"/>
        </w:rPr>
        <w:t>да</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нет</w:t>
      </w:r>
      <w:r w:rsidRPr="00550FA4">
        <w:rPr>
          <w:rFonts w:ascii="Times New Roman" w:hAnsi="Times New Roman"/>
          <w:sz w:val="20"/>
          <w:szCs w:val="20"/>
          <w:lang w:eastAsia="ru-RU"/>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Нормы построения простого предложения, использования инверсии.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Двусоставное предложение</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Главные члены предложения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Подлежащее и сказуемое как главные члены предложения.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Способы выражения подлежащего.</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Виды сказуемого (простое глагольное, составное глагольное, составное именное) и способы его выражения.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Тире между подлежащим и сказуемым.</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Нормы согласования сказуемого с подлежащим, выраженным словосочетанием, сложносокращёнными словами, словами </w:t>
      </w:r>
      <w:r w:rsidRPr="00550FA4">
        <w:rPr>
          <w:rFonts w:ascii="Times New Roman" w:hAnsi="Times New Roman"/>
          <w:b/>
          <w:bCs/>
          <w:i/>
          <w:iCs/>
          <w:sz w:val="20"/>
          <w:szCs w:val="20"/>
          <w:lang w:eastAsia="ru-RU"/>
        </w:rPr>
        <w:t>большинство</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меньшинство</w:t>
      </w:r>
      <w:r w:rsidRPr="00550FA4">
        <w:rPr>
          <w:rFonts w:ascii="Times New Roman" w:hAnsi="Times New Roman"/>
          <w:sz w:val="20"/>
          <w:szCs w:val="20"/>
          <w:lang w:eastAsia="ru-RU"/>
        </w:rPr>
        <w:t>, количественными сочетаниями.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Второстепенные члены предложения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Второстепенные члены предложения, их виды.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Определение как второстепенный член предложения. Определения согласованные и несогласованные.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Приложение как особый вид определения.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Дополнение как второстепенный член предложения.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Дополнения прямые и косвенные.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Односоставные предложения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Односоставные предложения, их грамматические признаки.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Грамматические различия односоставных предложений и двусоставных неполных предложений.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Виды односоставных предложений: назывные, определённо личные, неопределённо-личные, обобщённо-личные, безличные предложения.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Синтаксическая синонимия односоставных и двусоставных предложений.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Употребление односоставных предложений в речи.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Простое осложнённое предложение</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Предложения с однородными членами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Однородные члены предложения, их признаки, средства связи.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Союзная и бессоюзная связь однородных членов предложения.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Однородные и неоднородные определения.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Предложения с обобщающими словами при однородных членах.</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Нормы построения предложений с однородными членами, связанными двойными союзами </w:t>
      </w:r>
      <w:r w:rsidRPr="00550FA4">
        <w:rPr>
          <w:rFonts w:ascii="Times New Roman" w:hAnsi="Times New Roman"/>
          <w:b/>
          <w:bCs/>
          <w:i/>
          <w:iCs/>
          <w:sz w:val="20"/>
          <w:szCs w:val="20"/>
          <w:lang w:eastAsia="ru-RU"/>
        </w:rPr>
        <w:t>не только... но и</w:t>
      </w:r>
      <w:r w:rsidRPr="00550FA4">
        <w:rPr>
          <w:rFonts w:ascii="Times New Roman" w:hAnsi="Times New Roman"/>
          <w:i/>
          <w:iCs/>
          <w:sz w:val="20"/>
          <w:szCs w:val="20"/>
          <w:lang w:eastAsia="ru-RU"/>
        </w:rPr>
        <w:t xml:space="preserve">, </w:t>
      </w:r>
      <w:r w:rsidRPr="00550FA4">
        <w:rPr>
          <w:rFonts w:ascii="Times New Roman" w:hAnsi="Times New Roman"/>
          <w:b/>
          <w:bCs/>
          <w:i/>
          <w:iCs/>
          <w:sz w:val="20"/>
          <w:szCs w:val="20"/>
          <w:lang w:eastAsia="ru-RU"/>
        </w:rPr>
        <w:t>как. так 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Нормы постановки знаков препинания в предложениях с однородными членами, связанными попарно, с помощью повторяющихся союзов (</w:t>
      </w:r>
      <w:r w:rsidRPr="00550FA4">
        <w:rPr>
          <w:rFonts w:ascii="Times New Roman" w:hAnsi="Times New Roman"/>
          <w:b/>
          <w:bCs/>
          <w:i/>
          <w:iCs/>
          <w:sz w:val="20"/>
          <w:szCs w:val="20"/>
          <w:lang w:eastAsia="ru-RU"/>
        </w:rPr>
        <w:t>и... и</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или... или</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либо... либо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ни... ни</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то... то</w:t>
      </w:r>
      <w:r w:rsidRPr="00550FA4">
        <w:rPr>
          <w:rFonts w:ascii="Times New Roman" w:hAnsi="Times New Roman"/>
          <w:sz w:val="20"/>
          <w:szCs w:val="20"/>
          <w:lang w:eastAsia="ru-RU"/>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Нормы постановки знаков препинания в предложениях с обобщающими словами при однородных членах.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Нормы постановки знаков препинания в простом и сложном предложениях с союзом </w:t>
      </w:r>
      <w:r w:rsidRPr="00550FA4">
        <w:rPr>
          <w:rFonts w:ascii="Times New Roman" w:hAnsi="Times New Roman"/>
          <w:b/>
          <w:bCs/>
          <w:i/>
          <w:iCs/>
          <w:sz w:val="20"/>
          <w:szCs w:val="20"/>
          <w:lang w:eastAsia="ru-RU"/>
        </w:rPr>
        <w:t>и</w:t>
      </w:r>
      <w:r w:rsidRPr="00550FA4">
        <w:rPr>
          <w:rFonts w:ascii="Times New Roman" w:hAnsi="Times New Roman"/>
          <w:sz w:val="20"/>
          <w:szCs w:val="20"/>
          <w:lang w:eastAsia="ru-RU"/>
        </w:rPr>
        <w:t>.</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Предложения с обособленными членами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Уточняющие члены предложения, пояснительные и присоединительные конструкции.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Предложения с обращениями, вводными и вставными конструкциями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Обращение. Основные функции обращения. Распространённое и нераспространённое обращение.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Вводные конструкции.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Вставные конструкции.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Омонимия членов предложения и вводных слов, словосочетаний и предложений.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5A4FFC" w:rsidRPr="00550FA4" w:rsidRDefault="005A4FFC" w:rsidP="00087E61">
      <w:pPr>
        <w:widowControl w:val="0"/>
        <w:spacing w:after="40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Нормы постановки знаков препинания в предложениях с вводными и вставными конструкциями, обращениями и междометиями.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48" w:name="bookmark109"/>
      <w:r w:rsidRPr="00550FA4">
        <w:rPr>
          <w:rFonts w:ascii="Times New Roman" w:hAnsi="Times New Roman"/>
          <w:b/>
          <w:sz w:val="20"/>
          <w:szCs w:val="20"/>
          <w:lang w:eastAsia="ru-RU"/>
        </w:rPr>
        <w:t>9 КЛАСС</w:t>
      </w:r>
      <w:bookmarkEnd w:id="4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49" w:name="bookmark11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Общие сведения о языке</w:t>
      </w:r>
      <w:bookmarkEnd w:id="49"/>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Роль русского языка в Российской Федерации.</w:t>
      </w:r>
    </w:p>
    <w:p w:rsidR="005A4FFC" w:rsidRPr="00550FA4" w:rsidRDefault="005A4FFC" w:rsidP="00087E61">
      <w:pPr>
        <w:widowControl w:val="0"/>
        <w:spacing w:after="60" w:line="252" w:lineRule="auto"/>
        <w:jc w:val="both"/>
        <w:rPr>
          <w:rFonts w:ascii="Times New Roman" w:hAnsi="Times New Roman"/>
          <w:sz w:val="20"/>
          <w:szCs w:val="20"/>
          <w:lang w:eastAsia="ru-RU"/>
        </w:rPr>
      </w:pPr>
      <w:r w:rsidRPr="00550FA4">
        <w:rPr>
          <w:rFonts w:ascii="Times New Roman" w:hAnsi="Times New Roman"/>
          <w:sz w:val="20"/>
          <w:szCs w:val="20"/>
          <w:lang w:eastAsia="ru-RU"/>
        </w:rPr>
        <w:t>Русский язык в современном мире.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50" w:name="bookmark11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Язык и речь</w:t>
      </w:r>
      <w:bookmarkEnd w:id="50"/>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Речь устная и письменная, монологическая и диалогическая, полилог (повторение).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Виды речевой деятельности: говорение, письмо, аудирование, чтение (повторение).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Виды аудирования: выборочное, ознакомительное, детальное.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Виды чтения: изучающее, ознакомительное, просмотровое, поисковое.</w:t>
      </w:r>
    </w:p>
    <w:p w:rsidR="005A4FFC" w:rsidRPr="00550FA4" w:rsidRDefault="005A4FFC" w:rsidP="00087E61">
      <w:pPr>
        <w:widowControl w:val="0"/>
        <w:spacing w:after="6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Подробное, сжатое, выборочное изложение прочитанного или прослушанного текста.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5A4FFC" w:rsidRPr="00550FA4" w:rsidRDefault="005A4FFC" w:rsidP="00087E61">
      <w:pPr>
        <w:widowControl w:val="0"/>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Приёмы работы с учебной книгой, лингвистическими словарями, справочной литературой.</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51" w:name="bookmark11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Текст</w:t>
      </w:r>
      <w:bookmarkEnd w:id="5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Особенности употребления языковых средств выразительности в текстах, принадлежащих к различным функционально - смысловым типам речи.</w:t>
      </w:r>
    </w:p>
    <w:p w:rsidR="005A4FFC" w:rsidRPr="00550FA4" w:rsidRDefault="005A4FFC" w:rsidP="00087E61">
      <w:pPr>
        <w:widowControl w:val="0"/>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Информационная переработка текста.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52" w:name="bookmark11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Функциональные разновидности языка</w:t>
      </w:r>
      <w:bookmarkEnd w:id="5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5A4FFC" w:rsidRPr="00550FA4" w:rsidRDefault="005A4FFC" w:rsidP="00087E61">
      <w:pPr>
        <w:widowControl w:val="0"/>
        <w:spacing w:after="10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53" w:name="bookmark11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Синтаксис. Культура речи. Пунктуация</w:t>
      </w:r>
      <w:bookmarkEnd w:id="53"/>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Сложное предложение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 сложном предложении (повторение).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Классификация сложных предложений.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Смысловое, структурное и интонационное единство частей сложного предложения.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Сложносочинённое предложение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 сложносочинённом предложении, его строении.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Виды сложносочинённых предложений. Средства связи частей сложносочинённого предложения.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Интонационные особенности сложносочинённых предложений с разными смысловыми отношениями между частями.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Нормы построения сложносочинённого предложения; нормы постановки знаков препинания в сложных предложениях (обобщение).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Синтаксический и пунктуационный анализ сложносочинённых предложений.</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Сложноподчинённое предложение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 сложноподчинённом предложении. Главная и придаточная части предложения.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Союзы и союзные слова. Различия подчинительных союзов и союзных слов.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Грамматическая синонимия сложноподчинённых предложений и простых предложений с обособленными членами.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550FA4">
        <w:rPr>
          <w:rFonts w:ascii="Times New Roman" w:hAnsi="Times New Roman"/>
          <w:b/>
          <w:bCs/>
          <w:i/>
          <w:iCs/>
          <w:sz w:val="20"/>
          <w:szCs w:val="20"/>
          <w:lang w:eastAsia="ru-RU"/>
        </w:rPr>
        <w:t>чтобы</w:t>
      </w:r>
      <w:r w:rsidRPr="00550FA4">
        <w:rPr>
          <w:rFonts w:ascii="Times New Roman" w:hAnsi="Times New Roman"/>
          <w:sz w:val="20"/>
          <w:szCs w:val="20"/>
          <w:lang w:eastAsia="ru-RU"/>
        </w:rPr>
        <w:t xml:space="preserve">, союзными словами </w:t>
      </w:r>
      <w:r w:rsidRPr="00550FA4">
        <w:rPr>
          <w:rFonts w:ascii="Times New Roman" w:hAnsi="Times New Roman"/>
          <w:b/>
          <w:bCs/>
          <w:i/>
          <w:iCs/>
          <w:sz w:val="20"/>
          <w:szCs w:val="20"/>
          <w:lang w:eastAsia="ru-RU"/>
        </w:rPr>
        <w:t>какой</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который</w:t>
      </w:r>
      <w:r w:rsidRPr="00550FA4">
        <w:rPr>
          <w:rFonts w:ascii="Times New Roman" w:hAnsi="Times New Roman"/>
          <w:sz w:val="20"/>
          <w:szCs w:val="20"/>
          <w:lang w:eastAsia="ru-RU"/>
        </w:rPr>
        <w:t>. Типичные грамматические ошибки при построении сложноподчинённых предложений.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Сложноподчинённые предложения с несколькими придаточными. Однородное, неоднородное и последовательное подчинение придаточных частей.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Нормы постановки знаков препинания в сложноподчинённых предложениях.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Синтаксический и пунктуационный анализ сложноподчинённых предложений.</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Бессоюзное сложное предложение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 бессоюзном сложном предложении.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Бессоюзные сложные предложения со значением перечисления. Запятая и точка с запятой в бессоюзном сложном предложении.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Бессоюзные сложные предложения со значением причины, пояснения, дополнения. Двоеточие в бессоюзном сложном предложении.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Синтаксический и пунктуационный анализ бессоюзных сложных предложений.</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Сложные предложения с разными видами союзной и бессоюзной связи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Типы сложных предложений с разными видами связи.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Синтаксический и пунктуационный анализ сложных предложений с разными видами союзной и бессоюзной связи.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Прямая и косвенная речь</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Прямая и косвенная речь. Синонимия предложений с прямой и косвенной речью.</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Цитирование. Способы включения цитат в высказывание.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Применение знаний по синтаксису и пунктуации в практике правописания.</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54" w:name="bookmark121"/>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ПЛАНИРУЕМЫЕ РЕЗУЛЬТАТЫ ОСВОЕНИЯ</w:t>
      </w:r>
      <w:bookmarkEnd w:id="5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УЧЕБНОГО ПРЕДМЕТА «РУССКИЙ ЯЗЫК»</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НА УРОВНЕ ОСНОВНОГО ОБЩЕГО ОБРАЗОВАНИЯ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55" w:name="bookmark12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ЛИЧНОСТНЫЕ РЕЗУЛЬТАТЫ</w:t>
      </w:r>
      <w:bookmarkEnd w:id="5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Гражданского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Патриотического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Духовно-нравственного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Эстетического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Физического воспитания, формирования культуры здоровья и эмоционального благополучия: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принимать себя и других, не осуждая;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Трудового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Экологического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Ценности научного познания: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Адаптации обучающегося к изменяющимся условиям социальной и природной среды: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 xml:space="preserve">МЕТАПРЕДМЕТНЫЕ РЕЗУЛЬТАТЫ </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56" w:name="bookmark12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1. Овладение универсальными учебными познавательными</w:t>
      </w:r>
      <w:bookmarkEnd w:id="56"/>
      <w:r w:rsidRPr="00550FA4">
        <w:rPr>
          <w:rFonts w:ascii="Times New Roman" w:hAnsi="Times New Roman"/>
          <w:b/>
          <w:sz w:val="20"/>
          <w:szCs w:val="20"/>
          <w:lang w:eastAsia="ru-RU"/>
        </w:rPr>
        <w:t xml:space="preserve"> действиями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Базовые логические действия: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и характеризовать существенные признаки языковых единиц, языковых явлений и процессов;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дефицит информации текста, необходимой для решения поставленной учебной задачи;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Базовые исследовательские действия: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вопросы как исследовательский инструмент познания в языковом образовании;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формировать гипотезу об истинности собственных суждений и суждений других, аргументировать свою позицию, мнение;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составлять алгоритм действий и использовать его для решения учебных задач;</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на применимость и достоверность информацию, полученную в ходе лингвистического исследования (эксперимента);</w:t>
      </w:r>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Работа с информацией: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выбирать, анализировать, интерпретировать, обобщать и систематизировать информацию, представленную в текстах, таблицах, схемах;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сходные аргументы (подтверждающие или опровергающие одну и ту же идею, версию) в различных информационных источниках;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надёжность информации по критериям, предложенным учителем или сформулированным самостоятельно;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эффективно запоминать и систематизировать информацию.</w:t>
      </w:r>
    </w:p>
    <w:p w:rsidR="005A4FFC" w:rsidRPr="00550FA4" w:rsidRDefault="005A4FFC" w:rsidP="00087E61">
      <w:pPr>
        <w:widowControl w:val="0"/>
        <w:spacing w:after="0" w:line="240" w:lineRule="auto"/>
        <w:jc w:val="both"/>
        <w:rPr>
          <w:rFonts w:ascii="Times New Roman" w:hAnsi="Times New Roman"/>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57" w:name="bookmark130"/>
      <w:r w:rsidRPr="00550FA4">
        <w:rPr>
          <w:rFonts w:ascii="Times New Roman" w:hAnsi="Times New Roman"/>
          <w:b/>
          <w:sz w:val="20"/>
          <w:szCs w:val="20"/>
          <w:lang w:eastAsia="ru-RU"/>
        </w:rPr>
        <w:t>2. Овладение универсальными учебными коммуникативными</w:t>
      </w:r>
      <w:bookmarkEnd w:id="5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действиями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Общение: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невербальные средства общения, понимать значение социальных знаков;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знать и распознавать предпосылки конфликтных ситуаций и смягчать конфликты, вести переговоры;</w:t>
      </w:r>
    </w:p>
    <w:p w:rsidR="005A4FFC" w:rsidRPr="00550FA4" w:rsidRDefault="005A4FFC" w:rsidP="00087E61">
      <w:pPr>
        <w:widowControl w:val="0"/>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сопоставлять свои суждения с суждениями других участников диалога, обнаруживать различие и сходство позиций;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публично представлять результаты проведённого языкового анализа, выполненного лингвистического эксперимента, исследования, проекта;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Совместная деятельность: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5A4FFC" w:rsidRPr="00550FA4" w:rsidRDefault="005A4FFC" w:rsidP="00087E61">
      <w:pPr>
        <w:widowControl w:val="0"/>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58" w:name="bookmark13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3. Овладение универсальными учебными регулятивными</w:t>
      </w:r>
      <w:bookmarkEnd w:id="58"/>
      <w:r w:rsidRPr="00550FA4">
        <w:rPr>
          <w:rFonts w:ascii="Times New Roman" w:hAnsi="Times New Roman"/>
          <w:b/>
          <w:sz w:val="20"/>
          <w:szCs w:val="20"/>
          <w:lang w:eastAsia="ru-RU"/>
        </w:rPr>
        <w:t xml:space="preserve"> действиями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Самоорганизация: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проблемы для решения в учебных и жизненных ситуациях;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ориентироваться в различных подходах к принятию решений (индивидуальное, принятие решения в группе, принятие решения группой);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составлять план действий, вносить необходимые коррективы в ходе его реализации;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делать выбор и брать ответственность за решение.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Самоконтроль: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разными способами самоконтроля (в том числе речевого), самомотивации и рефлексии;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давать адекватную оценку учебной ситуации и предлагать план её изменения;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предвидеть трудности, которые могут возникнуть при решении учебной задачи, и адаптировать решение к меняющимся обстоятельствам;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Эмоциональный интеллект:</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развивать способность управлять собственными эмоциями и эмоциями других;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Принятие себя и других: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осознанно относиться к другому человеку и его мнению;</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признавать своё и чужое право на ошибку;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принимать себя и других, не осуждая;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проявлять открытость;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осознавать невозможность контролировать всё вокруг.</w:t>
      </w:r>
    </w:p>
    <w:p w:rsidR="005A4FFC" w:rsidRPr="00550FA4" w:rsidRDefault="005A4FFC" w:rsidP="00087E61">
      <w:pPr>
        <w:widowControl w:val="0"/>
        <w:spacing w:after="120" w:line="240" w:lineRule="auto"/>
        <w:jc w:val="both"/>
        <w:rPr>
          <w:rFonts w:ascii="Times New Roman" w:hAnsi="Times New Roman"/>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ПРЕДМЕТНЫЕ РЕЗУЛЬТАТЫ</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59" w:name="bookmark136"/>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5 КЛАСС</w:t>
      </w:r>
      <w:bookmarkEnd w:id="5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60" w:name="bookmark13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Общие сведения о языке</w:t>
      </w:r>
      <w:bookmarkEnd w:id="60"/>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Осознавать богатство и выразительность русского языка, приводить примеры, свидетельствующие об этом.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Знать основные разделы лингвистики, основные единицы языка и речи (звук, морфема, слово, словосочетание, предложение).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61" w:name="bookmark140"/>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Язык и речь</w:t>
      </w:r>
      <w:bookmarkEnd w:id="6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различными видами чтения: просмотровым, ознакомительным, изучающим, поисковым.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Устно пересказывать прочитанный или прослушанный текст объёмом не менее 100 слов.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содержание прослушанных и прочитанных научно 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Осуществлять выбор языковых средств для создания высказывания в соответствии с целью, темой и коммуникативным замыслом.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62" w:name="bookmark14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Текст</w:t>
      </w:r>
      <w:bookmarkEnd w:id="6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смысловой анализ текста, его композиционных особенностей, определять количество микротем и абзацев.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знание основных признаков текста (повествование) в практике его создания.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Восстанавливать деформированный текст; осуществлять корректировку восстановленного текста с опорой на образец.</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умениями информационной переработки прослушанного и прочитанного научно-учебного, художественного и научно 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сообщение на заданную тему в виде презентации.</w:t>
      </w:r>
    </w:p>
    <w:p w:rsidR="005A4FFC" w:rsidRPr="00550FA4" w:rsidRDefault="005A4FFC" w:rsidP="00087E61">
      <w:pPr>
        <w:widowControl w:val="0"/>
        <w:spacing w:after="8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63" w:name="bookmark14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Функциональные разновидности языка</w:t>
      </w:r>
      <w:bookmarkEnd w:id="63"/>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Иметь общее представление об особенностях разговорной речи, функциональных стилей, языка художественной литературы.</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64" w:name="bookmark146"/>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СИСТЕМА ЯЗЫКА</w:t>
      </w:r>
      <w:bookmarkEnd w:id="64"/>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Фонетика. Графика. Орфоэпия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звуки; понимать различие между звуком и буквой, характеризовать систему звуков.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фонетический анализ слов.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знания по фонетике, графике и орфоэпии в практике произношения и правописания слов.</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Орфография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Оперировать понятием «орфограмма» и различать буквенные и небуквенные орфограммы при проведении орфографического анализа слова.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изученные орфограммы.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Применять знания по орфографии в практике правописания (в том числе применять знание о правописании разделительных </w:t>
      </w:r>
      <w:r w:rsidRPr="00550FA4">
        <w:rPr>
          <w:rFonts w:ascii="Times New Roman" w:hAnsi="Times New Roman"/>
          <w:b/>
          <w:bCs/>
          <w:i/>
          <w:iCs/>
          <w:sz w:val="20"/>
          <w:szCs w:val="20"/>
          <w:lang w:eastAsia="ru-RU"/>
        </w:rPr>
        <w:t>ъ</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ь</w:t>
      </w:r>
      <w:r w:rsidRPr="00550FA4">
        <w:rPr>
          <w:rFonts w:ascii="Times New Roman" w:hAnsi="Times New Roman"/>
          <w:sz w:val="20"/>
          <w:szCs w:val="20"/>
          <w:lang w:eastAsia="ru-RU"/>
        </w:rPr>
        <w:t>).</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Лексикология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однозначные и многозначные слова, различать прямое и переносное значения слова.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синонимы, антонимы, омонимы; различать многозначные слова и омонимы; уметь правильно употреблять слова-паронимы.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тематические группы слов, родовые и видовые понятия.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лексический анализ слов (в рамках изученного).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Уметь пользоваться лексическими словарями (толковым словарём, словарями синонимов, антонимов, омонимов, паронимов).</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Морфемика. Орфография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морфему как минимальную значимую единицу языка.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морфемы в слове (корень, приставку, суффикс, окончание), выделять основу слова.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чередование звуков в морфемах (в том числе чередование гласных с нулём звука).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морфемный анализ слов.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550FA4">
        <w:rPr>
          <w:rFonts w:ascii="Times New Roman" w:hAnsi="Times New Roman"/>
          <w:b/>
          <w:bCs/>
          <w:i/>
          <w:iCs/>
          <w:sz w:val="20"/>
          <w:szCs w:val="20"/>
          <w:lang w:eastAsia="ru-RU"/>
        </w:rPr>
        <w:t>з</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с</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ы</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и</w:t>
      </w:r>
      <w:r w:rsidRPr="00550FA4">
        <w:rPr>
          <w:rFonts w:ascii="Times New Roman" w:hAnsi="Times New Roman"/>
          <w:sz w:val="20"/>
          <w:szCs w:val="20"/>
          <w:lang w:eastAsia="ru-RU"/>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550FA4">
        <w:rPr>
          <w:rFonts w:ascii="Times New Roman" w:hAnsi="Times New Roman"/>
          <w:b/>
          <w:bCs/>
          <w:i/>
          <w:iCs/>
          <w:sz w:val="20"/>
          <w:szCs w:val="20"/>
          <w:lang w:eastAsia="ru-RU"/>
        </w:rPr>
        <w:t>ё</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о</w:t>
      </w:r>
      <w:r w:rsidRPr="00550FA4">
        <w:rPr>
          <w:rFonts w:ascii="Times New Roman" w:hAnsi="Times New Roman"/>
          <w:sz w:val="20"/>
          <w:szCs w:val="20"/>
          <w:lang w:eastAsia="ru-RU"/>
        </w:rPr>
        <w:t xml:space="preserve"> после шипящих в корне слова; </w:t>
      </w:r>
      <w:r w:rsidRPr="00550FA4">
        <w:rPr>
          <w:rFonts w:ascii="Times New Roman" w:hAnsi="Times New Roman"/>
          <w:b/>
          <w:bCs/>
          <w:i/>
          <w:iCs/>
          <w:sz w:val="20"/>
          <w:szCs w:val="20"/>
          <w:lang w:eastAsia="ru-RU"/>
        </w:rPr>
        <w:t>ы</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и</w:t>
      </w:r>
      <w:r w:rsidRPr="00550FA4">
        <w:rPr>
          <w:rFonts w:ascii="Times New Roman" w:hAnsi="Times New Roman"/>
          <w:sz w:val="20"/>
          <w:szCs w:val="20"/>
          <w:lang w:eastAsia="ru-RU"/>
        </w:rPr>
        <w:t xml:space="preserve"> после </w:t>
      </w:r>
      <w:r w:rsidRPr="00550FA4">
        <w:rPr>
          <w:rFonts w:ascii="Times New Roman" w:hAnsi="Times New Roman"/>
          <w:b/>
          <w:bCs/>
          <w:i/>
          <w:iCs/>
          <w:sz w:val="20"/>
          <w:szCs w:val="20"/>
          <w:lang w:eastAsia="ru-RU"/>
        </w:rPr>
        <w:t>ц</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Уместно использовать слова с суффиксами оценки в собственной речи.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65" w:name="bookmark14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Морфология. Культура речи. Орфография</w:t>
      </w:r>
      <w:bookmarkEnd w:id="6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имена существительные, имена прилагательные, глаголы.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морфологический анализ имён существительных, частичный морфологический анализ имён прилагательных, глаголов.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знания по морфологии при выполнении языкового анализа различных видов и в речевой практике.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Имя существительное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лексико-грамматические разряды имён существительных.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типы склонения имён существительных, выявлять разносклоняемые и несклоняемые имена существительные.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морфологический анализ имён существительных.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Соблюдать нормы правописания имён существительных: безударных окончаний; </w:t>
      </w:r>
      <w:r w:rsidRPr="00550FA4">
        <w:rPr>
          <w:rFonts w:ascii="Times New Roman" w:hAnsi="Times New Roman"/>
          <w:b/>
          <w:bCs/>
          <w:i/>
          <w:iCs/>
          <w:sz w:val="20"/>
          <w:szCs w:val="20"/>
          <w:lang w:eastAsia="ru-RU"/>
        </w:rPr>
        <w:t>о</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е</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ё</w:t>
      </w:r>
      <w:r w:rsidRPr="00550FA4">
        <w:rPr>
          <w:rFonts w:ascii="Times New Roman" w:hAnsi="Times New Roman"/>
          <w:sz w:val="20"/>
          <w:szCs w:val="20"/>
          <w:lang w:eastAsia="ru-RU"/>
        </w:rPr>
        <w:t xml:space="preserve">) после шипящих и </w:t>
      </w:r>
      <w:r w:rsidRPr="00550FA4">
        <w:rPr>
          <w:rFonts w:ascii="Times New Roman" w:hAnsi="Times New Roman"/>
          <w:b/>
          <w:bCs/>
          <w:i/>
          <w:iCs/>
          <w:sz w:val="20"/>
          <w:szCs w:val="20"/>
          <w:lang w:eastAsia="ru-RU"/>
        </w:rPr>
        <w:t>ц</w:t>
      </w:r>
      <w:r w:rsidRPr="00550FA4">
        <w:rPr>
          <w:rFonts w:ascii="Times New Roman" w:hAnsi="Times New Roman"/>
          <w:sz w:val="20"/>
          <w:szCs w:val="20"/>
          <w:lang w:eastAsia="ru-RU"/>
        </w:rPr>
        <w:t xml:space="preserve"> в суффиксах и окончаниях; суффиксов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чик</w:t>
      </w:r>
      <w:r w:rsidRPr="00550FA4">
        <w:rPr>
          <w:rFonts w:ascii="Times New Roman" w:hAnsi="Times New Roman"/>
          <w:b/>
          <w:bCs/>
          <w:sz w:val="20"/>
          <w:szCs w:val="20"/>
          <w:lang w:eastAsia="ru-RU"/>
        </w:rPr>
        <w:t xml:space="preserve">- </w:t>
      </w: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щик</w:t>
      </w:r>
      <w:r w:rsidRPr="00550FA4">
        <w:rPr>
          <w:rFonts w:ascii="Times New Roman" w:hAnsi="Times New Roman"/>
          <w:b/>
          <w:bCs/>
          <w:sz w:val="20"/>
          <w:szCs w:val="20"/>
          <w:lang w:eastAsia="ru-RU"/>
        </w:rPr>
        <w:t>-</w:t>
      </w: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ек</w:t>
      </w:r>
      <w:r w:rsidRPr="00550FA4">
        <w:rPr>
          <w:rFonts w:ascii="Times New Roman" w:hAnsi="Times New Roman"/>
          <w:b/>
          <w:bCs/>
          <w:sz w:val="20"/>
          <w:szCs w:val="20"/>
          <w:lang w:eastAsia="ru-RU"/>
        </w:rPr>
        <w:t xml:space="preserve">- </w:t>
      </w: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ик</w:t>
      </w:r>
      <w:r w:rsidRPr="00550FA4">
        <w:rPr>
          <w:rFonts w:ascii="Times New Roman" w:hAnsi="Times New Roman"/>
          <w:b/>
          <w:bCs/>
          <w:sz w:val="20"/>
          <w:szCs w:val="20"/>
          <w:lang w:eastAsia="ru-RU"/>
        </w:rPr>
        <w:t>- (-</w:t>
      </w:r>
      <w:r w:rsidRPr="00550FA4">
        <w:rPr>
          <w:rFonts w:ascii="Times New Roman" w:hAnsi="Times New Roman"/>
          <w:b/>
          <w:bCs/>
          <w:i/>
          <w:iCs/>
          <w:sz w:val="20"/>
          <w:szCs w:val="20"/>
          <w:lang w:eastAsia="ru-RU"/>
        </w:rPr>
        <w:t>чик</w:t>
      </w:r>
      <w:r w:rsidRPr="00550FA4">
        <w:rPr>
          <w:rFonts w:ascii="Times New Roman" w:hAnsi="Times New Roman"/>
          <w:b/>
          <w:bCs/>
          <w:sz w:val="20"/>
          <w:szCs w:val="20"/>
          <w:lang w:eastAsia="ru-RU"/>
        </w:rPr>
        <w:t xml:space="preserve">-); </w:t>
      </w:r>
      <w:r w:rsidRPr="00550FA4">
        <w:rPr>
          <w:rFonts w:ascii="Times New Roman" w:hAnsi="Times New Roman"/>
          <w:sz w:val="20"/>
          <w:szCs w:val="20"/>
          <w:lang w:eastAsia="ru-RU"/>
        </w:rPr>
        <w:t xml:space="preserve">корней с чередованием </w:t>
      </w:r>
      <w:r w:rsidRPr="00550FA4">
        <w:rPr>
          <w:rFonts w:ascii="Times New Roman" w:hAnsi="Times New Roman"/>
          <w:b/>
          <w:bCs/>
          <w:i/>
          <w:iCs/>
          <w:sz w:val="20"/>
          <w:szCs w:val="20"/>
          <w:lang w:eastAsia="ru-RU"/>
        </w:rPr>
        <w:t>а</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о</w:t>
      </w: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лаг</w:t>
      </w:r>
      <w:r w:rsidRPr="00550FA4">
        <w:rPr>
          <w:rFonts w:ascii="Times New Roman" w:hAnsi="Times New Roman"/>
          <w:b/>
          <w:bCs/>
          <w:sz w:val="20"/>
          <w:szCs w:val="20"/>
          <w:lang w:eastAsia="ru-RU"/>
        </w:rPr>
        <w:t xml:space="preserve">- </w:t>
      </w: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лож</w:t>
      </w:r>
      <w:r w:rsidRPr="00550FA4">
        <w:rPr>
          <w:rFonts w:ascii="Times New Roman" w:hAnsi="Times New Roman"/>
          <w:b/>
          <w:bCs/>
          <w:sz w:val="20"/>
          <w:szCs w:val="20"/>
          <w:lang w:eastAsia="ru-RU"/>
        </w:rPr>
        <w:t>-</w:t>
      </w: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раст</w:t>
      </w:r>
      <w:r w:rsidRPr="00550FA4">
        <w:rPr>
          <w:rFonts w:ascii="Times New Roman" w:hAnsi="Times New Roman"/>
          <w:b/>
          <w:bCs/>
          <w:sz w:val="20"/>
          <w:szCs w:val="20"/>
          <w:lang w:eastAsia="ru-RU"/>
        </w:rPr>
        <w:t xml:space="preserve">- </w:t>
      </w: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ращ</w:t>
      </w:r>
      <w:r w:rsidRPr="00550FA4">
        <w:rPr>
          <w:rFonts w:ascii="Times New Roman" w:hAnsi="Times New Roman"/>
          <w:b/>
          <w:bCs/>
          <w:sz w:val="20"/>
          <w:szCs w:val="20"/>
          <w:lang w:eastAsia="ru-RU"/>
        </w:rPr>
        <w:t xml:space="preserve">- </w:t>
      </w: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рос</w:t>
      </w:r>
      <w:r w:rsidRPr="00550FA4">
        <w:rPr>
          <w:rFonts w:ascii="Times New Roman" w:hAnsi="Times New Roman"/>
          <w:b/>
          <w:bCs/>
          <w:sz w:val="20"/>
          <w:szCs w:val="20"/>
          <w:lang w:eastAsia="ru-RU"/>
        </w:rPr>
        <w:t>-</w:t>
      </w: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гар</w:t>
      </w:r>
      <w:r w:rsidRPr="00550FA4">
        <w:rPr>
          <w:rFonts w:ascii="Times New Roman" w:hAnsi="Times New Roman"/>
          <w:b/>
          <w:bCs/>
          <w:sz w:val="20"/>
          <w:szCs w:val="20"/>
          <w:lang w:eastAsia="ru-RU"/>
        </w:rPr>
        <w:t xml:space="preserve">- </w:t>
      </w: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гор</w:t>
      </w:r>
      <w:r w:rsidRPr="00550FA4">
        <w:rPr>
          <w:rFonts w:ascii="Times New Roman" w:hAnsi="Times New Roman"/>
          <w:b/>
          <w:bCs/>
          <w:sz w:val="20"/>
          <w:szCs w:val="20"/>
          <w:lang w:eastAsia="ru-RU"/>
        </w:rPr>
        <w:t>-</w:t>
      </w: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зар</w:t>
      </w:r>
      <w:r w:rsidRPr="00550FA4">
        <w:rPr>
          <w:rFonts w:ascii="Times New Roman" w:hAnsi="Times New Roman"/>
          <w:b/>
          <w:bCs/>
          <w:sz w:val="20"/>
          <w:szCs w:val="20"/>
          <w:lang w:eastAsia="ru-RU"/>
        </w:rPr>
        <w:t xml:space="preserve">- </w:t>
      </w: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зор</w:t>
      </w:r>
      <w:r w:rsidRPr="00550FA4">
        <w:rPr>
          <w:rFonts w:ascii="Times New Roman" w:hAnsi="Times New Roman"/>
          <w:b/>
          <w:bCs/>
          <w:sz w:val="20"/>
          <w:szCs w:val="20"/>
          <w:lang w:eastAsia="ru-RU"/>
        </w:rPr>
        <w:t>-</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-клан-</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-клон-</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-скак-</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-скоч-</w:t>
      </w:r>
      <w:r w:rsidRPr="00550FA4">
        <w:rPr>
          <w:rFonts w:ascii="Times New Roman" w:hAnsi="Times New Roman"/>
          <w:sz w:val="20"/>
          <w:szCs w:val="20"/>
          <w:lang w:eastAsia="ru-RU"/>
        </w:rPr>
        <w:t xml:space="preserve">; употребления/неупотребления </w:t>
      </w:r>
      <w:r w:rsidRPr="00550FA4">
        <w:rPr>
          <w:rFonts w:ascii="Times New Roman" w:hAnsi="Times New Roman"/>
          <w:b/>
          <w:bCs/>
          <w:i/>
          <w:iCs/>
          <w:sz w:val="20"/>
          <w:szCs w:val="20"/>
          <w:lang w:eastAsia="ru-RU"/>
        </w:rPr>
        <w:t>ь</w:t>
      </w:r>
      <w:r w:rsidRPr="00550FA4">
        <w:rPr>
          <w:rFonts w:ascii="Times New Roman" w:hAnsi="Times New Roman"/>
          <w:sz w:val="20"/>
          <w:szCs w:val="20"/>
          <w:lang w:eastAsia="ru-RU"/>
        </w:rPr>
        <w:t xml:space="preserve"> на конце имён существительных после шипящих; слитное и раздельное написание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с именами существительными; правописание собственных имён существительных.</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Имя прилагательное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частичный морфологический анализ имён прилагательных (в рамках изученного).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нормы словоизменения, произношения имён прилагательных, постановки в них ударения (в рамках изученного).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Соблюдать нормы правописания имён прилагательных: безударных окончаний; </w:t>
      </w:r>
      <w:r w:rsidRPr="00550FA4">
        <w:rPr>
          <w:rFonts w:ascii="Times New Roman" w:hAnsi="Times New Roman"/>
          <w:b/>
          <w:bCs/>
          <w:i/>
          <w:iCs/>
          <w:sz w:val="20"/>
          <w:szCs w:val="20"/>
          <w:lang w:eastAsia="ru-RU"/>
        </w:rPr>
        <w:t>о</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е</w:t>
      </w:r>
      <w:r w:rsidRPr="00550FA4">
        <w:rPr>
          <w:rFonts w:ascii="Times New Roman" w:hAnsi="Times New Roman"/>
          <w:sz w:val="20"/>
          <w:szCs w:val="20"/>
          <w:lang w:eastAsia="ru-RU"/>
        </w:rPr>
        <w:t xml:space="preserve"> после шипящих и </w:t>
      </w:r>
      <w:r w:rsidRPr="00550FA4">
        <w:rPr>
          <w:rFonts w:ascii="Times New Roman" w:hAnsi="Times New Roman"/>
          <w:b/>
          <w:bCs/>
          <w:i/>
          <w:iCs/>
          <w:sz w:val="20"/>
          <w:szCs w:val="20"/>
          <w:lang w:eastAsia="ru-RU"/>
        </w:rPr>
        <w:t>ц</w:t>
      </w:r>
      <w:r w:rsidRPr="00550FA4">
        <w:rPr>
          <w:rFonts w:ascii="Times New Roman" w:hAnsi="Times New Roman"/>
          <w:sz w:val="20"/>
          <w:szCs w:val="20"/>
          <w:lang w:eastAsia="ru-RU"/>
        </w:rPr>
        <w:t xml:space="preserve"> в суффиксах и окончаниях; кратких форм имён прилагательных с основой на шипящие; нормы слитного и раздельного написания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с именами прилагательными.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Глагол</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глаголы совершенного и несовершенного вида, возвратные и невозвратные.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спряжение глагола, уметь спрягать глаголы.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частичный морфологический анализ глаголов (в рамках изученного).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нормы словоизменения глаголов, постановки ударения в глагольных формах (в рамках изученного).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Соблюдать нормы правописания глаголов: корней с чередованием </w:t>
      </w:r>
      <w:r w:rsidRPr="00550FA4">
        <w:rPr>
          <w:rFonts w:ascii="Times New Roman" w:hAnsi="Times New Roman"/>
          <w:b/>
          <w:bCs/>
          <w:i/>
          <w:iCs/>
          <w:sz w:val="20"/>
          <w:szCs w:val="20"/>
          <w:lang w:eastAsia="ru-RU"/>
        </w:rPr>
        <w:t>е</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и</w:t>
      </w:r>
      <w:r w:rsidRPr="00550FA4">
        <w:rPr>
          <w:rFonts w:ascii="Times New Roman" w:hAnsi="Times New Roman"/>
          <w:sz w:val="20"/>
          <w:szCs w:val="20"/>
          <w:lang w:eastAsia="ru-RU"/>
        </w:rPr>
        <w:t xml:space="preserve">; использования </w:t>
      </w:r>
      <w:r w:rsidRPr="00550FA4">
        <w:rPr>
          <w:rFonts w:ascii="Times New Roman" w:hAnsi="Times New Roman"/>
          <w:b/>
          <w:bCs/>
          <w:i/>
          <w:iCs/>
          <w:sz w:val="20"/>
          <w:szCs w:val="20"/>
          <w:lang w:eastAsia="ru-RU"/>
        </w:rPr>
        <w:t>ь</w:t>
      </w:r>
      <w:r w:rsidRPr="00550FA4">
        <w:rPr>
          <w:rFonts w:ascii="Times New Roman" w:hAnsi="Times New Roman"/>
          <w:sz w:val="20"/>
          <w:szCs w:val="20"/>
          <w:lang w:eastAsia="ru-RU"/>
        </w:rPr>
        <w:t xml:space="preserve"> после шипящих как показателя грамматической формы в инфинитиве, в форме 2-го лица единственного числа; </w:t>
      </w:r>
      <w:r w:rsidRPr="00550FA4">
        <w:rPr>
          <w:rFonts w:ascii="Times New Roman" w:hAnsi="Times New Roman"/>
          <w:b/>
          <w:bCs/>
          <w:i/>
          <w:iCs/>
          <w:sz w:val="20"/>
          <w:szCs w:val="20"/>
          <w:lang w:eastAsia="ru-RU"/>
        </w:rPr>
        <w:t>-тся</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-ться</w:t>
      </w:r>
      <w:r w:rsidRPr="00550FA4">
        <w:rPr>
          <w:rFonts w:ascii="Times New Roman" w:hAnsi="Times New Roman"/>
          <w:sz w:val="20"/>
          <w:szCs w:val="20"/>
          <w:lang w:eastAsia="ru-RU"/>
        </w:rPr>
        <w:t xml:space="preserve"> в глаголах; суффиксов </w:t>
      </w:r>
      <w:r w:rsidRPr="00550FA4">
        <w:rPr>
          <w:rFonts w:ascii="Times New Roman" w:hAnsi="Times New Roman"/>
          <w:b/>
          <w:bCs/>
          <w:i/>
          <w:iCs/>
          <w:sz w:val="20"/>
          <w:szCs w:val="20"/>
          <w:lang w:eastAsia="ru-RU"/>
        </w:rPr>
        <w:t>-ова</w:t>
      </w:r>
      <w:r w:rsidRPr="00550FA4">
        <w:rPr>
          <w:rFonts w:ascii="Times New Roman" w:hAnsi="Times New Roman"/>
          <w:sz w:val="20"/>
          <w:szCs w:val="20"/>
          <w:lang w:eastAsia="ru-RU"/>
        </w:rPr>
        <w:t>- — -</w:t>
      </w:r>
      <w:r w:rsidRPr="00550FA4">
        <w:rPr>
          <w:rFonts w:ascii="Times New Roman" w:hAnsi="Times New Roman"/>
          <w:b/>
          <w:bCs/>
          <w:i/>
          <w:iCs/>
          <w:sz w:val="20"/>
          <w:szCs w:val="20"/>
          <w:lang w:eastAsia="ru-RU"/>
        </w:rPr>
        <w:t>ева</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-ыва-</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-ива-</w:t>
      </w:r>
      <w:r w:rsidRPr="00550FA4">
        <w:rPr>
          <w:rFonts w:ascii="Times New Roman" w:hAnsi="Times New Roman"/>
          <w:sz w:val="20"/>
          <w:szCs w:val="20"/>
          <w:lang w:eastAsia="ru-RU"/>
        </w:rPr>
        <w:t xml:space="preserve">; личных окончаний глагола, гласной перед суффиксом </w:t>
      </w:r>
      <w:r w:rsidRPr="00550FA4">
        <w:rPr>
          <w:rFonts w:ascii="Times New Roman" w:hAnsi="Times New Roman"/>
          <w:b/>
          <w:bCs/>
          <w:i/>
          <w:iCs/>
          <w:sz w:val="20"/>
          <w:szCs w:val="20"/>
          <w:lang w:eastAsia="ru-RU"/>
        </w:rPr>
        <w:t>-л-</w:t>
      </w:r>
      <w:r w:rsidRPr="00550FA4">
        <w:rPr>
          <w:rFonts w:ascii="Times New Roman" w:hAnsi="Times New Roman"/>
          <w:sz w:val="20"/>
          <w:szCs w:val="20"/>
          <w:lang w:eastAsia="ru-RU"/>
        </w:rPr>
        <w:t xml:space="preserve"> в формах прошедшего времени глагола; слитного и раздельного написания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с глаголами.</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66" w:name="bookmark150"/>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Синтаксис. Культура речи. Пунктуация</w:t>
      </w:r>
      <w:bookmarkEnd w:id="6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550FA4">
        <w:rPr>
          <w:rFonts w:ascii="Times New Roman" w:hAnsi="Times New Roman"/>
          <w:b/>
          <w:bCs/>
          <w:i/>
          <w:iCs/>
          <w:sz w:val="20"/>
          <w:szCs w:val="20"/>
          <w:lang w:eastAsia="ru-RU"/>
        </w:rPr>
        <w:t>и</w:t>
      </w:r>
      <w:r w:rsidRPr="00550FA4">
        <w:rPr>
          <w:rFonts w:ascii="Times New Roman" w:hAnsi="Times New Roman"/>
          <w:sz w:val="20"/>
          <w:szCs w:val="20"/>
          <w:lang w:eastAsia="ru-RU"/>
        </w:rPr>
        <w:t xml:space="preserve">, союзами </w:t>
      </w:r>
      <w:r w:rsidRPr="00550FA4">
        <w:rPr>
          <w:rFonts w:ascii="Times New Roman" w:hAnsi="Times New Roman"/>
          <w:b/>
          <w:bCs/>
          <w:i/>
          <w:iCs/>
          <w:sz w:val="20"/>
          <w:szCs w:val="20"/>
          <w:lang w:eastAsia="ru-RU"/>
        </w:rPr>
        <w:t>а</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но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однако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зато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да</w:t>
      </w:r>
      <w:r w:rsidRPr="00550FA4">
        <w:rPr>
          <w:rFonts w:ascii="Times New Roman" w:hAnsi="Times New Roman"/>
          <w:sz w:val="20"/>
          <w:szCs w:val="20"/>
          <w:lang w:eastAsia="ru-RU"/>
        </w:rPr>
        <w:t xml:space="preserve"> (в значении </w:t>
      </w:r>
      <w:r w:rsidRPr="00550FA4">
        <w:rPr>
          <w:rFonts w:ascii="Times New Roman" w:hAnsi="Times New Roman"/>
          <w:b/>
          <w:bCs/>
          <w:i/>
          <w:iCs/>
          <w:sz w:val="20"/>
          <w:szCs w:val="20"/>
          <w:lang w:eastAsia="ru-RU"/>
        </w:rPr>
        <w:t>и</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да</w:t>
      </w:r>
      <w:r w:rsidRPr="00550FA4">
        <w:rPr>
          <w:rFonts w:ascii="Times New Roman" w:hAnsi="Times New Roman"/>
          <w:sz w:val="20"/>
          <w:szCs w:val="20"/>
          <w:lang w:eastAsia="ru-RU"/>
        </w:rPr>
        <w:t xml:space="preserve"> (в значении </w:t>
      </w:r>
      <w:r w:rsidRPr="00550FA4">
        <w:rPr>
          <w:rFonts w:ascii="Times New Roman" w:hAnsi="Times New Roman"/>
          <w:b/>
          <w:bCs/>
          <w:i/>
          <w:iCs/>
          <w:sz w:val="20"/>
          <w:szCs w:val="20"/>
          <w:lang w:eastAsia="ru-RU"/>
        </w:rPr>
        <w:t>но</w:t>
      </w:r>
      <w:r w:rsidRPr="00550FA4">
        <w:rPr>
          <w:rFonts w:ascii="Times New Roman" w:hAnsi="Times New Roman"/>
          <w:sz w:val="20"/>
          <w:szCs w:val="20"/>
          <w:lang w:eastAsia="ru-RU"/>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550FA4">
        <w:rPr>
          <w:rFonts w:ascii="Times New Roman" w:hAnsi="Times New Roman"/>
          <w:b/>
          <w:bCs/>
          <w:i/>
          <w:iCs/>
          <w:sz w:val="20"/>
          <w:szCs w:val="20"/>
          <w:lang w:eastAsia="ru-RU"/>
        </w:rPr>
        <w:t>и</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но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а</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однако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зато</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да</w:t>
      </w:r>
      <w:r w:rsidRPr="00550FA4">
        <w:rPr>
          <w:rFonts w:ascii="Times New Roman" w:hAnsi="Times New Roman"/>
          <w:sz w:val="20"/>
          <w:szCs w:val="20"/>
          <w:lang w:eastAsia="ru-RU"/>
        </w:rPr>
        <w:t>; оформлять на письме диалог.</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67" w:name="bookmark15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6 КЛАСС</w:t>
      </w:r>
      <w:bookmarkEnd w:id="6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68" w:name="bookmark15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Общие сведения о языке</w:t>
      </w:r>
      <w:bookmarkEnd w:id="68"/>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русском литературном языке.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69" w:name="bookmark156"/>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Язык и речь</w:t>
      </w:r>
      <w:bookmarkEnd w:id="6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Участвовать в диалоге (побуждение к действию, обмен мнениями) объёмом не менее 4 реплик.</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различными видами чтения: просмотровым, ознакомительным, изучающим, поисковым.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Устно пересказывать прочитанный или прослушанный текст объёмом не менее 110 слов.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5A4FFC" w:rsidRPr="00550FA4" w:rsidRDefault="005A4FFC" w:rsidP="00087E61">
      <w:pPr>
        <w:widowControl w:val="0"/>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70" w:name="bookmark15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Текст</w:t>
      </w:r>
      <w:bookmarkEnd w:id="70"/>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смысловой анализ текста, его композиционных особенностей, определять количество микротем и абзацев.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сообщение на заданную тему в виде презентации.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A4FFC" w:rsidRPr="00550FA4" w:rsidRDefault="005A4FFC" w:rsidP="00087E61">
      <w:pPr>
        <w:widowControl w:val="0"/>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Редактировать собственные тексты с опорой на знание норм современного русского литературного языка.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71" w:name="bookmark160"/>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Функциональные разновидности языка</w:t>
      </w:r>
      <w:bookmarkEnd w:id="7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5A4FFC" w:rsidRPr="00550FA4" w:rsidRDefault="005A4FFC" w:rsidP="00087E61">
      <w:pPr>
        <w:widowControl w:val="0"/>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знания об официально-деловом и научном стиле при выполнении языкового анализа различных видов и в речевой практике.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72" w:name="bookmark16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СИСТЕМА ЯЗЫКА</w:t>
      </w:r>
      <w:bookmarkEnd w:id="7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73" w:name="bookmark16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Лексикология. Культура речи</w:t>
      </w:r>
      <w:bookmarkEnd w:id="73"/>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в тексте фразеологизмы, уметь определять их значения; характеризовать ситуацию употребления фразеологизма.</w:t>
      </w:r>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74" w:name="bookmark166"/>
      <w:r w:rsidRPr="00550FA4">
        <w:rPr>
          <w:rFonts w:ascii="Times New Roman" w:hAnsi="Times New Roman"/>
          <w:b/>
          <w:sz w:val="20"/>
          <w:szCs w:val="20"/>
          <w:lang w:eastAsia="ru-RU"/>
        </w:rPr>
        <w:t>Словообразование. Культура речи. Орфография</w:t>
      </w:r>
      <w:bookmarkEnd w:id="74"/>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формообразующие и словообразующие морфемы в слове; выделять производящую основу.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нормы словообразования имён прилагательных.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изученные орфограммы; проводить орфографический анализ слов; применять знания по орфографии в практике правописания.</w:t>
      </w:r>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Соблюдать нормы правописания сложных и сложносокращённых слов; нормы правописания корня </w:t>
      </w:r>
      <w:r w:rsidRPr="00550FA4">
        <w:rPr>
          <w:rFonts w:ascii="Times New Roman" w:hAnsi="Times New Roman"/>
          <w:b/>
          <w:bCs/>
          <w:i/>
          <w:iCs/>
          <w:sz w:val="20"/>
          <w:szCs w:val="20"/>
          <w:lang w:eastAsia="ru-RU"/>
        </w:rPr>
        <w:t>-кас-</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-кос-</w:t>
      </w:r>
      <w:r w:rsidRPr="00550FA4">
        <w:rPr>
          <w:rFonts w:ascii="Times New Roman" w:hAnsi="Times New Roman"/>
          <w:sz w:val="20"/>
          <w:szCs w:val="20"/>
          <w:lang w:eastAsia="ru-RU"/>
        </w:rPr>
        <w:t xml:space="preserve"> с чередованием </w:t>
      </w:r>
      <w:r w:rsidRPr="00550FA4">
        <w:rPr>
          <w:rFonts w:ascii="Times New Roman" w:hAnsi="Times New Roman"/>
          <w:b/>
          <w:bCs/>
          <w:i/>
          <w:iCs/>
          <w:sz w:val="20"/>
          <w:szCs w:val="20"/>
          <w:lang w:eastAsia="ru-RU"/>
        </w:rPr>
        <w:t>а</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о</w:t>
      </w:r>
      <w:r w:rsidRPr="00550FA4">
        <w:rPr>
          <w:rFonts w:ascii="Times New Roman" w:hAnsi="Times New Roman"/>
          <w:sz w:val="20"/>
          <w:szCs w:val="20"/>
          <w:lang w:eastAsia="ru-RU"/>
        </w:rPr>
        <w:t xml:space="preserve">, гласных в приставках </w:t>
      </w:r>
      <w:r w:rsidRPr="00550FA4">
        <w:rPr>
          <w:rFonts w:ascii="Times New Roman" w:hAnsi="Times New Roman"/>
          <w:b/>
          <w:bCs/>
          <w:i/>
          <w:iCs/>
          <w:sz w:val="20"/>
          <w:szCs w:val="20"/>
          <w:lang w:eastAsia="ru-RU"/>
        </w:rPr>
        <w:t>пре-</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при-</w:t>
      </w:r>
      <w:r w:rsidRPr="00550FA4">
        <w:rPr>
          <w:rFonts w:ascii="Times New Roman" w:hAnsi="Times New Roman"/>
          <w:sz w:val="20"/>
          <w:szCs w:val="20"/>
          <w:lang w:eastAsia="ru-RU"/>
        </w:rPr>
        <w:t>.</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75" w:name="bookmark168"/>
      <w:r w:rsidRPr="00550FA4">
        <w:rPr>
          <w:rFonts w:ascii="Times New Roman" w:hAnsi="Times New Roman"/>
          <w:b/>
          <w:sz w:val="20"/>
          <w:szCs w:val="20"/>
          <w:lang w:eastAsia="ru-RU"/>
        </w:rPr>
        <w:t>Морфология. Культура речи. Орфография</w:t>
      </w:r>
      <w:bookmarkEnd w:id="7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особенности словообразования имён существительных.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Соблюдать нормы слитного и дефисного написания </w:t>
      </w:r>
      <w:r w:rsidRPr="00550FA4">
        <w:rPr>
          <w:rFonts w:ascii="Times New Roman" w:hAnsi="Times New Roman"/>
          <w:b/>
          <w:bCs/>
          <w:i/>
          <w:iCs/>
          <w:sz w:val="20"/>
          <w:szCs w:val="20"/>
          <w:lang w:eastAsia="ru-RU"/>
        </w:rPr>
        <w:t>пол-</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полу-</w:t>
      </w:r>
      <w:r w:rsidRPr="00550FA4">
        <w:rPr>
          <w:rFonts w:ascii="Times New Roman" w:hAnsi="Times New Roman"/>
          <w:sz w:val="20"/>
          <w:szCs w:val="20"/>
          <w:lang w:eastAsia="ru-RU"/>
        </w:rPr>
        <w:t xml:space="preserve"> со словами.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нормы произношения, постановки ударения (в рамках изученного), словоизменения имён существительных.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качественные, относительные и притяжательные имена прилагательные, степени сравнения качественных имён прилагательных.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550FA4">
        <w:rPr>
          <w:rFonts w:ascii="Times New Roman" w:hAnsi="Times New Roman"/>
          <w:b/>
          <w:bCs/>
          <w:i/>
          <w:iCs/>
          <w:sz w:val="20"/>
          <w:szCs w:val="20"/>
          <w:lang w:eastAsia="ru-RU"/>
        </w:rPr>
        <w:t>н</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 xml:space="preserve">нн </w:t>
      </w:r>
      <w:r w:rsidRPr="00550FA4">
        <w:rPr>
          <w:rFonts w:ascii="Times New Roman" w:hAnsi="Times New Roman"/>
          <w:sz w:val="20"/>
          <w:szCs w:val="20"/>
          <w:lang w:eastAsia="ru-RU"/>
        </w:rPr>
        <w:t xml:space="preserve">в именах прилагательных, суффиксов </w:t>
      </w:r>
      <w:r w:rsidRPr="00550FA4">
        <w:rPr>
          <w:rFonts w:ascii="Times New Roman" w:hAnsi="Times New Roman"/>
          <w:b/>
          <w:bCs/>
          <w:i/>
          <w:iCs/>
          <w:sz w:val="20"/>
          <w:szCs w:val="20"/>
          <w:lang w:eastAsia="ru-RU"/>
        </w:rPr>
        <w:t>-к-</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-ск-</w:t>
      </w:r>
      <w:r w:rsidRPr="00550FA4">
        <w:rPr>
          <w:rFonts w:ascii="Times New Roman" w:hAnsi="Times New Roman"/>
          <w:sz w:val="20"/>
          <w:szCs w:val="20"/>
          <w:lang w:eastAsia="ru-RU"/>
        </w:rPr>
        <w:t xml:space="preserve"> имён прилагательных, сложных имён прилагательных.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Правильно употреблять собирательные имена числительные; соблюдать нормы правописания имён числительных, в том числе написание </w:t>
      </w:r>
      <w:r w:rsidRPr="00550FA4">
        <w:rPr>
          <w:rFonts w:ascii="Times New Roman" w:hAnsi="Times New Roman"/>
          <w:b/>
          <w:bCs/>
          <w:i/>
          <w:iCs/>
          <w:sz w:val="20"/>
          <w:szCs w:val="20"/>
          <w:lang w:eastAsia="ru-RU"/>
        </w:rPr>
        <w:t>ь</w:t>
      </w:r>
      <w:r w:rsidRPr="00550FA4">
        <w:rPr>
          <w:rFonts w:ascii="Times New Roman" w:hAnsi="Times New Roman"/>
          <w:sz w:val="20"/>
          <w:szCs w:val="20"/>
          <w:lang w:eastAsia="ru-RU"/>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ни</w:t>
      </w:r>
      <w:r w:rsidRPr="00550FA4">
        <w:rPr>
          <w:rFonts w:ascii="Times New Roman" w:hAnsi="Times New Roman"/>
          <w:sz w:val="20"/>
          <w:szCs w:val="20"/>
          <w:lang w:eastAsia="ru-RU"/>
        </w:rPr>
        <w:t>, слитного, раздельного и дефисного написания местоимений.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Соблюдать нормы правописания </w:t>
      </w:r>
      <w:r w:rsidRPr="00550FA4">
        <w:rPr>
          <w:rFonts w:ascii="Times New Roman" w:hAnsi="Times New Roman"/>
          <w:b/>
          <w:bCs/>
          <w:i/>
          <w:iCs/>
          <w:sz w:val="20"/>
          <w:szCs w:val="20"/>
          <w:lang w:eastAsia="ru-RU"/>
        </w:rPr>
        <w:t>ь</w:t>
      </w:r>
      <w:r w:rsidRPr="00550FA4">
        <w:rPr>
          <w:rFonts w:ascii="Times New Roman" w:hAnsi="Times New Roman"/>
          <w:sz w:val="20"/>
          <w:szCs w:val="20"/>
          <w:lang w:eastAsia="ru-RU"/>
        </w:rPr>
        <w:t xml:space="preserve"> в формах глагола повелительного наклонения.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фонетический анализ слов; использовать знания по фонетике и графике в практике произношения и правописания слов.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изученные орфограммы; проводить орфографический анализ слов; применять знания по орфографии в практике правописания.</w:t>
      </w:r>
    </w:p>
    <w:p w:rsidR="005A4FFC" w:rsidRPr="00550FA4" w:rsidRDefault="005A4FFC" w:rsidP="00087E61">
      <w:pPr>
        <w:widowControl w:val="0"/>
        <w:spacing w:after="4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76" w:name="bookmark170"/>
      <w:r w:rsidRPr="00550FA4">
        <w:rPr>
          <w:rFonts w:ascii="Times New Roman" w:hAnsi="Times New Roman"/>
          <w:b/>
          <w:sz w:val="20"/>
          <w:szCs w:val="20"/>
          <w:lang w:eastAsia="ru-RU"/>
        </w:rPr>
        <w:t>7 КЛАСС</w:t>
      </w:r>
      <w:bookmarkEnd w:id="76"/>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77" w:name="bookmark17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Общие сведения о языке</w:t>
      </w:r>
      <w:bookmarkEnd w:id="7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языке как развивающемся явлении.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Осознавать взаимосвязь языка, культуры и истории народа (приводить примеры).</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78" w:name="bookmark17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Язык и речь</w:t>
      </w:r>
      <w:bookmarkEnd w:id="78"/>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Участвовать в диалоге на лингвистические темы (в рамках изученного) и темы на основе жизненных наблюдений объёмом не менее 5 реплик.</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различными видами диалога: диалог — запрос информации, диалог — сообщение информации.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различными видами чтения: просмотровым, ознакомительным, изучающим, поисковым.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Устно пересказывать прослушанный или прочитанный текст объёмом не менее 120 слов.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Осуществлять адекватный выбор языковых средств для создания высказывания в соответствии с целью, темой и коммуникативным замыслом.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5A4FFC" w:rsidRPr="00550FA4" w:rsidRDefault="005A4FFC" w:rsidP="00087E61">
      <w:pPr>
        <w:widowControl w:val="0"/>
        <w:spacing w:after="0" w:line="240" w:lineRule="auto"/>
        <w:jc w:val="both"/>
        <w:rPr>
          <w:rFonts w:ascii="Times New Roman" w:hAnsi="Times New Roman"/>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79" w:name="bookmark176"/>
      <w:r w:rsidRPr="00550FA4">
        <w:rPr>
          <w:rFonts w:ascii="Times New Roman" w:hAnsi="Times New Roman"/>
          <w:b/>
          <w:sz w:val="20"/>
          <w:szCs w:val="20"/>
          <w:lang w:eastAsia="ru-RU"/>
        </w:rPr>
        <w:t>Текст</w:t>
      </w:r>
      <w:bookmarkEnd w:id="7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смысловой анализ текста, его композиционных особенностей, определять количество микротем и абзацев.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лексические и грамматические средства связи предложений и частей текста.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сообщение на заданную тему в виде презентации.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содержание научно-учебного текста в виде таблицы, схемы; представлять содержание таблицы, схемы в виде текста.</w:t>
      </w:r>
    </w:p>
    <w:p w:rsidR="005A4FFC" w:rsidRPr="00550FA4" w:rsidRDefault="005A4FFC" w:rsidP="00087E61">
      <w:pPr>
        <w:widowControl w:val="0"/>
        <w:spacing w:after="8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80" w:name="bookmark17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Функциональные разновидности языка</w:t>
      </w:r>
      <w:bookmarkEnd w:id="80"/>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Создавать тексты публицистического стиля в жанре репортажа, заметки, интервью; оформлять деловые бумаги (инструкция).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нормами построения текстов публицистического стиля.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знания о функциональных разновидностях языка при выполнении языкового анализа различных видов и в речевой практике.</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81" w:name="bookmark180"/>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СИСТЕМА ЯЗЫКА</w:t>
      </w:r>
      <w:bookmarkEnd w:id="8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изученные орфограммы; проводить орфографический анализ слов; применять знания по орфографии в практике правописания.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знания по морфемике и словообразованию при выполнении языкового анализа различных видов и в практике правописания.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грамматические словари и справочники в речевой практике.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82" w:name="bookmark18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Морфология. Культура речи</w:t>
      </w:r>
      <w:bookmarkEnd w:id="8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Причастие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причастия как особую группу слов. Определять признаки глагола и имени прилагательного в причастии.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морфологический анализ причастий, применять это умение в речевой практике.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Уместно использовать причастия в речи. Различать созвучные причастия и имена прилагательные (</w:t>
      </w:r>
      <w:r w:rsidRPr="00550FA4">
        <w:rPr>
          <w:rFonts w:ascii="Times New Roman" w:hAnsi="Times New Roman"/>
          <w:b/>
          <w:bCs/>
          <w:i/>
          <w:iCs/>
          <w:sz w:val="20"/>
          <w:szCs w:val="20"/>
          <w:lang w:eastAsia="ru-RU"/>
        </w:rPr>
        <w:t xml:space="preserve">висящий </w:t>
      </w:r>
      <w:r w:rsidRPr="00550FA4">
        <w:rPr>
          <w:rFonts w:ascii="Times New Roman" w:hAnsi="Times New Roman"/>
          <w:i/>
          <w:iCs/>
          <w:sz w:val="20"/>
          <w:szCs w:val="20"/>
          <w:lang w:eastAsia="ru-RU"/>
        </w:rPr>
        <w:t xml:space="preserve">— </w:t>
      </w:r>
      <w:r w:rsidRPr="00550FA4">
        <w:rPr>
          <w:rFonts w:ascii="Times New Roman" w:hAnsi="Times New Roman"/>
          <w:b/>
          <w:bCs/>
          <w:i/>
          <w:iCs/>
          <w:sz w:val="20"/>
          <w:szCs w:val="20"/>
          <w:lang w:eastAsia="ru-RU"/>
        </w:rPr>
        <w:t>висячий</w:t>
      </w:r>
      <w:r w:rsidRPr="00550FA4">
        <w:rPr>
          <w:rFonts w:ascii="Times New Roman" w:hAnsi="Times New Roman"/>
          <w:i/>
          <w:iCs/>
          <w:sz w:val="20"/>
          <w:szCs w:val="20"/>
          <w:lang w:eastAsia="ru-RU"/>
        </w:rPr>
        <w:t xml:space="preserve">, </w:t>
      </w:r>
      <w:r w:rsidRPr="00550FA4">
        <w:rPr>
          <w:rFonts w:ascii="Times New Roman" w:hAnsi="Times New Roman"/>
          <w:b/>
          <w:bCs/>
          <w:i/>
          <w:iCs/>
          <w:sz w:val="20"/>
          <w:szCs w:val="20"/>
          <w:lang w:eastAsia="ru-RU"/>
        </w:rPr>
        <w:t xml:space="preserve">горящий </w:t>
      </w:r>
      <w:r w:rsidRPr="00550FA4">
        <w:rPr>
          <w:rFonts w:ascii="Times New Roman" w:hAnsi="Times New Roman"/>
          <w:i/>
          <w:iCs/>
          <w:sz w:val="20"/>
          <w:szCs w:val="20"/>
          <w:lang w:eastAsia="ru-RU"/>
        </w:rPr>
        <w:t xml:space="preserve">— </w:t>
      </w:r>
      <w:r w:rsidRPr="00550FA4">
        <w:rPr>
          <w:rFonts w:ascii="Times New Roman" w:hAnsi="Times New Roman"/>
          <w:b/>
          <w:bCs/>
          <w:i/>
          <w:iCs/>
          <w:sz w:val="20"/>
          <w:szCs w:val="20"/>
          <w:lang w:eastAsia="ru-RU"/>
        </w:rPr>
        <w:t>горячий</w:t>
      </w:r>
      <w:r w:rsidRPr="00550FA4">
        <w:rPr>
          <w:rFonts w:ascii="Times New Roman" w:hAnsi="Times New Roman"/>
          <w:sz w:val="20"/>
          <w:szCs w:val="20"/>
          <w:lang w:eastAsia="ru-RU"/>
        </w:rPr>
        <w:t xml:space="preserve">). Правильно употреблять причастия с суффиксом </w:t>
      </w:r>
      <w:r w:rsidRPr="00550FA4">
        <w:rPr>
          <w:rFonts w:ascii="Times New Roman" w:hAnsi="Times New Roman"/>
          <w:b/>
          <w:bCs/>
          <w:i/>
          <w:iCs/>
          <w:sz w:val="20"/>
          <w:szCs w:val="20"/>
          <w:lang w:eastAsia="ru-RU"/>
        </w:rPr>
        <w:t>-ся</w:t>
      </w:r>
      <w:r w:rsidRPr="00550FA4">
        <w:rPr>
          <w:rFonts w:ascii="Times New Roman" w:hAnsi="Times New Roman"/>
          <w:sz w:val="20"/>
          <w:szCs w:val="20"/>
          <w:lang w:eastAsia="ru-RU"/>
        </w:rPr>
        <w:t xml:space="preserve">. Правильно устанавливать согласование в словосочетаниях типа </w:t>
      </w:r>
      <w:r w:rsidRPr="00550FA4">
        <w:rPr>
          <w:rFonts w:ascii="Times New Roman" w:hAnsi="Times New Roman"/>
          <w:i/>
          <w:iCs/>
          <w:sz w:val="20"/>
          <w:szCs w:val="20"/>
          <w:lang w:eastAsia="ru-RU"/>
        </w:rPr>
        <w:t>прич. + сущ</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 ставить ударение в некоторых формах причастий.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Применять правила правописания падежных окончаний и суффиксов причастий; </w:t>
      </w:r>
      <w:r w:rsidRPr="00550FA4">
        <w:rPr>
          <w:rFonts w:ascii="Times New Roman" w:hAnsi="Times New Roman"/>
          <w:b/>
          <w:bCs/>
          <w:i/>
          <w:iCs/>
          <w:sz w:val="20"/>
          <w:szCs w:val="20"/>
          <w:lang w:eastAsia="ru-RU"/>
        </w:rPr>
        <w:t>н</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нн</w:t>
      </w:r>
      <w:r w:rsidRPr="00550FA4">
        <w:rPr>
          <w:rFonts w:ascii="Times New Roman" w:hAnsi="Times New Roman"/>
          <w:sz w:val="20"/>
          <w:szCs w:val="20"/>
          <w:lang w:eastAsia="ru-RU"/>
        </w:rPr>
        <w:t xml:space="preserve"> в причастиях и отглагольных именах прилагательных; написания гласной перед суффиксом </w:t>
      </w:r>
      <w:r w:rsidRPr="00550FA4">
        <w:rPr>
          <w:rFonts w:ascii="Times New Roman" w:hAnsi="Times New Roman"/>
          <w:b/>
          <w:bCs/>
          <w:i/>
          <w:iCs/>
          <w:sz w:val="20"/>
          <w:szCs w:val="20"/>
          <w:lang w:eastAsia="ru-RU"/>
        </w:rPr>
        <w:t>-вш-</w:t>
      </w:r>
      <w:r w:rsidRPr="00550FA4">
        <w:rPr>
          <w:rFonts w:ascii="Times New Roman" w:hAnsi="Times New Roman"/>
          <w:sz w:val="20"/>
          <w:szCs w:val="20"/>
          <w:lang w:eastAsia="ru-RU"/>
        </w:rPr>
        <w:t xml:space="preserve"> действительных причастий прошедшего времени, перед суффиксом </w:t>
      </w:r>
      <w:r w:rsidRPr="00550FA4">
        <w:rPr>
          <w:rFonts w:ascii="Times New Roman" w:hAnsi="Times New Roman"/>
          <w:b/>
          <w:bCs/>
          <w:i/>
          <w:iCs/>
          <w:sz w:val="20"/>
          <w:szCs w:val="20"/>
          <w:lang w:eastAsia="ru-RU"/>
        </w:rPr>
        <w:t>-нн-</w:t>
      </w:r>
      <w:r w:rsidRPr="00550FA4">
        <w:rPr>
          <w:rFonts w:ascii="Times New Roman" w:hAnsi="Times New Roman"/>
          <w:sz w:val="20"/>
          <w:szCs w:val="20"/>
          <w:lang w:eastAsia="ru-RU"/>
        </w:rPr>
        <w:t xml:space="preserve"> страдательных причастий прошедшего времени; написания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с причастиями.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 расставлять знаки препинания в предложениях с причастным оборотом.</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Деепричастие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деепричастия как особую группу слов. Определять признаки глагола и наречия в деепричастии.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деепричастия совершенного и несовершенного вида.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морфологический анализ деепричастий, применять это умение в речевой практике.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Конструировать деепричастный оборот. Определять роль деепричастия в предложении.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Уместно использовать деепричастия 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 ставить ударение в деепричастиях.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Применять правила написания гласных в суффиксах деепричастий; правила слитного и раздельного написания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с деепричастиями.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 строить предложения с одиночными деепричастиями и деепричастными оборотами.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 расставлять знаки препинания в предложениях с одиночным деепричастием и деепричастным оборотом.</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Наречие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морфологический анализ наречий, применять это умение в речевой практике.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нормы образования степеней сравнения наречий, произношения наречий, постановки в них ударения.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Применять правила слитного, раздельного и дефисного написания наречий; написания </w:t>
      </w:r>
      <w:r w:rsidRPr="00550FA4">
        <w:rPr>
          <w:rFonts w:ascii="Times New Roman" w:hAnsi="Times New Roman"/>
          <w:b/>
          <w:bCs/>
          <w:i/>
          <w:iCs/>
          <w:sz w:val="20"/>
          <w:szCs w:val="20"/>
          <w:lang w:eastAsia="ru-RU"/>
        </w:rPr>
        <w:t>н</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нн</w:t>
      </w:r>
      <w:r w:rsidRPr="00550FA4">
        <w:rPr>
          <w:rFonts w:ascii="Times New Roman" w:hAnsi="Times New Roman"/>
          <w:sz w:val="20"/>
          <w:szCs w:val="20"/>
          <w:lang w:eastAsia="ru-RU"/>
        </w:rPr>
        <w:t xml:space="preserve"> в наречиях на </w:t>
      </w:r>
      <w:r w:rsidRPr="00550FA4">
        <w:rPr>
          <w:rFonts w:ascii="Times New Roman" w:hAnsi="Times New Roman"/>
          <w:b/>
          <w:bCs/>
          <w:i/>
          <w:iCs/>
          <w:sz w:val="20"/>
          <w:szCs w:val="20"/>
          <w:lang w:eastAsia="ru-RU"/>
        </w:rPr>
        <w:t>-о</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-е</w:t>
      </w:r>
      <w:r w:rsidRPr="00550FA4">
        <w:rPr>
          <w:rFonts w:ascii="Times New Roman" w:hAnsi="Times New Roman"/>
          <w:sz w:val="20"/>
          <w:szCs w:val="20"/>
          <w:lang w:eastAsia="ru-RU"/>
        </w:rPr>
        <w:t xml:space="preserve">; написания суффиксов </w:t>
      </w:r>
      <w:r w:rsidRPr="00550FA4">
        <w:rPr>
          <w:rFonts w:ascii="Times New Roman" w:hAnsi="Times New Roman"/>
          <w:b/>
          <w:bCs/>
          <w:sz w:val="20"/>
          <w:szCs w:val="20"/>
          <w:lang w:eastAsia="ru-RU"/>
        </w:rPr>
        <w:t>-</w:t>
      </w:r>
      <w:r w:rsidRPr="00550FA4">
        <w:rPr>
          <w:rFonts w:ascii="Times New Roman" w:hAnsi="Times New Roman"/>
          <w:b/>
          <w:bCs/>
          <w:i/>
          <w:iCs/>
          <w:sz w:val="20"/>
          <w:szCs w:val="20"/>
          <w:lang w:eastAsia="ru-RU"/>
        </w:rPr>
        <w:t>а</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-о</w:t>
      </w:r>
      <w:r w:rsidRPr="00550FA4">
        <w:rPr>
          <w:rFonts w:ascii="Times New Roman" w:hAnsi="Times New Roman"/>
          <w:sz w:val="20"/>
          <w:szCs w:val="20"/>
          <w:lang w:eastAsia="ru-RU"/>
        </w:rPr>
        <w:t xml:space="preserve"> наречий с приставками </w:t>
      </w:r>
      <w:r w:rsidRPr="00550FA4">
        <w:rPr>
          <w:rFonts w:ascii="Times New Roman" w:hAnsi="Times New Roman"/>
          <w:b/>
          <w:bCs/>
          <w:i/>
          <w:iCs/>
          <w:sz w:val="20"/>
          <w:szCs w:val="20"/>
          <w:lang w:eastAsia="ru-RU"/>
        </w:rPr>
        <w:t>из-</w:t>
      </w:r>
      <w:r w:rsidRPr="00550FA4">
        <w:rPr>
          <w:rFonts w:ascii="Times New Roman" w:hAnsi="Times New Roman"/>
          <w:i/>
          <w:iCs/>
          <w:sz w:val="20"/>
          <w:szCs w:val="20"/>
          <w:lang w:eastAsia="ru-RU"/>
        </w:rPr>
        <w:t xml:space="preserve">, </w:t>
      </w:r>
      <w:r w:rsidRPr="00550FA4">
        <w:rPr>
          <w:rFonts w:ascii="Times New Roman" w:hAnsi="Times New Roman"/>
          <w:b/>
          <w:bCs/>
          <w:i/>
          <w:iCs/>
          <w:sz w:val="20"/>
          <w:szCs w:val="20"/>
          <w:lang w:eastAsia="ru-RU"/>
        </w:rPr>
        <w:t>до-</w:t>
      </w:r>
      <w:r w:rsidRPr="00550FA4">
        <w:rPr>
          <w:rFonts w:ascii="Times New Roman" w:hAnsi="Times New Roman"/>
          <w:i/>
          <w:iCs/>
          <w:sz w:val="20"/>
          <w:szCs w:val="20"/>
          <w:lang w:eastAsia="ru-RU"/>
        </w:rPr>
        <w:t xml:space="preserve">, </w:t>
      </w:r>
      <w:r w:rsidRPr="00550FA4">
        <w:rPr>
          <w:rFonts w:ascii="Times New Roman" w:hAnsi="Times New Roman"/>
          <w:b/>
          <w:bCs/>
          <w:i/>
          <w:iCs/>
          <w:sz w:val="20"/>
          <w:szCs w:val="20"/>
          <w:lang w:eastAsia="ru-RU"/>
        </w:rPr>
        <w:t>с-</w:t>
      </w:r>
      <w:r w:rsidRPr="00550FA4">
        <w:rPr>
          <w:rFonts w:ascii="Times New Roman" w:hAnsi="Times New Roman"/>
          <w:i/>
          <w:iCs/>
          <w:sz w:val="20"/>
          <w:szCs w:val="20"/>
          <w:lang w:eastAsia="ru-RU"/>
        </w:rPr>
        <w:t xml:space="preserve">, </w:t>
      </w:r>
      <w:r w:rsidRPr="00550FA4">
        <w:rPr>
          <w:rFonts w:ascii="Times New Roman" w:hAnsi="Times New Roman"/>
          <w:b/>
          <w:bCs/>
          <w:i/>
          <w:iCs/>
          <w:sz w:val="20"/>
          <w:szCs w:val="20"/>
          <w:lang w:eastAsia="ru-RU"/>
        </w:rPr>
        <w:t>в-</w:t>
      </w:r>
      <w:r w:rsidRPr="00550FA4">
        <w:rPr>
          <w:rFonts w:ascii="Times New Roman" w:hAnsi="Times New Roman"/>
          <w:i/>
          <w:iCs/>
          <w:sz w:val="20"/>
          <w:szCs w:val="20"/>
          <w:lang w:eastAsia="ru-RU"/>
        </w:rPr>
        <w:t xml:space="preserve">, </w:t>
      </w:r>
      <w:r w:rsidRPr="00550FA4">
        <w:rPr>
          <w:rFonts w:ascii="Times New Roman" w:hAnsi="Times New Roman"/>
          <w:b/>
          <w:bCs/>
          <w:i/>
          <w:iCs/>
          <w:sz w:val="20"/>
          <w:szCs w:val="20"/>
          <w:lang w:eastAsia="ru-RU"/>
        </w:rPr>
        <w:t>на-</w:t>
      </w:r>
      <w:r w:rsidRPr="00550FA4">
        <w:rPr>
          <w:rFonts w:ascii="Times New Roman" w:hAnsi="Times New Roman"/>
          <w:i/>
          <w:iCs/>
          <w:sz w:val="20"/>
          <w:szCs w:val="20"/>
          <w:lang w:eastAsia="ru-RU"/>
        </w:rPr>
        <w:t xml:space="preserve">, </w:t>
      </w:r>
      <w:r w:rsidRPr="00550FA4">
        <w:rPr>
          <w:rFonts w:ascii="Times New Roman" w:hAnsi="Times New Roman"/>
          <w:b/>
          <w:bCs/>
          <w:i/>
          <w:iCs/>
          <w:sz w:val="20"/>
          <w:szCs w:val="20"/>
          <w:lang w:eastAsia="ru-RU"/>
        </w:rPr>
        <w:t>за-</w:t>
      </w:r>
      <w:r w:rsidRPr="00550FA4">
        <w:rPr>
          <w:rFonts w:ascii="Times New Roman" w:hAnsi="Times New Roman"/>
          <w:sz w:val="20"/>
          <w:szCs w:val="20"/>
          <w:lang w:eastAsia="ru-RU"/>
        </w:rPr>
        <w:t xml:space="preserve">; употребления </w:t>
      </w:r>
      <w:r w:rsidRPr="00550FA4">
        <w:rPr>
          <w:rFonts w:ascii="Times New Roman" w:hAnsi="Times New Roman"/>
          <w:b/>
          <w:bCs/>
          <w:i/>
          <w:iCs/>
          <w:sz w:val="20"/>
          <w:szCs w:val="20"/>
          <w:lang w:eastAsia="ru-RU"/>
        </w:rPr>
        <w:t>ь</w:t>
      </w:r>
      <w:r w:rsidRPr="00550FA4">
        <w:rPr>
          <w:rFonts w:ascii="Times New Roman" w:hAnsi="Times New Roman"/>
          <w:sz w:val="20"/>
          <w:szCs w:val="20"/>
          <w:lang w:eastAsia="ru-RU"/>
        </w:rPr>
        <w:t xml:space="preserve"> на конце наречий после шипящих; написания суффиксов наречий -</w:t>
      </w:r>
      <w:r w:rsidRPr="00550FA4">
        <w:rPr>
          <w:rFonts w:ascii="Times New Roman" w:hAnsi="Times New Roman"/>
          <w:b/>
          <w:bCs/>
          <w:i/>
          <w:iCs/>
          <w:sz w:val="20"/>
          <w:szCs w:val="20"/>
          <w:lang w:eastAsia="ru-RU"/>
        </w:rPr>
        <w:t>о</w:t>
      </w:r>
      <w:r w:rsidRPr="00550FA4">
        <w:rPr>
          <w:rFonts w:ascii="Times New Roman" w:hAnsi="Times New Roman"/>
          <w:sz w:val="20"/>
          <w:szCs w:val="20"/>
          <w:lang w:eastAsia="ru-RU"/>
        </w:rPr>
        <w:t xml:space="preserve"> и </w:t>
      </w:r>
      <w:r w:rsidRPr="00550FA4">
        <w:rPr>
          <w:rFonts w:ascii="Times New Roman" w:hAnsi="Times New Roman"/>
          <w:i/>
          <w:iCs/>
          <w:sz w:val="20"/>
          <w:szCs w:val="20"/>
          <w:lang w:eastAsia="ru-RU"/>
        </w:rPr>
        <w:t>-</w:t>
      </w:r>
      <w:r w:rsidRPr="00550FA4">
        <w:rPr>
          <w:rFonts w:ascii="Times New Roman" w:hAnsi="Times New Roman"/>
          <w:b/>
          <w:bCs/>
          <w:i/>
          <w:iCs/>
          <w:sz w:val="20"/>
          <w:szCs w:val="20"/>
          <w:lang w:eastAsia="ru-RU"/>
        </w:rPr>
        <w:t>е</w:t>
      </w:r>
      <w:r w:rsidRPr="00550FA4">
        <w:rPr>
          <w:rFonts w:ascii="Times New Roman" w:hAnsi="Times New Roman"/>
          <w:sz w:val="20"/>
          <w:szCs w:val="20"/>
          <w:lang w:eastAsia="ru-RU"/>
        </w:rPr>
        <w:t xml:space="preserve"> после шипящих; написания </w:t>
      </w:r>
      <w:r w:rsidRPr="00550FA4">
        <w:rPr>
          <w:rFonts w:ascii="Times New Roman" w:hAnsi="Times New Roman"/>
          <w:b/>
          <w:bCs/>
          <w:i/>
          <w:iCs/>
          <w:sz w:val="20"/>
          <w:szCs w:val="20"/>
          <w:lang w:eastAsia="ru-RU"/>
        </w:rPr>
        <w:t>е</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и</w:t>
      </w:r>
      <w:r w:rsidRPr="00550FA4">
        <w:rPr>
          <w:rFonts w:ascii="Times New Roman" w:hAnsi="Times New Roman"/>
          <w:sz w:val="20"/>
          <w:szCs w:val="20"/>
          <w:lang w:eastAsia="ru-RU"/>
        </w:rPr>
        <w:t xml:space="preserve"> в приставках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и </w:t>
      </w:r>
      <w:r w:rsidRPr="00550FA4">
        <w:rPr>
          <w:rFonts w:ascii="Times New Roman" w:hAnsi="Times New Roman"/>
          <w:b/>
          <w:bCs/>
          <w:i/>
          <w:iCs/>
          <w:sz w:val="20"/>
          <w:szCs w:val="20"/>
          <w:lang w:eastAsia="ru-RU"/>
        </w:rPr>
        <w:t>ни-</w:t>
      </w:r>
      <w:r w:rsidRPr="00550FA4">
        <w:rPr>
          <w:rFonts w:ascii="Times New Roman" w:hAnsi="Times New Roman"/>
          <w:sz w:val="20"/>
          <w:szCs w:val="20"/>
          <w:lang w:eastAsia="ru-RU"/>
        </w:rPr>
        <w:t xml:space="preserve"> наречий; слитного и раздельного написания </w:t>
      </w:r>
      <w:r w:rsidRPr="00550FA4">
        <w:rPr>
          <w:rFonts w:ascii="Times New Roman" w:hAnsi="Times New Roman"/>
          <w:b/>
          <w:bCs/>
          <w:i/>
          <w:iCs/>
          <w:sz w:val="20"/>
          <w:szCs w:val="20"/>
          <w:lang w:eastAsia="ru-RU"/>
        </w:rPr>
        <w:t>не</w:t>
      </w:r>
      <w:r w:rsidRPr="00550FA4">
        <w:rPr>
          <w:rFonts w:ascii="Times New Roman" w:hAnsi="Times New Roman"/>
          <w:sz w:val="20"/>
          <w:szCs w:val="20"/>
          <w:lang w:eastAsia="ru-RU"/>
        </w:rPr>
        <w:t xml:space="preserve"> с наречиями.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Слова категории состояния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Служебные части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Давать общую характеристику служебных частей речи; объяснять их отличия от самостоятельных частей речи.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Предлог</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предлог как служебную часть речи; различать производные и непроизводные предлоги, простые и составные предлоги.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Соблюдать нормы употребления имён существительных и местоимений с предлогами, предлогов </w:t>
      </w:r>
      <w:r w:rsidRPr="00550FA4">
        <w:rPr>
          <w:rFonts w:ascii="Times New Roman" w:hAnsi="Times New Roman"/>
          <w:b/>
          <w:bCs/>
          <w:i/>
          <w:iCs/>
          <w:sz w:val="20"/>
          <w:szCs w:val="20"/>
          <w:lang w:eastAsia="ru-RU"/>
        </w:rPr>
        <w:t xml:space="preserve">из </w:t>
      </w:r>
      <w:r w:rsidRPr="00550FA4">
        <w:rPr>
          <w:rFonts w:ascii="Times New Roman" w:hAnsi="Times New Roman"/>
          <w:i/>
          <w:iCs/>
          <w:sz w:val="20"/>
          <w:szCs w:val="20"/>
          <w:lang w:eastAsia="ru-RU"/>
        </w:rPr>
        <w:t xml:space="preserve">— </w:t>
      </w:r>
      <w:r w:rsidRPr="00550FA4">
        <w:rPr>
          <w:rFonts w:ascii="Times New Roman" w:hAnsi="Times New Roman"/>
          <w:b/>
          <w:bCs/>
          <w:i/>
          <w:iCs/>
          <w:sz w:val="20"/>
          <w:szCs w:val="20"/>
          <w:lang w:eastAsia="ru-RU"/>
        </w:rPr>
        <w:t>с</w:t>
      </w:r>
      <w:r w:rsidRPr="00550FA4">
        <w:rPr>
          <w:rFonts w:ascii="Times New Roman" w:hAnsi="Times New Roman"/>
          <w:sz w:val="20"/>
          <w:szCs w:val="20"/>
          <w:lang w:eastAsia="ru-RU"/>
        </w:rPr>
        <w:t xml:space="preserve">, </w:t>
      </w:r>
      <w:r w:rsidRPr="00550FA4">
        <w:rPr>
          <w:rFonts w:ascii="Times New Roman" w:hAnsi="Times New Roman"/>
          <w:b/>
          <w:bCs/>
          <w:i/>
          <w:iCs/>
          <w:sz w:val="20"/>
          <w:szCs w:val="20"/>
          <w:lang w:eastAsia="ru-RU"/>
        </w:rPr>
        <w:t xml:space="preserve">в </w:t>
      </w:r>
      <w:r w:rsidRPr="00550FA4">
        <w:rPr>
          <w:rFonts w:ascii="Times New Roman" w:hAnsi="Times New Roman"/>
          <w:i/>
          <w:iCs/>
          <w:sz w:val="20"/>
          <w:szCs w:val="20"/>
          <w:lang w:eastAsia="ru-RU"/>
        </w:rPr>
        <w:t xml:space="preserve">— </w:t>
      </w:r>
      <w:r w:rsidRPr="00550FA4">
        <w:rPr>
          <w:rFonts w:ascii="Times New Roman" w:hAnsi="Times New Roman"/>
          <w:b/>
          <w:bCs/>
          <w:i/>
          <w:iCs/>
          <w:sz w:val="20"/>
          <w:szCs w:val="20"/>
          <w:lang w:eastAsia="ru-RU"/>
        </w:rPr>
        <w:t>на</w:t>
      </w:r>
      <w:r w:rsidRPr="00550FA4">
        <w:rPr>
          <w:rFonts w:ascii="Times New Roman" w:hAnsi="Times New Roman"/>
          <w:sz w:val="20"/>
          <w:szCs w:val="20"/>
          <w:lang w:eastAsia="ru-RU"/>
        </w:rPr>
        <w:t xml:space="preserve"> в составе словосочетаний; правила правописания производных предлогов.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морфологический анализ предлогов, применять это умение при выполнении языкового анализа различных видов и в речевой практике.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Союз</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550FA4">
        <w:rPr>
          <w:rFonts w:ascii="Times New Roman" w:hAnsi="Times New Roman"/>
          <w:b/>
          <w:bCs/>
          <w:i/>
          <w:iCs/>
          <w:sz w:val="20"/>
          <w:szCs w:val="20"/>
          <w:lang w:eastAsia="ru-RU"/>
        </w:rPr>
        <w:t>и</w:t>
      </w:r>
      <w:r w:rsidRPr="00550FA4">
        <w:rPr>
          <w:rFonts w:ascii="Times New Roman" w:hAnsi="Times New Roman"/>
          <w:i/>
          <w:iCs/>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морфологический анализ союзов, применять это умение в речевой практике.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Частица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Употреблять частицы в речи в соответствии с их значением и стилистической окраской; соблюдать нормы правописания частиц.</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морфологический анализ частиц, применять это умение в речевой практике.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Междометия и звукоподражательные слова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морфологический анализ междометий; применять это умение в речевой практике.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пунктуационные нормы оформления предложений с междометиями.</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грамматические омонимы.</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83" w:name="bookmark18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8 КЛАСС</w:t>
      </w:r>
      <w:bookmarkEnd w:id="8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84" w:name="bookmark186"/>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Общие сведения о языке</w:t>
      </w:r>
      <w:bookmarkEnd w:id="84"/>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русском языке как одном из славянских языков.</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85" w:name="bookmark18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Язык и речь</w:t>
      </w:r>
      <w:bookmarkEnd w:id="8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Участвовать в диалоге на лингвистические темы (в рамках изученного) и темы на основе жизненных наблюдений (объём не менее 6 реплик).</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различными видами чтения: просмотровым, ознакомительным, изучающим, поисковым.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Устно пересказывать прочитанный или прослушанный текст объёмом не менее 140 слов.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Осуществлять выбор языковых средств для создания высказывания в соответствии с целью, темой и коммуникативным замыслом.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86" w:name="bookmark190"/>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Текст</w:t>
      </w:r>
      <w:bookmarkEnd w:id="8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сообщение на заданную тему в виде презентации.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A4FFC" w:rsidRPr="00550FA4" w:rsidRDefault="005A4FFC" w:rsidP="00087E61">
      <w:pPr>
        <w:widowControl w:val="0"/>
        <w:spacing w:after="0"/>
        <w:jc w:val="both"/>
        <w:rPr>
          <w:rFonts w:ascii="Times New Roman" w:hAnsi="Times New Roman"/>
          <w:sz w:val="20"/>
          <w:szCs w:val="20"/>
          <w:lang w:eastAsia="ru-RU"/>
        </w:rPr>
      </w:pPr>
      <w:r w:rsidRPr="00550FA4">
        <w:rPr>
          <w:rFonts w:ascii="Times New Roman" w:hAnsi="Times New Roman"/>
          <w:sz w:val="20"/>
          <w:szCs w:val="20"/>
          <w:lang w:eastAsia="ru-RU"/>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Функциональные разновидности языка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Осуществлять выбор языковых средств для создания высказывания в соответствии с целью, темой и коммуникативным замыслом.</w:t>
      </w:r>
    </w:p>
    <w:p w:rsidR="005A4FFC" w:rsidRPr="00550FA4" w:rsidRDefault="005A4FFC" w:rsidP="00087E61">
      <w:pPr>
        <w:widowControl w:val="0"/>
        <w:spacing w:after="0" w:line="240" w:lineRule="auto"/>
        <w:jc w:val="both"/>
        <w:rPr>
          <w:rFonts w:ascii="Times New Roman" w:hAnsi="Times New Roman"/>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87" w:name="bookmark192"/>
      <w:r w:rsidRPr="00550FA4">
        <w:rPr>
          <w:rFonts w:ascii="Times New Roman" w:hAnsi="Times New Roman"/>
          <w:b/>
          <w:sz w:val="20"/>
          <w:szCs w:val="20"/>
          <w:lang w:eastAsia="ru-RU"/>
        </w:rPr>
        <w:t>СИСТЕМА ЯЗЫКА</w:t>
      </w:r>
      <w:bookmarkEnd w:id="8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88" w:name="bookmark19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Синтаксис. Культура речи. Пунктуация</w:t>
      </w:r>
      <w:bookmarkEnd w:id="88"/>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синтаксисе как разделе лингвистики.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словосочетание и предложение как единицы синтаксиса.</w:t>
      </w:r>
    </w:p>
    <w:p w:rsidR="005A4FFC" w:rsidRPr="00550FA4" w:rsidRDefault="005A4FFC" w:rsidP="00087E61">
      <w:pPr>
        <w:widowControl w:val="0"/>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функции знаков препинания.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89" w:name="bookmark196"/>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Словосочетание</w:t>
      </w:r>
      <w:bookmarkEnd w:id="8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5A4FFC" w:rsidRPr="00550FA4" w:rsidRDefault="005A4FFC" w:rsidP="00087E61">
      <w:pPr>
        <w:widowControl w:val="0"/>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нормы построения словосочетаний.</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90" w:name="bookmark19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Предложение</w:t>
      </w:r>
      <w:bookmarkEnd w:id="90"/>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550FA4">
        <w:rPr>
          <w:rFonts w:ascii="Times New Roman" w:hAnsi="Times New Roman"/>
          <w:b/>
          <w:bCs/>
          <w:i/>
          <w:iCs/>
          <w:sz w:val="20"/>
          <w:szCs w:val="20"/>
          <w:lang w:eastAsia="ru-RU"/>
        </w:rPr>
        <w:t>большинство</w:t>
      </w:r>
      <w:r w:rsidRPr="00550FA4">
        <w:rPr>
          <w:rFonts w:ascii="Times New Roman" w:hAnsi="Times New Roman"/>
          <w:sz w:val="20"/>
          <w:szCs w:val="20"/>
          <w:lang w:eastAsia="ru-RU"/>
        </w:rPr>
        <w:t xml:space="preserve"> — </w:t>
      </w:r>
      <w:r w:rsidRPr="00550FA4">
        <w:rPr>
          <w:rFonts w:ascii="Times New Roman" w:hAnsi="Times New Roman"/>
          <w:b/>
          <w:bCs/>
          <w:i/>
          <w:iCs/>
          <w:sz w:val="20"/>
          <w:szCs w:val="20"/>
          <w:lang w:eastAsia="ru-RU"/>
        </w:rPr>
        <w:t>меньшинство</w:t>
      </w:r>
      <w:r w:rsidRPr="00550FA4">
        <w:rPr>
          <w:rFonts w:ascii="Times New Roman" w:hAnsi="Times New Roman"/>
          <w:sz w:val="20"/>
          <w:szCs w:val="20"/>
          <w:lang w:eastAsia="ru-RU"/>
        </w:rPr>
        <w:t>, количественными сочетаниями. Применять нормы постановки тире между подлежащим и сказуемым.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550FA4">
        <w:rPr>
          <w:rFonts w:ascii="Times New Roman" w:hAnsi="Times New Roman"/>
          <w:b/>
          <w:bCs/>
          <w:i/>
          <w:iCs/>
          <w:sz w:val="20"/>
          <w:szCs w:val="20"/>
          <w:lang w:eastAsia="ru-RU"/>
        </w:rPr>
        <w:t>да</w:t>
      </w:r>
      <w:r w:rsidRPr="00550FA4">
        <w:rPr>
          <w:rFonts w:ascii="Times New Roman" w:hAnsi="Times New Roman"/>
          <w:i/>
          <w:iCs/>
          <w:sz w:val="20"/>
          <w:szCs w:val="20"/>
          <w:lang w:eastAsia="ru-RU"/>
        </w:rPr>
        <w:t xml:space="preserve">, </w:t>
      </w:r>
      <w:r w:rsidRPr="00550FA4">
        <w:rPr>
          <w:rFonts w:ascii="Times New Roman" w:hAnsi="Times New Roman"/>
          <w:b/>
          <w:bCs/>
          <w:i/>
          <w:iCs/>
          <w:sz w:val="20"/>
          <w:szCs w:val="20"/>
          <w:lang w:eastAsia="ru-RU"/>
        </w:rPr>
        <w:t>нет</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Применять нормы построения предложений с однородными членами, связанными двойными союзами </w:t>
      </w:r>
      <w:r w:rsidRPr="00550FA4">
        <w:rPr>
          <w:rFonts w:ascii="Times New Roman" w:hAnsi="Times New Roman"/>
          <w:b/>
          <w:bCs/>
          <w:i/>
          <w:iCs/>
          <w:sz w:val="20"/>
          <w:szCs w:val="20"/>
          <w:lang w:eastAsia="ru-RU"/>
        </w:rPr>
        <w:t>не только... но и</w:t>
      </w:r>
      <w:r w:rsidRPr="00550FA4">
        <w:rPr>
          <w:rFonts w:ascii="Times New Roman" w:hAnsi="Times New Roman"/>
          <w:i/>
          <w:iCs/>
          <w:sz w:val="20"/>
          <w:szCs w:val="20"/>
          <w:lang w:eastAsia="ru-RU"/>
        </w:rPr>
        <w:t xml:space="preserve">, </w:t>
      </w:r>
      <w:r w:rsidRPr="00550FA4">
        <w:rPr>
          <w:rFonts w:ascii="Times New Roman" w:hAnsi="Times New Roman"/>
          <w:b/>
          <w:bCs/>
          <w:i/>
          <w:iCs/>
          <w:sz w:val="20"/>
          <w:szCs w:val="20"/>
          <w:lang w:eastAsia="ru-RU"/>
        </w:rPr>
        <w:t>как. так и</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нормы постановки знаков препинания в предложениях с однородными членами, связанными попарно, с помощью повторяющихся союзов (</w:t>
      </w:r>
      <w:r w:rsidRPr="00550FA4">
        <w:rPr>
          <w:rFonts w:ascii="Times New Roman" w:hAnsi="Times New Roman"/>
          <w:b/>
          <w:bCs/>
          <w:i/>
          <w:iCs/>
          <w:sz w:val="20"/>
          <w:szCs w:val="20"/>
          <w:lang w:eastAsia="ru-RU"/>
        </w:rPr>
        <w:t>и... и, или... или, либо... либо, ни... ни, то... то</w:t>
      </w:r>
      <w:r w:rsidRPr="00550FA4">
        <w:rPr>
          <w:rFonts w:ascii="Times New Roman" w:hAnsi="Times New Roman"/>
          <w:sz w:val="20"/>
          <w:szCs w:val="20"/>
          <w:lang w:eastAsia="ru-RU"/>
        </w:rPr>
        <w:t>); нормы постановки знаков препинания в предложениях с обобщающим словом при однородных членах.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сложные предложения, конструкции с чужой речью (в рамках изученного).</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91" w:name="bookmark200"/>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9 КЛАСС</w:t>
      </w:r>
      <w:bookmarkEnd w:id="9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92" w:name="bookmark20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Общие сведения о языке</w:t>
      </w:r>
      <w:bookmarkEnd w:id="9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93" w:name="bookmark20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Язык и речь</w:t>
      </w:r>
      <w:bookmarkEnd w:id="93"/>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различными видами чтения: просмотровым, ознакомительным, изучающим, поисковым.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Устно пересказывать прочитанный или прослушанный текст объёмом не менее 150 слов.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Осуществлять выбор языковых средств для создания высказывания в соответствии с целью, темой и коммуникативным замыслом.</w:t>
      </w:r>
    </w:p>
    <w:p w:rsidR="005A4FFC" w:rsidRPr="00550FA4" w:rsidRDefault="005A4FFC" w:rsidP="00087E61">
      <w:pPr>
        <w:widowControl w:val="0"/>
        <w:spacing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94" w:name="bookmark206"/>
      <w:r w:rsidRPr="00550FA4">
        <w:rPr>
          <w:rFonts w:ascii="Times New Roman" w:hAnsi="Times New Roman"/>
          <w:b/>
          <w:sz w:val="20"/>
          <w:szCs w:val="20"/>
          <w:lang w:eastAsia="ru-RU"/>
        </w:rPr>
        <w:t>Текст</w:t>
      </w:r>
      <w:bookmarkEnd w:id="94"/>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принадлежность текста к функциональносмысловому типу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в тексте типовые фрагменты — описание, повествование, рассуждение-доказательство, оценочные высказывания.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содержание текста по заголовку, ключевым словам, зачину или концовке.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отличительные признаки текстов разных жанров.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Создавать высказывание на основе текста: выражать своё отношение к прочитанному или прослушанному в устной и письменной форме.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сообщение на заданную тему в виде презентации.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95" w:name="bookmark20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Функциональные разновидности языка</w:t>
      </w:r>
      <w:bookmarkEnd w:id="9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Составлять тезисы, конспект, писать рецензию, реферат.</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96" w:name="bookmark210"/>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СИСТЕМА ЯЗЫКА</w:t>
      </w:r>
      <w:bookmarkEnd w:id="96"/>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97" w:name="bookmark21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Синтаксис. Культура речи. Пунктуация</w:t>
      </w:r>
      <w:bookmarkEnd w:id="97"/>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Сложносочинённое предложение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основные средства синтаксической связи между частями сложного предложения.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сложные предложения с разными видами связи, бессоюзные и союзные предложения (сложносочинённые и сложноподчинённые).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особенности употребления сложносочинённых предложений 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основные нормы построения сложносочинённого предложения.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синтаксический и пунктуационный анализ сложносочинённых предложений.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нормы постановки знаков препинания в сложносочинённых предложениях.</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Сложноподчинённое предложение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подчинительные союзы и союзные слова.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однородное, неоднородное и последовательное подчинение придаточных частей.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основные нормы построения сложноподчинённого предложения, особенности употребления сложноподчинённых предложений 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синтаксический и пунктуационный анализ сложноподчинённых предложений.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нормы построения сложноподчинённых предложений и постановки знаков препинания в них.</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Бессоюзное сложное предложение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синтаксический и пунктуационный анализ бессоюзных сложных предложений.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Сложные предложения с разными видами союзной и бессоюзной связи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типы сложных предложений с разными видами связи.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основные нормы построения сложных предложений с разными видами связи.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Употреблять сложные предложения с разными видами связи 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синтаксический и пунктуационный анализ сложных предложений с разными видами связи.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правила постановки знаков препинания в сложных предложениях с разными видами связи.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Прямая и косвенная речь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прямую и косвенную речь; выявлять синонимию предложений с прямой и косвенной речью.</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Уметь цитировать и применять разные способы включения цитат в высказывание.</w:t>
      </w:r>
    </w:p>
    <w:p w:rsidR="005A4FFC" w:rsidRDefault="005A4FFC" w:rsidP="00C76AAA">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правила построения предложений с прямой и косвенной речью, при цитировании.</w:t>
      </w:r>
      <w:bookmarkStart w:id="98" w:name="bookmark214"/>
      <w:bookmarkStart w:id="99" w:name="_Toc105502778"/>
    </w:p>
    <w:p w:rsidR="005A4FFC" w:rsidRDefault="005A4FFC" w:rsidP="00C76AAA">
      <w:pPr>
        <w:widowControl w:val="0"/>
        <w:spacing w:after="0" w:line="240" w:lineRule="auto"/>
        <w:jc w:val="both"/>
        <w:rPr>
          <w:rFonts w:ascii="Times New Roman" w:hAnsi="Times New Roman"/>
          <w:sz w:val="20"/>
          <w:szCs w:val="20"/>
          <w:lang w:eastAsia="ru-RU"/>
        </w:rPr>
      </w:pPr>
    </w:p>
    <w:p w:rsidR="005A4FFC" w:rsidRPr="00550FA4" w:rsidRDefault="005A4FFC" w:rsidP="00C76AAA">
      <w:pPr>
        <w:widowControl w:val="0"/>
        <w:spacing w:after="0" w:line="240"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2.1.2. ЛИТЕРАТУРА</w:t>
      </w:r>
      <w:bookmarkEnd w:id="98"/>
      <w:bookmarkEnd w:id="99"/>
    </w:p>
    <w:p w:rsidR="005A4FFC" w:rsidRPr="00550FA4" w:rsidRDefault="005A4FFC" w:rsidP="00087E61">
      <w:pPr>
        <w:widowControl w:val="0"/>
        <w:spacing w:after="0" w:line="240" w:lineRule="auto"/>
        <w:rPr>
          <w:rFonts w:ascii="Times New Roman" w:hAnsi="Times New Roman"/>
          <w:sz w:val="20"/>
          <w:szCs w:val="20"/>
          <w:lang w:eastAsia="ru-RU"/>
        </w:rPr>
      </w:pPr>
    </w:p>
    <w:p w:rsidR="005A4FFC" w:rsidRPr="00550FA4" w:rsidRDefault="005A4FFC" w:rsidP="00087E61">
      <w:pPr>
        <w:widowControl w:val="0"/>
        <w:spacing w:after="40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sz w:val="20"/>
          <w:szCs w:val="20"/>
          <w:lang w:eastAsia="ru-RU"/>
        </w:rPr>
      </w:pPr>
      <w:bookmarkStart w:id="100" w:name="bookmark216"/>
      <w:r w:rsidRPr="00550FA4">
        <w:rPr>
          <w:rFonts w:ascii="Times New Roman" w:hAnsi="Times New Roman"/>
          <w:b/>
          <w:sz w:val="20"/>
          <w:szCs w:val="20"/>
          <w:lang w:eastAsia="ru-RU"/>
        </w:rPr>
        <w:t>ПОЯСНИТЕЛЬНАЯ ЗАПИСКА</w:t>
      </w:r>
      <w:bookmarkEnd w:id="100"/>
    </w:p>
    <w:p w:rsidR="005A4FFC" w:rsidRPr="00550FA4" w:rsidRDefault="005A4FFC" w:rsidP="00087E61">
      <w:pPr>
        <w:widowControl w:val="0"/>
        <w:spacing w:after="0" w:line="254" w:lineRule="auto"/>
        <w:jc w:val="both"/>
        <w:rPr>
          <w:rFonts w:ascii="Times New Roman" w:hAnsi="Times New Roman"/>
          <w:sz w:val="20"/>
          <w:szCs w:val="20"/>
          <w:lang w:eastAsia="ru-RU"/>
        </w:rPr>
      </w:pP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01" w:name="bookmark21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ОБЩАЯ ХАРАКТЕРИСТИКА УЧЕБНОГО ПРЕДМЕТА «ЛИТЕРАТУРА»</w:t>
      </w:r>
      <w:bookmarkEnd w:id="10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02" w:name="bookmark220"/>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ЦЕЛИ ИЗУЧЕНИЯ ПРЕДМЕТА «ЛИТЕРАТУРА»</w:t>
      </w:r>
      <w:bookmarkEnd w:id="10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03" w:name="bookmark22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МЕСТО УЧЕБНОГО ПРЕДМЕТА «ЛИТЕРАТУРА»</w:t>
      </w:r>
      <w:bookmarkEnd w:id="10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В УЧЕБНОМ ПЛАНЕ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5A4FFC" w:rsidRDefault="005A4FFC" w:rsidP="00C76AAA">
      <w:pPr>
        <w:widowControl w:val="0"/>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bookmarkStart w:id="104" w:name="bookmark225"/>
    </w:p>
    <w:p w:rsidR="005A4FFC" w:rsidRDefault="005A4FFC" w:rsidP="00C76AAA">
      <w:pPr>
        <w:widowControl w:val="0"/>
        <w:spacing w:after="60" w:line="240" w:lineRule="auto"/>
        <w:jc w:val="both"/>
        <w:rPr>
          <w:rFonts w:ascii="Times New Roman" w:hAnsi="Times New Roman"/>
          <w:sz w:val="20"/>
          <w:szCs w:val="20"/>
          <w:lang w:eastAsia="ru-RU"/>
        </w:rPr>
      </w:pPr>
    </w:p>
    <w:p w:rsidR="005A4FFC" w:rsidRPr="00550FA4" w:rsidRDefault="005A4FFC" w:rsidP="00C76AAA">
      <w:pPr>
        <w:widowControl w:val="0"/>
        <w:spacing w:after="60" w:line="240" w:lineRule="auto"/>
        <w:jc w:val="both"/>
        <w:rPr>
          <w:rFonts w:ascii="Times New Roman" w:hAnsi="Times New Roman"/>
          <w:b/>
          <w:sz w:val="20"/>
          <w:szCs w:val="20"/>
          <w:lang w:eastAsia="ru-RU"/>
        </w:rPr>
      </w:pPr>
      <w:r w:rsidRPr="00550FA4">
        <w:rPr>
          <w:rFonts w:ascii="Times New Roman" w:hAnsi="Times New Roman"/>
          <w:b/>
          <w:sz w:val="20"/>
          <w:szCs w:val="20"/>
          <w:lang w:eastAsia="ru-RU"/>
        </w:rPr>
        <w:t>СОДЕРЖАНИЕ УЧЕБНОГО ПРЕДМЕТА «ЛИТЕРАТУРА» ПО ГОДАМ ИЗУЧЕНИЯ</w:t>
      </w:r>
      <w:bookmarkEnd w:id="10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05" w:name="bookmark227"/>
      <w:r w:rsidRPr="00550FA4">
        <w:rPr>
          <w:rFonts w:ascii="Times New Roman" w:hAnsi="Times New Roman"/>
          <w:b/>
          <w:sz w:val="20"/>
          <w:szCs w:val="20"/>
          <w:lang w:eastAsia="ru-RU"/>
        </w:rPr>
        <w:t>5 КЛАСС</w:t>
      </w:r>
      <w:bookmarkEnd w:id="10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06" w:name="bookmark229"/>
      <w:r w:rsidRPr="00550FA4">
        <w:rPr>
          <w:rFonts w:ascii="Times New Roman" w:hAnsi="Times New Roman"/>
          <w:b/>
          <w:sz w:val="20"/>
          <w:szCs w:val="20"/>
          <w:lang w:eastAsia="ru-RU"/>
        </w:rPr>
        <w:t>Мифология</w:t>
      </w:r>
      <w:bookmarkEnd w:id="10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Мифы народов России и мира.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07" w:name="bookmark23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Фольклор</w:t>
      </w:r>
      <w:bookmarkEnd w:id="10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Малые жанры: пословицы, поговорки, загадки. Сказки народов России и народов мира (не менее трёх).</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08" w:name="bookmark23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 xml:space="preserve">Литература первой половины </w:t>
      </w:r>
      <w:r w:rsidRPr="00550FA4">
        <w:rPr>
          <w:rFonts w:ascii="Times New Roman" w:hAnsi="Times New Roman"/>
          <w:b/>
          <w:sz w:val="20"/>
          <w:szCs w:val="20"/>
          <w:lang w:val="en-US"/>
        </w:rPr>
        <w:t>XIX</w:t>
      </w:r>
      <w:r w:rsidRPr="00550FA4">
        <w:rPr>
          <w:rFonts w:ascii="Times New Roman" w:hAnsi="Times New Roman"/>
          <w:b/>
          <w:sz w:val="20"/>
          <w:szCs w:val="20"/>
        </w:rPr>
        <w:t xml:space="preserve"> </w:t>
      </w:r>
      <w:r w:rsidRPr="00550FA4">
        <w:rPr>
          <w:rFonts w:ascii="Times New Roman" w:hAnsi="Times New Roman"/>
          <w:b/>
          <w:sz w:val="20"/>
          <w:szCs w:val="20"/>
          <w:lang w:eastAsia="ru-RU"/>
        </w:rPr>
        <w:t>века</w:t>
      </w:r>
      <w:bookmarkEnd w:id="108"/>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 А. Крылов. </w:t>
      </w:r>
      <w:r w:rsidRPr="00550FA4">
        <w:rPr>
          <w:rFonts w:ascii="Times New Roman" w:hAnsi="Times New Roman"/>
          <w:sz w:val="20"/>
          <w:szCs w:val="20"/>
          <w:lang w:eastAsia="ru-RU"/>
        </w:rPr>
        <w:t>Басни (три по выбору). Например, «Волк на псарне», «Листы и Корни», «Свинья под Дубом», «Квартет», «Осёл и Соловей», «Ворона и Лисица».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А. С. Пушкин</w:t>
      </w:r>
      <w:r w:rsidRPr="00550FA4">
        <w:rPr>
          <w:rFonts w:ascii="Times New Roman" w:hAnsi="Times New Roman"/>
          <w:sz w:val="20"/>
          <w:szCs w:val="20"/>
          <w:lang w:eastAsia="ru-RU"/>
        </w:rPr>
        <w:t>. Стихотворения (не менее трёх). «Зимнее утро», «Зимний вечер», «Няне» и др. «Сказка о мёртвой царевне и о семи богатырях».</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М. Ю. Лермонтов</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Стихотворение «Бородино».</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Н. В. Гоголь. </w:t>
      </w:r>
      <w:r w:rsidRPr="00550FA4">
        <w:rPr>
          <w:rFonts w:ascii="Times New Roman" w:hAnsi="Times New Roman"/>
          <w:sz w:val="20"/>
          <w:szCs w:val="20"/>
          <w:lang w:eastAsia="ru-RU"/>
        </w:rPr>
        <w:t>Повесть «Ночь перед Рождеством» из сборника «Вечера на хуторе близ Диканьки».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09" w:name="bookmark23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 xml:space="preserve">Литература второй половины </w:t>
      </w:r>
      <w:r w:rsidRPr="00550FA4">
        <w:rPr>
          <w:rFonts w:ascii="Times New Roman" w:hAnsi="Times New Roman"/>
          <w:b/>
          <w:sz w:val="20"/>
          <w:szCs w:val="20"/>
          <w:lang w:val="en-US"/>
        </w:rPr>
        <w:t>XIX</w:t>
      </w:r>
      <w:r w:rsidRPr="00550FA4">
        <w:rPr>
          <w:rFonts w:ascii="Times New Roman" w:hAnsi="Times New Roman"/>
          <w:b/>
          <w:sz w:val="20"/>
          <w:szCs w:val="20"/>
        </w:rPr>
        <w:t xml:space="preserve"> </w:t>
      </w:r>
      <w:r w:rsidRPr="00550FA4">
        <w:rPr>
          <w:rFonts w:ascii="Times New Roman" w:hAnsi="Times New Roman"/>
          <w:b/>
          <w:sz w:val="20"/>
          <w:szCs w:val="20"/>
          <w:lang w:eastAsia="ru-RU"/>
        </w:rPr>
        <w:t>века</w:t>
      </w:r>
      <w:bookmarkEnd w:id="109"/>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 С. Тургенев. </w:t>
      </w:r>
      <w:r w:rsidRPr="00550FA4">
        <w:rPr>
          <w:rFonts w:ascii="Times New Roman" w:hAnsi="Times New Roman"/>
          <w:sz w:val="20"/>
          <w:szCs w:val="20"/>
          <w:lang w:eastAsia="ru-RU"/>
        </w:rPr>
        <w:t>Рассказ «Муму».</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Н. А. Некрасов. </w:t>
      </w:r>
      <w:r w:rsidRPr="00550FA4">
        <w:rPr>
          <w:rFonts w:ascii="Times New Roman" w:hAnsi="Times New Roman"/>
          <w:sz w:val="20"/>
          <w:szCs w:val="20"/>
          <w:lang w:eastAsia="ru-RU"/>
        </w:rPr>
        <w:t>Стихотворения (не менее двух). «Крестьянские дети». «Школьник». Поэма «Мороз, Красный нос» (фрагмент).</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Л. Н. Толстой. </w:t>
      </w:r>
      <w:r w:rsidRPr="00550FA4">
        <w:rPr>
          <w:rFonts w:ascii="Times New Roman" w:hAnsi="Times New Roman"/>
          <w:sz w:val="20"/>
          <w:szCs w:val="20"/>
          <w:lang w:eastAsia="ru-RU"/>
        </w:rPr>
        <w:t>Рассказ «Кавказский пленник».</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10" w:name="bookmark23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 xml:space="preserve">Литература </w:t>
      </w:r>
      <w:r w:rsidRPr="00550FA4">
        <w:rPr>
          <w:rFonts w:ascii="Times New Roman" w:hAnsi="Times New Roman"/>
          <w:b/>
          <w:sz w:val="20"/>
          <w:szCs w:val="20"/>
          <w:lang w:val="en-US"/>
        </w:rPr>
        <w:t>XIX</w:t>
      </w:r>
      <w:r w:rsidRPr="00550FA4">
        <w:rPr>
          <w:rFonts w:ascii="Times New Roman" w:hAnsi="Times New Roman"/>
          <w:b/>
          <w:sz w:val="20"/>
          <w:szCs w:val="20"/>
          <w:lang w:eastAsia="ru-RU"/>
        </w:rPr>
        <w:t>—ХХ веков</w:t>
      </w:r>
      <w:bookmarkEnd w:id="110"/>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отечественных поэтов XIX—ХХ веков о родной природе и о связи человека с Родиной </w:t>
      </w:r>
      <w:r w:rsidRPr="00550FA4">
        <w:rPr>
          <w:rFonts w:ascii="Times New Roman" w:hAnsi="Times New Roman"/>
          <w:sz w:val="20"/>
          <w:szCs w:val="20"/>
          <w:lang w:eastAsia="ru-RU"/>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Юмористические рассказы отечественных писателей </w:t>
      </w:r>
      <w:r w:rsidRPr="00550FA4">
        <w:rPr>
          <w:rFonts w:ascii="Times New Roman" w:hAnsi="Times New Roman"/>
          <w:b/>
          <w:bCs/>
          <w:sz w:val="20"/>
          <w:szCs w:val="20"/>
          <w:lang w:val="en-US"/>
        </w:rPr>
        <w:t>XIX</w:t>
      </w:r>
      <w:r w:rsidRPr="00550FA4">
        <w:rPr>
          <w:rFonts w:ascii="Times New Roman" w:hAnsi="Times New Roman"/>
          <w:b/>
          <w:bCs/>
          <w:sz w:val="20"/>
          <w:szCs w:val="20"/>
        </w:rPr>
        <w:t xml:space="preserve">— </w:t>
      </w:r>
      <w:r w:rsidRPr="00550FA4">
        <w:rPr>
          <w:rFonts w:ascii="Times New Roman" w:hAnsi="Times New Roman"/>
          <w:b/>
          <w:bCs/>
          <w:sz w:val="20"/>
          <w:szCs w:val="20"/>
          <w:lang w:val="en-US"/>
        </w:rPr>
        <w:t>XX</w:t>
      </w:r>
      <w:r w:rsidRPr="00550FA4">
        <w:rPr>
          <w:rFonts w:ascii="Times New Roman" w:hAnsi="Times New Roman"/>
          <w:b/>
          <w:bCs/>
          <w:sz w:val="20"/>
          <w:szCs w:val="20"/>
        </w:rPr>
        <w:t xml:space="preserve"> </w:t>
      </w:r>
      <w:r w:rsidRPr="00550FA4">
        <w:rPr>
          <w:rFonts w:ascii="Times New Roman" w:hAnsi="Times New Roman"/>
          <w:b/>
          <w:bCs/>
          <w:sz w:val="20"/>
          <w:szCs w:val="20"/>
          <w:lang w:eastAsia="ru-RU"/>
        </w:rPr>
        <w:t>веков</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П. Чехов </w:t>
      </w:r>
      <w:r w:rsidRPr="00550FA4">
        <w:rPr>
          <w:rFonts w:ascii="Times New Roman" w:hAnsi="Times New Roman"/>
          <w:sz w:val="20"/>
          <w:szCs w:val="20"/>
          <w:lang w:eastAsia="ru-RU"/>
        </w:rPr>
        <w:t>(два рассказа по выбору). Например, «Лошадиная фамилия», «Мальчики», «Хирургия»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М. М. Зощенко </w:t>
      </w:r>
      <w:r w:rsidRPr="00550FA4">
        <w:rPr>
          <w:rFonts w:ascii="Times New Roman" w:hAnsi="Times New Roman"/>
          <w:sz w:val="20"/>
          <w:szCs w:val="20"/>
          <w:lang w:eastAsia="ru-RU"/>
        </w:rPr>
        <w:t>(два рассказа по выбору). Например, «Галоша», «Лёля и Минька», «Ёлка», «Золотые слова», «Встреча» и др.</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Произведения отечественной литературы о природе и животных </w:t>
      </w:r>
      <w:r w:rsidRPr="00550FA4">
        <w:rPr>
          <w:rFonts w:ascii="Times New Roman" w:hAnsi="Times New Roman"/>
          <w:sz w:val="20"/>
          <w:szCs w:val="20"/>
          <w:lang w:eastAsia="ru-RU"/>
        </w:rPr>
        <w:t>(не менее двух). Например, А. И. Куприна, М. М. Пришвина, К. Г. Паустовского.</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П. Платонов. </w:t>
      </w:r>
      <w:r w:rsidRPr="00550FA4">
        <w:rPr>
          <w:rFonts w:ascii="Times New Roman" w:hAnsi="Times New Roman"/>
          <w:sz w:val="20"/>
          <w:szCs w:val="20"/>
          <w:lang w:eastAsia="ru-RU"/>
        </w:rPr>
        <w:t>Рассказы (один по выбору). Например, «Корова», «Никита» и др.</w:t>
      </w:r>
    </w:p>
    <w:p w:rsidR="005A4FFC" w:rsidRPr="00550FA4" w:rsidRDefault="005A4FFC" w:rsidP="00087E61">
      <w:pPr>
        <w:widowControl w:val="0"/>
        <w:tabs>
          <w:tab w:val="left" w:pos="734"/>
        </w:tabs>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П. Астафьев. </w:t>
      </w:r>
      <w:r w:rsidRPr="00550FA4">
        <w:rPr>
          <w:rFonts w:ascii="Times New Roman" w:hAnsi="Times New Roman"/>
          <w:sz w:val="20"/>
          <w:szCs w:val="20"/>
          <w:lang w:eastAsia="ru-RU"/>
        </w:rPr>
        <w:t>Рассказ «Васюткино озеро».</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11" w:name="bookmark23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 xml:space="preserve">Литература </w:t>
      </w:r>
      <w:r w:rsidRPr="00550FA4">
        <w:rPr>
          <w:rFonts w:ascii="Times New Roman" w:hAnsi="Times New Roman"/>
          <w:b/>
          <w:sz w:val="20"/>
          <w:szCs w:val="20"/>
          <w:lang w:val="en-US"/>
        </w:rPr>
        <w:t>XX</w:t>
      </w:r>
      <w:r w:rsidRPr="00550FA4">
        <w:rPr>
          <w:rFonts w:ascii="Times New Roman" w:hAnsi="Times New Roman"/>
          <w:b/>
          <w:sz w:val="20"/>
          <w:szCs w:val="20"/>
        </w:rPr>
        <w:t>—</w:t>
      </w:r>
      <w:r w:rsidRPr="00550FA4">
        <w:rPr>
          <w:rFonts w:ascii="Times New Roman" w:hAnsi="Times New Roman"/>
          <w:b/>
          <w:sz w:val="20"/>
          <w:szCs w:val="20"/>
          <w:lang w:val="en-US"/>
        </w:rPr>
        <w:t>XXI</w:t>
      </w:r>
      <w:r w:rsidRPr="00550FA4">
        <w:rPr>
          <w:rFonts w:ascii="Times New Roman" w:hAnsi="Times New Roman"/>
          <w:b/>
          <w:sz w:val="20"/>
          <w:szCs w:val="20"/>
        </w:rPr>
        <w:t xml:space="preserve"> </w:t>
      </w:r>
      <w:r w:rsidRPr="00550FA4">
        <w:rPr>
          <w:rFonts w:ascii="Times New Roman" w:hAnsi="Times New Roman"/>
          <w:b/>
          <w:sz w:val="20"/>
          <w:szCs w:val="20"/>
          <w:lang w:eastAsia="ru-RU"/>
        </w:rPr>
        <w:t>веков</w:t>
      </w:r>
      <w:bookmarkEnd w:id="111"/>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Произведения отечественной прозы на тему «Человек на войне» </w:t>
      </w:r>
      <w:r w:rsidRPr="00550FA4">
        <w:rPr>
          <w:rFonts w:ascii="Times New Roman" w:hAnsi="Times New Roman"/>
          <w:sz w:val="20"/>
          <w:szCs w:val="20"/>
          <w:lang w:eastAsia="ru-RU"/>
        </w:rPr>
        <w:t>(не менее двух). Например, Л. А. Кассиль. «Дорогие мои мальчишки»; Ю. Я. Яковлев. «Девочки с Васильевского острова»; В. П. Катаев. «Сын полка» и др.</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Произведения отечественных писателей </w:t>
      </w:r>
      <w:r w:rsidRPr="00550FA4">
        <w:rPr>
          <w:rFonts w:ascii="Times New Roman" w:hAnsi="Times New Roman"/>
          <w:b/>
          <w:bCs/>
          <w:sz w:val="20"/>
          <w:szCs w:val="20"/>
          <w:lang w:val="en-US"/>
        </w:rPr>
        <w:t>XIX</w:t>
      </w:r>
      <w:r w:rsidRPr="00550FA4">
        <w:rPr>
          <w:rFonts w:ascii="Times New Roman" w:hAnsi="Times New Roman"/>
          <w:b/>
          <w:bCs/>
          <w:sz w:val="20"/>
          <w:szCs w:val="20"/>
        </w:rPr>
        <w:t>—</w:t>
      </w:r>
      <w:r w:rsidRPr="00550FA4">
        <w:rPr>
          <w:rFonts w:ascii="Times New Roman" w:hAnsi="Times New Roman"/>
          <w:b/>
          <w:bCs/>
          <w:sz w:val="20"/>
          <w:szCs w:val="20"/>
          <w:lang w:val="en-US"/>
        </w:rPr>
        <w:t>XXI</w:t>
      </w:r>
      <w:r w:rsidRPr="00550FA4">
        <w:rPr>
          <w:rFonts w:ascii="Times New Roman" w:hAnsi="Times New Roman"/>
          <w:b/>
          <w:bCs/>
          <w:sz w:val="20"/>
          <w:szCs w:val="20"/>
        </w:rPr>
        <w:t xml:space="preserve"> </w:t>
      </w:r>
      <w:r w:rsidRPr="00550FA4">
        <w:rPr>
          <w:rFonts w:ascii="Times New Roman" w:hAnsi="Times New Roman"/>
          <w:b/>
          <w:bCs/>
          <w:sz w:val="20"/>
          <w:szCs w:val="20"/>
          <w:lang w:eastAsia="ru-RU"/>
        </w:rPr>
        <w:t xml:space="preserve">веков на тему детства </w:t>
      </w:r>
      <w:r w:rsidRPr="00550FA4">
        <w:rPr>
          <w:rFonts w:ascii="Times New Roman" w:hAnsi="Times New Roman"/>
          <w:sz w:val="20"/>
          <w:szCs w:val="20"/>
          <w:lang w:eastAsia="ru-RU"/>
        </w:rPr>
        <w:t>(не менее двух).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Произведения приключенческого жанра отечественных писателей </w:t>
      </w:r>
      <w:r w:rsidRPr="00550FA4">
        <w:rPr>
          <w:rFonts w:ascii="Times New Roman" w:hAnsi="Times New Roman"/>
          <w:sz w:val="20"/>
          <w:szCs w:val="20"/>
          <w:lang w:eastAsia="ru-RU"/>
        </w:rPr>
        <w:t>(одно по выбору). Например, К. Булычёв. «Девочка, с которой ничего не случится», «Миллион приключений» и др. (главы по выбору).</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12" w:name="bookmark24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Литература народов Российской Федерации</w:t>
      </w:r>
      <w:bookmarkEnd w:id="11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 xml:space="preserve">(одно по выбору). Например, Р. Г. Гамзатов. «Песня соловья»; М. Карим. </w:t>
      </w:r>
      <w:r w:rsidRPr="00550FA4">
        <w:rPr>
          <w:rFonts w:ascii="Times New Roman" w:hAnsi="Times New Roman"/>
          <w:i/>
          <w:iCs/>
          <w:sz w:val="20"/>
          <w:szCs w:val="20"/>
          <w:lang w:eastAsia="ru-RU"/>
        </w:rPr>
        <w:t>«</w:t>
      </w:r>
      <w:r w:rsidRPr="00550FA4">
        <w:rPr>
          <w:rFonts w:ascii="Times New Roman" w:hAnsi="Times New Roman"/>
          <w:sz w:val="20"/>
          <w:szCs w:val="20"/>
          <w:lang w:eastAsia="ru-RU"/>
        </w:rPr>
        <w:t>Эту песню мать мне пела».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13" w:name="bookmark24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Зарубежная литература</w:t>
      </w:r>
      <w:bookmarkEnd w:id="113"/>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Х. К. Андерсен. </w:t>
      </w:r>
      <w:r w:rsidRPr="00550FA4">
        <w:rPr>
          <w:rFonts w:ascii="Times New Roman" w:hAnsi="Times New Roman"/>
          <w:sz w:val="20"/>
          <w:szCs w:val="20"/>
          <w:lang w:eastAsia="ru-RU"/>
        </w:rPr>
        <w:t>Сказки (одна по выбору). Например, «Снежная королева», «Соловей» и др.</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Зарубежная сказочная проза </w:t>
      </w:r>
      <w:r w:rsidRPr="00550FA4">
        <w:rPr>
          <w:rFonts w:ascii="Times New Roman" w:hAnsi="Times New Roman"/>
          <w:sz w:val="20"/>
          <w:szCs w:val="20"/>
          <w:lang w:eastAsia="ru-RU"/>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Зарубежная проза о детях и подростках </w:t>
      </w:r>
      <w:r w:rsidRPr="00550FA4">
        <w:rPr>
          <w:rFonts w:ascii="Times New Roman" w:hAnsi="Times New Roman"/>
          <w:sz w:val="20"/>
          <w:szCs w:val="20"/>
          <w:lang w:eastAsia="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Зарубежная приключенческая проза </w:t>
      </w:r>
      <w:r w:rsidRPr="00550FA4">
        <w:rPr>
          <w:rFonts w:ascii="Times New Roman" w:hAnsi="Times New Roman"/>
          <w:sz w:val="20"/>
          <w:szCs w:val="20"/>
          <w:lang w:eastAsia="ru-RU"/>
        </w:rPr>
        <w:t>(два произведения по выбору).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Например, Р. Л. Стивенсон. «Остров сокровищ», «Чёрная стрела» и др.</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Зарубежная проза о животных </w:t>
      </w:r>
      <w:r w:rsidRPr="00550FA4">
        <w:rPr>
          <w:rFonts w:ascii="Times New Roman" w:hAnsi="Times New Roman"/>
          <w:sz w:val="20"/>
          <w:szCs w:val="20"/>
          <w:lang w:eastAsia="ru-RU"/>
        </w:rPr>
        <w:t>(одно-два произведения по выбору).</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sz w:val="20"/>
          <w:szCs w:val="20"/>
          <w:lang w:eastAsia="ru-RU"/>
        </w:rPr>
        <w:t>Э. Сетон-Томпсон. «Королевская аналостанка»; Дж. Даррелл. «Говорящий свёрток»; Дж. Лондон. «Белый клык»; Дж. Р. Киплинг. «Маугли», «Рикки-Тикки-Тави» и др.</w:t>
      </w:r>
    </w:p>
    <w:p w:rsidR="005A4FFC" w:rsidRPr="00550FA4" w:rsidRDefault="005A4FFC" w:rsidP="00C76AAA">
      <w:pPr>
        <w:widowControl w:val="0"/>
        <w:spacing w:after="0" w:line="240" w:lineRule="auto"/>
        <w:rPr>
          <w:rFonts w:ascii="Times New Roman" w:hAnsi="Times New Roman"/>
          <w:b/>
          <w:sz w:val="20"/>
          <w:szCs w:val="20"/>
          <w:lang w:eastAsia="ru-RU"/>
        </w:rPr>
      </w:pPr>
      <w:bookmarkStart w:id="114" w:name="bookmark24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6 КЛАСС</w:t>
      </w:r>
      <w:bookmarkEnd w:id="11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15" w:name="bookmark24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Античная литература</w:t>
      </w:r>
      <w:bookmarkEnd w:id="115"/>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Гомер. </w:t>
      </w:r>
      <w:r w:rsidRPr="00550FA4">
        <w:rPr>
          <w:rFonts w:ascii="Times New Roman" w:hAnsi="Times New Roman"/>
          <w:sz w:val="20"/>
          <w:szCs w:val="20"/>
          <w:lang w:eastAsia="ru-RU"/>
        </w:rPr>
        <w:t>Поэмы. «Илиада», «Одиссея» (фрагменты).</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16" w:name="bookmark24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Фольклор</w:t>
      </w:r>
      <w:bookmarkEnd w:id="11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Русские былины (не менее двух). Например, «Илья Муромец и Соловей-разбойник», «Садко».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17" w:name="bookmark25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Древнерусская литература</w:t>
      </w:r>
      <w:bookmarkEnd w:id="117"/>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«Повесть временных лет» </w:t>
      </w:r>
      <w:r w:rsidRPr="00550FA4">
        <w:rPr>
          <w:rFonts w:ascii="Times New Roman" w:hAnsi="Times New Roman"/>
          <w:sz w:val="20"/>
          <w:szCs w:val="20"/>
          <w:lang w:eastAsia="ru-RU"/>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18" w:name="bookmark25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 xml:space="preserve">Литература первой половины </w:t>
      </w:r>
      <w:r w:rsidRPr="00550FA4">
        <w:rPr>
          <w:rFonts w:ascii="Times New Roman" w:hAnsi="Times New Roman"/>
          <w:b/>
          <w:sz w:val="20"/>
          <w:szCs w:val="20"/>
          <w:lang w:val="en-US"/>
        </w:rPr>
        <w:t>XIX</w:t>
      </w:r>
      <w:r w:rsidRPr="00550FA4">
        <w:rPr>
          <w:rFonts w:ascii="Times New Roman" w:hAnsi="Times New Roman"/>
          <w:b/>
          <w:sz w:val="20"/>
          <w:szCs w:val="20"/>
        </w:rPr>
        <w:t xml:space="preserve"> </w:t>
      </w:r>
      <w:r w:rsidRPr="00550FA4">
        <w:rPr>
          <w:rFonts w:ascii="Times New Roman" w:hAnsi="Times New Roman"/>
          <w:b/>
          <w:sz w:val="20"/>
          <w:szCs w:val="20"/>
          <w:lang w:eastAsia="ru-RU"/>
        </w:rPr>
        <w:t>века</w:t>
      </w:r>
      <w:bookmarkEnd w:id="118"/>
    </w:p>
    <w:p w:rsidR="005A4FFC" w:rsidRPr="00550FA4" w:rsidRDefault="005A4FFC" w:rsidP="00465CA1">
      <w:pPr>
        <w:widowControl w:val="0"/>
        <w:numPr>
          <w:ilvl w:val="0"/>
          <w:numId w:val="42"/>
        </w:numPr>
        <w:tabs>
          <w:tab w:val="left" w:pos="622"/>
        </w:tabs>
        <w:spacing w:after="0" w:line="254" w:lineRule="auto"/>
        <w:ind w:firstLine="240"/>
        <w:jc w:val="both"/>
        <w:rPr>
          <w:rFonts w:ascii="Times New Roman" w:hAnsi="Times New Roman"/>
          <w:sz w:val="20"/>
          <w:szCs w:val="20"/>
          <w:lang w:eastAsia="ru-RU"/>
        </w:rPr>
      </w:pPr>
      <w:r w:rsidRPr="00550FA4">
        <w:rPr>
          <w:rFonts w:ascii="Times New Roman" w:hAnsi="Times New Roman"/>
          <w:b/>
          <w:bCs/>
          <w:sz w:val="20"/>
          <w:szCs w:val="20"/>
          <w:lang w:eastAsia="ru-RU"/>
        </w:rPr>
        <w:t>С. Пушкин</w:t>
      </w:r>
      <w:r w:rsidRPr="00550FA4">
        <w:rPr>
          <w:rFonts w:ascii="Times New Roman" w:hAnsi="Times New Roman"/>
          <w:sz w:val="20"/>
          <w:szCs w:val="20"/>
          <w:lang w:eastAsia="ru-RU"/>
        </w:rPr>
        <w:t>. Стихотворения (не менее трёх). «Песнь о вещем Олеге», «Зимняя дорога», «Узник», «Туча» и др. Роман «Дубровский».</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М. Ю. Лермонтов</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Стихотворения (не менее трёх). «Три пальмы», «Листок», «Утёс» и др.</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В. Кольцов. </w:t>
      </w:r>
      <w:r w:rsidRPr="00550FA4">
        <w:rPr>
          <w:rFonts w:ascii="Times New Roman" w:hAnsi="Times New Roman"/>
          <w:sz w:val="20"/>
          <w:szCs w:val="20"/>
          <w:lang w:eastAsia="ru-RU"/>
        </w:rPr>
        <w:t>Стихотворения (не менее двух). Например, «Косарь», «Соловей» и др.</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19" w:name="bookmark25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 xml:space="preserve">Литература второй половины </w:t>
      </w:r>
      <w:r w:rsidRPr="00550FA4">
        <w:rPr>
          <w:rFonts w:ascii="Times New Roman" w:hAnsi="Times New Roman"/>
          <w:b/>
          <w:sz w:val="20"/>
          <w:szCs w:val="20"/>
          <w:lang w:val="en-US"/>
        </w:rPr>
        <w:t>XIX</w:t>
      </w:r>
      <w:r w:rsidRPr="00550FA4">
        <w:rPr>
          <w:rFonts w:ascii="Times New Roman" w:hAnsi="Times New Roman"/>
          <w:b/>
          <w:sz w:val="20"/>
          <w:szCs w:val="20"/>
        </w:rPr>
        <w:t xml:space="preserve"> </w:t>
      </w:r>
      <w:r w:rsidRPr="00550FA4">
        <w:rPr>
          <w:rFonts w:ascii="Times New Roman" w:hAnsi="Times New Roman"/>
          <w:b/>
          <w:sz w:val="20"/>
          <w:szCs w:val="20"/>
          <w:lang w:eastAsia="ru-RU"/>
        </w:rPr>
        <w:t>века</w:t>
      </w:r>
      <w:bookmarkEnd w:id="11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Ф. И. Тютчев. </w:t>
      </w:r>
      <w:r w:rsidRPr="00550FA4">
        <w:rPr>
          <w:rFonts w:ascii="Times New Roman" w:hAnsi="Times New Roman"/>
          <w:sz w:val="20"/>
          <w:szCs w:val="20"/>
          <w:lang w:eastAsia="ru-RU"/>
        </w:rPr>
        <w:t>Стихотворения (не менее двух). «Есть в осени первоначальной...», «С поляны коршун поднялся...».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А. Фет. </w:t>
      </w:r>
      <w:r w:rsidRPr="00550FA4">
        <w:rPr>
          <w:rFonts w:ascii="Times New Roman" w:hAnsi="Times New Roman"/>
          <w:sz w:val="20"/>
          <w:szCs w:val="20"/>
          <w:lang w:eastAsia="ru-RU"/>
        </w:rPr>
        <w:t>Стихотворения (не менее двух). «Учись у них — у дуба, у берёзы.», «Я пришёл к тебе с приветом.».</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 С. Тургенев. </w:t>
      </w:r>
      <w:r w:rsidRPr="00550FA4">
        <w:rPr>
          <w:rFonts w:ascii="Times New Roman" w:hAnsi="Times New Roman"/>
          <w:sz w:val="20"/>
          <w:szCs w:val="20"/>
          <w:lang w:eastAsia="ru-RU"/>
        </w:rPr>
        <w:t>Рассказ «Бежин луг».</w:t>
      </w:r>
    </w:p>
    <w:p w:rsidR="005A4FFC" w:rsidRPr="00550FA4" w:rsidRDefault="005A4FFC" w:rsidP="00087E61">
      <w:pPr>
        <w:widowControl w:val="0"/>
        <w:spacing w:after="0" w:line="271"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Н. С. Лесков. </w:t>
      </w:r>
      <w:r w:rsidRPr="00550FA4">
        <w:rPr>
          <w:rFonts w:ascii="Times New Roman" w:hAnsi="Times New Roman"/>
          <w:sz w:val="20"/>
          <w:szCs w:val="20"/>
          <w:lang w:eastAsia="ru-RU"/>
        </w:rPr>
        <w:t>Сказ «Левша».</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Л. Н. Толстой. </w:t>
      </w:r>
      <w:r w:rsidRPr="00550FA4">
        <w:rPr>
          <w:rFonts w:ascii="Times New Roman" w:hAnsi="Times New Roman"/>
          <w:sz w:val="20"/>
          <w:szCs w:val="20"/>
          <w:lang w:eastAsia="ru-RU"/>
        </w:rPr>
        <w:t>Повесть «Детство» (главы).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П. Чехов. </w:t>
      </w:r>
      <w:r w:rsidRPr="00550FA4">
        <w:rPr>
          <w:rFonts w:ascii="Times New Roman" w:hAnsi="Times New Roman"/>
          <w:sz w:val="20"/>
          <w:szCs w:val="20"/>
          <w:lang w:eastAsia="ru-RU"/>
        </w:rPr>
        <w:t>Рассказы (три по выбору). Например, «Толстый и тонкий», «Хамелеон», «Смерть чиновника» и др.</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А. И. Куприн</w:t>
      </w:r>
      <w:r w:rsidRPr="00550FA4">
        <w:rPr>
          <w:rFonts w:ascii="Times New Roman" w:hAnsi="Times New Roman"/>
          <w:sz w:val="20"/>
          <w:szCs w:val="20"/>
          <w:lang w:eastAsia="ru-RU"/>
        </w:rPr>
        <w:t>. Рассказ «Чудесный доктор».</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20" w:name="bookmark25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 xml:space="preserve">Литература </w:t>
      </w:r>
      <w:r w:rsidRPr="00550FA4">
        <w:rPr>
          <w:rFonts w:ascii="Times New Roman" w:hAnsi="Times New Roman"/>
          <w:b/>
          <w:sz w:val="20"/>
          <w:szCs w:val="20"/>
          <w:lang w:val="en-US"/>
        </w:rPr>
        <w:t>XX</w:t>
      </w:r>
      <w:r w:rsidRPr="00550FA4">
        <w:rPr>
          <w:rFonts w:ascii="Times New Roman" w:hAnsi="Times New Roman"/>
          <w:b/>
          <w:sz w:val="20"/>
          <w:szCs w:val="20"/>
        </w:rPr>
        <w:t xml:space="preserve"> </w:t>
      </w:r>
      <w:r w:rsidRPr="00550FA4">
        <w:rPr>
          <w:rFonts w:ascii="Times New Roman" w:hAnsi="Times New Roman"/>
          <w:b/>
          <w:sz w:val="20"/>
          <w:szCs w:val="20"/>
          <w:lang w:eastAsia="ru-RU"/>
        </w:rPr>
        <w:t>века</w:t>
      </w:r>
      <w:bookmarkEnd w:id="120"/>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отечественных поэтов начала ХХ века </w:t>
      </w:r>
      <w:r w:rsidRPr="00550FA4">
        <w:rPr>
          <w:rFonts w:ascii="Times New Roman" w:hAnsi="Times New Roman"/>
          <w:sz w:val="20"/>
          <w:szCs w:val="20"/>
          <w:lang w:eastAsia="ru-RU"/>
        </w:rPr>
        <w:t>(не менее двух). Например, стихотворения С. А. Есенина, В. В. Маяковского, А. А. Блока и др.</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отечественных поэтов </w:t>
      </w:r>
      <w:r w:rsidRPr="00550FA4">
        <w:rPr>
          <w:rFonts w:ascii="Times New Roman" w:hAnsi="Times New Roman"/>
          <w:b/>
          <w:bCs/>
          <w:sz w:val="20"/>
          <w:szCs w:val="20"/>
          <w:lang w:val="en-US"/>
        </w:rPr>
        <w:t>XX</w:t>
      </w:r>
      <w:r w:rsidRPr="00550FA4">
        <w:rPr>
          <w:rFonts w:ascii="Times New Roman" w:hAnsi="Times New Roman"/>
          <w:b/>
          <w:bCs/>
          <w:sz w:val="20"/>
          <w:szCs w:val="20"/>
        </w:rPr>
        <w:t xml:space="preserve"> </w:t>
      </w:r>
      <w:r w:rsidRPr="00550FA4">
        <w:rPr>
          <w:rFonts w:ascii="Times New Roman" w:hAnsi="Times New Roman"/>
          <w:b/>
          <w:bCs/>
          <w:sz w:val="20"/>
          <w:szCs w:val="20"/>
          <w:lang w:eastAsia="ru-RU"/>
        </w:rPr>
        <w:t xml:space="preserve">века </w:t>
      </w:r>
      <w:r w:rsidRPr="00550FA4">
        <w:rPr>
          <w:rFonts w:ascii="Times New Roman" w:hAnsi="Times New Roman"/>
          <w:sz w:val="20"/>
          <w:szCs w:val="20"/>
          <w:lang w:eastAsia="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Проза отечественных писателей конца </w:t>
      </w:r>
      <w:r w:rsidRPr="00550FA4">
        <w:rPr>
          <w:rFonts w:ascii="Times New Roman" w:hAnsi="Times New Roman"/>
          <w:b/>
          <w:bCs/>
          <w:sz w:val="20"/>
          <w:szCs w:val="20"/>
          <w:lang w:val="en-US"/>
        </w:rPr>
        <w:t>XX</w:t>
      </w:r>
      <w:r w:rsidRPr="00550FA4">
        <w:rPr>
          <w:rFonts w:ascii="Times New Roman" w:hAnsi="Times New Roman"/>
          <w:b/>
          <w:bCs/>
          <w:sz w:val="20"/>
          <w:szCs w:val="20"/>
        </w:rPr>
        <w:t xml:space="preserve"> </w:t>
      </w:r>
      <w:r w:rsidRPr="00550FA4">
        <w:rPr>
          <w:rFonts w:ascii="Times New Roman" w:hAnsi="Times New Roman"/>
          <w:b/>
          <w:bCs/>
          <w:sz w:val="20"/>
          <w:szCs w:val="20"/>
          <w:lang w:eastAsia="ru-RU"/>
        </w:rPr>
        <w:t xml:space="preserve">— начала </w:t>
      </w:r>
      <w:r w:rsidRPr="00550FA4">
        <w:rPr>
          <w:rFonts w:ascii="Times New Roman" w:hAnsi="Times New Roman"/>
          <w:b/>
          <w:bCs/>
          <w:sz w:val="20"/>
          <w:szCs w:val="20"/>
          <w:lang w:val="en-US"/>
        </w:rPr>
        <w:t>XXI</w:t>
      </w:r>
      <w:r w:rsidRPr="00550FA4">
        <w:rPr>
          <w:rFonts w:ascii="Times New Roman" w:hAnsi="Times New Roman"/>
          <w:b/>
          <w:bCs/>
          <w:sz w:val="20"/>
          <w:szCs w:val="20"/>
        </w:rPr>
        <w:t xml:space="preserve"> </w:t>
      </w:r>
      <w:r w:rsidRPr="00550FA4">
        <w:rPr>
          <w:rFonts w:ascii="Times New Roman" w:hAnsi="Times New Roman"/>
          <w:b/>
          <w:bCs/>
          <w:sz w:val="20"/>
          <w:szCs w:val="20"/>
          <w:lang w:eastAsia="ru-RU"/>
        </w:rPr>
        <w:t xml:space="preserve">века, в том числе о Великой Отечественной войне </w:t>
      </w:r>
      <w:r w:rsidRPr="00550FA4">
        <w:rPr>
          <w:rFonts w:ascii="Times New Roman" w:hAnsi="Times New Roman"/>
          <w:sz w:val="20"/>
          <w:szCs w:val="20"/>
          <w:lang w:eastAsia="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5A4FFC" w:rsidRPr="00550FA4" w:rsidRDefault="005A4FFC" w:rsidP="00087E61">
      <w:pPr>
        <w:widowControl w:val="0"/>
        <w:tabs>
          <w:tab w:val="left" w:pos="773"/>
        </w:tabs>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В. Г. Распутин. </w:t>
      </w:r>
      <w:r w:rsidRPr="00550FA4">
        <w:rPr>
          <w:rFonts w:ascii="Times New Roman" w:hAnsi="Times New Roman"/>
          <w:sz w:val="20"/>
          <w:szCs w:val="20"/>
          <w:lang w:eastAsia="ru-RU"/>
        </w:rPr>
        <w:t>Рассказ «Уроки французского».</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Произведения отечественных писателей на тему взросления человека </w:t>
      </w:r>
      <w:r w:rsidRPr="00550FA4">
        <w:rPr>
          <w:rFonts w:ascii="Times New Roman" w:hAnsi="Times New Roman"/>
          <w:sz w:val="20"/>
          <w:szCs w:val="20"/>
          <w:lang w:eastAsia="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Произведения современных отечественных писателей-фантастов </w:t>
      </w:r>
      <w:r w:rsidRPr="00550FA4">
        <w:rPr>
          <w:rFonts w:ascii="Times New Roman" w:hAnsi="Times New Roman"/>
          <w:sz w:val="20"/>
          <w:szCs w:val="20"/>
          <w:lang w:eastAsia="ru-RU"/>
        </w:rPr>
        <w:t>(не менее двух). Например, А. В. Жвалевский и Е. Б. Пастернак. «Время всегда хорошее»; С. В. Лукьяненко. «Мальчик и Тьма»; В. В. Ледерман. «Календарь ма(й)я» и др.</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121" w:name="bookmark25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Литература народов Российской Федерации</w:t>
      </w:r>
      <w:bookmarkEnd w:id="12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122" w:name="bookmark26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Зарубежная литература</w:t>
      </w:r>
      <w:bookmarkEnd w:id="12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Д. Дефо. </w:t>
      </w:r>
      <w:r w:rsidRPr="00550FA4">
        <w:rPr>
          <w:rFonts w:ascii="Times New Roman" w:hAnsi="Times New Roman"/>
          <w:sz w:val="20"/>
          <w:szCs w:val="20"/>
          <w:lang w:eastAsia="ru-RU"/>
        </w:rPr>
        <w:t>«Робинзон Крузо» (главы по выбору).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Дж. Свифт. </w:t>
      </w:r>
      <w:r w:rsidRPr="00550FA4">
        <w:rPr>
          <w:rFonts w:ascii="Times New Roman" w:hAnsi="Times New Roman"/>
          <w:sz w:val="20"/>
          <w:szCs w:val="20"/>
          <w:lang w:eastAsia="ru-RU"/>
        </w:rPr>
        <w:t>«Путешествия Гулливера» (главы по выбору).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Произведения зарубежных писателей на тему взросления человека </w:t>
      </w:r>
      <w:r w:rsidRPr="00550FA4">
        <w:rPr>
          <w:rFonts w:ascii="Times New Roman" w:hAnsi="Times New Roman"/>
          <w:sz w:val="20"/>
          <w:szCs w:val="20"/>
          <w:lang w:eastAsia="ru-RU"/>
        </w:rPr>
        <w:t>(не менее двух). Например, Ж. Верн. «Дети капитана Гранта» (главы по выбору). Х. Ли. «Убить пересмешника» (главы по выбору)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Произведения современных зарубежных писателей-фантастов </w:t>
      </w:r>
      <w:r w:rsidRPr="00550FA4">
        <w:rPr>
          <w:rFonts w:ascii="Times New Roman" w:hAnsi="Times New Roman"/>
          <w:sz w:val="20"/>
          <w:szCs w:val="20"/>
          <w:lang w:eastAsia="ru-RU"/>
        </w:rPr>
        <w:t>(не менее двух). Например, Дж. К. Роулинг. «Гарри Поттер» (главы по выбору), Д. У. Джонс. «Дом с характером» и др.</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23" w:name="bookmark26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7 КЛАСС</w:t>
      </w:r>
      <w:bookmarkEnd w:id="12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24" w:name="bookmark26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Древнерусская литература</w:t>
      </w:r>
      <w:bookmarkEnd w:id="124"/>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Древнерусские повести </w:t>
      </w:r>
      <w:r w:rsidRPr="00550FA4">
        <w:rPr>
          <w:rFonts w:ascii="Times New Roman" w:hAnsi="Times New Roman"/>
          <w:sz w:val="20"/>
          <w:szCs w:val="20"/>
          <w:lang w:eastAsia="ru-RU"/>
        </w:rPr>
        <w:t>(одна повесть по выбору). Например, «Поучение» Владимира Мономаха (в сокращении) и др.</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25" w:name="bookmark26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 xml:space="preserve">Литература первой половины </w:t>
      </w:r>
      <w:r w:rsidRPr="00550FA4">
        <w:rPr>
          <w:rFonts w:ascii="Times New Roman" w:hAnsi="Times New Roman"/>
          <w:b/>
          <w:sz w:val="20"/>
          <w:szCs w:val="20"/>
          <w:lang w:val="en-US"/>
        </w:rPr>
        <w:t>XIX</w:t>
      </w:r>
      <w:r w:rsidRPr="00550FA4">
        <w:rPr>
          <w:rFonts w:ascii="Times New Roman" w:hAnsi="Times New Roman"/>
          <w:b/>
          <w:sz w:val="20"/>
          <w:szCs w:val="20"/>
        </w:rPr>
        <w:t xml:space="preserve"> </w:t>
      </w:r>
      <w:r w:rsidRPr="00550FA4">
        <w:rPr>
          <w:rFonts w:ascii="Times New Roman" w:hAnsi="Times New Roman"/>
          <w:b/>
          <w:sz w:val="20"/>
          <w:szCs w:val="20"/>
          <w:lang w:eastAsia="ru-RU"/>
        </w:rPr>
        <w:t>века</w:t>
      </w:r>
      <w:bookmarkEnd w:id="12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С. Пушкин. </w:t>
      </w:r>
      <w:r w:rsidRPr="00550FA4">
        <w:rPr>
          <w:rFonts w:ascii="Times New Roman" w:hAnsi="Times New Roman"/>
          <w:sz w:val="20"/>
          <w:szCs w:val="20"/>
          <w:lang w:eastAsia="ru-RU"/>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М. Ю. Лермонтов. </w:t>
      </w:r>
      <w:r w:rsidRPr="00550FA4">
        <w:rPr>
          <w:rFonts w:ascii="Times New Roman" w:hAnsi="Times New Roman"/>
          <w:sz w:val="20"/>
          <w:szCs w:val="20"/>
          <w:lang w:eastAsia="ru-RU"/>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Н. В. Гоголь. </w:t>
      </w:r>
      <w:r w:rsidRPr="00550FA4">
        <w:rPr>
          <w:rFonts w:ascii="Times New Roman" w:hAnsi="Times New Roman"/>
          <w:sz w:val="20"/>
          <w:szCs w:val="20"/>
          <w:lang w:eastAsia="ru-RU"/>
        </w:rPr>
        <w:t>Повесть «Тарас Бульба».</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126" w:name="bookmark26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 xml:space="preserve">Литература второй половины </w:t>
      </w:r>
      <w:r w:rsidRPr="00550FA4">
        <w:rPr>
          <w:rFonts w:ascii="Times New Roman" w:hAnsi="Times New Roman"/>
          <w:b/>
          <w:sz w:val="20"/>
          <w:szCs w:val="20"/>
          <w:lang w:val="en-US"/>
        </w:rPr>
        <w:t>XIX</w:t>
      </w:r>
      <w:r w:rsidRPr="00550FA4">
        <w:rPr>
          <w:rFonts w:ascii="Times New Roman" w:hAnsi="Times New Roman"/>
          <w:b/>
          <w:sz w:val="20"/>
          <w:szCs w:val="20"/>
        </w:rPr>
        <w:t xml:space="preserve"> </w:t>
      </w:r>
      <w:r w:rsidRPr="00550FA4">
        <w:rPr>
          <w:rFonts w:ascii="Times New Roman" w:hAnsi="Times New Roman"/>
          <w:b/>
          <w:sz w:val="20"/>
          <w:szCs w:val="20"/>
          <w:lang w:eastAsia="ru-RU"/>
        </w:rPr>
        <w:t>века</w:t>
      </w:r>
      <w:bookmarkEnd w:id="12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 С. Тургенев. </w:t>
      </w:r>
      <w:r w:rsidRPr="00550FA4">
        <w:rPr>
          <w:rFonts w:ascii="Times New Roman" w:hAnsi="Times New Roman"/>
          <w:sz w:val="20"/>
          <w:szCs w:val="20"/>
          <w:lang w:eastAsia="ru-RU"/>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Л. Н. Толстой. </w:t>
      </w:r>
      <w:r w:rsidRPr="00550FA4">
        <w:rPr>
          <w:rFonts w:ascii="Times New Roman" w:hAnsi="Times New Roman"/>
          <w:sz w:val="20"/>
          <w:szCs w:val="20"/>
          <w:lang w:eastAsia="ru-RU"/>
        </w:rPr>
        <w:t>Рассказ «После бала».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Н. А. Некрасов. </w:t>
      </w:r>
      <w:r w:rsidRPr="00550FA4">
        <w:rPr>
          <w:rFonts w:ascii="Times New Roman" w:hAnsi="Times New Roman"/>
          <w:sz w:val="20"/>
          <w:szCs w:val="20"/>
          <w:lang w:eastAsia="ru-RU"/>
        </w:rPr>
        <w:t>Стихотворения (не менее двух). Например, «Размышления у парадного подъезда», «Железная дорога»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Поэзия второй половины </w:t>
      </w:r>
      <w:r w:rsidRPr="00550FA4">
        <w:rPr>
          <w:rFonts w:ascii="Times New Roman" w:hAnsi="Times New Roman"/>
          <w:b/>
          <w:bCs/>
          <w:sz w:val="20"/>
          <w:szCs w:val="20"/>
          <w:lang w:val="en-US"/>
        </w:rPr>
        <w:t>XIX</w:t>
      </w:r>
      <w:r w:rsidRPr="00550FA4">
        <w:rPr>
          <w:rFonts w:ascii="Times New Roman" w:hAnsi="Times New Roman"/>
          <w:b/>
          <w:bCs/>
          <w:sz w:val="20"/>
          <w:szCs w:val="20"/>
        </w:rPr>
        <w:t xml:space="preserve"> </w:t>
      </w:r>
      <w:r w:rsidRPr="00550FA4">
        <w:rPr>
          <w:rFonts w:ascii="Times New Roman" w:hAnsi="Times New Roman"/>
          <w:b/>
          <w:bCs/>
          <w:sz w:val="20"/>
          <w:szCs w:val="20"/>
          <w:lang w:eastAsia="ru-RU"/>
        </w:rPr>
        <w:t xml:space="preserve">века. </w:t>
      </w:r>
      <w:r w:rsidRPr="00550FA4">
        <w:rPr>
          <w:rFonts w:ascii="Times New Roman" w:hAnsi="Times New Roman"/>
          <w:sz w:val="20"/>
          <w:szCs w:val="20"/>
          <w:lang w:eastAsia="ru-RU"/>
        </w:rPr>
        <w:t>Ф. И. Тютчев, А. А. Фет, А. К. Толстой и др. (не менее двух стихотворений по выбору).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М. Е. Салтыков-Щедрин. </w:t>
      </w:r>
      <w:r w:rsidRPr="00550FA4">
        <w:rPr>
          <w:rFonts w:ascii="Times New Roman" w:hAnsi="Times New Roman"/>
          <w:sz w:val="20"/>
          <w:szCs w:val="20"/>
          <w:lang w:eastAsia="ru-RU"/>
        </w:rPr>
        <w:t>Сказки (две по выбору). Например, «Повесть о том, как один мужик двух генералов прокормил», «Дикий помещик», «Премудрый пескарь» и др.</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Произведения отечественных и зарубежных писателей на историческую тему </w:t>
      </w:r>
      <w:r w:rsidRPr="00550FA4">
        <w:rPr>
          <w:rFonts w:ascii="Times New Roman" w:hAnsi="Times New Roman"/>
          <w:sz w:val="20"/>
          <w:szCs w:val="20"/>
          <w:lang w:eastAsia="ru-RU"/>
        </w:rPr>
        <w:t>(не менее двух). Например, А. К. Толстого, Р. Сабатини, Ф. Купера.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27" w:name="bookmark27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Литература конца XIX — начала XX века</w:t>
      </w:r>
      <w:bookmarkEnd w:id="12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П. Чехов. </w:t>
      </w:r>
      <w:r w:rsidRPr="00550FA4">
        <w:rPr>
          <w:rFonts w:ascii="Times New Roman" w:hAnsi="Times New Roman"/>
          <w:sz w:val="20"/>
          <w:szCs w:val="20"/>
          <w:lang w:eastAsia="ru-RU"/>
        </w:rPr>
        <w:t>Рассказы (один по выбору). Например, «Тоска», «Злоумышленник»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М. Горький. </w:t>
      </w:r>
      <w:r w:rsidRPr="00550FA4">
        <w:rPr>
          <w:rFonts w:ascii="Times New Roman" w:hAnsi="Times New Roman"/>
          <w:sz w:val="20"/>
          <w:szCs w:val="20"/>
          <w:lang w:eastAsia="ru-RU"/>
        </w:rPr>
        <w:t>Ранние рассказы (одно произведение по выбору). Например, «Старуха Изергиль» (легенда о Данко), «Челкаш» и др.</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Сатирические произведения отечественных и зарубежных писателей </w:t>
      </w:r>
      <w:r w:rsidRPr="00550FA4">
        <w:rPr>
          <w:rFonts w:ascii="Times New Roman" w:hAnsi="Times New Roman"/>
          <w:sz w:val="20"/>
          <w:szCs w:val="20"/>
          <w:lang w:eastAsia="ru-RU"/>
        </w:rPr>
        <w:t>(не менее двух). Например, М. М. Зощенко, А. Т. Аверченко, Н. Тэффи, О. Генри, Я. Гашека.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28" w:name="bookmark27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 xml:space="preserve">Литература первой половины </w:t>
      </w:r>
      <w:r w:rsidRPr="00550FA4">
        <w:rPr>
          <w:rFonts w:ascii="Times New Roman" w:hAnsi="Times New Roman"/>
          <w:b/>
          <w:sz w:val="20"/>
          <w:szCs w:val="20"/>
          <w:lang w:val="en-US"/>
        </w:rPr>
        <w:t>XX</w:t>
      </w:r>
      <w:r w:rsidRPr="00550FA4">
        <w:rPr>
          <w:rFonts w:ascii="Times New Roman" w:hAnsi="Times New Roman"/>
          <w:b/>
          <w:sz w:val="20"/>
          <w:szCs w:val="20"/>
        </w:rPr>
        <w:t xml:space="preserve"> </w:t>
      </w:r>
      <w:r w:rsidRPr="00550FA4">
        <w:rPr>
          <w:rFonts w:ascii="Times New Roman" w:hAnsi="Times New Roman"/>
          <w:b/>
          <w:sz w:val="20"/>
          <w:szCs w:val="20"/>
          <w:lang w:eastAsia="ru-RU"/>
        </w:rPr>
        <w:t>века</w:t>
      </w:r>
      <w:bookmarkEnd w:id="128"/>
    </w:p>
    <w:p w:rsidR="005A4FFC" w:rsidRPr="00550FA4" w:rsidRDefault="005A4FFC" w:rsidP="00465CA1">
      <w:pPr>
        <w:widowControl w:val="0"/>
        <w:numPr>
          <w:ilvl w:val="0"/>
          <w:numId w:val="43"/>
        </w:numPr>
        <w:tabs>
          <w:tab w:val="left" w:pos="604"/>
        </w:tabs>
        <w:spacing w:after="0" w:line="240" w:lineRule="auto"/>
        <w:ind w:firstLine="24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 Грин. </w:t>
      </w:r>
      <w:r w:rsidRPr="00550FA4">
        <w:rPr>
          <w:rFonts w:ascii="Times New Roman" w:hAnsi="Times New Roman"/>
          <w:sz w:val="20"/>
          <w:szCs w:val="20"/>
          <w:lang w:eastAsia="ru-RU"/>
        </w:rPr>
        <w:t>Повести и рассказы (одно произведение по выбору). Например, «Алые паруса», «Зелёная лампа»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Отечественная поэзия первой половины </w:t>
      </w:r>
      <w:r w:rsidRPr="00550FA4">
        <w:rPr>
          <w:rFonts w:ascii="Times New Roman" w:hAnsi="Times New Roman"/>
          <w:b/>
          <w:bCs/>
          <w:sz w:val="20"/>
          <w:szCs w:val="20"/>
          <w:lang w:val="en-US"/>
        </w:rPr>
        <w:t>XX</w:t>
      </w:r>
      <w:r w:rsidRPr="00550FA4">
        <w:rPr>
          <w:rFonts w:ascii="Times New Roman" w:hAnsi="Times New Roman"/>
          <w:b/>
          <w:bCs/>
          <w:sz w:val="20"/>
          <w:szCs w:val="20"/>
        </w:rPr>
        <w:t xml:space="preserve"> </w:t>
      </w:r>
      <w:r w:rsidRPr="00550FA4">
        <w:rPr>
          <w:rFonts w:ascii="Times New Roman" w:hAnsi="Times New Roman"/>
          <w:b/>
          <w:bCs/>
          <w:sz w:val="20"/>
          <w:szCs w:val="20"/>
          <w:lang w:eastAsia="ru-RU"/>
        </w:rPr>
        <w:t>века</w:t>
      </w:r>
      <w:r w:rsidRPr="00550FA4">
        <w:rPr>
          <w:rFonts w:ascii="Times New Roman" w:hAnsi="Times New Roman"/>
          <w:sz w:val="20"/>
          <w:szCs w:val="20"/>
          <w:lang w:eastAsia="ru-RU"/>
        </w:rPr>
        <w:t>. Стихотворения на тему мечты и реальности (два-три по выбору). Например, стихотворения А. А. Блока, Н. С. Гумилёва, М. И. Цветаевой и др.</w:t>
      </w:r>
    </w:p>
    <w:p w:rsidR="005A4FFC" w:rsidRPr="00550FA4" w:rsidRDefault="005A4FFC" w:rsidP="00465CA1">
      <w:pPr>
        <w:widowControl w:val="0"/>
        <w:numPr>
          <w:ilvl w:val="0"/>
          <w:numId w:val="43"/>
        </w:numPr>
        <w:tabs>
          <w:tab w:val="left" w:pos="580"/>
        </w:tabs>
        <w:spacing w:after="0" w:line="240" w:lineRule="auto"/>
        <w:ind w:firstLine="24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В. Маяковский. </w:t>
      </w:r>
      <w:r w:rsidRPr="00550FA4">
        <w:rPr>
          <w:rFonts w:ascii="Times New Roman" w:hAnsi="Times New Roman"/>
          <w:sz w:val="20"/>
          <w:szCs w:val="20"/>
          <w:lang w:eastAsia="ru-RU"/>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5A4FFC" w:rsidRPr="00550FA4" w:rsidRDefault="005A4FFC" w:rsidP="00465CA1">
      <w:pPr>
        <w:widowControl w:val="0"/>
        <w:numPr>
          <w:ilvl w:val="0"/>
          <w:numId w:val="44"/>
        </w:numPr>
        <w:tabs>
          <w:tab w:val="left" w:pos="604"/>
        </w:tabs>
        <w:spacing w:after="0" w:line="240" w:lineRule="auto"/>
        <w:ind w:firstLine="24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 Платонов. </w:t>
      </w:r>
      <w:r w:rsidRPr="00550FA4">
        <w:rPr>
          <w:rFonts w:ascii="Times New Roman" w:hAnsi="Times New Roman"/>
          <w:sz w:val="20"/>
          <w:szCs w:val="20"/>
          <w:lang w:eastAsia="ru-RU"/>
        </w:rPr>
        <w:t>Рассказы (один по выбору). Например, «Юшка», «Неизвестный цветок» и др.</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129" w:name="bookmark27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 xml:space="preserve">Литература второй половины </w:t>
      </w:r>
      <w:r w:rsidRPr="00550FA4">
        <w:rPr>
          <w:rFonts w:ascii="Times New Roman" w:hAnsi="Times New Roman"/>
          <w:b/>
          <w:sz w:val="20"/>
          <w:szCs w:val="20"/>
          <w:lang w:val="en-US"/>
        </w:rPr>
        <w:t>XX</w:t>
      </w:r>
      <w:r w:rsidRPr="00550FA4">
        <w:rPr>
          <w:rFonts w:ascii="Times New Roman" w:hAnsi="Times New Roman"/>
          <w:b/>
          <w:sz w:val="20"/>
          <w:szCs w:val="20"/>
        </w:rPr>
        <w:t xml:space="preserve"> </w:t>
      </w:r>
      <w:r w:rsidRPr="00550FA4">
        <w:rPr>
          <w:rFonts w:ascii="Times New Roman" w:hAnsi="Times New Roman"/>
          <w:b/>
          <w:sz w:val="20"/>
          <w:szCs w:val="20"/>
          <w:lang w:eastAsia="ru-RU"/>
        </w:rPr>
        <w:t>века</w:t>
      </w:r>
      <w:bookmarkEnd w:id="129"/>
    </w:p>
    <w:p w:rsidR="005A4FFC" w:rsidRPr="00550FA4" w:rsidRDefault="005A4FFC" w:rsidP="00465CA1">
      <w:pPr>
        <w:widowControl w:val="0"/>
        <w:numPr>
          <w:ilvl w:val="0"/>
          <w:numId w:val="44"/>
        </w:numPr>
        <w:tabs>
          <w:tab w:val="left" w:pos="585"/>
        </w:tabs>
        <w:spacing w:after="0" w:line="240" w:lineRule="auto"/>
        <w:ind w:firstLine="24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М. Шукшин. </w:t>
      </w:r>
      <w:r w:rsidRPr="00550FA4">
        <w:rPr>
          <w:rFonts w:ascii="Times New Roman" w:hAnsi="Times New Roman"/>
          <w:sz w:val="20"/>
          <w:szCs w:val="20"/>
          <w:lang w:eastAsia="ru-RU"/>
        </w:rPr>
        <w:t>Рассказы (один по выбору). Например, «Чудик», «Стенька Разин», «Критики»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отечественных поэтов </w:t>
      </w:r>
      <w:r w:rsidRPr="00550FA4">
        <w:rPr>
          <w:rFonts w:ascii="Times New Roman" w:hAnsi="Times New Roman"/>
          <w:b/>
          <w:bCs/>
          <w:sz w:val="20"/>
          <w:szCs w:val="20"/>
          <w:lang w:val="en-US"/>
        </w:rPr>
        <w:t>XX</w:t>
      </w:r>
      <w:r w:rsidRPr="00550FA4">
        <w:rPr>
          <w:rFonts w:ascii="Times New Roman" w:hAnsi="Times New Roman"/>
          <w:b/>
          <w:bCs/>
          <w:sz w:val="20"/>
          <w:szCs w:val="20"/>
        </w:rPr>
        <w:t>—</w:t>
      </w:r>
      <w:r w:rsidRPr="00550FA4">
        <w:rPr>
          <w:rFonts w:ascii="Times New Roman" w:hAnsi="Times New Roman"/>
          <w:b/>
          <w:bCs/>
          <w:sz w:val="20"/>
          <w:szCs w:val="20"/>
          <w:lang w:val="en-US"/>
        </w:rPr>
        <w:t>XXI</w:t>
      </w:r>
      <w:r w:rsidRPr="00550FA4">
        <w:rPr>
          <w:rFonts w:ascii="Times New Roman" w:hAnsi="Times New Roman"/>
          <w:b/>
          <w:bCs/>
          <w:sz w:val="20"/>
          <w:szCs w:val="20"/>
        </w:rPr>
        <w:t xml:space="preserve"> </w:t>
      </w:r>
      <w:r w:rsidRPr="00550FA4">
        <w:rPr>
          <w:rFonts w:ascii="Times New Roman" w:hAnsi="Times New Roman"/>
          <w:b/>
          <w:bCs/>
          <w:sz w:val="20"/>
          <w:szCs w:val="20"/>
          <w:lang w:eastAsia="ru-RU"/>
        </w:rPr>
        <w:t xml:space="preserve">веков </w:t>
      </w:r>
      <w:r w:rsidRPr="00550FA4">
        <w:rPr>
          <w:rFonts w:ascii="Times New Roman" w:hAnsi="Times New Roman"/>
          <w:sz w:val="20"/>
          <w:szCs w:val="20"/>
          <w:lang w:eastAsia="ru-RU"/>
        </w:rPr>
        <w:t>(не менее четырёх стихотворений двух поэтов). Например, стихотворения М. И. Цветаевой, Е. А. Евтушенко, Б. А. Ахмадулиной, Ю. Д. Левитанского и др.</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Произведения отечественных прозаиков второй половины </w:t>
      </w:r>
      <w:r w:rsidRPr="00550FA4">
        <w:rPr>
          <w:rFonts w:ascii="Times New Roman" w:hAnsi="Times New Roman"/>
          <w:b/>
          <w:bCs/>
          <w:sz w:val="20"/>
          <w:szCs w:val="20"/>
          <w:lang w:val="en-US"/>
        </w:rPr>
        <w:t>XX</w:t>
      </w:r>
      <w:r w:rsidRPr="00550FA4">
        <w:rPr>
          <w:rFonts w:ascii="Times New Roman" w:hAnsi="Times New Roman"/>
          <w:b/>
          <w:bCs/>
          <w:sz w:val="20"/>
          <w:szCs w:val="20"/>
        </w:rPr>
        <w:t xml:space="preserve"> </w:t>
      </w:r>
      <w:r w:rsidRPr="00550FA4">
        <w:rPr>
          <w:rFonts w:ascii="Times New Roman" w:hAnsi="Times New Roman"/>
          <w:b/>
          <w:bCs/>
          <w:sz w:val="20"/>
          <w:szCs w:val="20"/>
          <w:lang w:eastAsia="ru-RU"/>
        </w:rPr>
        <w:t xml:space="preserve">— начала </w:t>
      </w:r>
      <w:r w:rsidRPr="00550FA4">
        <w:rPr>
          <w:rFonts w:ascii="Times New Roman" w:hAnsi="Times New Roman"/>
          <w:b/>
          <w:bCs/>
          <w:sz w:val="20"/>
          <w:szCs w:val="20"/>
          <w:lang w:val="en-US"/>
        </w:rPr>
        <w:t>XXI</w:t>
      </w:r>
      <w:r w:rsidRPr="00550FA4">
        <w:rPr>
          <w:rFonts w:ascii="Times New Roman" w:hAnsi="Times New Roman"/>
          <w:b/>
          <w:bCs/>
          <w:sz w:val="20"/>
          <w:szCs w:val="20"/>
        </w:rPr>
        <w:t xml:space="preserve"> </w:t>
      </w:r>
      <w:r w:rsidRPr="00550FA4">
        <w:rPr>
          <w:rFonts w:ascii="Times New Roman" w:hAnsi="Times New Roman"/>
          <w:b/>
          <w:bCs/>
          <w:sz w:val="20"/>
          <w:szCs w:val="20"/>
          <w:lang w:eastAsia="ru-RU"/>
        </w:rPr>
        <w:t xml:space="preserve">века </w:t>
      </w:r>
      <w:r w:rsidRPr="00550FA4">
        <w:rPr>
          <w:rFonts w:ascii="Times New Roman" w:hAnsi="Times New Roman"/>
          <w:sz w:val="20"/>
          <w:szCs w:val="20"/>
          <w:lang w:eastAsia="ru-RU"/>
        </w:rPr>
        <w:t>(не менее двух). Например, произведения Ф. А. Абрамова, В. П. Астафьева, В. И. Белова, Ф. А. Искандера и др.</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Тема взаимоотношения поколений, становления человека, выбора им жизненного пути </w:t>
      </w:r>
      <w:r w:rsidRPr="00550FA4">
        <w:rPr>
          <w:rFonts w:ascii="Times New Roman" w:hAnsi="Times New Roman"/>
          <w:sz w:val="20"/>
          <w:szCs w:val="20"/>
          <w:lang w:eastAsia="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130" w:name="bookmark27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Зарубежная литература</w:t>
      </w:r>
      <w:bookmarkEnd w:id="130"/>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М. де Сервантес Сааведра</w:t>
      </w:r>
      <w:r w:rsidRPr="00550FA4">
        <w:rPr>
          <w:rFonts w:ascii="Times New Roman" w:hAnsi="Times New Roman"/>
          <w:sz w:val="20"/>
          <w:szCs w:val="20"/>
          <w:lang w:eastAsia="ru-RU"/>
        </w:rPr>
        <w:t>. Роман «Хитроумный идальго Дон Кихот Ламанчский» (главы).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Зарубежная новеллистика </w:t>
      </w:r>
      <w:r w:rsidRPr="00550FA4">
        <w:rPr>
          <w:rFonts w:ascii="Times New Roman" w:hAnsi="Times New Roman"/>
          <w:sz w:val="20"/>
          <w:szCs w:val="20"/>
          <w:lang w:eastAsia="ru-RU"/>
        </w:rPr>
        <w:t>(одно-два произведения по выбору). Например, П. Мериме. «Маттео Фальконе»; О. Генри. «Дары волхвов», «Последний лист».</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де Сент Экзюпери. </w:t>
      </w:r>
      <w:r w:rsidRPr="00550FA4">
        <w:rPr>
          <w:rFonts w:ascii="Times New Roman" w:hAnsi="Times New Roman"/>
          <w:sz w:val="20"/>
          <w:szCs w:val="20"/>
          <w:lang w:eastAsia="ru-RU"/>
        </w:rPr>
        <w:t>Повесть-сказка «Маленький принц».</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131" w:name="bookmark279"/>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8 КЛАСС</w:t>
      </w:r>
      <w:bookmarkEnd w:id="13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32" w:name="bookmark28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Древнерусская литература</w:t>
      </w:r>
      <w:bookmarkEnd w:id="132"/>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Житийная литература </w:t>
      </w:r>
      <w:r w:rsidRPr="00550FA4">
        <w:rPr>
          <w:rFonts w:ascii="Times New Roman" w:hAnsi="Times New Roman"/>
          <w:sz w:val="20"/>
          <w:szCs w:val="20"/>
          <w:lang w:eastAsia="ru-RU"/>
        </w:rPr>
        <w:t>(одно произведение по выбору). Например, «Житие Сергия Радонежского», «Житие протопопа Аввакума, им самим написанное».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33" w:name="bookmark28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Литература XVIII века</w:t>
      </w:r>
      <w:bookmarkEnd w:id="133"/>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Д. И. Фонвизин. </w:t>
      </w:r>
      <w:r w:rsidRPr="00550FA4">
        <w:rPr>
          <w:rFonts w:ascii="Times New Roman" w:hAnsi="Times New Roman"/>
          <w:sz w:val="20"/>
          <w:szCs w:val="20"/>
          <w:lang w:eastAsia="ru-RU"/>
        </w:rPr>
        <w:t>Комедия «Недоросль».</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134" w:name="bookmark28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Литература первой половины XIX века</w:t>
      </w:r>
      <w:bookmarkEnd w:id="134"/>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С. Пушкин. </w:t>
      </w:r>
      <w:r w:rsidRPr="00550FA4">
        <w:rPr>
          <w:rFonts w:ascii="Times New Roman" w:hAnsi="Times New Roman"/>
          <w:sz w:val="20"/>
          <w:szCs w:val="20"/>
          <w:lang w:eastAsia="ru-RU"/>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М. Ю. Лермонтов. </w:t>
      </w:r>
      <w:r w:rsidRPr="00550FA4">
        <w:rPr>
          <w:rFonts w:ascii="Times New Roman" w:hAnsi="Times New Roman"/>
          <w:sz w:val="20"/>
          <w:szCs w:val="20"/>
          <w:lang w:eastAsia="ru-RU"/>
        </w:rPr>
        <w:t>Стихотворения (не менее двух). Например, «Я не хочу, чтоб свет узнал...», «Из-под таинственной, холодной полумаски...», «Нищий» и др. Поэма «Мцыри».</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Н. В. Гоголь. </w:t>
      </w:r>
      <w:r w:rsidRPr="00550FA4">
        <w:rPr>
          <w:rFonts w:ascii="Times New Roman" w:hAnsi="Times New Roman"/>
          <w:sz w:val="20"/>
          <w:szCs w:val="20"/>
          <w:lang w:eastAsia="ru-RU"/>
        </w:rPr>
        <w:t>Повесть «Шинель». Комедия «Ревизор».</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35" w:name="bookmark28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 xml:space="preserve">Литература второй половины </w:t>
      </w:r>
      <w:r w:rsidRPr="00550FA4">
        <w:rPr>
          <w:rFonts w:ascii="Times New Roman" w:hAnsi="Times New Roman"/>
          <w:b/>
          <w:sz w:val="20"/>
          <w:szCs w:val="20"/>
          <w:lang w:val="en-US"/>
        </w:rPr>
        <w:t>XIX</w:t>
      </w:r>
      <w:r w:rsidRPr="00550FA4">
        <w:rPr>
          <w:rFonts w:ascii="Times New Roman" w:hAnsi="Times New Roman"/>
          <w:b/>
          <w:sz w:val="20"/>
          <w:szCs w:val="20"/>
        </w:rPr>
        <w:t xml:space="preserve"> </w:t>
      </w:r>
      <w:r w:rsidRPr="00550FA4">
        <w:rPr>
          <w:rFonts w:ascii="Times New Roman" w:hAnsi="Times New Roman"/>
          <w:b/>
          <w:sz w:val="20"/>
          <w:szCs w:val="20"/>
          <w:lang w:eastAsia="ru-RU"/>
        </w:rPr>
        <w:t>века</w:t>
      </w:r>
      <w:bookmarkEnd w:id="13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 С. Тургенев. </w:t>
      </w:r>
      <w:r w:rsidRPr="00550FA4">
        <w:rPr>
          <w:rFonts w:ascii="Times New Roman" w:hAnsi="Times New Roman"/>
          <w:sz w:val="20"/>
          <w:szCs w:val="20"/>
          <w:lang w:eastAsia="ru-RU"/>
        </w:rPr>
        <w:t>Повести (одна по выбору). Например, «Ася», «Первая любовь».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Ф. М. Достоевский. </w:t>
      </w:r>
      <w:r w:rsidRPr="00550FA4">
        <w:rPr>
          <w:rFonts w:ascii="Times New Roman" w:hAnsi="Times New Roman"/>
          <w:sz w:val="20"/>
          <w:szCs w:val="20"/>
          <w:lang w:eastAsia="ru-RU"/>
        </w:rPr>
        <w:t>«Бедные люди», «Белые ночи» (одно произведение по выбору).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Л. Н. Толстой. </w:t>
      </w:r>
      <w:r w:rsidRPr="00550FA4">
        <w:rPr>
          <w:rFonts w:ascii="Times New Roman" w:hAnsi="Times New Roman"/>
          <w:sz w:val="20"/>
          <w:szCs w:val="20"/>
          <w:lang w:eastAsia="ru-RU"/>
        </w:rPr>
        <w:t>Повести и рассказы (одно произведение по выбору). Например, «Отрочество» (главы).</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36" w:name="bookmark28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 xml:space="preserve">Литература первой половины </w:t>
      </w:r>
      <w:r w:rsidRPr="00550FA4">
        <w:rPr>
          <w:rFonts w:ascii="Times New Roman" w:hAnsi="Times New Roman"/>
          <w:b/>
          <w:sz w:val="20"/>
          <w:szCs w:val="20"/>
          <w:lang w:val="en-US"/>
        </w:rPr>
        <w:t>XX</w:t>
      </w:r>
      <w:r w:rsidRPr="00550FA4">
        <w:rPr>
          <w:rFonts w:ascii="Times New Roman" w:hAnsi="Times New Roman"/>
          <w:b/>
          <w:sz w:val="20"/>
          <w:szCs w:val="20"/>
        </w:rPr>
        <w:t xml:space="preserve"> </w:t>
      </w:r>
      <w:r w:rsidRPr="00550FA4">
        <w:rPr>
          <w:rFonts w:ascii="Times New Roman" w:hAnsi="Times New Roman"/>
          <w:b/>
          <w:sz w:val="20"/>
          <w:szCs w:val="20"/>
          <w:lang w:eastAsia="ru-RU"/>
        </w:rPr>
        <w:t>века</w:t>
      </w:r>
      <w:bookmarkEnd w:id="13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Произведения писателей русского зарубежья </w:t>
      </w:r>
      <w:r w:rsidRPr="00550FA4">
        <w:rPr>
          <w:rFonts w:ascii="Times New Roman" w:hAnsi="Times New Roman"/>
          <w:sz w:val="20"/>
          <w:szCs w:val="20"/>
          <w:lang w:eastAsia="ru-RU"/>
        </w:rPr>
        <w:t>(не менее двух по выбору). Например, произведения И. С. Шмелёва, М. А. Осоргина, В. В. Набокова, Н. Тэффи, А. Т. Аверченко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Поэзия первой половины ХХ века </w:t>
      </w:r>
      <w:r w:rsidRPr="00550FA4">
        <w:rPr>
          <w:rFonts w:ascii="Times New Roman" w:hAnsi="Times New Roman"/>
          <w:sz w:val="20"/>
          <w:szCs w:val="20"/>
          <w:lang w:eastAsia="ru-RU"/>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М. А. Булгаков </w:t>
      </w:r>
      <w:r w:rsidRPr="00550FA4">
        <w:rPr>
          <w:rFonts w:ascii="Times New Roman" w:hAnsi="Times New Roman"/>
          <w:sz w:val="20"/>
          <w:szCs w:val="20"/>
          <w:lang w:eastAsia="ru-RU"/>
        </w:rPr>
        <w:t>(одна повесть по выбору). Например, «Собачье сердце» и др.</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37" w:name="bookmark29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 xml:space="preserve">Литература второй половины </w:t>
      </w:r>
      <w:r w:rsidRPr="00550FA4">
        <w:rPr>
          <w:rFonts w:ascii="Times New Roman" w:hAnsi="Times New Roman"/>
          <w:b/>
          <w:sz w:val="20"/>
          <w:szCs w:val="20"/>
          <w:lang w:val="en-US"/>
        </w:rPr>
        <w:t>XX</w:t>
      </w:r>
      <w:r w:rsidRPr="00550FA4">
        <w:rPr>
          <w:rFonts w:ascii="Times New Roman" w:hAnsi="Times New Roman"/>
          <w:b/>
          <w:sz w:val="20"/>
          <w:szCs w:val="20"/>
        </w:rPr>
        <w:t xml:space="preserve"> </w:t>
      </w:r>
      <w:r w:rsidRPr="00550FA4">
        <w:rPr>
          <w:rFonts w:ascii="Times New Roman" w:hAnsi="Times New Roman"/>
          <w:b/>
          <w:sz w:val="20"/>
          <w:szCs w:val="20"/>
          <w:lang w:eastAsia="ru-RU"/>
        </w:rPr>
        <w:t>века</w:t>
      </w:r>
      <w:bookmarkEnd w:id="13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Т. Твардовский. </w:t>
      </w:r>
      <w:r w:rsidRPr="00550FA4">
        <w:rPr>
          <w:rFonts w:ascii="Times New Roman" w:hAnsi="Times New Roman"/>
          <w:sz w:val="20"/>
          <w:szCs w:val="20"/>
          <w:lang w:eastAsia="ru-RU"/>
        </w:rPr>
        <w:t>Поэма «Василий Тёркин» (главы «Переправа», «Гармонь», «Два солдата», «Поединок»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М. А. Шолохов. </w:t>
      </w:r>
      <w:r w:rsidRPr="00550FA4">
        <w:rPr>
          <w:rFonts w:ascii="Times New Roman" w:hAnsi="Times New Roman"/>
          <w:sz w:val="20"/>
          <w:szCs w:val="20"/>
          <w:lang w:eastAsia="ru-RU"/>
        </w:rPr>
        <w:t>Рассказ «Судьба человека».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И. Солженицын. </w:t>
      </w:r>
      <w:r w:rsidRPr="00550FA4">
        <w:rPr>
          <w:rFonts w:ascii="Times New Roman" w:hAnsi="Times New Roman"/>
          <w:sz w:val="20"/>
          <w:szCs w:val="20"/>
          <w:lang w:eastAsia="ru-RU"/>
        </w:rPr>
        <w:t>Рассказ «Матрёнин двор».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Произведения отечественных прозаиков второй половины </w:t>
      </w:r>
      <w:r w:rsidRPr="00550FA4">
        <w:rPr>
          <w:rFonts w:ascii="Times New Roman" w:hAnsi="Times New Roman"/>
          <w:b/>
          <w:bCs/>
          <w:sz w:val="20"/>
          <w:szCs w:val="20"/>
          <w:lang w:val="en-US"/>
        </w:rPr>
        <w:t>XX</w:t>
      </w:r>
      <w:r w:rsidRPr="00550FA4">
        <w:rPr>
          <w:rFonts w:ascii="Times New Roman" w:hAnsi="Times New Roman"/>
          <w:b/>
          <w:bCs/>
          <w:sz w:val="20"/>
          <w:szCs w:val="20"/>
        </w:rPr>
        <w:t>—</w:t>
      </w:r>
      <w:r w:rsidRPr="00550FA4">
        <w:rPr>
          <w:rFonts w:ascii="Times New Roman" w:hAnsi="Times New Roman"/>
          <w:b/>
          <w:bCs/>
          <w:sz w:val="20"/>
          <w:szCs w:val="20"/>
          <w:lang w:val="en-US"/>
        </w:rPr>
        <w:t>XXI</w:t>
      </w:r>
      <w:r w:rsidRPr="00550FA4">
        <w:rPr>
          <w:rFonts w:ascii="Times New Roman" w:hAnsi="Times New Roman"/>
          <w:b/>
          <w:bCs/>
          <w:sz w:val="20"/>
          <w:szCs w:val="20"/>
        </w:rPr>
        <w:t xml:space="preserve"> </w:t>
      </w:r>
      <w:r w:rsidRPr="00550FA4">
        <w:rPr>
          <w:rFonts w:ascii="Times New Roman" w:hAnsi="Times New Roman"/>
          <w:b/>
          <w:bCs/>
          <w:sz w:val="20"/>
          <w:szCs w:val="20"/>
          <w:lang w:eastAsia="ru-RU"/>
        </w:rPr>
        <w:t xml:space="preserve">века </w:t>
      </w:r>
      <w:r w:rsidRPr="00550FA4">
        <w:rPr>
          <w:rFonts w:ascii="Times New Roman" w:hAnsi="Times New Roman"/>
          <w:sz w:val="20"/>
          <w:szCs w:val="20"/>
          <w:lang w:eastAsia="ru-RU"/>
        </w:rPr>
        <w:t>(не менее двух произведений). Например, произведения Е. И. Носова, А. Н. и Б. Н. Стругацких, В. Ф. Тендрякова, Б. П. Екимова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Произведения отечественных и зарубежных прозаиков второй половины </w:t>
      </w:r>
      <w:r w:rsidRPr="00550FA4">
        <w:rPr>
          <w:rFonts w:ascii="Times New Roman" w:hAnsi="Times New Roman"/>
          <w:b/>
          <w:bCs/>
          <w:sz w:val="20"/>
          <w:szCs w:val="20"/>
          <w:lang w:val="en-US"/>
        </w:rPr>
        <w:t>XX</w:t>
      </w:r>
      <w:r w:rsidRPr="00550FA4">
        <w:rPr>
          <w:rFonts w:ascii="Times New Roman" w:hAnsi="Times New Roman"/>
          <w:b/>
          <w:bCs/>
          <w:sz w:val="20"/>
          <w:szCs w:val="20"/>
        </w:rPr>
        <w:t>—</w:t>
      </w:r>
      <w:r w:rsidRPr="00550FA4">
        <w:rPr>
          <w:rFonts w:ascii="Times New Roman" w:hAnsi="Times New Roman"/>
          <w:b/>
          <w:bCs/>
          <w:sz w:val="20"/>
          <w:szCs w:val="20"/>
          <w:lang w:val="en-US"/>
        </w:rPr>
        <w:t>XXI</w:t>
      </w:r>
      <w:r w:rsidRPr="00550FA4">
        <w:rPr>
          <w:rFonts w:ascii="Times New Roman" w:hAnsi="Times New Roman"/>
          <w:b/>
          <w:bCs/>
          <w:sz w:val="20"/>
          <w:szCs w:val="20"/>
        </w:rPr>
        <w:t xml:space="preserve"> </w:t>
      </w:r>
      <w:r w:rsidRPr="00550FA4">
        <w:rPr>
          <w:rFonts w:ascii="Times New Roman" w:hAnsi="Times New Roman"/>
          <w:b/>
          <w:bCs/>
          <w:sz w:val="20"/>
          <w:szCs w:val="20"/>
          <w:lang w:eastAsia="ru-RU"/>
        </w:rPr>
        <w:t xml:space="preserve">века </w:t>
      </w:r>
      <w:r w:rsidRPr="00550FA4">
        <w:rPr>
          <w:rFonts w:ascii="Times New Roman" w:hAnsi="Times New Roman"/>
          <w:sz w:val="20"/>
          <w:szCs w:val="20"/>
          <w:lang w:eastAsia="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Поэзия второй половины </w:t>
      </w:r>
      <w:r w:rsidRPr="00550FA4">
        <w:rPr>
          <w:rFonts w:ascii="Times New Roman" w:hAnsi="Times New Roman"/>
          <w:b/>
          <w:bCs/>
          <w:sz w:val="20"/>
          <w:szCs w:val="20"/>
          <w:lang w:val="en-US"/>
        </w:rPr>
        <w:t>XX</w:t>
      </w:r>
      <w:r w:rsidRPr="00550FA4">
        <w:rPr>
          <w:rFonts w:ascii="Times New Roman" w:hAnsi="Times New Roman"/>
          <w:b/>
          <w:bCs/>
          <w:sz w:val="20"/>
          <w:szCs w:val="20"/>
        </w:rPr>
        <w:t xml:space="preserve"> </w:t>
      </w:r>
      <w:r w:rsidRPr="00550FA4">
        <w:rPr>
          <w:rFonts w:ascii="Times New Roman" w:hAnsi="Times New Roman"/>
          <w:b/>
          <w:bCs/>
          <w:sz w:val="20"/>
          <w:szCs w:val="20"/>
          <w:lang w:eastAsia="ru-RU"/>
        </w:rPr>
        <w:t xml:space="preserve">— начала </w:t>
      </w:r>
      <w:r w:rsidRPr="00550FA4">
        <w:rPr>
          <w:rFonts w:ascii="Times New Roman" w:hAnsi="Times New Roman"/>
          <w:b/>
          <w:bCs/>
          <w:sz w:val="20"/>
          <w:szCs w:val="20"/>
          <w:lang w:val="en-US"/>
        </w:rPr>
        <w:t>XXI</w:t>
      </w:r>
      <w:r w:rsidRPr="00550FA4">
        <w:rPr>
          <w:rFonts w:ascii="Times New Roman" w:hAnsi="Times New Roman"/>
          <w:b/>
          <w:bCs/>
          <w:sz w:val="20"/>
          <w:szCs w:val="20"/>
        </w:rPr>
        <w:t xml:space="preserve"> </w:t>
      </w:r>
      <w:r w:rsidRPr="00550FA4">
        <w:rPr>
          <w:rFonts w:ascii="Times New Roman" w:hAnsi="Times New Roman"/>
          <w:b/>
          <w:bCs/>
          <w:sz w:val="20"/>
          <w:szCs w:val="20"/>
          <w:lang w:eastAsia="ru-RU"/>
        </w:rPr>
        <w:t xml:space="preserve">века </w:t>
      </w:r>
      <w:r w:rsidRPr="00550FA4">
        <w:rPr>
          <w:rFonts w:ascii="Times New Roman" w:hAnsi="Times New Roman"/>
          <w:sz w:val="20"/>
          <w:szCs w:val="20"/>
          <w:lang w:eastAsia="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38" w:name="bookmark29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Зарубежная литература</w:t>
      </w:r>
      <w:bookmarkEnd w:id="138"/>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У. Шекспир. </w:t>
      </w:r>
      <w:r w:rsidRPr="00550FA4">
        <w:rPr>
          <w:rFonts w:ascii="Times New Roman" w:hAnsi="Times New Roman"/>
          <w:sz w:val="20"/>
          <w:szCs w:val="20"/>
          <w:lang w:eastAsia="ru-RU"/>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Ж.-Б. Мольер. </w:t>
      </w:r>
      <w:r w:rsidRPr="00550FA4">
        <w:rPr>
          <w:rFonts w:ascii="Times New Roman" w:hAnsi="Times New Roman"/>
          <w:sz w:val="20"/>
          <w:szCs w:val="20"/>
          <w:lang w:eastAsia="ru-RU"/>
        </w:rPr>
        <w:t>Комедия «Мещанин во дворянстве» (фрагменты по выбору).</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39" w:name="bookmark29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9 КЛАСС</w:t>
      </w:r>
      <w:bookmarkEnd w:id="13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40" w:name="bookmark29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Древнерусская литература</w:t>
      </w:r>
      <w:bookmarkEnd w:id="140"/>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«Слово о полку Игореве».</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141" w:name="bookmark29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 xml:space="preserve">Литература </w:t>
      </w:r>
      <w:r w:rsidRPr="00550FA4">
        <w:rPr>
          <w:rFonts w:ascii="Times New Roman" w:hAnsi="Times New Roman"/>
          <w:b/>
          <w:sz w:val="20"/>
          <w:szCs w:val="20"/>
          <w:lang w:val="en-US"/>
        </w:rPr>
        <w:t>XVIII</w:t>
      </w:r>
      <w:r w:rsidRPr="00550FA4">
        <w:rPr>
          <w:rFonts w:ascii="Times New Roman" w:hAnsi="Times New Roman"/>
          <w:b/>
          <w:sz w:val="20"/>
          <w:szCs w:val="20"/>
        </w:rPr>
        <w:t xml:space="preserve"> </w:t>
      </w:r>
      <w:r w:rsidRPr="00550FA4">
        <w:rPr>
          <w:rFonts w:ascii="Times New Roman" w:hAnsi="Times New Roman"/>
          <w:b/>
          <w:sz w:val="20"/>
          <w:szCs w:val="20"/>
          <w:lang w:eastAsia="ru-RU"/>
        </w:rPr>
        <w:t>века</w:t>
      </w:r>
      <w:bookmarkEnd w:id="14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М. В. Ломоносов. </w:t>
      </w:r>
      <w:r w:rsidRPr="00550FA4">
        <w:rPr>
          <w:rFonts w:ascii="Times New Roman" w:hAnsi="Times New Roman"/>
          <w:sz w:val="20"/>
          <w:szCs w:val="20"/>
          <w:lang w:eastAsia="ru-RU"/>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Г. Р. Державин. </w:t>
      </w:r>
      <w:r w:rsidRPr="00550FA4">
        <w:rPr>
          <w:rFonts w:ascii="Times New Roman" w:hAnsi="Times New Roman"/>
          <w:sz w:val="20"/>
          <w:szCs w:val="20"/>
          <w:lang w:eastAsia="ru-RU"/>
        </w:rPr>
        <w:t>Стихотворения (два по выбору). Например, «Властителям и судиям», «Памятник»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Н. М. Карамзин. </w:t>
      </w:r>
      <w:r w:rsidRPr="00550FA4">
        <w:rPr>
          <w:rFonts w:ascii="Times New Roman" w:hAnsi="Times New Roman"/>
          <w:sz w:val="20"/>
          <w:szCs w:val="20"/>
          <w:lang w:eastAsia="ru-RU"/>
        </w:rPr>
        <w:t>Повесть «Бедная Лиза».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42" w:name="bookmark30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 xml:space="preserve">Литература первой половины </w:t>
      </w:r>
      <w:r w:rsidRPr="00550FA4">
        <w:rPr>
          <w:rFonts w:ascii="Times New Roman" w:hAnsi="Times New Roman"/>
          <w:b/>
          <w:sz w:val="20"/>
          <w:szCs w:val="20"/>
          <w:lang w:val="en-US"/>
        </w:rPr>
        <w:t>XIX</w:t>
      </w:r>
      <w:r w:rsidRPr="00550FA4">
        <w:rPr>
          <w:rFonts w:ascii="Times New Roman" w:hAnsi="Times New Roman"/>
          <w:b/>
          <w:sz w:val="20"/>
          <w:szCs w:val="20"/>
        </w:rPr>
        <w:t xml:space="preserve"> </w:t>
      </w:r>
      <w:r w:rsidRPr="00550FA4">
        <w:rPr>
          <w:rFonts w:ascii="Times New Roman" w:hAnsi="Times New Roman"/>
          <w:b/>
          <w:sz w:val="20"/>
          <w:szCs w:val="20"/>
          <w:lang w:eastAsia="ru-RU"/>
        </w:rPr>
        <w:t>века</w:t>
      </w:r>
      <w:bookmarkEnd w:id="14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В. А. Жуковский. </w:t>
      </w:r>
      <w:r w:rsidRPr="00550FA4">
        <w:rPr>
          <w:rFonts w:ascii="Times New Roman" w:hAnsi="Times New Roman"/>
          <w:sz w:val="20"/>
          <w:szCs w:val="20"/>
          <w:lang w:eastAsia="ru-RU"/>
        </w:rPr>
        <w:t>Баллады, элегии (одна-две по выбору). Например, «Светлана», «Невыразимое», «Море»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С. Грибоедов. </w:t>
      </w:r>
      <w:r w:rsidRPr="00550FA4">
        <w:rPr>
          <w:rFonts w:ascii="Times New Roman" w:hAnsi="Times New Roman"/>
          <w:sz w:val="20"/>
          <w:szCs w:val="20"/>
          <w:lang w:eastAsia="ru-RU"/>
        </w:rPr>
        <w:t>Комедия «Горе от ума».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Поэзия пушкинской эпохи. </w:t>
      </w:r>
      <w:r w:rsidRPr="00550FA4">
        <w:rPr>
          <w:rFonts w:ascii="Times New Roman" w:hAnsi="Times New Roman"/>
          <w:sz w:val="20"/>
          <w:szCs w:val="20"/>
          <w:lang w:eastAsia="ru-RU"/>
        </w:rPr>
        <w:t>К. Н. Батюшков, А. А. Дельвиг, Н. М. Языков, Е. А. Баратынский (не менее трёх стихотворений по выбору).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С. Пушкин. </w:t>
      </w:r>
      <w:r w:rsidRPr="00550FA4">
        <w:rPr>
          <w:rFonts w:ascii="Times New Roman" w:hAnsi="Times New Roman"/>
          <w:sz w:val="20"/>
          <w:szCs w:val="20"/>
          <w:lang w:eastAsia="ru-RU"/>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М. Ю. Лермонтов. </w:t>
      </w:r>
      <w:r w:rsidRPr="00550FA4">
        <w:rPr>
          <w:rFonts w:ascii="Times New Roman" w:hAnsi="Times New Roman"/>
          <w:sz w:val="20"/>
          <w:szCs w:val="20"/>
          <w:lang w:eastAsia="ru-RU"/>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Н. В. Гоголь. </w:t>
      </w:r>
      <w:r w:rsidRPr="00550FA4">
        <w:rPr>
          <w:rFonts w:ascii="Times New Roman" w:hAnsi="Times New Roman"/>
          <w:sz w:val="20"/>
          <w:szCs w:val="20"/>
          <w:lang w:eastAsia="ru-RU"/>
        </w:rPr>
        <w:t>Поэма «Мёртвые души».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Отечественная проза первой половины </w:t>
      </w:r>
      <w:r w:rsidRPr="00550FA4">
        <w:rPr>
          <w:rFonts w:ascii="Times New Roman" w:hAnsi="Times New Roman"/>
          <w:b/>
          <w:bCs/>
          <w:sz w:val="20"/>
          <w:szCs w:val="20"/>
          <w:lang w:val="en-US"/>
        </w:rPr>
        <w:t>XIX</w:t>
      </w:r>
      <w:r w:rsidRPr="00550FA4">
        <w:rPr>
          <w:rFonts w:ascii="Times New Roman" w:hAnsi="Times New Roman"/>
          <w:b/>
          <w:bCs/>
          <w:sz w:val="20"/>
          <w:szCs w:val="20"/>
        </w:rPr>
        <w:t xml:space="preserve"> </w:t>
      </w:r>
      <w:r w:rsidRPr="00550FA4">
        <w:rPr>
          <w:rFonts w:ascii="Times New Roman" w:hAnsi="Times New Roman"/>
          <w:b/>
          <w:bCs/>
          <w:sz w:val="20"/>
          <w:szCs w:val="20"/>
          <w:lang w:eastAsia="ru-RU"/>
        </w:rPr>
        <w:t xml:space="preserve">в. </w:t>
      </w:r>
      <w:r w:rsidRPr="00550FA4">
        <w:rPr>
          <w:rFonts w:ascii="Times New Roman" w:hAnsi="Times New Roman"/>
          <w:sz w:val="20"/>
          <w:szCs w:val="20"/>
          <w:lang w:eastAsia="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43" w:name="bookmark30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Зарубежная литература</w:t>
      </w:r>
      <w:bookmarkEnd w:id="143"/>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Данте. </w:t>
      </w:r>
      <w:r w:rsidRPr="00550FA4">
        <w:rPr>
          <w:rFonts w:ascii="Times New Roman" w:hAnsi="Times New Roman"/>
          <w:sz w:val="20"/>
          <w:szCs w:val="20"/>
          <w:lang w:eastAsia="ru-RU"/>
        </w:rPr>
        <w:t>«Божественная комедия» (не менее двух фрагментов по выбору).</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У. Шекспир. </w:t>
      </w:r>
      <w:r w:rsidRPr="00550FA4">
        <w:rPr>
          <w:rFonts w:ascii="Times New Roman" w:hAnsi="Times New Roman"/>
          <w:sz w:val="20"/>
          <w:szCs w:val="20"/>
          <w:lang w:eastAsia="ru-RU"/>
        </w:rPr>
        <w:t>Трагедия «Гамлет» (фрагменты по выбору).</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И.-В. Гёте. </w:t>
      </w:r>
      <w:r w:rsidRPr="00550FA4">
        <w:rPr>
          <w:rFonts w:ascii="Times New Roman" w:hAnsi="Times New Roman"/>
          <w:sz w:val="20"/>
          <w:szCs w:val="20"/>
          <w:lang w:eastAsia="ru-RU"/>
        </w:rPr>
        <w:t>Трагедия «Фауст» (не менее двух фрагментов по выбору).</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Дж. Г. Байрон. </w:t>
      </w:r>
      <w:r w:rsidRPr="00550FA4">
        <w:rPr>
          <w:rFonts w:ascii="Times New Roman" w:hAnsi="Times New Roman"/>
          <w:sz w:val="20"/>
          <w:szCs w:val="20"/>
          <w:lang w:eastAsia="ru-RU"/>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5A4FFC" w:rsidRDefault="005A4FFC" w:rsidP="00C76AAA">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Зарубежная проза первой половины </w:t>
      </w:r>
      <w:r w:rsidRPr="00550FA4">
        <w:rPr>
          <w:rFonts w:ascii="Times New Roman" w:hAnsi="Times New Roman"/>
          <w:b/>
          <w:bCs/>
          <w:sz w:val="20"/>
          <w:szCs w:val="20"/>
          <w:lang w:val="en-US"/>
        </w:rPr>
        <w:t>XIX</w:t>
      </w:r>
      <w:r w:rsidRPr="00550FA4">
        <w:rPr>
          <w:rFonts w:ascii="Times New Roman" w:hAnsi="Times New Roman"/>
          <w:b/>
          <w:bCs/>
          <w:sz w:val="20"/>
          <w:szCs w:val="20"/>
        </w:rPr>
        <w:t xml:space="preserve"> </w:t>
      </w:r>
      <w:r w:rsidRPr="00550FA4">
        <w:rPr>
          <w:rFonts w:ascii="Times New Roman" w:hAnsi="Times New Roman"/>
          <w:b/>
          <w:bCs/>
          <w:sz w:val="20"/>
          <w:szCs w:val="20"/>
          <w:lang w:eastAsia="ru-RU"/>
        </w:rPr>
        <w:t xml:space="preserve">в. </w:t>
      </w:r>
      <w:r w:rsidRPr="00550FA4">
        <w:rPr>
          <w:rFonts w:ascii="Times New Roman" w:hAnsi="Times New Roman"/>
          <w:sz w:val="20"/>
          <w:szCs w:val="20"/>
          <w:lang w:eastAsia="ru-RU"/>
        </w:rPr>
        <w:t>(одно произведение по выбору). Например, произведения Э. Т. А. Гофмана, В. Гюго, В. Скотта и др.</w:t>
      </w:r>
      <w:bookmarkStart w:id="144" w:name="bookmark305"/>
    </w:p>
    <w:p w:rsidR="005A4FFC" w:rsidRDefault="005A4FFC" w:rsidP="00C76AAA">
      <w:pPr>
        <w:widowControl w:val="0"/>
        <w:spacing w:after="0" w:line="254" w:lineRule="auto"/>
        <w:jc w:val="both"/>
        <w:rPr>
          <w:rFonts w:ascii="Times New Roman" w:hAnsi="Times New Roman"/>
          <w:sz w:val="20"/>
          <w:szCs w:val="20"/>
          <w:lang w:eastAsia="ru-RU"/>
        </w:rPr>
      </w:pPr>
    </w:p>
    <w:p w:rsidR="005A4FFC" w:rsidRPr="00550FA4" w:rsidRDefault="005A4FFC" w:rsidP="00C76AAA">
      <w:pPr>
        <w:widowControl w:val="0"/>
        <w:spacing w:after="0" w:line="254" w:lineRule="auto"/>
        <w:jc w:val="both"/>
        <w:rPr>
          <w:rFonts w:ascii="Times New Roman" w:hAnsi="Times New Roman"/>
          <w:b/>
          <w:sz w:val="20"/>
          <w:szCs w:val="20"/>
          <w:lang w:eastAsia="ru-RU"/>
        </w:rPr>
      </w:pPr>
      <w:r w:rsidRPr="00550FA4">
        <w:rPr>
          <w:rFonts w:ascii="Times New Roman" w:hAnsi="Times New Roman"/>
          <w:b/>
          <w:sz w:val="20"/>
          <w:szCs w:val="20"/>
          <w:lang w:eastAsia="ru-RU"/>
        </w:rPr>
        <w:t>ПЛАНИРУЕМЫЕ РЕЗУЛЬТАТЫ</w:t>
      </w:r>
      <w:bookmarkEnd w:id="144"/>
      <w:r w:rsidRPr="00550FA4">
        <w:rPr>
          <w:rFonts w:ascii="Times New Roman" w:hAnsi="Times New Roman"/>
          <w:b/>
          <w:sz w:val="20"/>
          <w:szCs w:val="20"/>
          <w:lang w:eastAsia="ru-RU"/>
        </w:rPr>
        <w:t xml:space="preserve"> ОСВОЕНИЯ ПРЕДМЕТА «ЛИТЕРАТУРА» В ОСНОВНОЙ ШКОЛЕ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Личностные результаты</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Гражданского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Патриотического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A4FFC" w:rsidRPr="00550FA4" w:rsidRDefault="005A4FFC" w:rsidP="00087E61">
      <w:pPr>
        <w:widowControl w:val="0"/>
        <w:spacing w:after="0" w:line="252" w:lineRule="auto"/>
        <w:jc w:val="both"/>
        <w:rPr>
          <w:rFonts w:ascii="Times New Roman" w:hAnsi="Times New Roman"/>
          <w:b/>
          <w:bCs/>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Духовно-нравственного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Эстетического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Физического воспитания, формирования культуры здоровья и эмоционального благополучия: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принимать себя и других, не осуждая;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Трудового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Экологического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Ценности научного познания: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обеспечивающие адаптацию обучающегося к изменяющимся условиям социальной и природной среды: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Метапредметные результаты</w:t>
      </w:r>
    </w:p>
    <w:p w:rsidR="005A4FFC" w:rsidRPr="00550FA4" w:rsidRDefault="005A4FFC" w:rsidP="00465CA1">
      <w:pPr>
        <w:widowControl w:val="0"/>
        <w:numPr>
          <w:ilvl w:val="0"/>
          <w:numId w:val="248"/>
        </w:numPr>
        <w:spacing w:after="0" w:line="240" w:lineRule="auto"/>
        <w:ind w:left="0" w:firstLine="0"/>
        <w:rPr>
          <w:rFonts w:ascii="Times New Roman" w:hAnsi="Times New Roman"/>
          <w:b/>
          <w:bCs/>
          <w:i/>
          <w:iCs/>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bCs/>
          <w:i/>
          <w:iCs/>
          <w:sz w:val="20"/>
          <w:szCs w:val="20"/>
          <w:lang w:eastAsia="ru-RU"/>
        </w:rPr>
        <w:t>Овладение универсальными учебными познавательными действиями:</w:t>
      </w:r>
    </w:p>
    <w:p w:rsidR="005A4FFC" w:rsidRPr="00550FA4" w:rsidRDefault="005A4FFC" w:rsidP="00465CA1">
      <w:pPr>
        <w:widowControl w:val="0"/>
        <w:numPr>
          <w:ilvl w:val="0"/>
          <w:numId w:val="248"/>
        </w:numPr>
        <w:spacing w:after="0" w:line="240" w:lineRule="auto"/>
        <w:ind w:left="0" w:firstLine="0"/>
        <w:rPr>
          <w:rFonts w:ascii="Times New Roman" w:hAnsi="Times New Roman"/>
          <w:b/>
          <w:bCs/>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bCs/>
          <w:sz w:val="20"/>
          <w:szCs w:val="20"/>
          <w:lang w:eastAsia="ru-RU"/>
        </w:rPr>
        <w:t>Базовые логические действия:</w:t>
      </w:r>
    </w:p>
    <w:p w:rsidR="005A4FFC" w:rsidRPr="00550FA4" w:rsidRDefault="005A4FFC" w:rsidP="00465CA1">
      <w:pPr>
        <w:widowControl w:val="0"/>
        <w:numPr>
          <w:ilvl w:val="0"/>
          <w:numId w:val="19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5A4FFC" w:rsidRPr="00550FA4" w:rsidRDefault="005A4FFC" w:rsidP="00465CA1">
      <w:pPr>
        <w:widowControl w:val="0"/>
        <w:numPr>
          <w:ilvl w:val="0"/>
          <w:numId w:val="19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A4FFC" w:rsidRPr="00550FA4" w:rsidRDefault="005A4FFC" w:rsidP="00465CA1">
      <w:pPr>
        <w:widowControl w:val="0"/>
        <w:numPr>
          <w:ilvl w:val="0"/>
          <w:numId w:val="19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5A4FFC" w:rsidRPr="00550FA4" w:rsidRDefault="005A4FFC" w:rsidP="00465CA1">
      <w:pPr>
        <w:widowControl w:val="0"/>
        <w:numPr>
          <w:ilvl w:val="0"/>
          <w:numId w:val="197"/>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дефициты информации, данных, необходимых для решения поставленной учебной задачи;</w:t>
      </w:r>
    </w:p>
    <w:p w:rsidR="005A4FFC" w:rsidRPr="00550FA4" w:rsidRDefault="005A4FFC" w:rsidP="00465CA1">
      <w:pPr>
        <w:widowControl w:val="0"/>
        <w:numPr>
          <w:ilvl w:val="0"/>
          <w:numId w:val="19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5A4FFC" w:rsidRPr="00550FA4" w:rsidRDefault="005A4FFC" w:rsidP="00465CA1">
      <w:pPr>
        <w:widowControl w:val="0"/>
        <w:numPr>
          <w:ilvl w:val="0"/>
          <w:numId w:val="19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Базовые исследовательские действия:</w:t>
      </w:r>
    </w:p>
    <w:p w:rsidR="005A4FFC" w:rsidRPr="00550FA4" w:rsidRDefault="005A4FFC" w:rsidP="00465CA1">
      <w:pPr>
        <w:widowControl w:val="0"/>
        <w:numPr>
          <w:ilvl w:val="0"/>
          <w:numId w:val="19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вопросы как исследовательский инструмент познания в литературном образовании;</w:t>
      </w:r>
    </w:p>
    <w:p w:rsidR="005A4FFC" w:rsidRPr="00550FA4" w:rsidRDefault="005A4FFC" w:rsidP="00465CA1">
      <w:pPr>
        <w:widowControl w:val="0"/>
        <w:numPr>
          <w:ilvl w:val="0"/>
          <w:numId w:val="19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A4FFC" w:rsidRPr="00550FA4" w:rsidRDefault="005A4FFC" w:rsidP="00465CA1">
      <w:pPr>
        <w:widowControl w:val="0"/>
        <w:numPr>
          <w:ilvl w:val="0"/>
          <w:numId w:val="19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формировать гипотезу об истинности собственных суждений и суждений других, аргументировать свою позицию, мнение;</w:t>
      </w:r>
    </w:p>
    <w:p w:rsidR="005A4FFC" w:rsidRPr="00550FA4" w:rsidRDefault="005A4FFC" w:rsidP="00465CA1">
      <w:pPr>
        <w:widowControl w:val="0"/>
        <w:numPr>
          <w:ilvl w:val="0"/>
          <w:numId w:val="19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A4FFC" w:rsidRPr="00550FA4" w:rsidRDefault="005A4FFC" w:rsidP="00465CA1">
      <w:pPr>
        <w:widowControl w:val="0"/>
        <w:numPr>
          <w:ilvl w:val="0"/>
          <w:numId w:val="19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на применимость и достоверность информацию, полученную в ходе исследования (эксперимента);</w:t>
      </w:r>
    </w:p>
    <w:p w:rsidR="005A4FFC" w:rsidRPr="00550FA4" w:rsidRDefault="005A4FFC" w:rsidP="00465CA1">
      <w:pPr>
        <w:widowControl w:val="0"/>
        <w:numPr>
          <w:ilvl w:val="0"/>
          <w:numId w:val="19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A4FFC" w:rsidRPr="00550FA4" w:rsidRDefault="005A4FFC" w:rsidP="00465CA1">
      <w:pPr>
        <w:widowControl w:val="0"/>
        <w:numPr>
          <w:ilvl w:val="0"/>
          <w:numId w:val="198"/>
        </w:numPr>
        <w:spacing w:after="16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Работа с информацией:</w:t>
      </w:r>
    </w:p>
    <w:p w:rsidR="005A4FFC" w:rsidRPr="00550FA4" w:rsidRDefault="005A4FFC" w:rsidP="00465CA1">
      <w:pPr>
        <w:widowControl w:val="0"/>
        <w:numPr>
          <w:ilvl w:val="0"/>
          <w:numId w:val="19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A4FFC" w:rsidRPr="00550FA4" w:rsidRDefault="005A4FFC" w:rsidP="00465CA1">
      <w:pPr>
        <w:widowControl w:val="0"/>
        <w:numPr>
          <w:ilvl w:val="0"/>
          <w:numId w:val="19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выбирать, анализировать, систематизировать и интерпретировать литературную и другую информацию различных видов и форм представления;</w:t>
      </w:r>
    </w:p>
    <w:p w:rsidR="005A4FFC" w:rsidRPr="00550FA4" w:rsidRDefault="005A4FFC" w:rsidP="00465CA1">
      <w:pPr>
        <w:widowControl w:val="0"/>
        <w:numPr>
          <w:ilvl w:val="0"/>
          <w:numId w:val="19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находить сходные аргументы (подтверждающие или опровергающие одну и ту же идею, версию) в различных информационных источниках;</w:t>
      </w:r>
    </w:p>
    <w:p w:rsidR="005A4FFC" w:rsidRPr="00550FA4" w:rsidRDefault="005A4FFC" w:rsidP="00465CA1">
      <w:pPr>
        <w:widowControl w:val="0"/>
        <w:numPr>
          <w:ilvl w:val="0"/>
          <w:numId w:val="19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5A4FFC" w:rsidRPr="00550FA4" w:rsidRDefault="005A4FFC" w:rsidP="00465CA1">
      <w:pPr>
        <w:widowControl w:val="0"/>
        <w:numPr>
          <w:ilvl w:val="0"/>
          <w:numId w:val="19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надёжность литературной и другой информации по критериям, предложенным учителем или сформулированным самостоятельно;</w:t>
      </w:r>
    </w:p>
    <w:p w:rsidR="005A4FFC" w:rsidRPr="00550FA4" w:rsidRDefault="005A4FFC" w:rsidP="00465CA1">
      <w:pPr>
        <w:widowControl w:val="0"/>
        <w:numPr>
          <w:ilvl w:val="0"/>
          <w:numId w:val="19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эффективно запоминать и систематизировать эту информацию.</w:t>
      </w:r>
    </w:p>
    <w:p w:rsidR="005A4FFC" w:rsidRPr="00550FA4" w:rsidRDefault="005A4FFC" w:rsidP="00465CA1">
      <w:pPr>
        <w:widowControl w:val="0"/>
        <w:numPr>
          <w:ilvl w:val="0"/>
          <w:numId w:val="248"/>
        </w:numPr>
        <w:spacing w:after="0" w:line="240" w:lineRule="auto"/>
        <w:ind w:left="0" w:firstLine="0"/>
        <w:rPr>
          <w:rFonts w:ascii="Times New Roman" w:hAnsi="Times New Roman"/>
          <w:b/>
          <w:i/>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i/>
          <w:sz w:val="20"/>
          <w:szCs w:val="20"/>
          <w:lang w:eastAsia="ru-RU"/>
        </w:rPr>
      </w:pPr>
      <w:r w:rsidRPr="00550FA4">
        <w:rPr>
          <w:rFonts w:ascii="Times New Roman" w:hAnsi="Times New Roman"/>
          <w:b/>
          <w:i/>
          <w:sz w:val="20"/>
          <w:szCs w:val="20"/>
          <w:lang w:eastAsia="ru-RU"/>
        </w:rPr>
        <w:t>Овладение универсальными учебными коммуникативными действиями:</w:t>
      </w:r>
    </w:p>
    <w:p w:rsidR="005A4FFC" w:rsidRPr="00550FA4" w:rsidRDefault="005A4FFC" w:rsidP="00465CA1">
      <w:pPr>
        <w:widowControl w:val="0"/>
        <w:numPr>
          <w:ilvl w:val="0"/>
          <w:numId w:val="200"/>
        </w:numPr>
        <w:spacing w:after="0" w:line="257" w:lineRule="auto"/>
        <w:ind w:left="0" w:firstLine="0"/>
        <w:jc w:val="both"/>
        <w:rPr>
          <w:rFonts w:ascii="Times New Roman" w:hAnsi="Times New Roman"/>
          <w:sz w:val="20"/>
          <w:szCs w:val="20"/>
          <w:lang w:eastAsia="ru-RU"/>
        </w:rPr>
      </w:pPr>
      <w:r w:rsidRPr="00550FA4">
        <w:rPr>
          <w:rFonts w:ascii="Times New Roman" w:hAnsi="Times New Roman"/>
          <w:i/>
          <w:iCs/>
          <w:sz w:val="20"/>
          <w:szCs w:val="20"/>
          <w:lang w:eastAsia="ru-RU"/>
        </w:rPr>
        <w:t>общение</w:t>
      </w:r>
      <w:r w:rsidRPr="00550FA4">
        <w:rPr>
          <w:rFonts w:ascii="Times New Roman" w:hAnsi="Times New Roman"/>
          <w:sz w:val="20"/>
          <w:szCs w:val="20"/>
          <w:lang w:eastAsia="ru-RU"/>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A4FFC" w:rsidRPr="00550FA4" w:rsidRDefault="005A4FFC" w:rsidP="00465CA1">
      <w:pPr>
        <w:widowControl w:val="0"/>
        <w:numPr>
          <w:ilvl w:val="0"/>
          <w:numId w:val="200"/>
        </w:numPr>
        <w:spacing w:after="0" w:line="257" w:lineRule="auto"/>
        <w:ind w:left="0" w:firstLine="0"/>
        <w:jc w:val="both"/>
        <w:rPr>
          <w:rFonts w:ascii="Times New Roman" w:hAnsi="Times New Roman"/>
          <w:sz w:val="20"/>
          <w:szCs w:val="20"/>
          <w:lang w:eastAsia="ru-RU"/>
        </w:rPr>
      </w:pPr>
      <w:r w:rsidRPr="00550FA4">
        <w:rPr>
          <w:rFonts w:ascii="Times New Roman" w:hAnsi="Times New Roman"/>
          <w:i/>
          <w:iCs/>
          <w:sz w:val="20"/>
          <w:szCs w:val="20"/>
          <w:lang w:eastAsia="ru-RU"/>
        </w:rPr>
        <w:t>совместная деятельность</w:t>
      </w:r>
      <w:r w:rsidRPr="00550FA4">
        <w:rPr>
          <w:rFonts w:ascii="Times New Roman" w:hAnsi="Times New Roman"/>
          <w:sz w:val="20"/>
          <w:szCs w:val="20"/>
          <w:lang w:eastAsia="ru-RU"/>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A4FFC" w:rsidRPr="00550FA4" w:rsidRDefault="005A4FFC" w:rsidP="00465CA1">
      <w:pPr>
        <w:widowControl w:val="0"/>
        <w:numPr>
          <w:ilvl w:val="0"/>
          <w:numId w:val="248"/>
        </w:numPr>
        <w:spacing w:after="0" w:line="240" w:lineRule="auto"/>
        <w:ind w:left="0" w:firstLine="0"/>
        <w:rPr>
          <w:rFonts w:ascii="Times New Roman" w:hAnsi="Times New Roman"/>
          <w:b/>
          <w:i/>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i/>
          <w:sz w:val="20"/>
          <w:szCs w:val="20"/>
          <w:lang w:eastAsia="ru-RU"/>
        </w:rPr>
      </w:pPr>
      <w:r w:rsidRPr="00550FA4">
        <w:rPr>
          <w:rFonts w:ascii="Times New Roman" w:hAnsi="Times New Roman"/>
          <w:b/>
          <w:i/>
          <w:sz w:val="20"/>
          <w:szCs w:val="20"/>
          <w:lang w:eastAsia="ru-RU"/>
        </w:rPr>
        <w:t>Овладение универсальными учебными регулятивными действиями:</w:t>
      </w:r>
    </w:p>
    <w:p w:rsidR="005A4FFC" w:rsidRPr="00550FA4" w:rsidRDefault="005A4FFC" w:rsidP="00465CA1">
      <w:pPr>
        <w:widowControl w:val="0"/>
        <w:numPr>
          <w:ilvl w:val="0"/>
          <w:numId w:val="201"/>
        </w:numPr>
        <w:spacing w:after="0" w:line="252" w:lineRule="auto"/>
        <w:ind w:left="0" w:firstLine="0"/>
        <w:jc w:val="both"/>
        <w:rPr>
          <w:rFonts w:ascii="Times New Roman" w:hAnsi="Times New Roman"/>
          <w:sz w:val="20"/>
          <w:szCs w:val="20"/>
          <w:lang w:eastAsia="ru-RU"/>
        </w:rPr>
      </w:pPr>
      <w:r w:rsidRPr="00550FA4">
        <w:rPr>
          <w:rFonts w:ascii="Times New Roman" w:hAnsi="Times New Roman"/>
          <w:i/>
          <w:iCs/>
          <w:sz w:val="20"/>
          <w:szCs w:val="20"/>
          <w:lang w:eastAsia="ru-RU"/>
        </w:rPr>
        <w:t>самоорганизация</w:t>
      </w:r>
      <w:r w:rsidRPr="00550FA4">
        <w:rPr>
          <w:rFonts w:ascii="Times New Roman" w:hAnsi="Times New Roman"/>
          <w:sz w:val="20"/>
          <w:szCs w:val="20"/>
          <w:lang w:eastAsia="ru-RU"/>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5A4FFC" w:rsidRPr="00550FA4" w:rsidRDefault="005A4FFC" w:rsidP="00465CA1">
      <w:pPr>
        <w:widowControl w:val="0"/>
        <w:numPr>
          <w:ilvl w:val="0"/>
          <w:numId w:val="201"/>
        </w:numPr>
        <w:spacing w:after="0" w:line="252" w:lineRule="auto"/>
        <w:ind w:left="0" w:firstLine="0"/>
        <w:jc w:val="both"/>
        <w:rPr>
          <w:rFonts w:ascii="Times New Roman" w:hAnsi="Times New Roman"/>
          <w:sz w:val="20"/>
          <w:szCs w:val="20"/>
          <w:lang w:eastAsia="ru-RU"/>
        </w:rPr>
      </w:pPr>
      <w:r w:rsidRPr="00550FA4">
        <w:rPr>
          <w:rFonts w:ascii="Times New Roman" w:hAnsi="Times New Roman"/>
          <w:i/>
          <w:iCs/>
          <w:sz w:val="20"/>
          <w:szCs w:val="20"/>
          <w:lang w:eastAsia="ru-RU"/>
        </w:rPr>
        <w:t>самоконтроль</w:t>
      </w:r>
      <w:r w:rsidRPr="00550FA4">
        <w:rPr>
          <w:rFonts w:ascii="Times New Roman" w:hAnsi="Times New Roman"/>
          <w:sz w:val="20"/>
          <w:szCs w:val="20"/>
          <w:lang w:eastAsia="ru-RU"/>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A4FFC" w:rsidRPr="00550FA4" w:rsidRDefault="005A4FFC" w:rsidP="00465CA1">
      <w:pPr>
        <w:widowControl w:val="0"/>
        <w:numPr>
          <w:ilvl w:val="0"/>
          <w:numId w:val="201"/>
        </w:numPr>
        <w:spacing w:after="0" w:line="259" w:lineRule="auto"/>
        <w:ind w:left="0" w:firstLine="0"/>
        <w:jc w:val="both"/>
        <w:rPr>
          <w:rFonts w:ascii="Times New Roman" w:hAnsi="Times New Roman"/>
          <w:sz w:val="20"/>
          <w:szCs w:val="20"/>
          <w:lang w:eastAsia="ru-RU"/>
        </w:rPr>
      </w:pPr>
      <w:r w:rsidRPr="00550FA4">
        <w:rPr>
          <w:rFonts w:ascii="Times New Roman" w:hAnsi="Times New Roman"/>
          <w:i/>
          <w:iCs/>
          <w:sz w:val="20"/>
          <w:szCs w:val="20"/>
          <w:lang w:eastAsia="ru-RU"/>
        </w:rPr>
        <w:t>эмоциональный интеллект</w:t>
      </w:r>
      <w:r w:rsidRPr="00550FA4">
        <w:rPr>
          <w:rFonts w:ascii="Times New Roman" w:hAnsi="Times New Roman"/>
          <w:sz w:val="20"/>
          <w:szCs w:val="20"/>
          <w:lang w:eastAsia="ru-RU"/>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5A4FFC" w:rsidRPr="00550FA4" w:rsidRDefault="005A4FFC" w:rsidP="00465CA1">
      <w:pPr>
        <w:widowControl w:val="0"/>
        <w:numPr>
          <w:ilvl w:val="0"/>
          <w:numId w:val="201"/>
        </w:numPr>
        <w:spacing w:after="120" w:line="266" w:lineRule="auto"/>
        <w:ind w:left="0" w:firstLine="0"/>
        <w:jc w:val="both"/>
        <w:rPr>
          <w:rFonts w:ascii="Times New Roman" w:hAnsi="Times New Roman"/>
          <w:sz w:val="20"/>
          <w:szCs w:val="20"/>
          <w:lang w:eastAsia="ru-RU"/>
        </w:rPr>
      </w:pPr>
      <w:r w:rsidRPr="00550FA4">
        <w:rPr>
          <w:rFonts w:ascii="Times New Roman" w:hAnsi="Times New Roman"/>
          <w:i/>
          <w:iCs/>
          <w:sz w:val="20"/>
          <w:szCs w:val="20"/>
          <w:lang w:eastAsia="ru-RU"/>
        </w:rPr>
        <w:t>принятие себя и других</w:t>
      </w:r>
      <w:r w:rsidRPr="00550FA4">
        <w:rPr>
          <w:rFonts w:ascii="Times New Roman" w:hAnsi="Times New Roman"/>
          <w:sz w:val="20"/>
          <w:szCs w:val="20"/>
          <w:lang w:eastAsia="ru-RU"/>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Предметные результаты (5—9 классы)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по литературе в основной школе должны обеспечивать:</w:t>
      </w:r>
    </w:p>
    <w:p w:rsidR="005A4FFC" w:rsidRPr="00550FA4" w:rsidRDefault="005A4FFC" w:rsidP="00465CA1">
      <w:pPr>
        <w:widowControl w:val="0"/>
        <w:numPr>
          <w:ilvl w:val="0"/>
          <w:numId w:val="45"/>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5A4FFC" w:rsidRPr="00550FA4" w:rsidRDefault="005A4FFC" w:rsidP="00465CA1">
      <w:pPr>
        <w:widowControl w:val="0"/>
        <w:numPr>
          <w:ilvl w:val="0"/>
          <w:numId w:val="45"/>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5A4FFC" w:rsidRPr="00550FA4" w:rsidRDefault="005A4FFC" w:rsidP="00465CA1">
      <w:pPr>
        <w:widowControl w:val="0"/>
        <w:numPr>
          <w:ilvl w:val="0"/>
          <w:numId w:val="45"/>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5A4FFC" w:rsidRPr="00550FA4" w:rsidRDefault="005A4FFC" w:rsidP="00465CA1">
      <w:pPr>
        <w:widowControl w:val="0"/>
        <w:numPr>
          <w:ilvl w:val="0"/>
          <w:numId w:val="202"/>
        </w:numPr>
        <w:spacing w:after="0" w:line="26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5A4FFC" w:rsidRPr="00550FA4" w:rsidRDefault="005A4FFC" w:rsidP="00465CA1">
      <w:pPr>
        <w:widowControl w:val="0"/>
        <w:numPr>
          <w:ilvl w:val="0"/>
          <w:numId w:val="202"/>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овладение теоретико-литературными понятиями</w:t>
      </w:r>
      <w:r w:rsidRPr="00550FA4">
        <w:rPr>
          <w:rFonts w:ascii="Times New Roman" w:hAnsi="Times New Roman"/>
          <w:b/>
          <w:bCs/>
          <w:sz w:val="20"/>
          <w:szCs w:val="20"/>
          <w:vertAlign w:val="superscript"/>
          <w:lang w:eastAsia="ru-RU"/>
        </w:rPr>
        <w:footnoteReference w:id="6"/>
      </w:r>
      <w:r w:rsidRPr="00550FA4">
        <w:rPr>
          <w:rFonts w:ascii="Times New Roman" w:hAnsi="Times New Roman"/>
          <w:b/>
          <w:bCs/>
          <w:sz w:val="20"/>
          <w:szCs w:val="20"/>
          <w:lang w:eastAsia="ru-RU"/>
        </w:rPr>
        <w:t xml:space="preserve"> </w:t>
      </w:r>
      <w:r w:rsidRPr="00550FA4">
        <w:rPr>
          <w:rFonts w:ascii="Times New Roman" w:hAnsi="Times New Roman"/>
          <w:sz w:val="20"/>
          <w:szCs w:val="20"/>
          <w:lang w:eastAsia="ru-RU"/>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5A4FFC" w:rsidRPr="00550FA4" w:rsidRDefault="005A4FFC" w:rsidP="00465CA1">
      <w:pPr>
        <w:widowControl w:val="0"/>
        <w:numPr>
          <w:ilvl w:val="0"/>
          <w:numId w:val="202"/>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A4FFC" w:rsidRPr="00550FA4" w:rsidRDefault="005A4FFC" w:rsidP="00465CA1">
      <w:pPr>
        <w:widowControl w:val="0"/>
        <w:numPr>
          <w:ilvl w:val="0"/>
          <w:numId w:val="202"/>
        </w:numPr>
        <w:spacing w:after="0" w:line="26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5A4FFC" w:rsidRPr="00550FA4" w:rsidRDefault="005A4FFC" w:rsidP="00465CA1">
      <w:pPr>
        <w:widowControl w:val="0"/>
        <w:numPr>
          <w:ilvl w:val="0"/>
          <w:numId w:val="202"/>
        </w:numPr>
        <w:spacing w:after="0" w:line="26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5A4FFC" w:rsidRPr="00550FA4" w:rsidRDefault="005A4FFC" w:rsidP="00465CA1">
      <w:pPr>
        <w:widowControl w:val="0"/>
        <w:numPr>
          <w:ilvl w:val="0"/>
          <w:numId w:val="20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A4FFC" w:rsidRPr="00550FA4" w:rsidRDefault="005A4FFC" w:rsidP="00465CA1">
      <w:pPr>
        <w:widowControl w:val="0"/>
        <w:numPr>
          <w:ilvl w:val="0"/>
          <w:numId w:val="46"/>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5A4FFC" w:rsidRPr="00550FA4" w:rsidRDefault="005A4FFC" w:rsidP="00465CA1">
      <w:pPr>
        <w:widowControl w:val="0"/>
        <w:numPr>
          <w:ilvl w:val="0"/>
          <w:numId w:val="46"/>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5A4FFC" w:rsidRPr="00550FA4" w:rsidRDefault="005A4FFC" w:rsidP="00465CA1">
      <w:pPr>
        <w:widowControl w:val="0"/>
        <w:numPr>
          <w:ilvl w:val="0"/>
          <w:numId w:val="46"/>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5A4FFC" w:rsidRPr="00550FA4" w:rsidRDefault="005A4FFC" w:rsidP="00465CA1">
      <w:pPr>
        <w:widowControl w:val="0"/>
        <w:numPr>
          <w:ilvl w:val="0"/>
          <w:numId w:val="46"/>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5A4FFC" w:rsidRPr="00550FA4" w:rsidRDefault="005A4FFC" w:rsidP="00465CA1">
      <w:pPr>
        <w:widowControl w:val="0"/>
        <w:numPr>
          <w:ilvl w:val="0"/>
          <w:numId w:val="46"/>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550FA4">
        <w:rPr>
          <w:rFonts w:ascii="Times New Roman" w:hAnsi="Times New Roman"/>
          <w:sz w:val="20"/>
          <w:szCs w:val="20"/>
          <w:lang w:val="en-US"/>
        </w:rPr>
        <w:t>XX</w:t>
      </w:r>
      <w:r w:rsidRPr="00550FA4">
        <w:rPr>
          <w:rFonts w:ascii="Times New Roman" w:hAnsi="Times New Roman"/>
          <w:sz w:val="20"/>
          <w:szCs w:val="20"/>
        </w:rPr>
        <w:t>—</w:t>
      </w:r>
      <w:r w:rsidRPr="00550FA4">
        <w:rPr>
          <w:rFonts w:ascii="Times New Roman" w:hAnsi="Times New Roman"/>
          <w:sz w:val="20"/>
          <w:szCs w:val="20"/>
          <w:lang w:val="en-US"/>
        </w:rPr>
        <w:t>XXI</w:t>
      </w:r>
      <w:r w:rsidRPr="00550FA4">
        <w:rPr>
          <w:rFonts w:ascii="Times New Roman" w:hAnsi="Times New Roman"/>
          <w:sz w:val="20"/>
          <w:szCs w:val="20"/>
        </w:rPr>
        <w:t xml:space="preserve"> </w:t>
      </w:r>
      <w:r w:rsidRPr="00550FA4">
        <w:rPr>
          <w:rFonts w:ascii="Times New Roman" w:hAnsi="Times New Roman"/>
          <w:sz w:val="20"/>
          <w:szCs w:val="20"/>
          <w:lang w:eastAsia="ru-RU"/>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5A4FFC" w:rsidRPr="00550FA4" w:rsidRDefault="005A4FFC" w:rsidP="00465CA1">
      <w:pPr>
        <w:widowControl w:val="0"/>
        <w:numPr>
          <w:ilvl w:val="0"/>
          <w:numId w:val="46"/>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5A4FFC" w:rsidRPr="00550FA4" w:rsidRDefault="005A4FFC" w:rsidP="00465CA1">
      <w:pPr>
        <w:widowControl w:val="0"/>
        <w:numPr>
          <w:ilvl w:val="0"/>
          <w:numId w:val="46"/>
        </w:numPr>
        <w:tabs>
          <w:tab w:val="left" w:pos="66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5A4FFC" w:rsidRPr="00550FA4" w:rsidRDefault="005A4FFC" w:rsidP="00465CA1">
      <w:pPr>
        <w:widowControl w:val="0"/>
        <w:numPr>
          <w:ilvl w:val="0"/>
          <w:numId w:val="46"/>
        </w:numPr>
        <w:tabs>
          <w:tab w:val="left" w:pos="66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5A4FFC" w:rsidRPr="00550FA4" w:rsidRDefault="005A4FFC" w:rsidP="00465CA1">
      <w:pPr>
        <w:widowControl w:val="0"/>
        <w:numPr>
          <w:ilvl w:val="0"/>
          <w:numId w:val="46"/>
        </w:numPr>
        <w:tabs>
          <w:tab w:val="left" w:pos="663"/>
        </w:tabs>
        <w:spacing w:after="28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Предметные результаты по классам:</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45" w:name="bookmark30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5 КЛАСС</w:t>
      </w:r>
      <w:bookmarkEnd w:id="145"/>
    </w:p>
    <w:p w:rsidR="005A4FFC" w:rsidRPr="00550FA4" w:rsidRDefault="005A4FFC" w:rsidP="00465CA1">
      <w:pPr>
        <w:widowControl w:val="0"/>
        <w:numPr>
          <w:ilvl w:val="0"/>
          <w:numId w:val="47"/>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5A4FFC" w:rsidRPr="00550FA4" w:rsidRDefault="005A4FFC" w:rsidP="00465CA1">
      <w:pPr>
        <w:widowControl w:val="0"/>
        <w:numPr>
          <w:ilvl w:val="0"/>
          <w:numId w:val="47"/>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понимать, что литература — это вид искусства и что художественный текст отличается от текста научного, делового, публицистического;</w:t>
      </w:r>
    </w:p>
    <w:p w:rsidR="005A4FFC" w:rsidRPr="00550FA4" w:rsidRDefault="005A4FFC" w:rsidP="00465CA1">
      <w:pPr>
        <w:widowControl w:val="0"/>
        <w:numPr>
          <w:ilvl w:val="0"/>
          <w:numId w:val="47"/>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владеть элементарными умениями воспринимать, анализировать, интерпретировать и оценивать прочитанные произведения:</w:t>
      </w:r>
    </w:p>
    <w:p w:rsidR="005A4FFC" w:rsidRPr="00550FA4" w:rsidRDefault="005A4FFC" w:rsidP="00465CA1">
      <w:pPr>
        <w:widowControl w:val="0"/>
        <w:numPr>
          <w:ilvl w:val="0"/>
          <w:numId w:val="203"/>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5A4FFC" w:rsidRPr="00550FA4" w:rsidRDefault="005A4FFC" w:rsidP="00465CA1">
      <w:pPr>
        <w:widowControl w:val="0"/>
        <w:numPr>
          <w:ilvl w:val="0"/>
          <w:numId w:val="203"/>
        </w:numPr>
        <w:spacing w:after="0" w:line="26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5A4FFC" w:rsidRPr="00550FA4" w:rsidRDefault="005A4FFC" w:rsidP="00465CA1">
      <w:pPr>
        <w:widowControl w:val="0"/>
        <w:numPr>
          <w:ilvl w:val="0"/>
          <w:numId w:val="203"/>
        </w:numPr>
        <w:spacing w:after="0" w:line="29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сопоставлять темы и сюжеты произведений, образы персонажей;</w:t>
      </w:r>
    </w:p>
    <w:p w:rsidR="005A4FFC" w:rsidRPr="00550FA4" w:rsidRDefault="005A4FFC" w:rsidP="00465CA1">
      <w:pPr>
        <w:widowControl w:val="0"/>
        <w:numPr>
          <w:ilvl w:val="0"/>
          <w:numId w:val="203"/>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A4FFC" w:rsidRPr="00550FA4" w:rsidRDefault="005A4FFC" w:rsidP="00465CA1">
      <w:pPr>
        <w:widowControl w:val="0"/>
        <w:numPr>
          <w:ilvl w:val="0"/>
          <w:numId w:val="48"/>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5A4FFC" w:rsidRPr="00550FA4" w:rsidRDefault="005A4FFC" w:rsidP="00465CA1">
      <w:pPr>
        <w:widowControl w:val="0"/>
        <w:numPr>
          <w:ilvl w:val="0"/>
          <w:numId w:val="48"/>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A4FFC" w:rsidRPr="00550FA4" w:rsidRDefault="005A4FFC" w:rsidP="00465CA1">
      <w:pPr>
        <w:widowControl w:val="0"/>
        <w:numPr>
          <w:ilvl w:val="0"/>
          <w:numId w:val="48"/>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5A4FFC" w:rsidRPr="00550FA4" w:rsidRDefault="005A4FFC" w:rsidP="00465CA1">
      <w:pPr>
        <w:widowControl w:val="0"/>
        <w:numPr>
          <w:ilvl w:val="0"/>
          <w:numId w:val="48"/>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создавать устные и письменные высказывания разных жанров объемом не менее 70 слов (с учётом литературного развития обучающихся);</w:t>
      </w:r>
    </w:p>
    <w:p w:rsidR="005A4FFC" w:rsidRPr="00550FA4" w:rsidRDefault="005A4FFC" w:rsidP="00465CA1">
      <w:pPr>
        <w:widowControl w:val="0"/>
        <w:numPr>
          <w:ilvl w:val="0"/>
          <w:numId w:val="48"/>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владеть начальными умениями интерпретации и оценки текстуально изученных произведений фольклора и литературы;</w:t>
      </w:r>
    </w:p>
    <w:p w:rsidR="005A4FFC" w:rsidRPr="00550FA4" w:rsidRDefault="005A4FFC" w:rsidP="00465CA1">
      <w:pPr>
        <w:widowControl w:val="0"/>
        <w:numPr>
          <w:ilvl w:val="0"/>
          <w:numId w:val="48"/>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A4FFC" w:rsidRPr="00550FA4" w:rsidRDefault="005A4FFC" w:rsidP="00465CA1">
      <w:pPr>
        <w:widowControl w:val="0"/>
        <w:numPr>
          <w:ilvl w:val="0"/>
          <w:numId w:val="48"/>
        </w:numPr>
        <w:tabs>
          <w:tab w:val="left" w:pos="66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5A4FFC" w:rsidRPr="00550FA4" w:rsidRDefault="005A4FFC" w:rsidP="00465CA1">
      <w:pPr>
        <w:widowControl w:val="0"/>
        <w:numPr>
          <w:ilvl w:val="0"/>
          <w:numId w:val="48"/>
        </w:numPr>
        <w:tabs>
          <w:tab w:val="left" w:pos="66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5A4FFC" w:rsidRPr="00550FA4" w:rsidRDefault="005A4FFC" w:rsidP="00465CA1">
      <w:pPr>
        <w:widowControl w:val="0"/>
        <w:numPr>
          <w:ilvl w:val="0"/>
          <w:numId w:val="48"/>
        </w:numPr>
        <w:tabs>
          <w:tab w:val="left" w:pos="66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46" w:name="bookmark310"/>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6 КЛАСС</w:t>
      </w:r>
      <w:bookmarkEnd w:id="146"/>
    </w:p>
    <w:p w:rsidR="005A4FFC" w:rsidRPr="00550FA4" w:rsidRDefault="005A4FFC" w:rsidP="00465CA1">
      <w:pPr>
        <w:widowControl w:val="0"/>
        <w:numPr>
          <w:ilvl w:val="0"/>
          <w:numId w:val="49"/>
        </w:numPr>
        <w:tabs>
          <w:tab w:val="left" w:pos="54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A4FFC" w:rsidRPr="00550FA4" w:rsidRDefault="005A4FFC" w:rsidP="00465CA1">
      <w:pPr>
        <w:widowControl w:val="0"/>
        <w:numPr>
          <w:ilvl w:val="0"/>
          <w:numId w:val="49"/>
        </w:numPr>
        <w:tabs>
          <w:tab w:val="left" w:pos="54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A4FFC" w:rsidRPr="00550FA4" w:rsidRDefault="005A4FFC" w:rsidP="00465CA1">
      <w:pPr>
        <w:widowControl w:val="0"/>
        <w:numPr>
          <w:ilvl w:val="0"/>
          <w:numId w:val="49"/>
        </w:numPr>
        <w:tabs>
          <w:tab w:val="left" w:pos="54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5A4FFC" w:rsidRPr="00550FA4" w:rsidRDefault="005A4FFC" w:rsidP="00465CA1">
      <w:pPr>
        <w:widowControl w:val="0"/>
        <w:numPr>
          <w:ilvl w:val="0"/>
          <w:numId w:val="20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A4FFC" w:rsidRPr="00550FA4" w:rsidRDefault="005A4FFC" w:rsidP="00465CA1">
      <w:pPr>
        <w:widowControl w:val="0"/>
        <w:numPr>
          <w:ilvl w:val="0"/>
          <w:numId w:val="20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5A4FFC" w:rsidRPr="00550FA4" w:rsidRDefault="005A4FFC" w:rsidP="00465CA1">
      <w:pPr>
        <w:widowControl w:val="0"/>
        <w:numPr>
          <w:ilvl w:val="0"/>
          <w:numId w:val="20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выделять в произведениях элементы художественной формы и обнаруживать связи между ними;</w:t>
      </w:r>
    </w:p>
    <w:p w:rsidR="005A4FFC" w:rsidRPr="00550FA4" w:rsidRDefault="005A4FFC" w:rsidP="00465CA1">
      <w:pPr>
        <w:widowControl w:val="0"/>
        <w:numPr>
          <w:ilvl w:val="0"/>
          <w:numId w:val="20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A4FFC" w:rsidRPr="00550FA4" w:rsidRDefault="005A4FFC" w:rsidP="00465CA1">
      <w:pPr>
        <w:widowControl w:val="0"/>
        <w:numPr>
          <w:ilvl w:val="0"/>
          <w:numId w:val="20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A4FFC" w:rsidRPr="00550FA4" w:rsidRDefault="005A4FFC" w:rsidP="00465CA1">
      <w:pPr>
        <w:widowControl w:val="0"/>
        <w:numPr>
          <w:ilvl w:val="0"/>
          <w:numId w:val="50"/>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A4FFC" w:rsidRPr="00550FA4" w:rsidRDefault="005A4FFC" w:rsidP="00465CA1">
      <w:pPr>
        <w:widowControl w:val="0"/>
        <w:numPr>
          <w:ilvl w:val="0"/>
          <w:numId w:val="50"/>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5A4FFC" w:rsidRPr="00550FA4" w:rsidRDefault="005A4FFC" w:rsidP="00465CA1">
      <w:pPr>
        <w:widowControl w:val="0"/>
        <w:numPr>
          <w:ilvl w:val="0"/>
          <w:numId w:val="50"/>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участвовать в беседе и диалоге о прочитанном произведении, давать аргументированную оценку прочитанному;</w:t>
      </w:r>
    </w:p>
    <w:p w:rsidR="005A4FFC" w:rsidRPr="00550FA4" w:rsidRDefault="005A4FFC" w:rsidP="00465CA1">
      <w:pPr>
        <w:widowControl w:val="0"/>
        <w:numPr>
          <w:ilvl w:val="0"/>
          <w:numId w:val="50"/>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A4FFC" w:rsidRPr="00550FA4" w:rsidRDefault="005A4FFC" w:rsidP="00465CA1">
      <w:pPr>
        <w:widowControl w:val="0"/>
        <w:numPr>
          <w:ilvl w:val="0"/>
          <w:numId w:val="50"/>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5A4FFC" w:rsidRPr="00550FA4" w:rsidRDefault="005A4FFC" w:rsidP="00465CA1">
      <w:pPr>
        <w:widowControl w:val="0"/>
        <w:numPr>
          <w:ilvl w:val="0"/>
          <w:numId w:val="50"/>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A4FFC" w:rsidRPr="00550FA4" w:rsidRDefault="005A4FFC" w:rsidP="00465CA1">
      <w:pPr>
        <w:widowControl w:val="0"/>
        <w:numPr>
          <w:ilvl w:val="0"/>
          <w:numId w:val="50"/>
        </w:numPr>
        <w:tabs>
          <w:tab w:val="left" w:pos="65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A4FFC" w:rsidRPr="00550FA4" w:rsidRDefault="005A4FFC" w:rsidP="00465CA1">
      <w:pPr>
        <w:widowControl w:val="0"/>
        <w:numPr>
          <w:ilvl w:val="0"/>
          <w:numId w:val="50"/>
        </w:numPr>
        <w:tabs>
          <w:tab w:val="left" w:pos="66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A4FFC" w:rsidRPr="00550FA4" w:rsidRDefault="005A4FFC" w:rsidP="00465CA1">
      <w:pPr>
        <w:widowControl w:val="0"/>
        <w:numPr>
          <w:ilvl w:val="0"/>
          <w:numId w:val="50"/>
        </w:numPr>
        <w:tabs>
          <w:tab w:val="left" w:pos="668"/>
        </w:tabs>
        <w:spacing w:after="26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47" w:name="bookmark312"/>
      <w:r w:rsidRPr="00550FA4">
        <w:rPr>
          <w:rFonts w:ascii="Times New Roman" w:hAnsi="Times New Roman"/>
          <w:b/>
          <w:sz w:val="20"/>
          <w:szCs w:val="20"/>
          <w:lang w:eastAsia="ru-RU"/>
        </w:rPr>
        <w:t>7 КЛАСС</w:t>
      </w:r>
      <w:bookmarkEnd w:id="147"/>
    </w:p>
    <w:p w:rsidR="005A4FFC" w:rsidRPr="00550FA4" w:rsidRDefault="005A4FFC" w:rsidP="00465CA1">
      <w:pPr>
        <w:widowControl w:val="0"/>
        <w:numPr>
          <w:ilvl w:val="0"/>
          <w:numId w:val="51"/>
        </w:numPr>
        <w:tabs>
          <w:tab w:val="left" w:pos="54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A4FFC" w:rsidRPr="00550FA4" w:rsidRDefault="005A4FFC" w:rsidP="00465CA1">
      <w:pPr>
        <w:widowControl w:val="0"/>
        <w:numPr>
          <w:ilvl w:val="0"/>
          <w:numId w:val="51"/>
        </w:numPr>
        <w:tabs>
          <w:tab w:val="left" w:pos="54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A4FFC" w:rsidRPr="00550FA4" w:rsidRDefault="005A4FFC" w:rsidP="00465CA1">
      <w:pPr>
        <w:widowControl w:val="0"/>
        <w:numPr>
          <w:ilvl w:val="0"/>
          <w:numId w:val="51"/>
        </w:numPr>
        <w:tabs>
          <w:tab w:val="left" w:pos="54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5A4FFC" w:rsidRPr="00550FA4" w:rsidRDefault="005A4FFC" w:rsidP="00465CA1">
      <w:pPr>
        <w:widowControl w:val="0"/>
        <w:numPr>
          <w:ilvl w:val="0"/>
          <w:numId w:val="205"/>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5A4FFC" w:rsidRPr="00550FA4" w:rsidRDefault="005A4FFC" w:rsidP="00465CA1">
      <w:pPr>
        <w:widowControl w:val="0"/>
        <w:numPr>
          <w:ilvl w:val="0"/>
          <w:numId w:val="205"/>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5A4FFC" w:rsidRPr="00550FA4" w:rsidRDefault="005A4FFC" w:rsidP="00465CA1">
      <w:pPr>
        <w:widowControl w:val="0"/>
        <w:numPr>
          <w:ilvl w:val="0"/>
          <w:numId w:val="205"/>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выделять в произведениях элементы художественной формы и обнаруживать связи между ними;</w:t>
      </w:r>
    </w:p>
    <w:p w:rsidR="005A4FFC" w:rsidRPr="00550FA4" w:rsidRDefault="005A4FFC" w:rsidP="00465CA1">
      <w:pPr>
        <w:widowControl w:val="0"/>
        <w:numPr>
          <w:ilvl w:val="0"/>
          <w:numId w:val="205"/>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A4FFC" w:rsidRPr="00550FA4" w:rsidRDefault="005A4FFC" w:rsidP="00465CA1">
      <w:pPr>
        <w:widowControl w:val="0"/>
        <w:numPr>
          <w:ilvl w:val="0"/>
          <w:numId w:val="205"/>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A4FFC" w:rsidRPr="00550FA4" w:rsidRDefault="005A4FFC" w:rsidP="00465CA1">
      <w:pPr>
        <w:widowControl w:val="0"/>
        <w:numPr>
          <w:ilvl w:val="0"/>
          <w:numId w:val="52"/>
        </w:numPr>
        <w:tabs>
          <w:tab w:val="left" w:pos="54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A4FFC" w:rsidRPr="00550FA4" w:rsidRDefault="005A4FFC" w:rsidP="00465CA1">
      <w:pPr>
        <w:widowControl w:val="0"/>
        <w:numPr>
          <w:ilvl w:val="0"/>
          <w:numId w:val="52"/>
        </w:numPr>
        <w:tabs>
          <w:tab w:val="left" w:pos="54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A4FFC" w:rsidRPr="00550FA4" w:rsidRDefault="005A4FFC" w:rsidP="00465CA1">
      <w:pPr>
        <w:widowControl w:val="0"/>
        <w:numPr>
          <w:ilvl w:val="0"/>
          <w:numId w:val="52"/>
        </w:numPr>
        <w:tabs>
          <w:tab w:val="left" w:pos="54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5A4FFC" w:rsidRPr="00550FA4" w:rsidRDefault="005A4FFC" w:rsidP="00465CA1">
      <w:pPr>
        <w:widowControl w:val="0"/>
        <w:numPr>
          <w:ilvl w:val="0"/>
          <w:numId w:val="52"/>
        </w:numPr>
        <w:tabs>
          <w:tab w:val="left" w:pos="54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5A4FFC" w:rsidRPr="00550FA4" w:rsidRDefault="005A4FFC" w:rsidP="00465CA1">
      <w:pPr>
        <w:widowControl w:val="0"/>
        <w:numPr>
          <w:ilvl w:val="0"/>
          <w:numId w:val="52"/>
        </w:numPr>
        <w:tabs>
          <w:tab w:val="left" w:pos="54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5A4FFC" w:rsidRPr="00550FA4" w:rsidRDefault="005A4FFC" w:rsidP="00465CA1">
      <w:pPr>
        <w:widowControl w:val="0"/>
        <w:numPr>
          <w:ilvl w:val="0"/>
          <w:numId w:val="52"/>
        </w:numPr>
        <w:tabs>
          <w:tab w:val="left" w:pos="54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5A4FFC" w:rsidRPr="00550FA4" w:rsidRDefault="005A4FFC" w:rsidP="00465CA1">
      <w:pPr>
        <w:widowControl w:val="0"/>
        <w:numPr>
          <w:ilvl w:val="0"/>
          <w:numId w:val="52"/>
        </w:numPr>
        <w:tabs>
          <w:tab w:val="left" w:pos="66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5A4FFC" w:rsidRPr="00550FA4" w:rsidRDefault="005A4FFC" w:rsidP="00465CA1">
      <w:pPr>
        <w:widowControl w:val="0"/>
        <w:numPr>
          <w:ilvl w:val="0"/>
          <w:numId w:val="52"/>
        </w:numPr>
        <w:tabs>
          <w:tab w:val="left" w:pos="66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5A4FFC" w:rsidRPr="00550FA4" w:rsidRDefault="005A4FFC" w:rsidP="00465CA1">
      <w:pPr>
        <w:widowControl w:val="0"/>
        <w:numPr>
          <w:ilvl w:val="0"/>
          <w:numId w:val="52"/>
        </w:numPr>
        <w:tabs>
          <w:tab w:val="left" w:pos="668"/>
        </w:tabs>
        <w:spacing w:after="26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48" w:name="bookmark314"/>
      <w:r w:rsidRPr="00550FA4">
        <w:rPr>
          <w:rFonts w:ascii="Times New Roman" w:hAnsi="Times New Roman"/>
          <w:b/>
          <w:sz w:val="20"/>
          <w:szCs w:val="20"/>
          <w:lang w:eastAsia="ru-RU"/>
        </w:rPr>
        <w:t>8 КЛАСС</w:t>
      </w:r>
      <w:bookmarkEnd w:id="148"/>
    </w:p>
    <w:p w:rsidR="005A4FFC" w:rsidRPr="00550FA4" w:rsidRDefault="005A4FFC" w:rsidP="00465CA1">
      <w:pPr>
        <w:widowControl w:val="0"/>
        <w:numPr>
          <w:ilvl w:val="0"/>
          <w:numId w:val="53"/>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A4FFC" w:rsidRPr="00550FA4" w:rsidRDefault="005A4FFC" w:rsidP="00465CA1">
      <w:pPr>
        <w:widowControl w:val="0"/>
        <w:numPr>
          <w:ilvl w:val="0"/>
          <w:numId w:val="53"/>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A4FFC" w:rsidRPr="00550FA4" w:rsidRDefault="005A4FFC" w:rsidP="00465CA1">
      <w:pPr>
        <w:widowControl w:val="0"/>
        <w:numPr>
          <w:ilvl w:val="0"/>
          <w:numId w:val="53"/>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5A4FFC" w:rsidRPr="00550FA4" w:rsidRDefault="005A4FFC" w:rsidP="00465CA1">
      <w:pPr>
        <w:widowControl w:val="0"/>
        <w:numPr>
          <w:ilvl w:val="0"/>
          <w:numId w:val="206"/>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5A4FFC" w:rsidRPr="00550FA4" w:rsidRDefault="005A4FFC" w:rsidP="00465CA1">
      <w:pPr>
        <w:widowControl w:val="0"/>
        <w:numPr>
          <w:ilvl w:val="0"/>
          <w:numId w:val="20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5A4FFC" w:rsidRPr="00550FA4" w:rsidRDefault="005A4FFC" w:rsidP="00465CA1">
      <w:pPr>
        <w:widowControl w:val="0"/>
        <w:numPr>
          <w:ilvl w:val="0"/>
          <w:numId w:val="20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A4FFC" w:rsidRPr="00550FA4" w:rsidRDefault="005A4FFC" w:rsidP="00465CA1">
      <w:pPr>
        <w:widowControl w:val="0"/>
        <w:numPr>
          <w:ilvl w:val="0"/>
          <w:numId w:val="20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5A4FFC" w:rsidRPr="00550FA4" w:rsidRDefault="005A4FFC" w:rsidP="00465CA1">
      <w:pPr>
        <w:widowControl w:val="0"/>
        <w:numPr>
          <w:ilvl w:val="0"/>
          <w:numId w:val="20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A4FFC" w:rsidRPr="00550FA4" w:rsidRDefault="005A4FFC" w:rsidP="00465CA1">
      <w:pPr>
        <w:widowControl w:val="0"/>
        <w:numPr>
          <w:ilvl w:val="0"/>
          <w:numId w:val="20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A4FFC" w:rsidRPr="00550FA4" w:rsidRDefault="005A4FFC" w:rsidP="00465CA1">
      <w:pPr>
        <w:widowControl w:val="0"/>
        <w:numPr>
          <w:ilvl w:val="0"/>
          <w:numId w:val="54"/>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A4FFC" w:rsidRPr="00550FA4" w:rsidRDefault="005A4FFC" w:rsidP="00465CA1">
      <w:pPr>
        <w:widowControl w:val="0"/>
        <w:numPr>
          <w:ilvl w:val="0"/>
          <w:numId w:val="54"/>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5A4FFC" w:rsidRPr="00550FA4" w:rsidRDefault="005A4FFC" w:rsidP="00465CA1">
      <w:pPr>
        <w:widowControl w:val="0"/>
        <w:numPr>
          <w:ilvl w:val="0"/>
          <w:numId w:val="54"/>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5A4FFC" w:rsidRPr="00550FA4" w:rsidRDefault="005A4FFC" w:rsidP="00465CA1">
      <w:pPr>
        <w:widowControl w:val="0"/>
        <w:numPr>
          <w:ilvl w:val="0"/>
          <w:numId w:val="54"/>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5A4FFC" w:rsidRPr="00550FA4" w:rsidRDefault="005A4FFC" w:rsidP="00465CA1">
      <w:pPr>
        <w:widowControl w:val="0"/>
        <w:numPr>
          <w:ilvl w:val="0"/>
          <w:numId w:val="54"/>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A4FFC" w:rsidRPr="00550FA4" w:rsidRDefault="005A4FFC" w:rsidP="00465CA1">
      <w:pPr>
        <w:widowControl w:val="0"/>
        <w:numPr>
          <w:ilvl w:val="0"/>
          <w:numId w:val="54"/>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A4FFC" w:rsidRPr="00550FA4" w:rsidRDefault="005A4FFC" w:rsidP="00465CA1">
      <w:pPr>
        <w:widowControl w:val="0"/>
        <w:numPr>
          <w:ilvl w:val="0"/>
          <w:numId w:val="54"/>
        </w:numPr>
        <w:tabs>
          <w:tab w:val="left" w:pos="66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A4FFC" w:rsidRPr="00550FA4" w:rsidRDefault="005A4FFC" w:rsidP="00465CA1">
      <w:pPr>
        <w:widowControl w:val="0"/>
        <w:numPr>
          <w:ilvl w:val="0"/>
          <w:numId w:val="54"/>
        </w:numPr>
        <w:tabs>
          <w:tab w:val="left" w:pos="66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участвовать в коллективной и индивидуальной проектной и исследовательской деятельности и публично представлять полученные результаты;</w:t>
      </w:r>
    </w:p>
    <w:p w:rsidR="005A4FFC" w:rsidRPr="00550FA4" w:rsidRDefault="005A4FFC" w:rsidP="00465CA1">
      <w:pPr>
        <w:widowControl w:val="0"/>
        <w:numPr>
          <w:ilvl w:val="0"/>
          <w:numId w:val="54"/>
        </w:numPr>
        <w:tabs>
          <w:tab w:val="left" w:pos="668"/>
        </w:tabs>
        <w:spacing w:after="26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49" w:name="bookmark316"/>
      <w:r w:rsidRPr="00550FA4">
        <w:rPr>
          <w:rFonts w:ascii="Times New Roman" w:hAnsi="Times New Roman"/>
          <w:b/>
          <w:sz w:val="20"/>
          <w:szCs w:val="20"/>
          <w:lang w:eastAsia="ru-RU"/>
        </w:rPr>
        <w:t>9 КЛАСС</w:t>
      </w:r>
      <w:bookmarkEnd w:id="149"/>
    </w:p>
    <w:p w:rsidR="005A4FFC" w:rsidRPr="00550FA4" w:rsidRDefault="005A4FFC" w:rsidP="00465CA1">
      <w:pPr>
        <w:widowControl w:val="0"/>
        <w:numPr>
          <w:ilvl w:val="0"/>
          <w:numId w:val="55"/>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A4FFC" w:rsidRPr="00550FA4" w:rsidRDefault="005A4FFC" w:rsidP="00465CA1">
      <w:pPr>
        <w:widowControl w:val="0"/>
        <w:numPr>
          <w:ilvl w:val="0"/>
          <w:numId w:val="55"/>
        </w:numPr>
        <w:tabs>
          <w:tab w:val="left" w:pos="54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5A4FFC" w:rsidRPr="00550FA4" w:rsidRDefault="005A4FFC" w:rsidP="00465CA1">
      <w:pPr>
        <w:widowControl w:val="0"/>
        <w:numPr>
          <w:ilvl w:val="0"/>
          <w:numId w:val="55"/>
        </w:numPr>
        <w:tabs>
          <w:tab w:val="left" w:pos="54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5A4FFC" w:rsidRPr="00550FA4" w:rsidRDefault="005A4FFC" w:rsidP="00465CA1">
      <w:pPr>
        <w:widowControl w:val="0"/>
        <w:numPr>
          <w:ilvl w:val="0"/>
          <w:numId w:val="207"/>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5A4FFC" w:rsidRPr="00550FA4" w:rsidRDefault="005A4FFC" w:rsidP="00465CA1">
      <w:pPr>
        <w:widowControl w:val="0"/>
        <w:numPr>
          <w:ilvl w:val="0"/>
          <w:numId w:val="207"/>
        </w:numPr>
        <w:spacing w:after="0" w:line="26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5A4FFC" w:rsidRPr="00550FA4" w:rsidRDefault="005A4FFC" w:rsidP="00465CA1">
      <w:pPr>
        <w:widowControl w:val="0"/>
        <w:numPr>
          <w:ilvl w:val="0"/>
          <w:numId w:val="20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A4FFC" w:rsidRPr="00550FA4" w:rsidRDefault="005A4FFC" w:rsidP="00465CA1">
      <w:pPr>
        <w:widowControl w:val="0"/>
        <w:numPr>
          <w:ilvl w:val="0"/>
          <w:numId w:val="20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5A4FFC" w:rsidRPr="00550FA4" w:rsidRDefault="005A4FFC" w:rsidP="00465CA1">
      <w:pPr>
        <w:widowControl w:val="0"/>
        <w:numPr>
          <w:ilvl w:val="0"/>
          <w:numId w:val="20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5A4FFC" w:rsidRPr="00550FA4" w:rsidRDefault="005A4FFC" w:rsidP="00465CA1">
      <w:pPr>
        <w:widowControl w:val="0"/>
        <w:numPr>
          <w:ilvl w:val="0"/>
          <w:numId w:val="20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A4FFC" w:rsidRPr="00550FA4" w:rsidRDefault="005A4FFC" w:rsidP="00465CA1">
      <w:pPr>
        <w:widowControl w:val="0"/>
        <w:numPr>
          <w:ilvl w:val="0"/>
          <w:numId w:val="20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A4FFC" w:rsidRPr="00550FA4" w:rsidRDefault="005A4FFC" w:rsidP="00465CA1">
      <w:pPr>
        <w:widowControl w:val="0"/>
        <w:numPr>
          <w:ilvl w:val="0"/>
          <w:numId w:val="56"/>
        </w:numPr>
        <w:tabs>
          <w:tab w:val="left" w:pos="543"/>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A4FFC" w:rsidRPr="00550FA4" w:rsidRDefault="005A4FFC" w:rsidP="00465CA1">
      <w:pPr>
        <w:widowControl w:val="0"/>
        <w:numPr>
          <w:ilvl w:val="0"/>
          <w:numId w:val="56"/>
        </w:numPr>
        <w:tabs>
          <w:tab w:val="left" w:pos="543"/>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5A4FFC" w:rsidRPr="00550FA4" w:rsidRDefault="005A4FFC" w:rsidP="00465CA1">
      <w:pPr>
        <w:widowControl w:val="0"/>
        <w:numPr>
          <w:ilvl w:val="0"/>
          <w:numId w:val="56"/>
        </w:numPr>
        <w:tabs>
          <w:tab w:val="left" w:pos="543"/>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5A4FFC" w:rsidRPr="00550FA4" w:rsidRDefault="005A4FFC" w:rsidP="00465CA1">
      <w:pPr>
        <w:widowControl w:val="0"/>
        <w:numPr>
          <w:ilvl w:val="0"/>
          <w:numId w:val="56"/>
        </w:numPr>
        <w:tabs>
          <w:tab w:val="left" w:pos="548"/>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5A4FFC" w:rsidRPr="00550FA4" w:rsidRDefault="005A4FFC" w:rsidP="00465CA1">
      <w:pPr>
        <w:widowControl w:val="0"/>
        <w:numPr>
          <w:ilvl w:val="0"/>
          <w:numId w:val="56"/>
        </w:numPr>
        <w:tabs>
          <w:tab w:val="left" w:pos="548"/>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A4FFC" w:rsidRPr="00550FA4" w:rsidRDefault="005A4FFC" w:rsidP="00465CA1">
      <w:pPr>
        <w:widowControl w:val="0"/>
        <w:numPr>
          <w:ilvl w:val="0"/>
          <w:numId w:val="56"/>
        </w:numPr>
        <w:tabs>
          <w:tab w:val="left" w:pos="543"/>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A4FFC" w:rsidRPr="00550FA4" w:rsidRDefault="005A4FFC" w:rsidP="00465CA1">
      <w:pPr>
        <w:widowControl w:val="0"/>
        <w:numPr>
          <w:ilvl w:val="0"/>
          <w:numId w:val="56"/>
        </w:numPr>
        <w:tabs>
          <w:tab w:val="left" w:pos="668"/>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A4FFC" w:rsidRPr="00550FA4" w:rsidRDefault="005A4FFC" w:rsidP="00465CA1">
      <w:pPr>
        <w:widowControl w:val="0"/>
        <w:numPr>
          <w:ilvl w:val="0"/>
          <w:numId w:val="56"/>
        </w:numPr>
        <w:tabs>
          <w:tab w:val="left" w:pos="663"/>
        </w:tabs>
        <w:spacing w:after="0" w:line="252" w:lineRule="auto"/>
        <w:ind w:firstLine="238"/>
        <w:jc w:val="both"/>
        <w:rPr>
          <w:rFonts w:ascii="Times New Roman" w:hAnsi="Times New Roman"/>
          <w:sz w:val="20"/>
          <w:szCs w:val="20"/>
          <w:lang w:eastAsia="ru-RU"/>
        </w:rPr>
      </w:pPr>
      <w:r w:rsidRPr="00550FA4">
        <w:rPr>
          <w:rFonts w:ascii="Times New Roman" w:hAnsi="Times New Roman"/>
          <w:sz w:val="20"/>
          <w:szCs w:val="20"/>
          <w:lang w:eastAsia="ru-RU"/>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A4FFC" w:rsidRPr="00550FA4" w:rsidRDefault="005A4FFC" w:rsidP="00465CA1">
      <w:pPr>
        <w:widowControl w:val="0"/>
        <w:numPr>
          <w:ilvl w:val="0"/>
          <w:numId w:val="56"/>
        </w:numPr>
        <w:tabs>
          <w:tab w:val="left" w:pos="668"/>
        </w:tabs>
        <w:spacing w:after="0" w:line="252" w:lineRule="auto"/>
        <w:ind w:firstLine="238"/>
        <w:jc w:val="both"/>
        <w:rPr>
          <w:rFonts w:ascii="Times New Roman" w:hAnsi="Times New Roman"/>
          <w:sz w:val="20"/>
          <w:szCs w:val="20"/>
          <w:lang w:eastAsia="ru-RU"/>
        </w:rPr>
      </w:pPr>
      <w:r w:rsidRPr="00550FA4">
        <w:rPr>
          <w:rFonts w:ascii="Times New Roman" w:hAnsi="Times New Roman"/>
          <w:sz w:val="20"/>
          <w:szCs w:val="20"/>
          <w:lang w:eastAsia="ru-RU"/>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5A4FFC" w:rsidRDefault="005A4FFC" w:rsidP="00C76AAA">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bookmarkStart w:id="150" w:name="bookmark318"/>
      <w:bookmarkStart w:id="151" w:name="_Toc105502779"/>
    </w:p>
    <w:p w:rsidR="005A4FFC" w:rsidRDefault="005A4FFC" w:rsidP="00C76AAA">
      <w:pPr>
        <w:widowControl w:val="0"/>
        <w:spacing w:after="0" w:line="252" w:lineRule="auto"/>
        <w:jc w:val="both"/>
        <w:rPr>
          <w:rFonts w:ascii="Times New Roman" w:hAnsi="Times New Roman"/>
          <w:sz w:val="20"/>
          <w:szCs w:val="20"/>
          <w:lang w:eastAsia="ru-RU"/>
        </w:rPr>
      </w:pPr>
    </w:p>
    <w:p w:rsidR="005A4FFC" w:rsidRPr="00550FA4" w:rsidRDefault="005A4FFC" w:rsidP="00C76AAA">
      <w:pPr>
        <w:widowControl w:val="0"/>
        <w:spacing w:after="0" w:line="252"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2.1.3. РОДНОЙ ЯЗЫК (РУССКИЙ)</w:t>
      </w:r>
      <w:bookmarkEnd w:id="150"/>
      <w:bookmarkEnd w:id="15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sz w:val="20"/>
          <w:szCs w:val="20"/>
          <w:lang w:eastAsia="ru-RU"/>
        </w:rPr>
      </w:pPr>
      <w:bookmarkStart w:id="152" w:name="bookmark320"/>
      <w:r w:rsidRPr="00550FA4">
        <w:rPr>
          <w:rFonts w:ascii="Times New Roman" w:hAnsi="Times New Roman"/>
          <w:b/>
          <w:sz w:val="20"/>
          <w:szCs w:val="20"/>
          <w:lang w:eastAsia="ru-RU"/>
        </w:rPr>
        <w:t>ПОЯСНИТЕЛЬНАЯ ЗАПИСКА</w:t>
      </w:r>
      <w:bookmarkEnd w:id="15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позволит учителю:</w:t>
      </w:r>
    </w:p>
    <w:p w:rsidR="005A4FFC" w:rsidRPr="00550FA4" w:rsidRDefault="005A4FFC" w:rsidP="00465CA1">
      <w:pPr>
        <w:widowControl w:val="0"/>
        <w:numPr>
          <w:ilvl w:val="0"/>
          <w:numId w:val="57"/>
        </w:numPr>
        <w:tabs>
          <w:tab w:val="left" w:pos="543"/>
        </w:tabs>
        <w:spacing w:after="0" w:line="259"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5A4FFC" w:rsidRPr="00550FA4" w:rsidRDefault="005A4FFC" w:rsidP="00465CA1">
      <w:pPr>
        <w:widowControl w:val="0"/>
        <w:numPr>
          <w:ilvl w:val="0"/>
          <w:numId w:val="57"/>
        </w:numPr>
        <w:tabs>
          <w:tab w:val="left" w:pos="543"/>
        </w:tabs>
        <w:spacing w:after="0" w:line="259"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5A4FFC" w:rsidRPr="00550FA4" w:rsidRDefault="005A4FFC" w:rsidP="00465CA1">
      <w:pPr>
        <w:widowControl w:val="0"/>
        <w:numPr>
          <w:ilvl w:val="0"/>
          <w:numId w:val="57"/>
        </w:numPr>
        <w:tabs>
          <w:tab w:val="left" w:pos="548"/>
        </w:tabs>
        <w:spacing w:after="0" w:line="259" w:lineRule="auto"/>
        <w:ind w:firstLine="238"/>
        <w:jc w:val="both"/>
        <w:rPr>
          <w:rFonts w:ascii="Times New Roman" w:hAnsi="Times New Roman"/>
          <w:sz w:val="20"/>
          <w:szCs w:val="20"/>
          <w:lang w:eastAsia="ru-RU"/>
        </w:rPr>
      </w:pPr>
      <w:r w:rsidRPr="00550FA4">
        <w:rPr>
          <w:rFonts w:ascii="Times New Roman" w:hAnsi="Times New Roman"/>
          <w:sz w:val="20"/>
          <w:szCs w:val="20"/>
          <w:lang w:eastAsia="ru-RU"/>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53" w:name="bookmark32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ОБЩАЯ ХАРАКТЕРИСТИКА УЧЕБНОГО ПРЕДМЕТА «РОДНОЙ ЯЗЫК (РУССКИЙ)»</w:t>
      </w:r>
      <w:bookmarkEnd w:id="153"/>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54" w:name="bookmark32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ЦЕЛИ ИЗУЧЕНИЯ УЧЕБНОГО ПРЕДМЕТА</w:t>
      </w:r>
      <w:bookmarkEnd w:id="15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«РОДНОЙ ЯЗЫК (РУССКИЙ)»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Целями изучения родного языка (русского) по программам основного общего образования являются:</w:t>
      </w:r>
    </w:p>
    <w:p w:rsidR="005A4FFC" w:rsidRPr="00550FA4" w:rsidRDefault="005A4FFC" w:rsidP="00465CA1">
      <w:pPr>
        <w:widowControl w:val="0"/>
        <w:numPr>
          <w:ilvl w:val="0"/>
          <w:numId w:val="20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5A4FFC" w:rsidRPr="00550FA4" w:rsidRDefault="005A4FFC" w:rsidP="00465CA1">
      <w:pPr>
        <w:widowControl w:val="0"/>
        <w:numPr>
          <w:ilvl w:val="0"/>
          <w:numId w:val="20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5A4FFC" w:rsidRPr="00550FA4" w:rsidRDefault="005A4FFC" w:rsidP="00465CA1">
      <w:pPr>
        <w:widowControl w:val="0"/>
        <w:numPr>
          <w:ilvl w:val="0"/>
          <w:numId w:val="20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5A4FFC" w:rsidRPr="00550FA4" w:rsidRDefault="005A4FFC" w:rsidP="00465CA1">
      <w:pPr>
        <w:widowControl w:val="0"/>
        <w:numPr>
          <w:ilvl w:val="0"/>
          <w:numId w:val="20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5A4FFC" w:rsidRPr="00550FA4" w:rsidRDefault="005A4FFC" w:rsidP="00465CA1">
      <w:pPr>
        <w:widowControl w:val="0"/>
        <w:numPr>
          <w:ilvl w:val="0"/>
          <w:numId w:val="20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 сплошной текст, инфографика и др.);</w:t>
      </w:r>
    </w:p>
    <w:p w:rsidR="005A4FFC" w:rsidRPr="00550FA4" w:rsidRDefault="005A4FFC" w:rsidP="00465CA1">
      <w:pPr>
        <w:widowControl w:val="0"/>
        <w:numPr>
          <w:ilvl w:val="0"/>
          <w:numId w:val="20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55" w:name="bookmark32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МЕСТО УЧЕБНОГО ПРЕДМЕТА «РОДНОЙ ЯЗЫК (РУССКИЙ)»</w:t>
      </w:r>
      <w:bookmarkEnd w:id="15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В УЧЕБНОМ ПЛАНЕ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пределах одного класса последовательность изучения тем, представленных в содержании каждого класса, может варьироваться.</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56" w:name="bookmark330"/>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ОСНОВНЫЕ СОДЕРЖАТЕЛЬНЫЕ ЛИНИИ ПРОГРАММЫ</w:t>
      </w:r>
      <w:bookmarkEnd w:id="156"/>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УЧЕБНОГО ПРЕДМЕТА «РОДНОЙ ЯЗЫК (РУССКИЙ)»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соответствии с этим в программе выделяются следующие блоки.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 первом блоке — </w:t>
      </w:r>
      <w:r w:rsidRPr="00550FA4">
        <w:rPr>
          <w:rFonts w:ascii="Times New Roman" w:hAnsi="Times New Roman"/>
          <w:b/>
          <w:bCs/>
          <w:sz w:val="20"/>
          <w:szCs w:val="20"/>
          <w:lang w:eastAsia="ru-RU"/>
        </w:rPr>
        <w:t xml:space="preserve">«Язык и культура» </w:t>
      </w:r>
      <w:r w:rsidRPr="00550FA4">
        <w:rPr>
          <w:rFonts w:ascii="Times New Roman" w:hAnsi="Times New Roman"/>
          <w:sz w:val="20"/>
          <w:szCs w:val="20"/>
          <w:lang w:eastAsia="ru-RU"/>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5A4FFC" w:rsidRPr="00550FA4" w:rsidRDefault="005A4FFC" w:rsidP="00087E61">
      <w:pPr>
        <w:widowControl w:val="0"/>
        <w:spacing w:after="0" w:line="252" w:lineRule="auto"/>
        <w:jc w:val="both"/>
        <w:rPr>
          <w:rFonts w:ascii="Times New Roman" w:hAnsi="Times New Roman"/>
          <w:sz w:val="20"/>
          <w:szCs w:val="20"/>
          <w:lang w:eastAsia="ru-RU"/>
        </w:rPr>
        <w:sectPr w:rsidR="005A4FFC" w:rsidRPr="00550FA4" w:rsidSect="00087E61">
          <w:footerReference w:type="even" r:id="rId9"/>
          <w:footerReference w:type="default" r:id="rId10"/>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 xml:space="preserve">Второй блок — </w:t>
      </w:r>
      <w:r w:rsidRPr="00550FA4">
        <w:rPr>
          <w:rFonts w:ascii="Times New Roman" w:hAnsi="Times New Roman"/>
          <w:b/>
          <w:bCs/>
          <w:sz w:val="20"/>
          <w:szCs w:val="20"/>
          <w:lang w:eastAsia="ru-RU"/>
        </w:rPr>
        <w:t xml:space="preserve">«Культура речи» </w:t>
      </w:r>
      <w:r w:rsidRPr="00550FA4">
        <w:rPr>
          <w:rFonts w:ascii="Times New Roman" w:hAnsi="Times New Roman"/>
          <w:sz w:val="20"/>
          <w:szCs w:val="20"/>
          <w:lang w:eastAsia="ru-RU"/>
        </w:rPr>
        <w:t xml:space="preserve">— ориентирован на формирование у учащихся ответственного и осознанного отношения </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5A4FFC" w:rsidRPr="00550FA4" w:rsidRDefault="005A4FFC" w:rsidP="00087E61">
      <w:pPr>
        <w:widowControl w:val="0"/>
        <w:spacing w:after="0" w:line="252" w:lineRule="auto"/>
        <w:jc w:val="both"/>
        <w:rPr>
          <w:rFonts w:ascii="Times New Roman" w:hAnsi="Times New Roman"/>
          <w:sz w:val="20"/>
          <w:szCs w:val="20"/>
          <w:lang w:eastAsia="ru-RU"/>
        </w:rPr>
        <w:sectPr w:rsidR="005A4FFC" w:rsidRPr="00550FA4" w:rsidSect="00087E61">
          <w:footerReference w:type="even" r:id="rId11"/>
          <w:footerReference w:type="default" r:id="rId12"/>
          <w:footnotePr>
            <w:numRestart w:val="eachPage"/>
          </w:footnotePr>
          <w:type w:val="continuous"/>
          <w:pgSz w:w="7824" w:h="12019"/>
          <w:pgMar w:top="1134" w:right="600" w:bottom="1134" w:left="993" w:header="209" w:footer="507" w:gutter="0"/>
          <w:cols w:space="720"/>
          <w:noEndnote/>
          <w:docGrid w:linePitch="360"/>
        </w:sectPr>
      </w:pPr>
      <w:r w:rsidRPr="00550FA4">
        <w:rPr>
          <w:rFonts w:ascii="Times New Roman" w:hAnsi="Times New Roman"/>
          <w:sz w:val="20"/>
          <w:szCs w:val="20"/>
          <w:lang w:eastAsia="ru-RU"/>
        </w:rPr>
        <w:t xml:space="preserve">В третьем блоке — </w:t>
      </w:r>
      <w:r w:rsidRPr="00550FA4">
        <w:rPr>
          <w:rFonts w:ascii="Times New Roman" w:hAnsi="Times New Roman"/>
          <w:b/>
          <w:bCs/>
          <w:sz w:val="20"/>
          <w:szCs w:val="20"/>
          <w:lang w:eastAsia="ru-RU"/>
        </w:rPr>
        <w:t xml:space="preserve">«Речь. Речевая деятельность. Текст» </w:t>
      </w:r>
      <w:r w:rsidRPr="00550FA4">
        <w:rPr>
          <w:rFonts w:ascii="Times New Roman" w:hAnsi="Times New Roman"/>
          <w:sz w:val="20"/>
          <w:szCs w:val="20"/>
          <w:lang w:eastAsia="ru-RU"/>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57" w:name="bookmark333"/>
      <w:r w:rsidRPr="00550FA4">
        <w:rPr>
          <w:rFonts w:ascii="Times New Roman" w:hAnsi="Times New Roman"/>
          <w:b/>
          <w:sz w:val="20"/>
          <w:szCs w:val="20"/>
          <w:lang w:eastAsia="ru-RU"/>
        </w:rPr>
        <w:t>СОДЕРЖАНИЕ УЧЕБНОГО ПРЕДМЕТА</w:t>
      </w:r>
      <w:bookmarkEnd w:id="157"/>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«РОДНОЙ ЯЗЫК (РУССКИЙ)»</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58" w:name="bookmark336"/>
      <w:r w:rsidRPr="00550FA4">
        <w:rPr>
          <w:rFonts w:ascii="Times New Roman" w:hAnsi="Times New Roman"/>
          <w:b/>
          <w:sz w:val="20"/>
          <w:szCs w:val="20"/>
          <w:lang w:eastAsia="ru-RU"/>
        </w:rPr>
        <w:t>5 КЛАСС</w:t>
      </w:r>
      <w:bookmarkEnd w:id="15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59" w:name="bookmark33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1. Язык и культура</w:t>
      </w:r>
      <w:bookmarkEnd w:id="159"/>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Краткая история русской письменности. Создание славянского алфавита.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550FA4">
        <w:rPr>
          <w:rFonts w:ascii="Times New Roman" w:hAnsi="Times New Roman"/>
          <w:i/>
          <w:iCs/>
          <w:sz w:val="20"/>
          <w:szCs w:val="20"/>
          <w:lang w:eastAsia="ru-RU"/>
        </w:rPr>
        <w:t>барышня</w:t>
      </w:r>
      <w:r w:rsidRPr="00550FA4">
        <w:rPr>
          <w:rFonts w:ascii="Times New Roman" w:hAnsi="Times New Roman"/>
          <w:sz w:val="20"/>
          <w:szCs w:val="20"/>
          <w:lang w:eastAsia="ru-RU"/>
        </w:rPr>
        <w:t xml:space="preserve"> — </w:t>
      </w:r>
      <w:r w:rsidRPr="00550FA4">
        <w:rPr>
          <w:rFonts w:ascii="Times New Roman" w:hAnsi="Times New Roman"/>
          <w:i/>
          <w:iCs/>
          <w:sz w:val="20"/>
          <w:szCs w:val="20"/>
          <w:lang w:eastAsia="ru-RU"/>
        </w:rPr>
        <w:t>об изнеженной, избалованной девушке; сухарь</w:t>
      </w:r>
      <w:r w:rsidRPr="00550FA4">
        <w:rPr>
          <w:rFonts w:ascii="Times New Roman" w:hAnsi="Times New Roman"/>
          <w:sz w:val="20"/>
          <w:szCs w:val="20"/>
          <w:lang w:eastAsia="ru-RU"/>
        </w:rPr>
        <w:t xml:space="preserve"> — </w:t>
      </w:r>
      <w:r w:rsidRPr="00550FA4">
        <w:rPr>
          <w:rFonts w:ascii="Times New Roman" w:hAnsi="Times New Roman"/>
          <w:i/>
          <w:iCs/>
          <w:sz w:val="20"/>
          <w:szCs w:val="20"/>
          <w:lang w:eastAsia="ru-RU"/>
        </w:rPr>
        <w:t>о сухом, неотзывчивом человеке; сорока</w:t>
      </w:r>
      <w:r w:rsidRPr="00550FA4">
        <w:rPr>
          <w:rFonts w:ascii="Times New Roman" w:hAnsi="Times New Roman"/>
          <w:sz w:val="20"/>
          <w:szCs w:val="20"/>
          <w:lang w:eastAsia="ru-RU"/>
        </w:rPr>
        <w:t xml:space="preserve"> — </w:t>
      </w:r>
      <w:r w:rsidRPr="00550FA4">
        <w:rPr>
          <w:rFonts w:ascii="Times New Roman" w:hAnsi="Times New Roman"/>
          <w:i/>
          <w:iCs/>
          <w:sz w:val="20"/>
          <w:szCs w:val="20"/>
          <w:lang w:eastAsia="ru-RU"/>
        </w:rPr>
        <w:t xml:space="preserve">о болтливой женщине </w:t>
      </w:r>
      <w:r w:rsidRPr="00550FA4">
        <w:rPr>
          <w:rFonts w:ascii="Times New Roman" w:hAnsi="Times New Roman"/>
          <w:sz w:val="20"/>
          <w:szCs w:val="20"/>
          <w:lang w:eastAsia="ru-RU"/>
        </w:rPr>
        <w:t>и т. п.).</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Общеизвестные старинные русские города. Происхождение их названий.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Ознакомление с историей и этимологией некоторых слов.</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60" w:name="bookmark340"/>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2. Культура речи</w:t>
      </w:r>
      <w:bookmarkEnd w:id="160"/>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Постоянное и подвижное ударение в именах существительных, именах прилагательных, глаголах. Омографы: ударение как маркер смысла слова</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Произносительные варианты орфоэпической нормы.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550FA4">
        <w:rPr>
          <w:rFonts w:ascii="Times New Roman" w:hAnsi="Times New Roman"/>
          <w:i/>
          <w:iCs/>
          <w:sz w:val="20"/>
          <w:szCs w:val="20"/>
          <w:lang w:eastAsia="ru-RU"/>
        </w:rPr>
        <w:t>-а(-я), -ы(-и)</w:t>
      </w:r>
      <w:r w:rsidRPr="00550FA4">
        <w:rPr>
          <w:rFonts w:ascii="Times New Roman" w:hAnsi="Times New Roman"/>
          <w:sz w:val="20"/>
          <w:szCs w:val="20"/>
          <w:lang w:eastAsia="ru-RU"/>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61" w:name="bookmark34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3. Речь. Речевая деятельность. Текст</w:t>
      </w:r>
      <w:bookmarkEnd w:id="16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Язык и речь. Средства выразительной устной речи (тон, тембр, темп), способы тренировки (скороговорки). Интонация и жесты.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Текст. Композиционные формы описания, повествования, рассуждения.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Функциональные разновидности языка. Разговорная речь. Просьба, извинение как жанры разговорной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Официально-деловой стиль. Объявление (устное и письменное).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Учебно-научный стиль. План ответа на уроке, план текста.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Публицистический стиль. Устное выступление. Девиз, слоган.</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Язык художественной литературы. Литературная сказка. Рассказ.</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62" w:name="bookmark34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6 КЛАСС</w:t>
      </w:r>
      <w:bookmarkEnd w:id="16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63" w:name="bookmark346"/>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1. Язык и культура</w:t>
      </w:r>
      <w:bookmarkEnd w:id="163"/>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64" w:name="bookmark34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2. Культура речи</w:t>
      </w:r>
      <w:bookmarkEnd w:id="164"/>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550FA4">
        <w:rPr>
          <w:rFonts w:ascii="Times New Roman" w:hAnsi="Times New Roman"/>
          <w:sz w:val="20"/>
          <w:szCs w:val="20"/>
          <w:lang w:val="en-US"/>
        </w:rPr>
        <w:t>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спряжения на </w:t>
      </w:r>
      <w:r w:rsidRPr="00550FA4">
        <w:rPr>
          <w:rFonts w:ascii="Times New Roman" w:hAnsi="Times New Roman"/>
          <w:i/>
          <w:iCs/>
          <w:sz w:val="20"/>
          <w:szCs w:val="20"/>
          <w:lang w:eastAsia="ru-RU"/>
        </w:rPr>
        <w:t>-ить</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Типичные речевые ошибки, связанные с употреблением синонимов, антонимов и лексических омонимов в речи.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550FA4">
        <w:rPr>
          <w:rFonts w:ascii="Times New Roman" w:hAnsi="Times New Roman"/>
          <w:i/>
          <w:iCs/>
          <w:sz w:val="20"/>
          <w:szCs w:val="20"/>
          <w:lang w:eastAsia="ru-RU"/>
        </w:rPr>
        <w:t>-а/-я</w:t>
      </w:r>
      <w:r w:rsidRPr="00550FA4">
        <w:rPr>
          <w:rFonts w:ascii="Times New Roman" w:hAnsi="Times New Roman"/>
          <w:sz w:val="20"/>
          <w:szCs w:val="20"/>
          <w:lang w:eastAsia="ru-RU"/>
        </w:rPr>
        <w:t xml:space="preserve"> и -</w:t>
      </w:r>
      <w:r w:rsidRPr="00550FA4">
        <w:rPr>
          <w:rFonts w:ascii="Times New Roman" w:hAnsi="Times New Roman"/>
          <w:i/>
          <w:iCs/>
          <w:sz w:val="20"/>
          <w:szCs w:val="20"/>
          <w:lang w:eastAsia="ru-RU"/>
        </w:rPr>
        <w:t>ы/-и</w:t>
      </w:r>
      <w:r w:rsidRPr="00550FA4">
        <w:rPr>
          <w:rFonts w:ascii="Times New Roman" w:hAnsi="Times New Roman"/>
          <w:sz w:val="20"/>
          <w:szCs w:val="20"/>
          <w:lang w:eastAsia="ru-RU"/>
        </w:rPr>
        <w:t xml:space="preserve">; родительный падеж множественного числа существительных мужского и среднего рода с нулевым окончанием и окончанием </w:t>
      </w:r>
      <w:r w:rsidRPr="00550FA4">
        <w:rPr>
          <w:rFonts w:ascii="Times New Roman" w:hAnsi="Times New Roman"/>
          <w:i/>
          <w:iCs/>
          <w:sz w:val="20"/>
          <w:szCs w:val="20"/>
          <w:lang w:eastAsia="ru-RU"/>
        </w:rPr>
        <w:t>-ов</w:t>
      </w:r>
      <w:r w:rsidRPr="00550FA4">
        <w:rPr>
          <w:rFonts w:ascii="Times New Roman" w:hAnsi="Times New Roman"/>
          <w:sz w:val="20"/>
          <w:szCs w:val="20"/>
          <w:lang w:eastAsia="ru-RU"/>
        </w:rPr>
        <w:t xml:space="preserve">; родительный падеж множественного числа существительных женского рода на </w:t>
      </w:r>
      <w:r w:rsidRPr="00550FA4">
        <w:rPr>
          <w:rFonts w:ascii="Times New Roman" w:hAnsi="Times New Roman"/>
          <w:i/>
          <w:iCs/>
          <w:sz w:val="20"/>
          <w:szCs w:val="20"/>
          <w:lang w:eastAsia="ru-RU"/>
        </w:rPr>
        <w:t>-ня</w:t>
      </w:r>
      <w:r w:rsidRPr="00550FA4">
        <w:rPr>
          <w:rFonts w:ascii="Times New Roman" w:hAnsi="Times New Roman"/>
          <w:sz w:val="20"/>
          <w:szCs w:val="20"/>
          <w:lang w:eastAsia="ru-RU"/>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65" w:name="bookmark350"/>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3. Речь. Речевая деятельность. Текст</w:t>
      </w:r>
      <w:bookmarkEnd w:id="16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Эффективные приёмы чтения. Предтекстовый, текстовый и послетекстовый этапы работы.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Текст. Тексты описательного типа: определение, собственно описание, пояснение.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Разговорная речь. Рассказ о событии, «бывальщины».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Публицистический стиль. Устное выступление.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66" w:name="bookmark35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7 КЛАСС</w:t>
      </w:r>
      <w:bookmarkEnd w:id="166"/>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67" w:name="bookmark35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1. Язык и культура</w:t>
      </w:r>
      <w:bookmarkEnd w:id="16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Лексические заимствования последних десятилетий. Употребление иноязычных слов как проблема культуры речи.</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168" w:name="bookmark356"/>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2. Культура речи</w:t>
      </w:r>
      <w:bookmarkEnd w:id="168"/>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550FA4">
        <w:rPr>
          <w:rFonts w:ascii="Times New Roman" w:hAnsi="Times New Roman"/>
          <w:i/>
          <w:iCs/>
          <w:sz w:val="20"/>
          <w:szCs w:val="20"/>
          <w:lang w:eastAsia="ru-RU"/>
        </w:rPr>
        <w:t>очутиться, победить, убедить, учредить, утвердить</w:t>
      </w:r>
      <w:r w:rsidRPr="00550FA4">
        <w:rPr>
          <w:rFonts w:ascii="Times New Roman" w:hAnsi="Times New Roman"/>
          <w:sz w:val="20"/>
          <w:szCs w:val="20"/>
          <w:lang w:eastAsia="ru-RU"/>
        </w:rPr>
        <w:t>), формы глаголов совершенного и несовершенного вида, формы глаголов в повелительном наклонении.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Литературный и разговорный варианты грамматической нормы (</w:t>
      </w:r>
      <w:r w:rsidRPr="00550FA4">
        <w:rPr>
          <w:rFonts w:ascii="Times New Roman" w:hAnsi="Times New Roman"/>
          <w:i/>
          <w:iCs/>
          <w:sz w:val="20"/>
          <w:szCs w:val="20"/>
          <w:lang w:eastAsia="ru-RU"/>
        </w:rPr>
        <w:t>махаешь — машешь; обусловливать, сосредоточивать, уполномочивать, оспаривать, удостаивать, облагораживать</w:t>
      </w:r>
      <w:r w:rsidRPr="00550FA4">
        <w:rPr>
          <w:rFonts w:ascii="Times New Roman" w:hAnsi="Times New Roman"/>
          <w:sz w:val="20"/>
          <w:szCs w:val="20"/>
          <w:lang w:eastAsia="ru-RU"/>
        </w:rPr>
        <w:t>). Варианты грамматической нормы: литературные и разговорные падежные формы причастий; типичные ошибки употребления деепричастий, наречий.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69" w:name="bookmark35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3. Речь. Речевая деятельность. Текст</w:t>
      </w:r>
      <w:bookmarkEnd w:id="16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Традиции русского речевого общения. Коммуникативные стратегии и тактики устного общения: убеждение, комплимент, уговаривание, похвала.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Разговорная речь. Спор, виды спора. Корректные приёмы ведения спора. Дискуссия.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Публицистический стиль. Путевые записки. Текст рекламного объявления, его языковые и структурные особенности.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70" w:name="bookmark360"/>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8 КЛАСС</w:t>
      </w:r>
      <w:bookmarkEnd w:id="170"/>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71" w:name="bookmark36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1. Язык и культура</w:t>
      </w:r>
      <w:bookmarkEnd w:id="17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Иноязычная лексика в разговорной речи, современной публицистике, в том числе в дисплейных текстах.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72" w:name="bookmark36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2. Культура речи</w:t>
      </w:r>
      <w:bookmarkEnd w:id="17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550FA4">
        <w:rPr>
          <w:rFonts w:ascii="Times New Roman" w:hAnsi="Times New Roman"/>
          <w:i/>
          <w:iCs/>
          <w:sz w:val="20"/>
          <w:szCs w:val="20"/>
          <w:lang w:eastAsia="ru-RU"/>
        </w:rPr>
        <w:t>е</w:t>
      </w:r>
      <w:r w:rsidRPr="00550FA4">
        <w:rPr>
          <w:rFonts w:ascii="Times New Roman" w:hAnsi="Times New Roman"/>
          <w:sz w:val="20"/>
          <w:szCs w:val="20"/>
          <w:lang w:eastAsia="ru-RU"/>
        </w:rPr>
        <w:t xml:space="preserve"> в словах иноязычного происхождения; произношение безударного [а] после </w:t>
      </w:r>
      <w:r w:rsidRPr="00550FA4">
        <w:rPr>
          <w:rFonts w:ascii="Times New Roman" w:hAnsi="Times New Roman"/>
          <w:i/>
          <w:iCs/>
          <w:sz w:val="20"/>
          <w:szCs w:val="20"/>
          <w:lang w:eastAsia="ru-RU"/>
        </w:rPr>
        <w:t>ж</w:t>
      </w:r>
      <w:r w:rsidRPr="00550FA4">
        <w:rPr>
          <w:rFonts w:ascii="Times New Roman" w:hAnsi="Times New Roman"/>
          <w:sz w:val="20"/>
          <w:szCs w:val="20"/>
          <w:lang w:eastAsia="ru-RU"/>
        </w:rPr>
        <w:t xml:space="preserve"> и </w:t>
      </w:r>
      <w:r w:rsidRPr="00550FA4">
        <w:rPr>
          <w:rFonts w:ascii="Times New Roman" w:hAnsi="Times New Roman"/>
          <w:i/>
          <w:iCs/>
          <w:sz w:val="20"/>
          <w:szCs w:val="20"/>
          <w:lang w:eastAsia="ru-RU"/>
        </w:rPr>
        <w:t>ш</w:t>
      </w:r>
      <w:r w:rsidRPr="00550FA4">
        <w:rPr>
          <w:rFonts w:ascii="Times New Roman" w:hAnsi="Times New Roman"/>
          <w:sz w:val="20"/>
          <w:szCs w:val="20"/>
          <w:lang w:eastAsia="ru-RU"/>
        </w:rPr>
        <w:t xml:space="preserve">; произношение сочетания </w:t>
      </w:r>
      <w:r w:rsidRPr="00550FA4">
        <w:rPr>
          <w:rFonts w:ascii="Times New Roman" w:hAnsi="Times New Roman"/>
          <w:i/>
          <w:iCs/>
          <w:sz w:val="20"/>
          <w:szCs w:val="20"/>
          <w:lang w:eastAsia="ru-RU"/>
        </w:rPr>
        <w:t>чн</w:t>
      </w:r>
      <w:r w:rsidRPr="00550FA4">
        <w:rPr>
          <w:rFonts w:ascii="Times New Roman" w:hAnsi="Times New Roman"/>
          <w:sz w:val="20"/>
          <w:szCs w:val="20"/>
          <w:lang w:eastAsia="ru-RU"/>
        </w:rPr>
        <w:t xml:space="preserve"> и </w:t>
      </w:r>
      <w:r w:rsidRPr="00550FA4">
        <w:rPr>
          <w:rFonts w:ascii="Times New Roman" w:hAnsi="Times New Roman"/>
          <w:i/>
          <w:iCs/>
          <w:sz w:val="20"/>
          <w:szCs w:val="20"/>
          <w:lang w:eastAsia="ru-RU"/>
        </w:rPr>
        <w:t>чт</w:t>
      </w:r>
      <w:r w:rsidRPr="00550FA4">
        <w:rPr>
          <w:rFonts w:ascii="Times New Roman" w:hAnsi="Times New Roman"/>
          <w:sz w:val="20"/>
          <w:szCs w:val="20"/>
          <w:lang w:eastAsia="ru-RU"/>
        </w:rPr>
        <w:t xml:space="preserve">; произношение женских отчеств на </w:t>
      </w:r>
      <w:r w:rsidRPr="00550FA4">
        <w:rPr>
          <w:rFonts w:ascii="Times New Roman" w:hAnsi="Times New Roman"/>
          <w:i/>
          <w:iCs/>
          <w:sz w:val="20"/>
          <w:szCs w:val="20"/>
          <w:lang w:eastAsia="ru-RU"/>
        </w:rPr>
        <w:t>-ична</w:t>
      </w: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-инич- на</w:t>
      </w:r>
      <w:r w:rsidRPr="00550FA4">
        <w:rPr>
          <w:rFonts w:ascii="Times New Roman" w:hAnsi="Times New Roman"/>
          <w:sz w:val="20"/>
          <w:szCs w:val="20"/>
          <w:lang w:eastAsia="ru-RU"/>
        </w:rPr>
        <w:t xml:space="preserve">; произношение твёрдого [н] перед мягкими [ф’] и [в’]; произношение мягкого [н] перед </w:t>
      </w:r>
      <w:r w:rsidRPr="00550FA4">
        <w:rPr>
          <w:rFonts w:ascii="Times New Roman" w:hAnsi="Times New Roman"/>
          <w:i/>
          <w:iCs/>
          <w:sz w:val="20"/>
          <w:szCs w:val="20"/>
          <w:lang w:eastAsia="ru-RU"/>
        </w:rPr>
        <w:t>ч</w:t>
      </w:r>
      <w:r w:rsidRPr="00550FA4">
        <w:rPr>
          <w:rFonts w:ascii="Times New Roman" w:hAnsi="Times New Roman"/>
          <w:sz w:val="20"/>
          <w:szCs w:val="20"/>
          <w:lang w:eastAsia="ru-RU"/>
        </w:rPr>
        <w:t xml:space="preserve"> и </w:t>
      </w:r>
      <w:r w:rsidRPr="00550FA4">
        <w:rPr>
          <w:rFonts w:ascii="Times New Roman" w:hAnsi="Times New Roman"/>
          <w:i/>
          <w:iCs/>
          <w:sz w:val="20"/>
          <w:szCs w:val="20"/>
          <w:lang w:eastAsia="ru-RU"/>
        </w:rPr>
        <w:t>щ</w:t>
      </w:r>
      <w:r w:rsidRPr="00550FA4">
        <w:rPr>
          <w:rFonts w:ascii="Times New Roman" w:hAnsi="Times New Roman"/>
          <w:sz w:val="20"/>
          <w:szCs w:val="20"/>
          <w:lang w:eastAsia="ru-RU"/>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Типичные акцентологические ошибки в современной речи.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73" w:name="bookmark366"/>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3. Речь. Речевая деятельность. Текст</w:t>
      </w:r>
      <w:bookmarkEnd w:id="173"/>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Эффективные приёмы слушания. Предтекстовый, текстовый и послетекстовый этапы работы.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способы и средства получения и переработки информации.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Структура аргументации: тезис, аргумент. Способы аргументации. Правила эффективной аргументации.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Разговорная речь. Самохарактеристика, самопрезентация, поздравление.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Язык художественной литературы. Сочинение в жанре письма другу (в том числе электронного), страницы дневника.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74" w:name="bookmark36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9 КЛАСС</w:t>
      </w:r>
      <w:bookmarkEnd w:id="17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75" w:name="bookmark370"/>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1. Язык и культура</w:t>
      </w:r>
      <w:bookmarkEnd w:id="17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76" w:name="bookmark37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2. Культура речи</w:t>
      </w:r>
      <w:bookmarkEnd w:id="17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Речевая избыточность и точность. Тавтология. Плеоназм. Типичные ошибки, связанные с речевой избыточностью.</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Современные толковые словари. Отражение вариантов лексической нормы в современных словарях. Словарные пометы.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5A4FFC" w:rsidRPr="00550FA4" w:rsidRDefault="005A4FFC" w:rsidP="00087E61">
      <w:pPr>
        <w:widowControl w:val="0"/>
        <w:spacing w:after="40" w:line="240" w:lineRule="auto"/>
        <w:jc w:val="both"/>
        <w:rPr>
          <w:rFonts w:ascii="Times New Roman" w:hAnsi="Times New Roman"/>
          <w:sz w:val="20"/>
          <w:szCs w:val="20"/>
          <w:lang w:eastAsia="ru-RU"/>
        </w:rPr>
        <w:sectPr w:rsidR="005A4FFC" w:rsidRPr="00550FA4" w:rsidSect="00087E61">
          <w:footerReference w:type="even" r:id="rId13"/>
          <w:footerReference w:type="default" r:id="rId14"/>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5A4FFC" w:rsidRPr="00550FA4" w:rsidRDefault="005A4FFC" w:rsidP="00087E61">
      <w:pPr>
        <w:widowControl w:val="0"/>
        <w:spacing w:after="40" w:line="240" w:lineRule="auto"/>
        <w:jc w:val="both"/>
        <w:rPr>
          <w:rFonts w:ascii="Times New Roman" w:hAnsi="Times New Roman"/>
          <w:sz w:val="20"/>
          <w:szCs w:val="20"/>
          <w:lang w:eastAsia="ru-RU"/>
        </w:rPr>
      </w:pPr>
      <w:r w:rsidRPr="00550FA4">
        <w:rPr>
          <w:rFonts w:ascii="Times New Roman" w:hAnsi="Times New Roman"/>
          <w:sz w:val="20"/>
          <w:szCs w:val="20"/>
          <w:lang w:eastAsia="ru-RU"/>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77" w:name="bookmark37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3. Речь. Речевая деятельность. Текст</w:t>
      </w:r>
      <w:bookmarkEnd w:id="17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Русский язык в Интернете. Правила информационной безопасности при общении в социальных сетях. Контактное и дистантное общение.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Виды преобразования текстов: аннотация, конспект. Использование графиков, диаграмм, схем для представления информации.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Разговорная речь. Анекдот, шутка.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Официально-деловой стиль. Деловое письмо, его структурные элементы и языковые особенности.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Учебно-научный стиль. Доклад, сообщение. Речь оппонента на защите проекта.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Публицистический стиль. Проблемный очерк.</w:t>
      </w:r>
    </w:p>
    <w:p w:rsidR="005A4FFC" w:rsidRPr="00550FA4" w:rsidRDefault="005A4FFC" w:rsidP="00087E61">
      <w:pPr>
        <w:widowControl w:val="0"/>
        <w:spacing w:after="0" w:line="240" w:lineRule="auto"/>
        <w:jc w:val="both"/>
        <w:rPr>
          <w:rFonts w:ascii="Times New Roman" w:hAnsi="Times New Roman"/>
          <w:sz w:val="20"/>
          <w:szCs w:val="20"/>
          <w:lang w:eastAsia="ru-RU"/>
        </w:rPr>
        <w:sectPr w:rsidR="005A4FFC" w:rsidRPr="00550FA4" w:rsidSect="00087E61">
          <w:footerReference w:type="even" r:id="rId15"/>
          <w:footerReference w:type="default" r:id="rId16"/>
          <w:footnotePr>
            <w:numRestart w:val="eachPage"/>
          </w:footnotePr>
          <w:type w:val="continuous"/>
          <w:pgSz w:w="7824" w:h="12019"/>
          <w:pgMar w:top="1134" w:right="600" w:bottom="1134" w:left="993" w:header="166" w:footer="539" w:gutter="0"/>
          <w:cols w:space="720"/>
          <w:noEndnote/>
          <w:docGrid w:linePitch="360"/>
        </w:sectPr>
      </w:pPr>
      <w:r w:rsidRPr="00550FA4">
        <w:rPr>
          <w:rFonts w:ascii="Times New Roman" w:hAnsi="Times New Roman"/>
          <w:sz w:val="20"/>
          <w:szCs w:val="20"/>
          <w:lang w:eastAsia="ru-RU"/>
        </w:rPr>
        <w:t>Язык художественной литературы. Диалогичность в художественном произведении. Текст и интертекст. Афоризмы. Прецедентные тексты.</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78" w:name="bookmark376"/>
      <w:r w:rsidRPr="00550FA4">
        <w:rPr>
          <w:rFonts w:ascii="Times New Roman" w:hAnsi="Times New Roman"/>
          <w:b/>
          <w:sz w:val="20"/>
          <w:szCs w:val="20"/>
          <w:lang w:eastAsia="ru-RU"/>
        </w:rPr>
        <w:t>ПЛАНИРУЕМЫЕ РЕЗУЛЬТАТЫ ОСВОЕНИЯ</w:t>
      </w:r>
      <w:bookmarkEnd w:id="178"/>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УЧЕБНОГО ПРЕДМЕТА «РОДНОЙ ЯЗЫК (РУССКИЙ)»</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79" w:name="bookmark37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ЛИЧНОСТНЫЕ РЕЗУЛЬТАТЫ</w:t>
      </w:r>
      <w:bookmarkEnd w:id="17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гражданского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5A4FFC" w:rsidRPr="00550FA4" w:rsidRDefault="005A4FFC" w:rsidP="00087E61">
      <w:pPr>
        <w:widowControl w:val="0"/>
        <w:spacing w:after="6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патриотического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духовно-нравственного воспитания: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A4FFC" w:rsidRPr="00550FA4" w:rsidRDefault="005A4FFC" w:rsidP="00087E61">
      <w:pPr>
        <w:widowControl w:val="0"/>
        <w:spacing w:after="4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эстетического воспитания: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физического воспитания, формирования культуры здоровья и эмоционального благополучия: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принимать себя и других не осуждая;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трудового воспитания: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5A4FFC" w:rsidRPr="00550FA4" w:rsidRDefault="005A4FFC" w:rsidP="00087E61">
      <w:pPr>
        <w:widowControl w:val="0"/>
        <w:spacing w:after="4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экологического воспитания: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A4FFC" w:rsidRPr="00550FA4" w:rsidRDefault="005A4FFC" w:rsidP="00087E61">
      <w:pPr>
        <w:widowControl w:val="0"/>
        <w:spacing w:after="4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ценности научного познания: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Личностные результаты, обеспечивающие </w:t>
      </w:r>
      <w:r w:rsidRPr="00550FA4">
        <w:rPr>
          <w:rFonts w:ascii="Times New Roman" w:hAnsi="Times New Roman"/>
          <w:b/>
          <w:bCs/>
          <w:i/>
          <w:iCs/>
          <w:sz w:val="20"/>
          <w:szCs w:val="20"/>
          <w:lang w:eastAsia="ru-RU"/>
        </w:rPr>
        <w:t>адаптацию обучающегося</w:t>
      </w:r>
      <w:r w:rsidRPr="00550FA4">
        <w:rPr>
          <w:rFonts w:ascii="Times New Roman" w:hAnsi="Times New Roman"/>
          <w:sz w:val="20"/>
          <w:szCs w:val="20"/>
          <w:lang w:eastAsia="ru-RU"/>
        </w:rPr>
        <w:t xml:space="preserve"> к изменяющимся условиям социальной и природной среды: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80" w:name="bookmark38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МЕТАПРЕДМЕТНЫЕ РЕЗУЛЬТАТЫ</w:t>
      </w:r>
      <w:bookmarkEnd w:id="180"/>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Овладение универсальными учебными </w:t>
      </w:r>
      <w:r w:rsidRPr="00550FA4">
        <w:rPr>
          <w:rFonts w:ascii="Times New Roman" w:hAnsi="Times New Roman"/>
          <w:b/>
          <w:bCs/>
          <w:sz w:val="20"/>
          <w:szCs w:val="20"/>
          <w:lang w:eastAsia="ru-RU"/>
        </w:rPr>
        <w:t>познавательными действиями</w:t>
      </w:r>
      <w:r w:rsidRPr="00550FA4">
        <w:rPr>
          <w:rFonts w:ascii="Times New Roman" w:hAnsi="Times New Roman"/>
          <w:sz w:val="20"/>
          <w:szCs w:val="20"/>
          <w:lang w:eastAsia="ru-RU"/>
        </w:rPr>
        <w:t>.</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Базовые логические действия: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и характеризовать существенные признаки языковых единиц, языковых явлений и процессов;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дефицит информации, необходимой для решения поставленной учебной задачи;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Базовые исследовательские действия: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вопросы как исследовательский инструмент познания в языковом образовании;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формировать гипотезу об истинности собственных суждений и суждений других, аргументировать свою позицию, мнение;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составлять алгоритм действий и использовать его для решения учебных задач;</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на применимость и достоверность информацию, полученную в ходе лингвистического исследования (эксперимента);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Работа с информацией: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выбирать, анализировать, интерпретировать, обобщать и систематизировать информацию, представленную в текстах, таблицах, схемах;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сходные аргументы (подтверждающие или опровергающие одну и ту же идею, версию) в различных информационных источниках;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надёжность информации по критериям, предложенным учителем или сформулированным самостоятельно;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эффективно запоминать и систематизировать информацию.</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Овладение универсальными учебными </w:t>
      </w:r>
      <w:r w:rsidRPr="00550FA4">
        <w:rPr>
          <w:rFonts w:ascii="Times New Roman" w:hAnsi="Times New Roman"/>
          <w:b/>
          <w:bCs/>
          <w:sz w:val="20"/>
          <w:szCs w:val="20"/>
          <w:lang w:eastAsia="ru-RU"/>
        </w:rPr>
        <w:t>коммуникативными действиями</w:t>
      </w:r>
      <w:r w:rsidRPr="00550FA4">
        <w:rPr>
          <w:rFonts w:ascii="Times New Roman" w:hAnsi="Times New Roman"/>
          <w:sz w:val="20"/>
          <w:szCs w:val="20"/>
          <w:lang w:eastAsia="ru-RU"/>
        </w:rPr>
        <w:t>.</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Общение: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невербальные средства общения, понимать значение социальных знаков;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знать и распознавать предпосылки конфликтных ситуаций и смягчать конфликты, вести переговоры;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сопоставлять свои суждения с суждениями других участников диалога, обнаруживать различие и сходство позиций;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публично представлять результаты проведённого языкового анализа, выполненного лингвистического эксперимента, исследования, проекта;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Совместная деятельность:</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Овладение универсальными учебными </w:t>
      </w:r>
      <w:r w:rsidRPr="00550FA4">
        <w:rPr>
          <w:rFonts w:ascii="Times New Roman" w:hAnsi="Times New Roman"/>
          <w:b/>
          <w:bCs/>
          <w:sz w:val="20"/>
          <w:szCs w:val="20"/>
          <w:lang w:eastAsia="ru-RU"/>
        </w:rPr>
        <w:t>регулятивными действиями</w:t>
      </w:r>
      <w:r w:rsidRPr="00550FA4">
        <w:rPr>
          <w:rFonts w:ascii="Times New Roman" w:hAnsi="Times New Roman"/>
          <w:sz w:val="20"/>
          <w:szCs w:val="20"/>
          <w:lang w:eastAsia="ru-RU"/>
        </w:rPr>
        <w:t>.</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Самоорганизация: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проблемы для решения в учебных и жизненных ситуациях;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ориентироваться в различных подходах к принятию решений (индивидуальное, принятие решения в группе, принятие решения группой);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составлять план действий, вносить необходимые коррективы в ходе его реализации;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делать выбор и брать ответственность за решение.</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Самоконтроль:</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разными способами самоконтроля (в том числе речевого), самомотивации и рефлексии;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давать адекватную оценку учебной ситуации и предлагать план её изменения;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предвидеть трудности, которые могут возникнуть при решении учебной задачи, и адаптировать решение к меняющимся обстоятельствам;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Эмоциональный интеллект:</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развивать способность управлять собственными эмоциями и эмоциями других;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Принятие себя и других:</w:t>
      </w:r>
    </w:p>
    <w:p w:rsidR="005A4FFC" w:rsidRPr="00550FA4" w:rsidRDefault="005A4FFC" w:rsidP="00087E61">
      <w:pPr>
        <w:widowControl w:val="0"/>
        <w:spacing w:after="4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осознанно относиться к другому человеку и его мнению;</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признавать своё и чужое право на ошибку;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принимать себя и других не осуждая;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проявлять открытость;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осознавать невозможность контролировать всё вокруг.</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81" w:name="bookmark38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ПРЕДМЕТНЫЕ РЕЗУЛЬТАТЫ</w:t>
      </w:r>
      <w:bookmarkEnd w:id="18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82" w:name="bookmark38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5 класс</w:t>
      </w:r>
      <w:bookmarkEnd w:id="182"/>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Язык и культура:</w:t>
      </w:r>
    </w:p>
    <w:p w:rsidR="005A4FFC" w:rsidRPr="00550FA4" w:rsidRDefault="005A4FFC" w:rsidP="00465CA1">
      <w:pPr>
        <w:widowControl w:val="0"/>
        <w:numPr>
          <w:ilvl w:val="0"/>
          <w:numId w:val="209"/>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5A4FFC" w:rsidRPr="00550FA4" w:rsidRDefault="005A4FFC" w:rsidP="00465CA1">
      <w:pPr>
        <w:widowControl w:val="0"/>
        <w:numPr>
          <w:ilvl w:val="0"/>
          <w:numId w:val="20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доказывающие, что изучение русского языка позволяет лучше узнать историю и культуру страны (в рамках изученного);</w:t>
      </w:r>
    </w:p>
    <w:p w:rsidR="005A4FFC" w:rsidRPr="00550FA4" w:rsidRDefault="005A4FFC" w:rsidP="00465CA1">
      <w:pPr>
        <w:widowControl w:val="0"/>
        <w:numPr>
          <w:ilvl w:val="0"/>
          <w:numId w:val="209"/>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5A4FFC" w:rsidRPr="00550FA4" w:rsidRDefault="005A4FFC" w:rsidP="00465CA1">
      <w:pPr>
        <w:widowControl w:val="0"/>
        <w:numPr>
          <w:ilvl w:val="0"/>
          <w:numId w:val="209"/>
        </w:numPr>
        <w:spacing w:after="0" w:line="26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5A4FFC" w:rsidRPr="00550FA4" w:rsidRDefault="005A4FFC" w:rsidP="00465CA1">
      <w:pPr>
        <w:widowControl w:val="0"/>
        <w:numPr>
          <w:ilvl w:val="0"/>
          <w:numId w:val="209"/>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5A4FFC" w:rsidRPr="00550FA4" w:rsidRDefault="005A4FFC" w:rsidP="00465CA1">
      <w:pPr>
        <w:widowControl w:val="0"/>
        <w:numPr>
          <w:ilvl w:val="0"/>
          <w:numId w:val="209"/>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5A4FFC" w:rsidRPr="00550FA4" w:rsidRDefault="005A4FFC" w:rsidP="00465CA1">
      <w:pPr>
        <w:widowControl w:val="0"/>
        <w:numPr>
          <w:ilvl w:val="0"/>
          <w:numId w:val="20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и объяснять взаимосвязь происхождения названий старинных русских городов и истории народа, истории языка (в рамках изученного);</w:t>
      </w:r>
    </w:p>
    <w:p w:rsidR="005A4FFC" w:rsidRPr="00550FA4" w:rsidRDefault="005A4FFC" w:rsidP="00465CA1">
      <w:pPr>
        <w:widowControl w:val="0"/>
        <w:numPr>
          <w:ilvl w:val="0"/>
          <w:numId w:val="209"/>
        </w:numPr>
        <w:spacing w:after="8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Культура речи:</w:t>
      </w:r>
    </w:p>
    <w:p w:rsidR="005A4FFC" w:rsidRPr="00550FA4" w:rsidRDefault="005A4FFC" w:rsidP="00465CA1">
      <w:pPr>
        <w:widowControl w:val="0"/>
        <w:numPr>
          <w:ilvl w:val="0"/>
          <w:numId w:val="21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общее представление о современном русском литературном языке;</w:t>
      </w:r>
    </w:p>
    <w:p w:rsidR="005A4FFC" w:rsidRPr="00550FA4" w:rsidRDefault="005A4FFC" w:rsidP="00465CA1">
      <w:pPr>
        <w:widowControl w:val="0"/>
        <w:numPr>
          <w:ilvl w:val="0"/>
          <w:numId w:val="21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общее представление о показателях хорошей и правильной речи;</w:t>
      </w:r>
    </w:p>
    <w:p w:rsidR="005A4FFC" w:rsidRPr="00550FA4" w:rsidRDefault="005A4FFC" w:rsidP="00465CA1">
      <w:pPr>
        <w:widowControl w:val="0"/>
        <w:numPr>
          <w:ilvl w:val="0"/>
          <w:numId w:val="21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общее представление о роли А. С. Пушкина в развитии современного русского литературного языка (в рамках изученного);</w:t>
      </w:r>
    </w:p>
    <w:p w:rsidR="005A4FFC" w:rsidRPr="00550FA4" w:rsidRDefault="005A4FFC" w:rsidP="00465CA1">
      <w:pPr>
        <w:widowControl w:val="0"/>
        <w:numPr>
          <w:ilvl w:val="0"/>
          <w:numId w:val="21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5A4FFC" w:rsidRPr="00550FA4" w:rsidRDefault="005A4FFC" w:rsidP="00465CA1">
      <w:pPr>
        <w:widowControl w:val="0"/>
        <w:numPr>
          <w:ilvl w:val="0"/>
          <w:numId w:val="21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5A4FFC" w:rsidRPr="00550FA4" w:rsidRDefault="005A4FFC" w:rsidP="00465CA1">
      <w:pPr>
        <w:widowControl w:val="0"/>
        <w:numPr>
          <w:ilvl w:val="0"/>
          <w:numId w:val="21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5A4FFC" w:rsidRPr="00550FA4" w:rsidRDefault="005A4FFC" w:rsidP="00465CA1">
      <w:pPr>
        <w:widowControl w:val="0"/>
        <w:numPr>
          <w:ilvl w:val="0"/>
          <w:numId w:val="21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5A4FFC" w:rsidRPr="00550FA4" w:rsidRDefault="005A4FFC" w:rsidP="00465CA1">
      <w:pPr>
        <w:widowControl w:val="0"/>
        <w:numPr>
          <w:ilvl w:val="0"/>
          <w:numId w:val="21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5A4FFC" w:rsidRPr="00550FA4" w:rsidRDefault="005A4FFC" w:rsidP="00465CA1">
      <w:pPr>
        <w:widowControl w:val="0"/>
        <w:numPr>
          <w:ilvl w:val="0"/>
          <w:numId w:val="210"/>
        </w:numPr>
        <w:spacing w:after="24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Речь. Речевая деятельность. Текст:</w:t>
      </w:r>
    </w:p>
    <w:p w:rsidR="005A4FFC" w:rsidRPr="00550FA4" w:rsidRDefault="005A4FFC" w:rsidP="00465CA1">
      <w:pPr>
        <w:widowControl w:val="0"/>
        <w:numPr>
          <w:ilvl w:val="0"/>
          <w:numId w:val="21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5A4FFC" w:rsidRPr="00550FA4" w:rsidRDefault="005A4FFC" w:rsidP="00465CA1">
      <w:pPr>
        <w:widowControl w:val="0"/>
        <w:numPr>
          <w:ilvl w:val="0"/>
          <w:numId w:val="211"/>
        </w:numPr>
        <w:spacing w:after="0" w:line="26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5A4FFC" w:rsidRPr="00550FA4" w:rsidRDefault="005A4FFC" w:rsidP="00465CA1">
      <w:pPr>
        <w:widowControl w:val="0"/>
        <w:numPr>
          <w:ilvl w:val="0"/>
          <w:numId w:val="211"/>
        </w:numPr>
        <w:spacing w:after="0" w:line="29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создавать объявления (в устной и письменной форме) с учётом речевой ситуации;</w:t>
      </w:r>
    </w:p>
    <w:p w:rsidR="005A4FFC" w:rsidRPr="00550FA4" w:rsidRDefault="005A4FFC" w:rsidP="00465CA1">
      <w:pPr>
        <w:widowControl w:val="0"/>
        <w:numPr>
          <w:ilvl w:val="0"/>
          <w:numId w:val="211"/>
        </w:numPr>
        <w:spacing w:after="0" w:line="29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распознавать и создавать тексты публицистических жанров (девиз, слоган);</w:t>
      </w:r>
    </w:p>
    <w:p w:rsidR="005A4FFC" w:rsidRPr="00550FA4" w:rsidRDefault="005A4FFC" w:rsidP="00465CA1">
      <w:pPr>
        <w:widowControl w:val="0"/>
        <w:numPr>
          <w:ilvl w:val="0"/>
          <w:numId w:val="21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5A4FFC" w:rsidRPr="00550FA4" w:rsidRDefault="005A4FFC" w:rsidP="00465CA1">
      <w:pPr>
        <w:widowControl w:val="0"/>
        <w:numPr>
          <w:ilvl w:val="0"/>
          <w:numId w:val="21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редактировать собственные тексты с целью совершенствования их содержания и формы; сопоставлять черновой и отредактированный тексты;</w:t>
      </w:r>
    </w:p>
    <w:p w:rsidR="005A4FFC" w:rsidRPr="00550FA4" w:rsidRDefault="005A4FFC" w:rsidP="00465CA1">
      <w:pPr>
        <w:widowControl w:val="0"/>
        <w:numPr>
          <w:ilvl w:val="0"/>
          <w:numId w:val="21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83" w:name="bookmark38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6 класс</w:t>
      </w:r>
      <w:bookmarkEnd w:id="183"/>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Язык и культура:</w:t>
      </w:r>
    </w:p>
    <w:p w:rsidR="005A4FFC" w:rsidRPr="00550FA4" w:rsidRDefault="005A4FFC" w:rsidP="00465CA1">
      <w:pPr>
        <w:widowControl w:val="0"/>
        <w:numPr>
          <w:ilvl w:val="0"/>
          <w:numId w:val="21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5A4FFC" w:rsidRPr="00550FA4" w:rsidRDefault="005A4FFC" w:rsidP="00465CA1">
      <w:pPr>
        <w:widowControl w:val="0"/>
        <w:numPr>
          <w:ilvl w:val="0"/>
          <w:numId w:val="212"/>
        </w:numPr>
        <w:spacing w:after="0" w:line="26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5A4FFC" w:rsidRPr="00550FA4" w:rsidRDefault="005A4FFC" w:rsidP="00465CA1">
      <w:pPr>
        <w:widowControl w:val="0"/>
        <w:numPr>
          <w:ilvl w:val="0"/>
          <w:numId w:val="212"/>
        </w:numPr>
        <w:spacing w:after="0" w:line="26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5A4FFC" w:rsidRPr="00550FA4" w:rsidRDefault="005A4FFC" w:rsidP="00465CA1">
      <w:pPr>
        <w:widowControl w:val="0"/>
        <w:numPr>
          <w:ilvl w:val="0"/>
          <w:numId w:val="212"/>
        </w:numPr>
        <w:spacing w:after="6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5A4FFC" w:rsidRPr="00550FA4" w:rsidRDefault="005A4FFC" w:rsidP="00465CA1">
      <w:pPr>
        <w:widowControl w:val="0"/>
        <w:numPr>
          <w:ilvl w:val="0"/>
          <w:numId w:val="21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причины пополнения лексического состава языка; определять значения современных неологизмов (в рамках изученного);</w:t>
      </w:r>
    </w:p>
    <w:p w:rsidR="005A4FFC" w:rsidRPr="00550FA4" w:rsidRDefault="005A4FFC" w:rsidP="00465CA1">
      <w:pPr>
        <w:widowControl w:val="0"/>
        <w:numPr>
          <w:ilvl w:val="0"/>
          <w:numId w:val="21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5A4FFC" w:rsidRPr="00550FA4" w:rsidRDefault="005A4FFC" w:rsidP="00465CA1">
      <w:pPr>
        <w:widowControl w:val="0"/>
        <w:numPr>
          <w:ilvl w:val="0"/>
          <w:numId w:val="212"/>
        </w:numPr>
        <w:spacing w:after="24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Культура речи:</w:t>
      </w:r>
    </w:p>
    <w:p w:rsidR="005A4FFC" w:rsidRPr="00550FA4" w:rsidRDefault="005A4FFC" w:rsidP="00465CA1">
      <w:pPr>
        <w:widowControl w:val="0"/>
        <w:numPr>
          <w:ilvl w:val="0"/>
          <w:numId w:val="21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5A4FFC" w:rsidRPr="00550FA4" w:rsidRDefault="005A4FFC" w:rsidP="00465CA1">
      <w:pPr>
        <w:widowControl w:val="0"/>
        <w:numPr>
          <w:ilvl w:val="0"/>
          <w:numId w:val="21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5A4FFC" w:rsidRPr="00550FA4" w:rsidRDefault="005A4FFC" w:rsidP="00465CA1">
      <w:pPr>
        <w:widowControl w:val="0"/>
        <w:numPr>
          <w:ilvl w:val="0"/>
          <w:numId w:val="21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5A4FFC" w:rsidRPr="00550FA4" w:rsidRDefault="005A4FFC" w:rsidP="00465CA1">
      <w:pPr>
        <w:widowControl w:val="0"/>
        <w:numPr>
          <w:ilvl w:val="0"/>
          <w:numId w:val="21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анализировать и исправлять типичные речевые ошибки в устной и письменной речи;</w:t>
      </w:r>
    </w:p>
    <w:p w:rsidR="005A4FFC" w:rsidRPr="00550FA4" w:rsidRDefault="005A4FFC" w:rsidP="00465CA1">
      <w:pPr>
        <w:widowControl w:val="0"/>
        <w:numPr>
          <w:ilvl w:val="0"/>
          <w:numId w:val="21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5A4FFC" w:rsidRPr="00550FA4" w:rsidRDefault="005A4FFC" w:rsidP="00465CA1">
      <w:pPr>
        <w:widowControl w:val="0"/>
        <w:numPr>
          <w:ilvl w:val="0"/>
          <w:numId w:val="21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5A4FFC" w:rsidRPr="00550FA4" w:rsidRDefault="005A4FFC" w:rsidP="00465CA1">
      <w:pPr>
        <w:widowControl w:val="0"/>
        <w:numPr>
          <w:ilvl w:val="0"/>
          <w:numId w:val="213"/>
        </w:numPr>
        <w:spacing w:after="24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Речь. Речевая деятельность. Текст:</w:t>
      </w:r>
    </w:p>
    <w:p w:rsidR="005A4FFC" w:rsidRPr="00550FA4" w:rsidRDefault="005A4FFC" w:rsidP="00465CA1">
      <w:pPr>
        <w:widowControl w:val="0"/>
        <w:numPr>
          <w:ilvl w:val="0"/>
          <w:numId w:val="21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5A4FFC" w:rsidRPr="00550FA4" w:rsidRDefault="005A4FFC" w:rsidP="00465CA1">
      <w:pPr>
        <w:widowControl w:val="0"/>
        <w:numPr>
          <w:ilvl w:val="0"/>
          <w:numId w:val="21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 создавать тексты описательного типа (определение понятия, пояснение, собственно описание);</w:t>
      </w:r>
    </w:p>
    <w:p w:rsidR="005A4FFC" w:rsidRPr="00550FA4" w:rsidRDefault="005A4FFC" w:rsidP="00465CA1">
      <w:pPr>
        <w:widowControl w:val="0"/>
        <w:numPr>
          <w:ilvl w:val="0"/>
          <w:numId w:val="21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уместно использовать жанры разговорной речи (рассказ о событии, «бывальщины» и др.) в ситуациях неформального общения;</w:t>
      </w:r>
    </w:p>
    <w:p w:rsidR="005A4FFC" w:rsidRPr="00550FA4" w:rsidRDefault="005A4FFC" w:rsidP="00465CA1">
      <w:pPr>
        <w:widowControl w:val="0"/>
        <w:numPr>
          <w:ilvl w:val="0"/>
          <w:numId w:val="21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 создавать учебно-научные тексты (различные виды ответов на уроке) в письменной и устной форме;</w:t>
      </w:r>
    </w:p>
    <w:p w:rsidR="005A4FFC" w:rsidRPr="00550FA4" w:rsidRDefault="005A4FFC" w:rsidP="00465CA1">
      <w:pPr>
        <w:widowControl w:val="0"/>
        <w:numPr>
          <w:ilvl w:val="0"/>
          <w:numId w:val="21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при создании устного научного сообщения языковые средства, способствующие его композиционному оформлению;</w:t>
      </w:r>
    </w:p>
    <w:p w:rsidR="005A4FFC" w:rsidRPr="00550FA4" w:rsidRDefault="005A4FFC" w:rsidP="00465CA1">
      <w:pPr>
        <w:widowControl w:val="0"/>
        <w:numPr>
          <w:ilvl w:val="0"/>
          <w:numId w:val="21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84" w:name="bookmark38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7 класс</w:t>
      </w:r>
      <w:bookmarkEnd w:id="184"/>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Язык и культура:</w:t>
      </w:r>
    </w:p>
    <w:p w:rsidR="005A4FFC" w:rsidRPr="00550FA4" w:rsidRDefault="005A4FFC" w:rsidP="00465CA1">
      <w:pPr>
        <w:widowControl w:val="0"/>
        <w:numPr>
          <w:ilvl w:val="0"/>
          <w:numId w:val="215"/>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5A4FFC" w:rsidRPr="00550FA4" w:rsidRDefault="005A4FFC" w:rsidP="00465CA1">
      <w:pPr>
        <w:widowControl w:val="0"/>
        <w:numPr>
          <w:ilvl w:val="0"/>
          <w:numId w:val="215"/>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5A4FFC" w:rsidRPr="00550FA4" w:rsidRDefault="005A4FFC" w:rsidP="00465CA1">
      <w:pPr>
        <w:widowControl w:val="0"/>
        <w:numPr>
          <w:ilvl w:val="0"/>
          <w:numId w:val="215"/>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5A4FFC" w:rsidRPr="00550FA4" w:rsidRDefault="005A4FFC" w:rsidP="00465CA1">
      <w:pPr>
        <w:widowControl w:val="0"/>
        <w:numPr>
          <w:ilvl w:val="0"/>
          <w:numId w:val="215"/>
        </w:numPr>
        <w:spacing w:after="22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Культура речи:</w:t>
      </w:r>
    </w:p>
    <w:p w:rsidR="005A4FFC" w:rsidRPr="00550FA4" w:rsidRDefault="005A4FFC" w:rsidP="00465CA1">
      <w:pPr>
        <w:widowControl w:val="0"/>
        <w:numPr>
          <w:ilvl w:val="0"/>
          <w:numId w:val="216"/>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5A4FFC" w:rsidRPr="00550FA4" w:rsidRDefault="005A4FFC" w:rsidP="00465CA1">
      <w:pPr>
        <w:widowControl w:val="0"/>
        <w:numPr>
          <w:ilvl w:val="0"/>
          <w:numId w:val="216"/>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5A4FFC" w:rsidRPr="00550FA4" w:rsidRDefault="005A4FFC" w:rsidP="00465CA1">
      <w:pPr>
        <w:widowControl w:val="0"/>
        <w:numPr>
          <w:ilvl w:val="0"/>
          <w:numId w:val="21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5A4FFC" w:rsidRPr="00550FA4" w:rsidRDefault="005A4FFC" w:rsidP="00465CA1">
      <w:pPr>
        <w:widowControl w:val="0"/>
        <w:numPr>
          <w:ilvl w:val="0"/>
          <w:numId w:val="216"/>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употреблять слова с учётом вариантов современных орфоэпических, грамматических и стилистических норм;</w:t>
      </w:r>
    </w:p>
    <w:p w:rsidR="005A4FFC" w:rsidRPr="00550FA4" w:rsidRDefault="005A4FFC" w:rsidP="00465CA1">
      <w:pPr>
        <w:widowControl w:val="0"/>
        <w:numPr>
          <w:ilvl w:val="0"/>
          <w:numId w:val="216"/>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 оценивать с точки зрения норм современного русского литературного языка чужую и собственную речь;</w:t>
      </w:r>
    </w:p>
    <w:p w:rsidR="005A4FFC" w:rsidRPr="00550FA4" w:rsidRDefault="005A4FFC" w:rsidP="00465CA1">
      <w:pPr>
        <w:widowControl w:val="0"/>
        <w:numPr>
          <w:ilvl w:val="0"/>
          <w:numId w:val="216"/>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5A4FFC" w:rsidRPr="00550FA4" w:rsidRDefault="005A4FFC" w:rsidP="00465CA1">
      <w:pPr>
        <w:widowControl w:val="0"/>
        <w:numPr>
          <w:ilvl w:val="0"/>
          <w:numId w:val="216"/>
        </w:numPr>
        <w:spacing w:after="22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Речь. Речевая деятельность. Текст:</w:t>
      </w:r>
    </w:p>
    <w:p w:rsidR="005A4FFC" w:rsidRPr="00550FA4" w:rsidRDefault="005A4FFC" w:rsidP="00465CA1">
      <w:pPr>
        <w:widowControl w:val="0"/>
        <w:numPr>
          <w:ilvl w:val="0"/>
          <w:numId w:val="21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5A4FFC" w:rsidRPr="00550FA4" w:rsidRDefault="005A4FFC" w:rsidP="00465CA1">
      <w:pPr>
        <w:widowControl w:val="0"/>
        <w:numPr>
          <w:ilvl w:val="0"/>
          <w:numId w:val="21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5A4FFC" w:rsidRPr="00550FA4" w:rsidRDefault="005A4FFC" w:rsidP="00465CA1">
      <w:pPr>
        <w:widowControl w:val="0"/>
        <w:numPr>
          <w:ilvl w:val="0"/>
          <w:numId w:val="21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5A4FFC" w:rsidRPr="00550FA4" w:rsidRDefault="005A4FFC" w:rsidP="00465CA1">
      <w:pPr>
        <w:widowControl w:val="0"/>
        <w:numPr>
          <w:ilvl w:val="0"/>
          <w:numId w:val="21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5A4FFC" w:rsidRPr="00550FA4" w:rsidRDefault="005A4FFC" w:rsidP="00465CA1">
      <w:pPr>
        <w:widowControl w:val="0"/>
        <w:numPr>
          <w:ilvl w:val="0"/>
          <w:numId w:val="21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5A4FFC" w:rsidRPr="00550FA4" w:rsidRDefault="005A4FFC" w:rsidP="00465CA1">
      <w:pPr>
        <w:widowControl w:val="0"/>
        <w:numPr>
          <w:ilvl w:val="0"/>
          <w:numId w:val="217"/>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правилами информационной безопасности при общении в социальных сетях.</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85" w:name="bookmark39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8 класс</w:t>
      </w:r>
      <w:bookmarkEnd w:id="185"/>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Язык и культура:</w:t>
      </w:r>
    </w:p>
    <w:p w:rsidR="005A4FFC" w:rsidRPr="00550FA4" w:rsidRDefault="005A4FFC" w:rsidP="00465CA1">
      <w:pPr>
        <w:widowControl w:val="0"/>
        <w:numPr>
          <w:ilvl w:val="0"/>
          <w:numId w:val="21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5A4FFC" w:rsidRPr="00550FA4" w:rsidRDefault="005A4FFC" w:rsidP="00465CA1">
      <w:pPr>
        <w:widowControl w:val="0"/>
        <w:numPr>
          <w:ilvl w:val="0"/>
          <w:numId w:val="21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5A4FFC" w:rsidRPr="00550FA4" w:rsidRDefault="005A4FFC" w:rsidP="00465CA1">
      <w:pPr>
        <w:widowControl w:val="0"/>
        <w:numPr>
          <w:ilvl w:val="0"/>
          <w:numId w:val="21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5A4FFC" w:rsidRPr="00550FA4" w:rsidRDefault="005A4FFC" w:rsidP="00465CA1">
      <w:pPr>
        <w:widowControl w:val="0"/>
        <w:numPr>
          <w:ilvl w:val="0"/>
          <w:numId w:val="218"/>
        </w:numPr>
        <w:spacing w:after="0" w:line="26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5A4FFC" w:rsidRPr="00550FA4" w:rsidRDefault="005A4FFC" w:rsidP="00465CA1">
      <w:pPr>
        <w:widowControl w:val="0"/>
        <w:numPr>
          <w:ilvl w:val="0"/>
          <w:numId w:val="218"/>
        </w:numPr>
        <w:spacing w:after="8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5A4FFC" w:rsidRPr="00550FA4" w:rsidRDefault="005A4FFC" w:rsidP="00465CA1">
      <w:pPr>
        <w:widowControl w:val="0"/>
        <w:numPr>
          <w:ilvl w:val="0"/>
          <w:numId w:val="218"/>
        </w:numPr>
        <w:spacing w:after="24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Культура речи:</w:t>
      </w:r>
    </w:p>
    <w:p w:rsidR="005A4FFC" w:rsidRPr="00550FA4" w:rsidRDefault="005A4FFC" w:rsidP="00465CA1">
      <w:pPr>
        <w:widowControl w:val="0"/>
        <w:numPr>
          <w:ilvl w:val="0"/>
          <w:numId w:val="219"/>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5A4FFC" w:rsidRPr="00550FA4" w:rsidRDefault="005A4FFC" w:rsidP="00465CA1">
      <w:pPr>
        <w:widowControl w:val="0"/>
        <w:numPr>
          <w:ilvl w:val="0"/>
          <w:numId w:val="219"/>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об активных процессах современного русского языка в области произношения и ударения (в рамках изученного);</w:t>
      </w:r>
    </w:p>
    <w:p w:rsidR="005A4FFC" w:rsidRPr="00550FA4" w:rsidRDefault="005A4FFC" w:rsidP="00465CA1">
      <w:pPr>
        <w:widowControl w:val="0"/>
        <w:numPr>
          <w:ilvl w:val="0"/>
          <w:numId w:val="219"/>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5A4FFC" w:rsidRPr="00550FA4" w:rsidRDefault="005A4FFC" w:rsidP="00465CA1">
      <w:pPr>
        <w:widowControl w:val="0"/>
        <w:numPr>
          <w:ilvl w:val="0"/>
          <w:numId w:val="219"/>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корректно употреблять термины в текстах учебно-научного стиля, в публицистических и художественных текстах (в рамках изученного);</w:t>
      </w:r>
    </w:p>
    <w:p w:rsidR="005A4FFC" w:rsidRPr="00550FA4" w:rsidRDefault="005A4FFC" w:rsidP="00465CA1">
      <w:pPr>
        <w:widowControl w:val="0"/>
        <w:numPr>
          <w:ilvl w:val="0"/>
          <w:numId w:val="219"/>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5A4FFC" w:rsidRPr="00550FA4" w:rsidRDefault="005A4FFC" w:rsidP="00465CA1">
      <w:pPr>
        <w:widowControl w:val="0"/>
        <w:numPr>
          <w:ilvl w:val="0"/>
          <w:numId w:val="219"/>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5A4FFC" w:rsidRPr="00550FA4" w:rsidRDefault="005A4FFC" w:rsidP="00465CA1">
      <w:pPr>
        <w:widowControl w:val="0"/>
        <w:numPr>
          <w:ilvl w:val="0"/>
          <w:numId w:val="219"/>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5A4FFC" w:rsidRPr="00550FA4" w:rsidRDefault="005A4FFC" w:rsidP="00465CA1">
      <w:pPr>
        <w:widowControl w:val="0"/>
        <w:numPr>
          <w:ilvl w:val="0"/>
          <w:numId w:val="219"/>
        </w:numPr>
        <w:spacing w:after="24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Речь. Речевая деятельность. Текст:</w:t>
      </w:r>
    </w:p>
    <w:p w:rsidR="005A4FFC" w:rsidRPr="00550FA4" w:rsidRDefault="005A4FFC" w:rsidP="00465CA1">
      <w:pPr>
        <w:widowControl w:val="0"/>
        <w:numPr>
          <w:ilvl w:val="0"/>
          <w:numId w:val="220"/>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5A4FFC" w:rsidRPr="00550FA4" w:rsidRDefault="005A4FFC" w:rsidP="00465CA1">
      <w:pPr>
        <w:widowControl w:val="0"/>
        <w:numPr>
          <w:ilvl w:val="0"/>
          <w:numId w:val="22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5A4FFC" w:rsidRPr="00550FA4" w:rsidRDefault="005A4FFC" w:rsidP="00465CA1">
      <w:pPr>
        <w:widowControl w:val="0"/>
        <w:numPr>
          <w:ilvl w:val="0"/>
          <w:numId w:val="22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5A4FFC" w:rsidRPr="00550FA4" w:rsidRDefault="005A4FFC" w:rsidP="00465CA1">
      <w:pPr>
        <w:widowControl w:val="0"/>
        <w:numPr>
          <w:ilvl w:val="0"/>
          <w:numId w:val="22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5A4FFC" w:rsidRPr="00550FA4" w:rsidRDefault="005A4FFC" w:rsidP="00465CA1">
      <w:pPr>
        <w:widowControl w:val="0"/>
        <w:numPr>
          <w:ilvl w:val="0"/>
          <w:numId w:val="22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5A4FFC" w:rsidRPr="00550FA4" w:rsidRDefault="005A4FFC" w:rsidP="00465CA1">
      <w:pPr>
        <w:widowControl w:val="0"/>
        <w:numPr>
          <w:ilvl w:val="0"/>
          <w:numId w:val="220"/>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правилами информационной безопасности при общении в социальных сетях.</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86" w:name="bookmark39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9 класс</w:t>
      </w:r>
      <w:bookmarkEnd w:id="186"/>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Язык и культура:</w:t>
      </w:r>
    </w:p>
    <w:p w:rsidR="005A4FFC" w:rsidRPr="00550FA4" w:rsidRDefault="005A4FFC" w:rsidP="00465CA1">
      <w:pPr>
        <w:widowControl w:val="0"/>
        <w:numPr>
          <w:ilvl w:val="0"/>
          <w:numId w:val="221"/>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5A4FFC" w:rsidRPr="00550FA4" w:rsidRDefault="005A4FFC" w:rsidP="00465CA1">
      <w:pPr>
        <w:widowControl w:val="0"/>
        <w:numPr>
          <w:ilvl w:val="0"/>
          <w:numId w:val="221"/>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5A4FFC" w:rsidRPr="00550FA4" w:rsidRDefault="005A4FFC" w:rsidP="00465CA1">
      <w:pPr>
        <w:widowControl w:val="0"/>
        <w:numPr>
          <w:ilvl w:val="0"/>
          <w:numId w:val="221"/>
        </w:numPr>
        <w:spacing w:after="0" w:line="26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5A4FFC" w:rsidRPr="00550FA4" w:rsidRDefault="005A4FFC" w:rsidP="00465CA1">
      <w:pPr>
        <w:widowControl w:val="0"/>
        <w:numPr>
          <w:ilvl w:val="0"/>
          <w:numId w:val="221"/>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5A4FFC" w:rsidRPr="00550FA4" w:rsidRDefault="005A4FFC" w:rsidP="00465CA1">
      <w:pPr>
        <w:widowControl w:val="0"/>
        <w:numPr>
          <w:ilvl w:val="0"/>
          <w:numId w:val="22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5A4FFC" w:rsidRPr="00550FA4" w:rsidRDefault="005A4FFC" w:rsidP="00465CA1">
      <w:pPr>
        <w:widowControl w:val="0"/>
        <w:numPr>
          <w:ilvl w:val="0"/>
          <w:numId w:val="22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5A4FFC" w:rsidRPr="00550FA4" w:rsidRDefault="005A4FFC" w:rsidP="00465CA1">
      <w:pPr>
        <w:widowControl w:val="0"/>
        <w:numPr>
          <w:ilvl w:val="0"/>
          <w:numId w:val="22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причины изменения лексических значений слов и их стилистической окраски в современном русском языке (на конкретных примерах);</w:t>
      </w:r>
    </w:p>
    <w:p w:rsidR="005A4FFC" w:rsidRPr="00550FA4" w:rsidRDefault="005A4FFC" w:rsidP="00465CA1">
      <w:pPr>
        <w:widowControl w:val="0"/>
        <w:numPr>
          <w:ilvl w:val="0"/>
          <w:numId w:val="221"/>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5A4FFC" w:rsidRPr="00550FA4" w:rsidRDefault="005A4FFC" w:rsidP="00087E61">
      <w:pPr>
        <w:widowControl w:val="0"/>
        <w:spacing w:after="0" w:line="266" w:lineRule="auto"/>
        <w:jc w:val="both"/>
        <w:rPr>
          <w:rFonts w:ascii="Times New Roman" w:hAnsi="Times New Roman"/>
          <w:b/>
          <w:bCs/>
          <w:sz w:val="20"/>
          <w:szCs w:val="20"/>
          <w:lang w:eastAsia="ru-RU"/>
        </w:rPr>
      </w:pP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Культура речи:</w:t>
      </w:r>
    </w:p>
    <w:p w:rsidR="005A4FFC" w:rsidRPr="00550FA4" w:rsidRDefault="005A4FFC" w:rsidP="00465CA1">
      <w:pPr>
        <w:widowControl w:val="0"/>
        <w:numPr>
          <w:ilvl w:val="0"/>
          <w:numId w:val="22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5A4FFC" w:rsidRPr="00550FA4" w:rsidRDefault="005A4FFC" w:rsidP="00465CA1">
      <w:pPr>
        <w:widowControl w:val="0"/>
        <w:numPr>
          <w:ilvl w:val="0"/>
          <w:numId w:val="222"/>
        </w:numPr>
        <w:spacing w:after="0" w:line="26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5A4FFC" w:rsidRPr="00550FA4" w:rsidRDefault="005A4FFC" w:rsidP="00465CA1">
      <w:pPr>
        <w:widowControl w:val="0"/>
        <w:numPr>
          <w:ilvl w:val="0"/>
          <w:numId w:val="22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5A4FFC" w:rsidRPr="00550FA4" w:rsidRDefault="005A4FFC" w:rsidP="00465CA1">
      <w:pPr>
        <w:widowControl w:val="0"/>
        <w:numPr>
          <w:ilvl w:val="0"/>
          <w:numId w:val="22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5A4FFC" w:rsidRPr="00550FA4" w:rsidRDefault="005A4FFC" w:rsidP="00465CA1">
      <w:pPr>
        <w:widowControl w:val="0"/>
        <w:numPr>
          <w:ilvl w:val="0"/>
          <w:numId w:val="22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5A4FFC" w:rsidRPr="00550FA4" w:rsidRDefault="005A4FFC" w:rsidP="00465CA1">
      <w:pPr>
        <w:widowControl w:val="0"/>
        <w:numPr>
          <w:ilvl w:val="0"/>
          <w:numId w:val="222"/>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5A4FFC" w:rsidRPr="00550FA4" w:rsidRDefault="005A4FFC" w:rsidP="00465CA1">
      <w:pPr>
        <w:widowControl w:val="0"/>
        <w:numPr>
          <w:ilvl w:val="0"/>
          <w:numId w:val="222"/>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5A4FFC" w:rsidRPr="00550FA4" w:rsidRDefault="005A4FFC" w:rsidP="00465CA1">
      <w:pPr>
        <w:widowControl w:val="0"/>
        <w:numPr>
          <w:ilvl w:val="0"/>
          <w:numId w:val="22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5A4FFC" w:rsidRPr="00550FA4" w:rsidRDefault="005A4FFC" w:rsidP="00087E61">
      <w:pPr>
        <w:widowControl w:val="0"/>
        <w:spacing w:after="0" w:line="266" w:lineRule="auto"/>
        <w:jc w:val="both"/>
        <w:rPr>
          <w:rFonts w:ascii="Times New Roman" w:hAnsi="Times New Roman"/>
          <w:b/>
          <w:bCs/>
          <w:sz w:val="20"/>
          <w:szCs w:val="20"/>
          <w:lang w:eastAsia="ru-RU"/>
        </w:rPr>
      </w:pP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Речь. Речевая деятельность. Текст:</w:t>
      </w:r>
    </w:p>
    <w:p w:rsidR="005A4FFC" w:rsidRPr="00550FA4" w:rsidRDefault="005A4FFC" w:rsidP="00465CA1">
      <w:pPr>
        <w:widowControl w:val="0"/>
        <w:numPr>
          <w:ilvl w:val="0"/>
          <w:numId w:val="223"/>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5A4FFC" w:rsidRPr="00550FA4" w:rsidRDefault="005A4FFC" w:rsidP="00465CA1">
      <w:pPr>
        <w:widowControl w:val="0"/>
        <w:numPr>
          <w:ilvl w:val="0"/>
          <w:numId w:val="223"/>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5A4FFC" w:rsidRPr="00550FA4" w:rsidRDefault="005A4FFC" w:rsidP="00465CA1">
      <w:pPr>
        <w:widowControl w:val="0"/>
        <w:numPr>
          <w:ilvl w:val="0"/>
          <w:numId w:val="223"/>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5A4FFC" w:rsidRPr="00550FA4" w:rsidRDefault="005A4FFC" w:rsidP="00465CA1">
      <w:pPr>
        <w:widowControl w:val="0"/>
        <w:numPr>
          <w:ilvl w:val="0"/>
          <w:numId w:val="223"/>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структурные элементы и языковые особенности делового письма;</w:t>
      </w:r>
    </w:p>
    <w:p w:rsidR="005A4FFC" w:rsidRPr="00550FA4" w:rsidRDefault="005A4FFC" w:rsidP="00465CA1">
      <w:pPr>
        <w:widowControl w:val="0"/>
        <w:numPr>
          <w:ilvl w:val="0"/>
          <w:numId w:val="223"/>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5A4FFC" w:rsidRPr="00550FA4" w:rsidRDefault="005A4FFC" w:rsidP="00465CA1">
      <w:pPr>
        <w:widowControl w:val="0"/>
        <w:numPr>
          <w:ilvl w:val="0"/>
          <w:numId w:val="223"/>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и использовать в собственной речевой практике прецедентные тексты;</w:t>
      </w:r>
    </w:p>
    <w:p w:rsidR="005A4FFC" w:rsidRPr="00550FA4" w:rsidRDefault="005A4FFC" w:rsidP="00465CA1">
      <w:pPr>
        <w:widowControl w:val="0"/>
        <w:numPr>
          <w:ilvl w:val="0"/>
          <w:numId w:val="223"/>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 создавать тексты публицистических жанров (проблемный очерк);</w:t>
      </w:r>
    </w:p>
    <w:p w:rsidR="005A4FFC" w:rsidRPr="00550FA4" w:rsidRDefault="005A4FFC" w:rsidP="00465CA1">
      <w:pPr>
        <w:widowControl w:val="0"/>
        <w:numPr>
          <w:ilvl w:val="0"/>
          <w:numId w:val="223"/>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5A4FFC" w:rsidRPr="00550FA4" w:rsidRDefault="005A4FFC" w:rsidP="00465CA1">
      <w:pPr>
        <w:widowControl w:val="0"/>
        <w:numPr>
          <w:ilvl w:val="0"/>
          <w:numId w:val="223"/>
        </w:numPr>
        <w:spacing w:after="10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правилами информационной безопасности при общении в социальных сетях.</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br w:type="page"/>
      </w:r>
    </w:p>
    <w:p w:rsidR="005A4FFC" w:rsidRPr="00550FA4" w:rsidRDefault="005A4FFC" w:rsidP="00087E61">
      <w:pPr>
        <w:keepNext/>
        <w:keepLines/>
        <w:widowControl w:val="0"/>
        <w:pBdr>
          <w:bottom w:val="single" w:sz="12" w:space="1" w:color="auto"/>
        </w:pBdr>
        <w:tabs>
          <w:tab w:val="left" w:pos="649"/>
        </w:tabs>
        <w:spacing w:after="60" w:line="257" w:lineRule="auto"/>
        <w:outlineLvl w:val="1"/>
        <w:rPr>
          <w:rFonts w:ascii="Times New Roman" w:hAnsi="Times New Roman"/>
          <w:b/>
          <w:bCs/>
          <w:sz w:val="20"/>
          <w:szCs w:val="20"/>
          <w:lang w:eastAsia="ru-RU"/>
        </w:rPr>
      </w:pPr>
      <w:bookmarkStart w:id="187" w:name="bookmark395"/>
      <w:bookmarkStart w:id="188" w:name="_Toc105502780"/>
      <w:r w:rsidRPr="00550FA4">
        <w:rPr>
          <w:rFonts w:ascii="Times New Roman" w:hAnsi="Times New Roman"/>
          <w:b/>
          <w:bCs/>
          <w:sz w:val="20"/>
          <w:szCs w:val="20"/>
          <w:lang w:eastAsia="ru-RU"/>
        </w:rPr>
        <w:t>2.1.4. РОДНАЯ ЛИТЕРАТУРА (РУССКАЯ)</w:t>
      </w:r>
      <w:bookmarkEnd w:id="187"/>
      <w:bookmarkEnd w:id="18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89" w:name="bookmark39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ПОЯСНИТЕЛЬНАЯ ЗАПИСКА</w:t>
      </w:r>
      <w:bookmarkEnd w:id="189"/>
    </w:p>
    <w:p w:rsidR="005A4FFC" w:rsidRPr="00550FA4" w:rsidRDefault="005A4FFC" w:rsidP="00087E61">
      <w:pPr>
        <w:widowControl w:val="0"/>
        <w:spacing w:after="160" w:line="254" w:lineRule="auto"/>
        <w:jc w:val="both"/>
        <w:rPr>
          <w:rFonts w:ascii="Times New Roman" w:hAnsi="Times New Roman"/>
          <w:sz w:val="20"/>
          <w:szCs w:val="20"/>
          <w:lang w:eastAsia="ru-RU"/>
        </w:rPr>
      </w:pP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90" w:name="bookmark399"/>
      <w:r w:rsidRPr="00550FA4">
        <w:rPr>
          <w:rFonts w:ascii="Times New Roman" w:hAnsi="Times New Roman"/>
          <w:b/>
          <w:sz w:val="20"/>
          <w:szCs w:val="20"/>
          <w:lang w:eastAsia="ru-RU"/>
        </w:rPr>
        <w:t>ОБЩАЯ ХАРАКТЕРИСТИКА УЧЕБНОГО ПРЕДМЕТА «РОДНАЯ ЛИТЕРАТУРА (РУССКАЯ)»</w:t>
      </w:r>
      <w:bookmarkEnd w:id="190"/>
    </w:p>
    <w:p w:rsidR="005A4FFC" w:rsidRPr="00550FA4" w:rsidRDefault="005A4FFC" w:rsidP="00087E61">
      <w:pPr>
        <w:widowControl w:val="0"/>
        <w:spacing w:after="0" w:line="254" w:lineRule="auto"/>
        <w:jc w:val="both"/>
        <w:rPr>
          <w:rFonts w:ascii="Times New Roman" w:hAnsi="Times New Roman"/>
          <w:sz w:val="20"/>
          <w:szCs w:val="20"/>
          <w:lang w:eastAsia="ru-RU"/>
        </w:rPr>
        <w:sectPr w:rsidR="005A4FFC" w:rsidRPr="00550FA4" w:rsidSect="00087E61">
          <w:footerReference w:type="even" r:id="rId17"/>
          <w:footerReference w:type="default" r:id="rId18"/>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культуре народов Российской Федерации и мира, формирования культуры межнационального общения.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Специфика курса родной русской литературы обусловлена:</w:t>
      </w:r>
    </w:p>
    <w:p w:rsidR="005A4FFC" w:rsidRPr="00550FA4" w:rsidRDefault="005A4FFC" w:rsidP="00465CA1">
      <w:pPr>
        <w:widowControl w:val="0"/>
        <w:numPr>
          <w:ilvl w:val="0"/>
          <w:numId w:val="58"/>
        </w:numPr>
        <w:tabs>
          <w:tab w:val="left" w:pos="534"/>
        </w:tabs>
        <w:spacing w:after="0" w:line="240" w:lineRule="auto"/>
        <w:ind w:firstLine="238"/>
        <w:jc w:val="both"/>
        <w:rPr>
          <w:rFonts w:ascii="Times New Roman" w:hAnsi="Times New Roman"/>
          <w:sz w:val="20"/>
          <w:szCs w:val="20"/>
          <w:lang w:eastAsia="ru-RU"/>
        </w:rPr>
      </w:pPr>
      <w:r w:rsidRPr="00550FA4">
        <w:rPr>
          <w:rFonts w:ascii="Times New Roman" w:hAnsi="Times New Roman"/>
          <w:sz w:val="20"/>
          <w:szCs w:val="20"/>
          <w:lang w:eastAsia="ru-RU"/>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5A4FFC" w:rsidRPr="00550FA4" w:rsidRDefault="005A4FFC" w:rsidP="00465CA1">
      <w:pPr>
        <w:widowControl w:val="0"/>
        <w:numPr>
          <w:ilvl w:val="0"/>
          <w:numId w:val="58"/>
        </w:numPr>
        <w:tabs>
          <w:tab w:val="left" w:pos="533"/>
        </w:tabs>
        <w:spacing w:after="0" w:line="240" w:lineRule="auto"/>
        <w:ind w:firstLine="238"/>
        <w:jc w:val="both"/>
        <w:rPr>
          <w:rFonts w:ascii="Times New Roman" w:hAnsi="Times New Roman"/>
          <w:sz w:val="20"/>
          <w:szCs w:val="20"/>
          <w:lang w:eastAsia="ru-RU"/>
        </w:rPr>
      </w:pPr>
      <w:r w:rsidRPr="00550FA4">
        <w:rPr>
          <w:rFonts w:ascii="Times New Roman" w:hAnsi="Times New Roman"/>
          <w:sz w:val="20"/>
          <w:szCs w:val="20"/>
          <w:lang w:eastAsia="ru-RU"/>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5A4FFC" w:rsidRPr="00550FA4" w:rsidRDefault="005A4FFC" w:rsidP="00087E61">
      <w:pPr>
        <w:widowControl w:val="0"/>
        <w:spacing w:after="0" w:line="240" w:lineRule="auto"/>
        <w:jc w:val="both"/>
        <w:rPr>
          <w:rFonts w:ascii="Times New Roman" w:hAnsi="Times New Roman"/>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содержании курса родной русской литературы в программе выделяются три содержательные линии (три проблемно-тематических блока):</w:t>
      </w:r>
    </w:p>
    <w:p w:rsidR="005A4FFC" w:rsidRPr="00550FA4" w:rsidRDefault="005A4FFC" w:rsidP="00465CA1">
      <w:pPr>
        <w:widowControl w:val="0"/>
        <w:numPr>
          <w:ilvl w:val="0"/>
          <w:numId w:val="22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«Россия — родина моя»;</w:t>
      </w:r>
    </w:p>
    <w:p w:rsidR="005A4FFC" w:rsidRPr="00550FA4" w:rsidRDefault="005A4FFC" w:rsidP="00465CA1">
      <w:pPr>
        <w:widowControl w:val="0"/>
        <w:numPr>
          <w:ilvl w:val="0"/>
          <w:numId w:val="22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«Русские традиции»;</w:t>
      </w:r>
    </w:p>
    <w:p w:rsidR="005A4FFC" w:rsidRPr="00550FA4" w:rsidRDefault="005A4FFC" w:rsidP="00465CA1">
      <w:pPr>
        <w:widowControl w:val="0"/>
        <w:numPr>
          <w:ilvl w:val="0"/>
          <w:numId w:val="22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«Русский характер — русская душа».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Проблемно-тематические блоки объединяют произведения в соответствии с выделенными сквозными линиями (например: </w:t>
      </w:r>
      <w:r w:rsidRPr="00550FA4">
        <w:rPr>
          <w:rFonts w:ascii="Times New Roman" w:hAnsi="Times New Roman"/>
          <w:i/>
          <w:iCs/>
          <w:sz w:val="20"/>
          <w:szCs w:val="20"/>
          <w:lang w:eastAsia="ru-RU"/>
        </w:rPr>
        <w:t>родные просторы</w:t>
      </w:r>
      <w:r w:rsidRPr="00550FA4">
        <w:rPr>
          <w:rFonts w:ascii="Times New Roman" w:hAnsi="Times New Roman"/>
          <w:sz w:val="20"/>
          <w:szCs w:val="20"/>
          <w:lang w:eastAsia="ru-RU"/>
        </w:rPr>
        <w:t xml:space="preserve"> — </w:t>
      </w:r>
      <w:r w:rsidRPr="00550FA4">
        <w:rPr>
          <w:rFonts w:ascii="Times New Roman" w:hAnsi="Times New Roman"/>
          <w:i/>
          <w:iCs/>
          <w:sz w:val="20"/>
          <w:szCs w:val="20"/>
          <w:lang w:eastAsia="ru-RU"/>
        </w:rPr>
        <w:t>русский лес — берёза</w:t>
      </w:r>
      <w:r w:rsidRPr="00550FA4">
        <w:rPr>
          <w:rFonts w:ascii="Times New Roman" w:hAnsi="Times New Roman"/>
          <w:sz w:val="20"/>
          <w:szCs w:val="20"/>
          <w:lang w:eastAsia="ru-RU"/>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550FA4">
        <w:rPr>
          <w:rFonts w:ascii="Times New Roman" w:hAnsi="Times New Roman"/>
          <w:i/>
          <w:iCs/>
          <w:sz w:val="20"/>
          <w:szCs w:val="20"/>
          <w:lang w:eastAsia="ru-RU"/>
        </w:rPr>
        <w:t>традиций, быта и нравов</w:t>
      </w:r>
      <w:r w:rsidRPr="00550FA4">
        <w:rPr>
          <w:rFonts w:ascii="Times New Roman" w:hAnsi="Times New Roman"/>
          <w:sz w:val="20"/>
          <w:szCs w:val="20"/>
          <w:lang w:eastAsia="ru-RU"/>
        </w:rPr>
        <w:t xml:space="preserve"> (например: </w:t>
      </w:r>
      <w:r w:rsidRPr="00550FA4">
        <w:rPr>
          <w:rFonts w:ascii="Times New Roman" w:hAnsi="Times New Roman"/>
          <w:i/>
          <w:iCs/>
          <w:sz w:val="20"/>
          <w:szCs w:val="20"/>
          <w:lang w:eastAsia="ru-RU"/>
        </w:rPr>
        <w:t>праздники русского мира, Масленица, блины</w:t>
      </w:r>
      <w:r w:rsidRPr="00550FA4">
        <w:rPr>
          <w:rFonts w:ascii="Times New Roman" w:hAnsi="Times New Roman"/>
          <w:sz w:val="20"/>
          <w:szCs w:val="20"/>
          <w:lang w:eastAsia="ru-RU"/>
        </w:rPr>
        <w:t xml:space="preserve"> и т. п.).</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550FA4">
        <w:rPr>
          <w:rFonts w:ascii="Times New Roman" w:hAnsi="Times New Roman"/>
          <w:i/>
          <w:iCs/>
          <w:sz w:val="20"/>
          <w:szCs w:val="20"/>
          <w:lang w:eastAsia="ru-RU"/>
        </w:rPr>
        <w:t>сила духа, доброта, милосердие</w:t>
      </w:r>
      <w:r w:rsidRPr="00550FA4">
        <w:rPr>
          <w:rFonts w:ascii="Times New Roman" w:hAnsi="Times New Roman"/>
          <w:sz w:val="20"/>
          <w:szCs w:val="20"/>
          <w:lang w:eastAsia="ru-RU"/>
        </w:rPr>
        <w:t>).</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91" w:name="bookmark40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ЦЕЛИ ИЗУЧЕНИЯ УЧЕБНОГО ПРЕДМЕТА</w:t>
      </w:r>
      <w:bookmarkEnd w:id="19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«РОДНАЯ ЛИТЕРАТУРА (РУССКАЯ)»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предмета «Родная литература (русская)» должно обеспечить достижение следующих целей:</w:t>
      </w:r>
    </w:p>
    <w:p w:rsidR="005A4FFC" w:rsidRPr="00550FA4" w:rsidRDefault="005A4FFC" w:rsidP="00465CA1">
      <w:pPr>
        <w:widowControl w:val="0"/>
        <w:numPr>
          <w:ilvl w:val="0"/>
          <w:numId w:val="225"/>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5A4FFC" w:rsidRPr="00550FA4" w:rsidRDefault="005A4FFC" w:rsidP="00465CA1">
      <w:pPr>
        <w:widowControl w:val="0"/>
        <w:numPr>
          <w:ilvl w:val="0"/>
          <w:numId w:val="225"/>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5A4FFC" w:rsidRPr="00550FA4" w:rsidRDefault="005A4FFC" w:rsidP="00465CA1">
      <w:pPr>
        <w:widowControl w:val="0"/>
        <w:numPr>
          <w:ilvl w:val="0"/>
          <w:numId w:val="225"/>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5A4FFC" w:rsidRPr="00550FA4" w:rsidRDefault="005A4FFC" w:rsidP="00465CA1">
      <w:pPr>
        <w:widowControl w:val="0"/>
        <w:numPr>
          <w:ilvl w:val="0"/>
          <w:numId w:val="22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Учебный предмет «Родная литература (русская)» направлен на решение следующих задач:</w:t>
      </w:r>
    </w:p>
    <w:p w:rsidR="005A4FFC" w:rsidRPr="00550FA4" w:rsidRDefault="005A4FFC" w:rsidP="00465CA1">
      <w:pPr>
        <w:widowControl w:val="0"/>
        <w:numPr>
          <w:ilvl w:val="0"/>
          <w:numId w:val="226"/>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5A4FFC" w:rsidRPr="00550FA4" w:rsidRDefault="005A4FFC" w:rsidP="00465CA1">
      <w:pPr>
        <w:widowControl w:val="0"/>
        <w:numPr>
          <w:ilvl w:val="0"/>
          <w:numId w:val="226"/>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осознание роли родной русской литературы в передаче от поколения к поколению историко-культурных, нравственных, эстетических ценностей;</w:t>
      </w:r>
    </w:p>
    <w:p w:rsidR="005A4FFC" w:rsidRPr="00550FA4" w:rsidRDefault="005A4FFC" w:rsidP="00465CA1">
      <w:pPr>
        <w:widowControl w:val="0"/>
        <w:numPr>
          <w:ilvl w:val="0"/>
          <w:numId w:val="226"/>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5A4FFC" w:rsidRPr="00550FA4" w:rsidRDefault="005A4FFC" w:rsidP="00465CA1">
      <w:pPr>
        <w:widowControl w:val="0"/>
        <w:numPr>
          <w:ilvl w:val="0"/>
          <w:numId w:val="226"/>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5A4FFC" w:rsidRPr="00550FA4" w:rsidRDefault="005A4FFC" w:rsidP="00465CA1">
      <w:pPr>
        <w:widowControl w:val="0"/>
        <w:numPr>
          <w:ilvl w:val="0"/>
          <w:numId w:val="226"/>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5A4FFC" w:rsidRPr="00550FA4" w:rsidRDefault="005A4FFC" w:rsidP="00465CA1">
      <w:pPr>
        <w:widowControl w:val="0"/>
        <w:numPr>
          <w:ilvl w:val="0"/>
          <w:numId w:val="22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опыта общения с произведениями родной русской литературы в повседневной жизни и учебной деятельности;</w:t>
      </w:r>
    </w:p>
    <w:p w:rsidR="005A4FFC" w:rsidRPr="00550FA4" w:rsidRDefault="005A4FFC" w:rsidP="00465CA1">
      <w:pPr>
        <w:widowControl w:val="0"/>
        <w:numPr>
          <w:ilvl w:val="0"/>
          <w:numId w:val="226"/>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5A4FFC" w:rsidRPr="00550FA4" w:rsidRDefault="005A4FFC" w:rsidP="00465CA1">
      <w:pPr>
        <w:widowControl w:val="0"/>
        <w:numPr>
          <w:ilvl w:val="0"/>
          <w:numId w:val="226"/>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5A4FFC" w:rsidRPr="00550FA4" w:rsidRDefault="005A4FFC" w:rsidP="00465CA1">
      <w:pPr>
        <w:widowControl w:val="0"/>
        <w:numPr>
          <w:ilvl w:val="0"/>
          <w:numId w:val="226"/>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92" w:name="bookmark40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МЕСТО УЧЕБНОГО ПРЕДМЕТА «РОДНАЯ ЛИТЕРАТУРА (РУССКАЯ)» В УЧЕБНОМ ПЛАНЕ</w:t>
      </w:r>
      <w:bookmarkEnd w:id="19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5A4FFC" w:rsidRPr="00550FA4" w:rsidRDefault="005A4FFC" w:rsidP="00087E61">
      <w:pPr>
        <w:widowControl w:val="0"/>
        <w:spacing w:after="0" w:line="240" w:lineRule="auto"/>
        <w:rPr>
          <w:rFonts w:ascii="Times New Roman" w:hAnsi="Times New Roman"/>
          <w:b/>
          <w:sz w:val="20"/>
          <w:szCs w:val="20"/>
          <w:lang w:eastAsia="ru-RU"/>
        </w:rPr>
      </w:pPr>
      <w:bookmarkStart w:id="193" w:name="bookmark406"/>
      <w:r w:rsidRPr="00550FA4">
        <w:rPr>
          <w:rFonts w:ascii="Times New Roman" w:hAnsi="Times New Roman"/>
          <w:sz w:val="20"/>
          <w:szCs w:val="20"/>
          <w:lang w:eastAsia="ru-RU"/>
        </w:rPr>
        <w:br w:type="page"/>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СОДЕРЖАНИЕ УЧЕБНОГО ПРЕДМЕТА</w:t>
      </w:r>
      <w:bookmarkEnd w:id="193"/>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«РОДНАЯ ЛИТЕРАТУРА (РУССКАЯ)»</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94" w:name="bookmark40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5 КЛАСС</w:t>
      </w:r>
      <w:bookmarkEnd w:id="19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95" w:name="bookmark41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1. Россия — Родина моя</w:t>
      </w:r>
      <w:bookmarkEnd w:id="195"/>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Преданья старины глубокой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Малые жанры фольклора:</w:t>
      </w:r>
      <w:r w:rsidRPr="00550FA4">
        <w:rPr>
          <w:rFonts w:ascii="Times New Roman" w:hAnsi="Times New Roman"/>
          <w:sz w:val="20"/>
          <w:szCs w:val="20"/>
          <w:lang w:eastAsia="ru-RU"/>
        </w:rPr>
        <w:t xml:space="preserve"> пословицы и поговорки о Родине, России, русском народе (не менее пяти произведений).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Русские народные и литературные сказки</w:t>
      </w:r>
      <w:r w:rsidRPr="00550FA4">
        <w:rPr>
          <w:rFonts w:ascii="Times New Roman" w:hAnsi="Times New Roman"/>
          <w:sz w:val="20"/>
          <w:szCs w:val="20"/>
          <w:lang w:eastAsia="ru-RU"/>
        </w:rPr>
        <w:t xml:space="preserve"> (не менее двух произведений). Например: «Лиса и медведь» (русская народная сказка), К. Г. Паустовский «Дремучий медведь».</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196" w:name="bookmark414"/>
      <w:r w:rsidRPr="00550FA4">
        <w:rPr>
          <w:rFonts w:ascii="Times New Roman" w:hAnsi="Times New Roman"/>
          <w:b/>
          <w:i/>
          <w:sz w:val="20"/>
          <w:szCs w:val="20"/>
          <w:lang w:eastAsia="ru-RU"/>
        </w:rPr>
        <w:t>Города земли русской</w:t>
      </w:r>
      <w:bookmarkEnd w:id="19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Москва в произведениях русских писателей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А. С. Пушкин «На тихих берегах Москвы...», М. Ю. Лермонтов «Москва, Москва!.. люблю тебя как сын.», Л. Н. Мартынов «Красные ворота» и др.</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П. Чехов. </w:t>
      </w:r>
      <w:r w:rsidRPr="00550FA4">
        <w:rPr>
          <w:rFonts w:ascii="Times New Roman" w:hAnsi="Times New Roman"/>
          <w:sz w:val="20"/>
          <w:szCs w:val="20"/>
          <w:lang w:eastAsia="ru-RU"/>
        </w:rPr>
        <w:t>«В Москве на Трубной площади».</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197" w:name="bookmark416"/>
      <w:r w:rsidRPr="00550FA4">
        <w:rPr>
          <w:rFonts w:ascii="Times New Roman" w:hAnsi="Times New Roman"/>
          <w:b/>
          <w:i/>
          <w:sz w:val="20"/>
          <w:szCs w:val="20"/>
          <w:lang w:eastAsia="ru-RU"/>
        </w:rPr>
        <w:t>Родные просторы</w:t>
      </w:r>
      <w:bookmarkEnd w:id="19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Русский лес</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А. В. Кольцов «Лес», В. А. Рождественский «Берёза», В. А. Солоухин «Седьмую ночь без перерыва.» и др.</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b/>
          <w:bCs/>
          <w:sz w:val="20"/>
          <w:szCs w:val="20"/>
          <w:lang w:eastAsia="ru-RU"/>
        </w:rPr>
        <w:t xml:space="preserve">И. С. Соколов-Микитов. </w:t>
      </w:r>
      <w:r w:rsidRPr="00550FA4">
        <w:rPr>
          <w:rFonts w:ascii="Times New Roman" w:hAnsi="Times New Roman"/>
          <w:sz w:val="20"/>
          <w:szCs w:val="20"/>
          <w:lang w:eastAsia="ru-RU"/>
        </w:rPr>
        <w:t>«Русский лес».</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198" w:name="bookmark41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2. Русские традиции</w:t>
      </w:r>
      <w:bookmarkEnd w:id="198"/>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Праздники русского мира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Рождество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Б. Л. Пастернак «Рождественская звезда» (фрагмент), В. Д. Берестов «Перед Рождеством» и др.</w:t>
      </w:r>
    </w:p>
    <w:p w:rsidR="005A4FFC" w:rsidRPr="00550FA4" w:rsidRDefault="005A4FFC" w:rsidP="00465CA1">
      <w:pPr>
        <w:widowControl w:val="0"/>
        <w:numPr>
          <w:ilvl w:val="0"/>
          <w:numId w:val="59"/>
        </w:numPr>
        <w:tabs>
          <w:tab w:val="left" w:pos="646"/>
        </w:tabs>
        <w:spacing w:after="0" w:line="259" w:lineRule="auto"/>
        <w:ind w:firstLine="24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 Куприн. </w:t>
      </w:r>
      <w:r w:rsidRPr="00550FA4">
        <w:rPr>
          <w:rFonts w:ascii="Times New Roman" w:hAnsi="Times New Roman"/>
          <w:sz w:val="20"/>
          <w:szCs w:val="20"/>
          <w:lang w:eastAsia="ru-RU"/>
        </w:rPr>
        <w:t>«Бедный принц».</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Н. Д. Телешов. </w:t>
      </w:r>
      <w:r w:rsidRPr="00550FA4">
        <w:rPr>
          <w:rFonts w:ascii="Times New Roman" w:hAnsi="Times New Roman"/>
          <w:sz w:val="20"/>
          <w:szCs w:val="20"/>
          <w:lang w:eastAsia="ru-RU"/>
        </w:rPr>
        <w:t>«Ёлка Митрича».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199" w:name="bookmark421"/>
      <w:r w:rsidRPr="00550FA4">
        <w:rPr>
          <w:rFonts w:ascii="Times New Roman" w:hAnsi="Times New Roman"/>
          <w:b/>
          <w:i/>
          <w:sz w:val="20"/>
          <w:szCs w:val="20"/>
          <w:lang w:eastAsia="ru-RU"/>
        </w:rPr>
        <w:t>Тепло родного дома</w:t>
      </w:r>
      <w:bookmarkEnd w:id="19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Семейные ценности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 А. Крылов. </w:t>
      </w:r>
      <w:r w:rsidRPr="00550FA4">
        <w:rPr>
          <w:rFonts w:ascii="Times New Roman" w:hAnsi="Times New Roman"/>
          <w:sz w:val="20"/>
          <w:szCs w:val="20"/>
          <w:lang w:eastAsia="ru-RU"/>
        </w:rPr>
        <w:t>Басни (одно произведение по выбору). Например: «Дерево» и др.</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 А. Бунин. </w:t>
      </w:r>
      <w:r w:rsidRPr="00550FA4">
        <w:rPr>
          <w:rFonts w:ascii="Times New Roman" w:hAnsi="Times New Roman"/>
          <w:sz w:val="20"/>
          <w:szCs w:val="20"/>
          <w:lang w:eastAsia="ru-RU"/>
        </w:rPr>
        <w:t>«Снежный бык».</w:t>
      </w:r>
    </w:p>
    <w:p w:rsidR="005A4FFC" w:rsidRPr="00550FA4" w:rsidRDefault="005A4FFC" w:rsidP="00465CA1">
      <w:pPr>
        <w:widowControl w:val="0"/>
        <w:numPr>
          <w:ilvl w:val="0"/>
          <w:numId w:val="59"/>
        </w:numPr>
        <w:tabs>
          <w:tab w:val="left" w:pos="622"/>
        </w:tabs>
        <w:spacing w:after="0" w:line="259" w:lineRule="auto"/>
        <w:ind w:firstLine="24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 Белов. </w:t>
      </w:r>
      <w:r w:rsidRPr="00550FA4">
        <w:rPr>
          <w:rFonts w:ascii="Times New Roman" w:hAnsi="Times New Roman"/>
          <w:sz w:val="20"/>
          <w:szCs w:val="20"/>
          <w:lang w:eastAsia="ru-RU"/>
        </w:rPr>
        <w:t>«Скворцы».</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00" w:name="bookmark42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3. Русский характер — русская душа</w:t>
      </w:r>
      <w:bookmarkEnd w:id="200"/>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Не до ордена — была бы Родина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Отечественная война 1812 года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Ф. Н. Глинка «Авангардная песнь», Д. В. Давыдов «Партизан» (отрывок) и др.</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01" w:name="bookmark426"/>
      <w:r w:rsidRPr="00550FA4">
        <w:rPr>
          <w:rFonts w:ascii="Times New Roman" w:hAnsi="Times New Roman"/>
          <w:b/>
          <w:i/>
          <w:sz w:val="20"/>
          <w:szCs w:val="20"/>
          <w:lang w:eastAsia="ru-RU"/>
        </w:rPr>
        <w:t>Загадки русской души</w:t>
      </w:r>
      <w:bookmarkEnd w:id="20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Парадоксы русского характера</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К. Г. Паустовский. </w:t>
      </w:r>
      <w:r w:rsidRPr="00550FA4">
        <w:rPr>
          <w:rFonts w:ascii="Times New Roman" w:hAnsi="Times New Roman"/>
          <w:sz w:val="20"/>
          <w:szCs w:val="20"/>
          <w:lang w:eastAsia="ru-RU"/>
        </w:rPr>
        <w:t>«Похождения жука-носорога» (солдатская сказка).</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Ю. Я. Яковлев. </w:t>
      </w:r>
      <w:r w:rsidRPr="00550FA4">
        <w:rPr>
          <w:rFonts w:ascii="Times New Roman" w:hAnsi="Times New Roman"/>
          <w:sz w:val="20"/>
          <w:szCs w:val="20"/>
          <w:lang w:eastAsia="ru-RU"/>
        </w:rPr>
        <w:t>«Сыновья Пешеходова».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02" w:name="bookmark428"/>
      <w:r w:rsidRPr="00550FA4">
        <w:rPr>
          <w:rFonts w:ascii="Times New Roman" w:hAnsi="Times New Roman"/>
          <w:b/>
          <w:i/>
          <w:sz w:val="20"/>
          <w:szCs w:val="20"/>
          <w:lang w:eastAsia="ru-RU"/>
        </w:rPr>
        <w:t>О ваших ровесниках</w:t>
      </w:r>
      <w:bookmarkEnd w:id="20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Школьные контрольные</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К. И. Чуковский. </w:t>
      </w:r>
      <w:r w:rsidRPr="00550FA4">
        <w:rPr>
          <w:rFonts w:ascii="Times New Roman" w:hAnsi="Times New Roman"/>
          <w:sz w:val="20"/>
          <w:szCs w:val="20"/>
          <w:lang w:eastAsia="ru-RU"/>
        </w:rPr>
        <w:t>«Серебряный герб» (фрагмент).</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А. Гиваргизов. </w:t>
      </w:r>
      <w:r w:rsidRPr="00550FA4">
        <w:rPr>
          <w:rFonts w:ascii="Times New Roman" w:hAnsi="Times New Roman"/>
          <w:sz w:val="20"/>
          <w:szCs w:val="20"/>
          <w:lang w:eastAsia="ru-RU"/>
        </w:rPr>
        <w:t>«Контрольный диктант».</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03" w:name="bookmark430"/>
      <w:r w:rsidRPr="00550FA4">
        <w:rPr>
          <w:rFonts w:ascii="Times New Roman" w:hAnsi="Times New Roman"/>
          <w:b/>
          <w:i/>
          <w:sz w:val="20"/>
          <w:szCs w:val="20"/>
          <w:lang w:eastAsia="ru-RU"/>
        </w:rPr>
        <w:t>Лишь слову жизнь дана</w:t>
      </w:r>
      <w:bookmarkEnd w:id="203"/>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Родной язык, родная речь</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И. А. Бунин «Слово», В. Г. Гордейчев «Родная речь» и др.</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04" w:name="bookmark43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6 КЛАСС</w:t>
      </w:r>
      <w:bookmarkEnd w:id="20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05" w:name="bookmark43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1. Россия — Родина моя</w:t>
      </w:r>
      <w:bookmarkEnd w:id="20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Преданья старины глубокой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Богатыри и богатырство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Былины </w:t>
      </w:r>
      <w:r w:rsidRPr="00550FA4">
        <w:rPr>
          <w:rFonts w:ascii="Times New Roman" w:hAnsi="Times New Roman"/>
          <w:sz w:val="20"/>
          <w:szCs w:val="20"/>
          <w:lang w:eastAsia="ru-RU"/>
        </w:rPr>
        <w:t>(одна былина по выбору). Например: «Илья Муромец и Святогор».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Былинные сюжеты и герои в русской литературе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одного). Например: И. А. Бунин «Святогор и Илья».</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М. М. Пришвин. </w:t>
      </w:r>
      <w:r w:rsidRPr="00550FA4">
        <w:rPr>
          <w:rFonts w:ascii="Times New Roman" w:hAnsi="Times New Roman"/>
          <w:sz w:val="20"/>
          <w:szCs w:val="20"/>
          <w:lang w:eastAsia="ru-RU"/>
        </w:rPr>
        <w:t>«Певец былин».</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06" w:name="bookmark437"/>
      <w:r w:rsidRPr="00550FA4">
        <w:rPr>
          <w:rFonts w:ascii="Times New Roman" w:hAnsi="Times New Roman"/>
          <w:b/>
          <w:i/>
          <w:sz w:val="20"/>
          <w:szCs w:val="20"/>
          <w:lang w:eastAsia="ru-RU"/>
        </w:rPr>
        <w:t>Города земли русской</w:t>
      </w:r>
      <w:bookmarkEnd w:id="20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Русский Север</w:t>
      </w:r>
    </w:p>
    <w:p w:rsidR="005A4FFC" w:rsidRPr="00550FA4" w:rsidRDefault="005A4FFC" w:rsidP="00465CA1">
      <w:pPr>
        <w:widowControl w:val="0"/>
        <w:numPr>
          <w:ilvl w:val="0"/>
          <w:numId w:val="59"/>
        </w:numPr>
        <w:tabs>
          <w:tab w:val="left" w:pos="603"/>
        </w:tabs>
        <w:spacing w:after="0" w:line="254" w:lineRule="auto"/>
        <w:ind w:firstLine="24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Г. Писахов. </w:t>
      </w:r>
      <w:r w:rsidRPr="00550FA4">
        <w:rPr>
          <w:rFonts w:ascii="Times New Roman" w:hAnsi="Times New Roman"/>
          <w:sz w:val="20"/>
          <w:szCs w:val="20"/>
          <w:lang w:eastAsia="ru-RU"/>
        </w:rPr>
        <w:t>«Ледяна колокольня» (не менее одной главы по выбору, например: «Морожены песни»).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Б. В. Шергин. </w:t>
      </w:r>
      <w:r w:rsidRPr="00550FA4">
        <w:rPr>
          <w:rFonts w:ascii="Times New Roman" w:hAnsi="Times New Roman"/>
          <w:sz w:val="20"/>
          <w:szCs w:val="20"/>
          <w:lang w:eastAsia="ru-RU"/>
        </w:rPr>
        <w:t>«Поморские были и сказания» (не менее двух глав по выбору, например: «Детство в Архангельске», «Миша Ласкин»).</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07" w:name="bookmark439"/>
      <w:r w:rsidRPr="00550FA4">
        <w:rPr>
          <w:rFonts w:ascii="Times New Roman" w:hAnsi="Times New Roman"/>
          <w:b/>
          <w:i/>
          <w:sz w:val="20"/>
          <w:szCs w:val="20"/>
          <w:lang w:eastAsia="ru-RU"/>
        </w:rPr>
        <w:t>Родные просторы</w:t>
      </w:r>
      <w:bookmarkEnd w:id="20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Зима в русской поэзии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И. С. Никитин «Встреча Зимы», А. А. Блок «Снег да снег. Всю избу занесло...», Н. М. Рубцов «Первый снег»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По мотивам русских сказок о зиме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Е. Л. Шварц. </w:t>
      </w:r>
      <w:r w:rsidRPr="00550FA4">
        <w:rPr>
          <w:rFonts w:ascii="Times New Roman" w:hAnsi="Times New Roman"/>
          <w:sz w:val="20"/>
          <w:szCs w:val="20"/>
          <w:lang w:eastAsia="ru-RU"/>
        </w:rPr>
        <w:t>«Два брата».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08" w:name="bookmark44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2. Русские традиции</w:t>
      </w:r>
      <w:bookmarkEnd w:id="208"/>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Праздники русского мира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Масленица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М. Ю. Лермонтов «Посреди небесных тел...», А. Д. Дементьев «Прощёное воскресенье» и др.</w:t>
      </w:r>
    </w:p>
    <w:p w:rsidR="005A4FFC" w:rsidRPr="00550FA4" w:rsidRDefault="005A4FFC" w:rsidP="00465CA1">
      <w:pPr>
        <w:widowControl w:val="0"/>
        <w:numPr>
          <w:ilvl w:val="0"/>
          <w:numId w:val="60"/>
        </w:numPr>
        <w:tabs>
          <w:tab w:val="left" w:pos="646"/>
        </w:tabs>
        <w:spacing w:after="0" w:line="240" w:lineRule="auto"/>
        <w:ind w:firstLine="24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 Чехов. </w:t>
      </w:r>
      <w:r w:rsidRPr="00550FA4">
        <w:rPr>
          <w:rFonts w:ascii="Times New Roman" w:hAnsi="Times New Roman"/>
          <w:sz w:val="20"/>
          <w:szCs w:val="20"/>
          <w:lang w:eastAsia="ru-RU"/>
        </w:rPr>
        <w:t>«Блины».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Тэффи. </w:t>
      </w:r>
      <w:r w:rsidRPr="00550FA4">
        <w:rPr>
          <w:rFonts w:ascii="Times New Roman" w:hAnsi="Times New Roman"/>
          <w:sz w:val="20"/>
          <w:szCs w:val="20"/>
          <w:lang w:eastAsia="ru-RU"/>
        </w:rPr>
        <w:t>«Блины».</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09" w:name="bookmark444"/>
      <w:r w:rsidRPr="00550FA4">
        <w:rPr>
          <w:rFonts w:ascii="Times New Roman" w:hAnsi="Times New Roman"/>
          <w:b/>
          <w:i/>
          <w:sz w:val="20"/>
          <w:szCs w:val="20"/>
          <w:lang w:eastAsia="ru-RU"/>
        </w:rPr>
        <w:t>Тепло родного дома</w:t>
      </w:r>
      <w:bookmarkEnd w:id="20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Всюду родимую Русь узнаю</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одного). Например: В. А. Рождественский «Русская природа»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К. Г. Паустовский. </w:t>
      </w:r>
      <w:r w:rsidRPr="00550FA4">
        <w:rPr>
          <w:rFonts w:ascii="Times New Roman" w:hAnsi="Times New Roman"/>
          <w:sz w:val="20"/>
          <w:szCs w:val="20"/>
          <w:lang w:eastAsia="ru-RU"/>
        </w:rPr>
        <w:t>«Заботливый цветок».</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Ю. В. Бондарев. </w:t>
      </w:r>
      <w:r w:rsidRPr="00550FA4">
        <w:rPr>
          <w:rFonts w:ascii="Times New Roman" w:hAnsi="Times New Roman"/>
          <w:sz w:val="20"/>
          <w:szCs w:val="20"/>
          <w:lang w:eastAsia="ru-RU"/>
        </w:rPr>
        <w:t>«Поздним вечером».</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10" w:name="bookmark446"/>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3. Русский характер — русская душа</w:t>
      </w:r>
      <w:bookmarkEnd w:id="210"/>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Не до ордена — была бы Родина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Оборона Севастополя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трех). Например: А. Н. Апухтин «Солдатская песня о Севастополе», А. А. Фет «Севастопольское братское кладбище», Рюрик Ивнев «Севастополь» и др.</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11" w:name="bookmark449"/>
      <w:r w:rsidRPr="00550FA4">
        <w:rPr>
          <w:rFonts w:ascii="Times New Roman" w:hAnsi="Times New Roman"/>
          <w:b/>
          <w:i/>
          <w:sz w:val="20"/>
          <w:szCs w:val="20"/>
          <w:lang w:eastAsia="ru-RU"/>
        </w:rPr>
        <w:t>Загадки русской души</w:t>
      </w:r>
      <w:bookmarkEnd w:id="21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Чудеса нужно делать своими руками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одного). Например: Ф. И. Тютчев «Чему бы жизнь нас ни учила.»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Н. С. Лесков. </w:t>
      </w:r>
      <w:r w:rsidRPr="00550FA4">
        <w:rPr>
          <w:rFonts w:ascii="Times New Roman" w:hAnsi="Times New Roman"/>
          <w:sz w:val="20"/>
          <w:szCs w:val="20"/>
          <w:lang w:eastAsia="ru-RU"/>
        </w:rPr>
        <w:t>«Неразменный рубль».</w:t>
      </w:r>
    </w:p>
    <w:p w:rsidR="005A4FFC" w:rsidRPr="00550FA4" w:rsidRDefault="005A4FFC" w:rsidP="00465CA1">
      <w:pPr>
        <w:widowControl w:val="0"/>
        <w:numPr>
          <w:ilvl w:val="0"/>
          <w:numId w:val="60"/>
        </w:numPr>
        <w:tabs>
          <w:tab w:val="left" w:pos="622"/>
        </w:tabs>
        <w:spacing w:after="0" w:line="240" w:lineRule="auto"/>
        <w:ind w:firstLine="24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 Астафьев. </w:t>
      </w:r>
      <w:r w:rsidRPr="00550FA4">
        <w:rPr>
          <w:rFonts w:ascii="Times New Roman" w:hAnsi="Times New Roman"/>
          <w:sz w:val="20"/>
          <w:szCs w:val="20"/>
          <w:lang w:eastAsia="ru-RU"/>
        </w:rPr>
        <w:t>«Бабушка с малиной».</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12" w:name="bookmark451"/>
      <w:r w:rsidRPr="00550FA4">
        <w:rPr>
          <w:rFonts w:ascii="Times New Roman" w:hAnsi="Times New Roman"/>
          <w:b/>
          <w:i/>
          <w:sz w:val="20"/>
          <w:szCs w:val="20"/>
          <w:lang w:eastAsia="ru-RU"/>
        </w:rPr>
        <w:t>О ваших ровесниках</w:t>
      </w:r>
      <w:bookmarkEnd w:id="21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Реальность и мечты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Р. П. Погодин. </w:t>
      </w:r>
      <w:r w:rsidRPr="00550FA4">
        <w:rPr>
          <w:rFonts w:ascii="Times New Roman" w:hAnsi="Times New Roman"/>
          <w:sz w:val="20"/>
          <w:szCs w:val="20"/>
          <w:lang w:eastAsia="ru-RU"/>
        </w:rPr>
        <w:t>«Кирпичные острова» (рассказы «Как я с ним познакомился», «Кирпичные острова»).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Е. С. Велтистов. </w:t>
      </w:r>
      <w:r w:rsidRPr="00550FA4">
        <w:rPr>
          <w:rFonts w:ascii="Times New Roman" w:hAnsi="Times New Roman"/>
          <w:sz w:val="20"/>
          <w:szCs w:val="20"/>
          <w:lang w:eastAsia="ru-RU"/>
        </w:rPr>
        <w:t>«Миллион и один день каникул» (один фрагмент по выбору).</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13" w:name="bookmark453"/>
      <w:r w:rsidRPr="00550FA4">
        <w:rPr>
          <w:rFonts w:ascii="Times New Roman" w:hAnsi="Times New Roman"/>
          <w:b/>
          <w:i/>
          <w:sz w:val="20"/>
          <w:szCs w:val="20"/>
          <w:lang w:eastAsia="ru-RU"/>
        </w:rPr>
        <w:t>Лишь слову жизнь дана</w:t>
      </w:r>
      <w:bookmarkEnd w:id="213"/>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На русском дышим языке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К. Д. Бальмонт «Русский язык», Ю. П. Мориц «Язык обид — язык не русский...» и др.</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14" w:name="bookmark455"/>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7 КЛАСС</w:t>
      </w:r>
      <w:bookmarkEnd w:id="21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15" w:name="bookmark457"/>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1. Россия — Родина моя</w:t>
      </w:r>
      <w:bookmarkEnd w:id="215"/>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Преданья старины глубокой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Русские народные песни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Исторические и лирические песни (не менее двух). Например: «На заре то было, братцы, на утренней.», «Ах вы, ветры, ветры буйные.»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Фольклорные сюжеты и мотивы в русской литературе</w:t>
      </w:r>
    </w:p>
    <w:p w:rsidR="005A4FFC" w:rsidRPr="00550FA4" w:rsidRDefault="005A4FFC" w:rsidP="00465CA1">
      <w:pPr>
        <w:widowControl w:val="0"/>
        <w:numPr>
          <w:ilvl w:val="0"/>
          <w:numId w:val="61"/>
        </w:numPr>
        <w:tabs>
          <w:tab w:val="left" w:pos="646"/>
        </w:tabs>
        <w:spacing w:after="0" w:line="240" w:lineRule="auto"/>
        <w:ind w:firstLine="24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 Пушкин. </w:t>
      </w:r>
      <w:r w:rsidRPr="00550FA4">
        <w:rPr>
          <w:rFonts w:ascii="Times New Roman" w:hAnsi="Times New Roman"/>
          <w:sz w:val="20"/>
          <w:szCs w:val="20"/>
          <w:lang w:eastAsia="ru-RU"/>
        </w:rPr>
        <w:t>«Песни о Стеньке Разине» (песня 1).</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И. З. Суриков «Я ли в поле да не травушка была.», А. К. Толстой «Моя душа летит приветом.» и др.</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16" w:name="bookmark460"/>
      <w:r w:rsidRPr="00550FA4">
        <w:rPr>
          <w:rFonts w:ascii="Times New Roman" w:hAnsi="Times New Roman"/>
          <w:b/>
          <w:i/>
          <w:sz w:val="20"/>
          <w:szCs w:val="20"/>
          <w:lang w:eastAsia="ru-RU"/>
        </w:rPr>
        <w:t>Города земли русской</w:t>
      </w:r>
      <w:bookmarkEnd w:id="21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Сибирский край</w:t>
      </w:r>
    </w:p>
    <w:p w:rsidR="005A4FFC" w:rsidRPr="00550FA4" w:rsidRDefault="005A4FFC" w:rsidP="00465CA1">
      <w:pPr>
        <w:widowControl w:val="0"/>
        <w:numPr>
          <w:ilvl w:val="0"/>
          <w:numId w:val="61"/>
        </w:numPr>
        <w:tabs>
          <w:tab w:val="left" w:pos="608"/>
        </w:tabs>
        <w:spacing w:after="0" w:line="240" w:lineRule="auto"/>
        <w:ind w:firstLine="24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Г. Распутин. </w:t>
      </w:r>
      <w:r w:rsidRPr="00550FA4">
        <w:rPr>
          <w:rFonts w:ascii="Times New Roman" w:hAnsi="Times New Roman"/>
          <w:sz w:val="20"/>
          <w:szCs w:val="20"/>
          <w:lang w:eastAsia="ru-RU"/>
        </w:rPr>
        <w:t>«Сибирь, Сибирь.» (одна глава по выбору, например «Тобольск»).</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И. Солженицын. </w:t>
      </w:r>
      <w:r w:rsidRPr="00550FA4">
        <w:rPr>
          <w:rFonts w:ascii="Times New Roman" w:hAnsi="Times New Roman"/>
          <w:sz w:val="20"/>
          <w:szCs w:val="20"/>
          <w:lang w:eastAsia="ru-RU"/>
        </w:rPr>
        <w:t>«Колокол Углича».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17" w:name="bookmark462"/>
      <w:r w:rsidRPr="00550FA4">
        <w:rPr>
          <w:rFonts w:ascii="Times New Roman" w:hAnsi="Times New Roman"/>
          <w:b/>
          <w:i/>
          <w:sz w:val="20"/>
          <w:szCs w:val="20"/>
          <w:lang w:eastAsia="ru-RU"/>
        </w:rPr>
        <w:t>Родные просторы</w:t>
      </w:r>
      <w:bookmarkEnd w:id="21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Русское поле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И. С. Никитин «Поле», И. А. Гофф «Русское поле» и др.</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Д. В. Григорович. </w:t>
      </w:r>
      <w:r w:rsidRPr="00550FA4">
        <w:rPr>
          <w:rFonts w:ascii="Times New Roman" w:hAnsi="Times New Roman"/>
          <w:sz w:val="20"/>
          <w:szCs w:val="20"/>
          <w:lang w:eastAsia="ru-RU"/>
        </w:rPr>
        <w:t>«Пахарь» (не менее одной главы по выбору).</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18" w:name="bookmark46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2. Русские традиции</w:t>
      </w:r>
      <w:bookmarkEnd w:id="218"/>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Праздники русского мира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Пасха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К. Д. Бальмонт «Благовещенье в Москве», А. С. Хомяков «Кремлевская заутреня на Пасху», А. А. Фет «Христос Воскресе!» (П. П. Боткину).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П. Чехов. </w:t>
      </w:r>
      <w:r w:rsidRPr="00550FA4">
        <w:rPr>
          <w:rFonts w:ascii="Times New Roman" w:hAnsi="Times New Roman"/>
          <w:sz w:val="20"/>
          <w:szCs w:val="20"/>
          <w:lang w:eastAsia="ru-RU"/>
        </w:rPr>
        <w:t>«Казак».</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19" w:name="bookmark467"/>
      <w:r w:rsidRPr="00550FA4">
        <w:rPr>
          <w:rFonts w:ascii="Times New Roman" w:hAnsi="Times New Roman"/>
          <w:b/>
          <w:i/>
          <w:sz w:val="20"/>
          <w:szCs w:val="20"/>
          <w:lang w:eastAsia="ru-RU"/>
        </w:rPr>
        <w:t>Тепло родного дома</w:t>
      </w:r>
      <w:bookmarkEnd w:id="21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Русские мастера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В. А. Солоухин. </w:t>
      </w:r>
      <w:r w:rsidRPr="00550FA4">
        <w:rPr>
          <w:rFonts w:ascii="Times New Roman" w:hAnsi="Times New Roman"/>
          <w:sz w:val="20"/>
          <w:szCs w:val="20"/>
          <w:lang w:eastAsia="ru-RU"/>
        </w:rPr>
        <w:t>«Камешки на ладони» (не менее двух миниатюр по выбору).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Ф. А. Абрамов. </w:t>
      </w:r>
      <w:r w:rsidRPr="00550FA4">
        <w:rPr>
          <w:rFonts w:ascii="Times New Roman" w:hAnsi="Times New Roman"/>
          <w:sz w:val="20"/>
          <w:szCs w:val="20"/>
          <w:lang w:eastAsia="ru-RU"/>
        </w:rPr>
        <w:t>«Дом» (один фрагмент по выбору).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одного). Например: Р. И. Рождественский «О мастерах» и др.</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20" w:name="bookmark46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3. Русский характер — русская душа</w:t>
      </w:r>
      <w:bookmarkEnd w:id="220"/>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Не до ордена — была бы Родина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На Первой мировой войне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С. М. Городецкий «Воздушный витязь», Н. С. Гумилёв «Наступление», «Война»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М. М. Пришвин. </w:t>
      </w:r>
      <w:r w:rsidRPr="00550FA4">
        <w:rPr>
          <w:rFonts w:ascii="Times New Roman" w:hAnsi="Times New Roman"/>
          <w:sz w:val="20"/>
          <w:szCs w:val="20"/>
          <w:lang w:eastAsia="ru-RU"/>
        </w:rPr>
        <w:t>«Голубая стрекоза».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21" w:name="bookmark472"/>
      <w:r w:rsidRPr="00550FA4">
        <w:rPr>
          <w:rFonts w:ascii="Times New Roman" w:hAnsi="Times New Roman"/>
          <w:b/>
          <w:i/>
          <w:sz w:val="20"/>
          <w:szCs w:val="20"/>
          <w:lang w:eastAsia="ru-RU"/>
        </w:rPr>
        <w:t>Загадки русской души</w:t>
      </w:r>
      <w:bookmarkEnd w:id="22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Долюшка женская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Ф. А. Абрамов. </w:t>
      </w:r>
      <w:r w:rsidRPr="00550FA4">
        <w:rPr>
          <w:rFonts w:ascii="Times New Roman" w:hAnsi="Times New Roman"/>
          <w:sz w:val="20"/>
          <w:szCs w:val="20"/>
          <w:lang w:eastAsia="ru-RU"/>
        </w:rPr>
        <w:t>«Золотые руки».</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22" w:name="bookmark474"/>
      <w:r w:rsidRPr="00550FA4">
        <w:rPr>
          <w:rFonts w:ascii="Times New Roman" w:hAnsi="Times New Roman"/>
          <w:b/>
          <w:i/>
          <w:sz w:val="20"/>
          <w:szCs w:val="20"/>
          <w:lang w:eastAsia="ru-RU"/>
        </w:rPr>
        <w:t>О ваших ровесниках</w:t>
      </w:r>
      <w:bookmarkEnd w:id="22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Взрослые детские проблемы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С. Игнатова. </w:t>
      </w:r>
      <w:r w:rsidRPr="00550FA4">
        <w:rPr>
          <w:rFonts w:ascii="Times New Roman" w:hAnsi="Times New Roman"/>
          <w:sz w:val="20"/>
          <w:szCs w:val="20"/>
          <w:lang w:eastAsia="ru-RU"/>
        </w:rPr>
        <w:t>«Джинн Сева».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Н. Н. Назаркин. </w:t>
      </w:r>
      <w:r w:rsidRPr="00550FA4">
        <w:rPr>
          <w:rFonts w:ascii="Times New Roman" w:hAnsi="Times New Roman"/>
          <w:sz w:val="20"/>
          <w:szCs w:val="20"/>
          <w:lang w:eastAsia="ru-RU"/>
        </w:rPr>
        <w:t>«Изумрудная рыбка» (не менее двух глав по выбору, например, «Изумрудная рыбка», «Ах, миледи!», «Про личную жизнь»).</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23" w:name="bookmark476"/>
      <w:r w:rsidRPr="00550FA4">
        <w:rPr>
          <w:rFonts w:ascii="Times New Roman" w:hAnsi="Times New Roman"/>
          <w:b/>
          <w:i/>
          <w:sz w:val="20"/>
          <w:szCs w:val="20"/>
          <w:lang w:eastAsia="ru-RU"/>
        </w:rPr>
        <w:t>Лишь слову жизнь дана</w:t>
      </w:r>
      <w:bookmarkEnd w:id="223"/>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Такого языка на свете не бывало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одного). Например: Вс. Рождественский «В родной поэзии совсем не старовер.» и др.</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24" w:name="bookmark478"/>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8 КЛАСС</w:t>
      </w:r>
      <w:bookmarkEnd w:id="22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25" w:name="bookmark480"/>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1. Россия — Родина моя</w:t>
      </w:r>
      <w:bookmarkEnd w:id="225"/>
    </w:p>
    <w:p w:rsidR="005A4FFC" w:rsidRPr="00550FA4" w:rsidRDefault="005A4FFC" w:rsidP="00087E61">
      <w:pPr>
        <w:widowControl w:val="0"/>
        <w:spacing w:after="0" w:line="240" w:lineRule="auto"/>
        <w:jc w:val="both"/>
        <w:rPr>
          <w:rFonts w:ascii="Times New Roman" w:hAnsi="Times New Roman"/>
          <w:i/>
          <w:iCs/>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Легендарный герой земли русской Иван Сусанин</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одного). Например: С. Н. Марков «Сусанин», О. А. Ильина «Во время грозного и злого поединка.»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 Н. Полевой. </w:t>
      </w:r>
      <w:r w:rsidRPr="00550FA4">
        <w:rPr>
          <w:rFonts w:ascii="Times New Roman" w:hAnsi="Times New Roman"/>
          <w:sz w:val="20"/>
          <w:szCs w:val="20"/>
          <w:lang w:eastAsia="ru-RU"/>
        </w:rPr>
        <w:t>«Избранник Божий» (не менее двух глав по выбору).</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26" w:name="bookmark482"/>
      <w:r w:rsidRPr="00550FA4">
        <w:rPr>
          <w:rFonts w:ascii="Times New Roman" w:hAnsi="Times New Roman"/>
          <w:b/>
          <w:i/>
          <w:sz w:val="20"/>
          <w:szCs w:val="20"/>
          <w:lang w:eastAsia="ru-RU"/>
        </w:rPr>
        <w:t>Города земли русской</w:t>
      </w:r>
      <w:bookmarkEnd w:id="22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По Золотому кольцу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27" w:name="bookmark484"/>
      <w:r w:rsidRPr="00550FA4">
        <w:rPr>
          <w:rFonts w:ascii="Times New Roman" w:hAnsi="Times New Roman"/>
          <w:b/>
          <w:i/>
          <w:sz w:val="20"/>
          <w:szCs w:val="20"/>
          <w:lang w:eastAsia="ru-RU"/>
        </w:rPr>
        <w:t>Родные просторы</w:t>
      </w:r>
      <w:bookmarkEnd w:id="22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Волга — русская река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Русские народные песни о Волге </w:t>
      </w:r>
      <w:r w:rsidRPr="00550FA4">
        <w:rPr>
          <w:rFonts w:ascii="Times New Roman" w:hAnsi="Times New Roman"/>
          <w:sz w:val="20"/>
          <w:szCs w:val="20"/>
          <w:lang w:eastAsia="ru-RU"/>
        </w:rPr>
        <w:t>(одна по выбору). Например: «Уж ты, Волга-река, Волга-матушка!..», «Вниз по матушке по Волге.»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Н. А. Некрасов «Люблю я краткой той поры.» (из поэмы «Горе старого Наума»), В. С. Высоцкий «Песня о Волге»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В. В. Розанов. </w:t>
      </w:r>
      <w:r w:rsidRPr="00550FA4">
        <w:rPr>
          <w:rFonts w:ascii="Times New Roman" w:hAnsi="Times New Roman"/>
          <w:sz w:val="20"/>
          <w:szCs w:val="20"/>
          <w:lang w:eastAsia="ru-RU"/>
        </w:rPr>
        <w:t>«Русский Нил» (один фрагмент по выбору).</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28" w:name="bookmark486"/>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2. Русские традиции</w:t>
      </w:r>
      <w:bookmarkEnd w:id="228"/>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Праздники русского мира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Троица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И. А. Бунин «Троица», С. А. Есенин «Троицыно утро, утренний канон.», Н. И. Рыленков «Возможно ль высказать без слов.»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 А. Новиков. </w:t>
      </w:r>
      <w:r w:rsidRPr="00550FA4">
        <w:rPr>
          <w:rFonts w:ascii="Times New Roman" w:hAnsi="Times New Roman"/>
          <w:sz w:val="20"/>
          <w:szCs w:val="20"/>
          <w:lang w:eastAsia="ru-RU"/>
        </w:rPr>
        <w:t>«Троицкая кукушка».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29" w:name="bookmark489"/>
      <w:r w:rsidRPr="00550FA4">
        <w:rPr>
          <w:rFonts w:ascii="Times New Roman" w:hAnsi="Times New Roman"/>
          <w:b/>
          <w:i/>
          <w:sz w:val="20"/>
          <w:szCs w:val="20"/>
          <w:lang w:eastAsia="ru-RU"/>
        </w:rPr>
        <w:t>Тепло родного дома</w:t>
      </w:r>
      <w:bookmarkEnd w:id="22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Родство душ</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Ф. А. Абрамов. </w:t>
      </w:r>
      <w:r w:rsidRPr="00550FA4">
        <w:rPr>
          <w:rFonts w:ascii="Times New Roman" w:hAnsi="Times New Roman"/>
          <w:sz w:val="20"/>
          <w:szCs w:val="20"/>
          <w:lang w:eastAsia="ru-RU"/>
        </w:rPr>
        <w:t>«Валенки».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Т. В. Михеева. </w:t>
      </w:r>
      <w:r w:rsidRPr="00550FA4">
        <w:rPr>
          <w:rFonts w:ascii="Times New Roman" w:hAnsi="Times New Roman"/>
          <w:sz w:val="20"/>
          <w:szCs w:val="20"/>
          <w:lang w:eastAsia="ru-RU"/>
        </w:rPr>
        <w:t>«Не предавай меня!» (две главы по выбору).</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30" w:name="bookmark49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3. Русский характер — русская душа</w:t>
      </w:r>
      <w:bookmarkEnd w:id="230"/>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Не до ордена — была бы Родина</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i/>
          <w:iCs/>
          <w:sz w:val="20"/>
          <w:szCs w:val="20"/>
          <w:lang w:eastAsia="ru-RU"/>
        </w:rPr>
        <w:t>Дети на войне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Э. Н. Веркин. </w:t>
      </w:r>
      <w:r w:rsidRPr="00550FA4">
        <w:rPr>
          <w:rFonts w:ascii="Times New Roman" w:hAnsi="Times New Roman"/>
          <w:sz w:val="20"/>
          <w:szCs w:val="20"/>
          <w:lang w:eastAsia="ru-RU"/>
        </w:rPr>
        <w:t>«Облачный полк» (не менее двух глав по выбору).</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31" w:name="bookmark494"/>
      <w:r w:rsidRPr="00550FA4">
        <w:rPr>
          <w:rFonts w:ascii="Times New Roman" w:hAnsi="Times New Roman"/>
          <w:b/>
          <w:i/>
          <w:sz w:val="20"/>
          <w:szCs w:val="20"/>
          <w:lang w:eastAsia="ru-RU"/>
        </w:rPr>
        <w:t>Загадки русской души</w:t>
      </w:r>
      <w:bookmarkEnd w:id="23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Сеятель твой и хранитель</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 С. Тургенев. </w:t>
      </w:r>
      <w:r w:rsidRPr="00550FA4">
        <w:rPr>
          <w:rFonts w:ascii="Times New Roman" w:hAnsi="Times New Roman"/>
          <w:sz w:val="20"/>
          <w:szCs w:val="20"/>
          <w:lang w:eastAsia="ru-RU"/>
        </w:rPr>
        <w:t>«Сфинкс».</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Ф. М. Достоевский. </w:t>
      </w:r>
      <w:r w:rsidRPr="00550FA4">
        <w:rPr>
          <w:rFonts w:ascii="Times New Roman" w:hAnsi="Times New Roman"/>
          <w:sz w:val="20"/>
          <w:szCs w:val="20"/>
          <w:lang w:eastAsia="ru-RU"/>
        </w:rPr>
        <w:t>«Мужик Марей».</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32" w:name="bookmark496"/>
      <w:r w:rsidRPr="00550FA4">
        <w:rPr>
          <w:rFonts w:ascii="Times New Roman" w:hAnsi="Times New Roman"/>
          <w:b/>
          <w:i/>
          <w:sz w:val="20"/>
          <w:szCs w:val="20"/>
          <w:lang w:eastAsia="ru-RU"/>
        </w:rPr>
        <w:t>О ваших ровесниках</w:t>
      </w:r>
      <w:bookmarkEnd w:id="23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Пора взросления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Б. Л. Васильев. </w:t>
      </w:r>
      <w:r w:rsidRPr="00550FA4">
        <w:rPr>
          <w:rFonts w:ascii="Times New Roman" w:hAnsi="Times New Roman"/>
          <w:sz w:val="20"/>
          <w:szCs w:val="20"/>
          <w:lang w:eastAsia="ru-RU"/>
        </w:rPr>
        <w:t>«Завтра была война» (не менее одной главы по выбору).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Г. Н. Щербакова. </w:t>
      </w:r>
      <w:r w:rsidRPr="00550FA4">
        <w:rPr>
          <w:rFonts w:ascii="Times New Roman" w:hAnsi="Times New Roman"/>
          <w:sz w:val="20"/>
          <w:szCs w:val="20"/>
          <w:lang w:eastAsia="ru-RU"/>
        </w:rPr>
        <w:t>«Вам и не снилось» (не менее одной главы по выбору)</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33" w:name="bookmark498"/>
      <w:r w:rsidRPr="00550FA4">
        <w:rPr>
          <w:rFonts w:ascii="Times New Roman" w:hAnsi="Times New Roman"/>
          <w:b/>
          <w:i/>
          <w:sz w:val="20"/>
          <w:szCs w:val="20"/>
          <w:lang w:eastAsia="ru-RU"/>
        </w:rPr>
        <w:t>Лишь слову жизнь дана</w:t>
      </w:r>
      <w:bookmarkEnd w:id="233"/>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Язык поэзии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одного). Например: И. Ф. Анненский «Третий мучительный сонет»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Дон Аминадо. </w:t>
      </w:r>
      <w:r w:rsidRPr="00550FA4">
        <w:rPr>
          <w:rFonts w:ascii="Times New Roman" w:hAnsi="Times New Roman"/>
          <w:sz w:val="20"/>
          <w:szCs w:val="20"/>
          <w:lang w:eastAsia="ru-RU"/>
        </w:rPr>
        <w:t>«Наука стихосложения».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34" w:name="bookmark500"/>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9 КЛАСС</w:t>
      </w:r>
      <w:bookmarkEnd w:id="23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35" w:name="bookmark50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1. Россия — Родина моя</w:t>
      </w:r>
      <w:bookmarkEnd w:id="235"/>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Преданья старины глубокой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Гроза двенадцатого года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Русские народные песни об Отечественной войне 1812 года </w:t>
      </w:r>
      <w:r w:rsidRPr="00550FA4">
        <w:rPr>
          <w:rFonts w:ascii="Times New Roman" w:hAnsi="Times New Roman"/>
          <w:sz w:val="20"/>
          <w:szCs w:val="20"/>
          <w:lang w:eastAsia="ru-RU"/>
        </w:rPr>
        <w:t>(не менее одной). Например: «Как не две тученьки не две грозныя»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 И. Лажечников. </w:t>
      </w:r>
      <w:r w:rsidRPr="00550FA4">
        <w:rPr>
          <w:rFonts w:ascii="Times New Roman" w:hAnsi="Times New Roman"/>
          <w:sz w:val="20"/>
          <w:szCs w:val="20"/>
          <w:lang w:eastAsia="ru-RU"/>
        </w:rPr>
        <w:t>«Новобранец 1812 года» (один фрагмент по выбору).</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36" w:name="bookmark505"/>
      <w:r w:rsidRPr="00550FA4">
        <w:rPr>
          <w:rFonts w:ascii="Times New Roman" w:hAnsi="Times New Roman"/>
          <w:b/>
          <w:i/>
          <w:sz w:val="20"/>
          <w:szCs w:val="20"/>
          <w:lang w:eastAsia="ru-RU"/>
        </w:rPr>
        <w:t>Города земли русской</w:t>
      </w:r>
      <w:bookmarkEnd w:id="23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Петербург в русской литературе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трёх). Например: А. С. Пушкин «Город пышный, город бедный...», О. Э. Мандельштам «Петербургские строфы», А. А. Ахматова «Стихи о Петербурге» («Вновь Исакий в облаченье.»), Д. С. Самойлов «Над Невой» («Весь город в плавных разворотах.»)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Л. В. Успенский. </w:t>
      </w:r>
      <w:r w:rsidRPr="00550FA4">
        <w:rPr>
          <w:rFonts w:ascii="Times New Roman" w:hAnsi="Times New Roman"/>
          <w:sz w:val="20"/>
          <w:szCs w:val="20"/>
          <w:lang w:eastAsia="ru-RU"/>
        </w:rPr>
        <w:t>«Записки старого петербуржца» (одна глава по выбору, например, «Фонарики-сударики»).</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37" w:name="bookmark507"/>
      <w:r w:rsidRPr="00550FA4">
        <w:rPr>
          <w:rFonts w:ascii="Times New Roman" w:hAnsi="Times New Roman"/>
          <w:b/>
          <w:i/>
          <w:sz w:val="20"/>
          <w:szCs w:val="20"/>
          <w:lang w:eastAsia="ru-RU"/>
        </w:rPr>
        <w:t>Родные просторы</w:t>
      </w:r>
      <w:bookmarkEnd w:id="23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Степь раздольная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Русские народные песни о степи </w:t>
      </w:r>
      <w:r w:rsidRPr="00550FA4">
        <w:rPr>
          <w:rFonts w:ascii="Times New Roman" w:hAnsi="Times New Roman"/>
          <w:sz w:val="20"/>
          <w:szCs w:val="20"/>
          <w:lang w:eastAsia="ru-RU"/>
        </w:rPr>
        <w:t>(одна по выбору). Например: «Уж ты, степь ли моя, степь Моздокская.», «Ах ты, степь широкая.»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П. А. Вяземский «Степь», И. З. Суриков «В степи»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П. Чехов. </w:t>
      </w:r>
      <w:r w:rsidRPr="00550FA4">
        <w:rPr>
          <w:rFonts w:ascii="Times New Roman" w:hAnsi="Times New Roman"/>
          <w:sz w:val="20"/>
          <w:szCs w:val="20"/>
          <w:lang w:eastAsia="ru-RU"/>
        </w:rPr>
        <w:t>«Степь» (один фрагмент по выбору).</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38" w:name="bookmark50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2. Русские традиции</w:t>
      </w:r>
      <w:bookmarkEnd w:id="238"/>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Праздники русского мира</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i/>
          <w:iCs/>
          <w:sz w:val="20"/>
          <w:szCs w:val="20"/>
          <w:lang w:eastAsia="ru-RU"/>
        </w:rPr>
        <w:t>Августовские Спасы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трёх). Например: К. Д. Бальмонт «Первый спас», Б. А. Ахмадулина «Ночь упаданья яблок», Е. А. Евтушенко «Само упало яблоко с небес...»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Е. И. Носов. </w:t>
      </w:r>
      <w:r w:rsidRPr="00550FA4">
        <w:rPr>
          <w:rFonts w:ascii="Times New Roman" w:hAnsi="Times New Roman"/>
          <w:sz w:val="20"/>
          <w:szCs w:val="20"/>
          <w:lang w:eastAsia="ru-RU"/>
        </w:rPr>
        <w:t>«Яблочный спас».</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39" w:name="bookmark512"/>
      <w:r w:rsidRPr="00550FA4">
        <w:rPr>
          <w:rFonts w:ascii="Times New Roman" w:hAnsi="Times New Roman"/>
          <w:b/>
          <w:i/>
          <w:sz w:val="20"/>
          <w:szCs w:val="20"/>
          <w:lang w:eastAsia="ru-RU"/>
        </w:rPr>
        <w:t>Тепло родного дома</w:t>
      </w:r>
      <w:bookmarkEnd w:id="23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Родительский дом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П. Платонов. </w:t>
      </w:r>
      <w:r w:rsidRPr="00550FA4">
        <w:rPr>
          <w:rFonts w:ascii="Times New Roman" w:hAnsi="Times New Roman"/>
          <w:sz w:val="20"/>
          <w:szCs w:val="20"/>
          <w:lang w:eastAsia="ru-RU"/>
        </w:rPr>
        <w:t>«На заре туманной юности» (две главы по выбору).</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В. П. Астафьев. </w:t>
      </w:r>
      <w:r w:rsidRPr="00550FA4">
        <w:rPr>
          <w:rFonts w:ascii="Times New Roman" w:hAnsi="Times New Roman"/>
          <w:sz w:val="20"/>
          <w:szCs w:val="20"/>
          <w:lang w:eastAsia="ru-RU"/>
        </w:rPr>
        <w:t>«Далёкая и близкая сказка» (рассказ из повести «Последний поклон»).</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40" w:name="bookmark51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Раздел 3. Русский характер — русская душа</w:t>
      </w:r>
      <w:bookmarkEnd w:id="240"/>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Не до ордена — была бы Родина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Великая Отечественная война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Н. П. Майоров «Мы», М. В. Кульчицкий «Мечтатель, фантазёр, лентяй- завистник!..» и др.</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Ю. М. Нагибин. </w:t>
      </w:r>
      <w:r w:rsidRPr="00550FA4">
        <w:rPr>
          <w:rFonts w:ascii="Times New Roman" w:hAnsi="Times New Roman"/>
          <w:sz w:val="20"/>
          <w:szCs w:val="20"/>
          <w:lang w:eastAsia="ru-RU"/>
        </w:rPr>
        <w:t>«Ваганов».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Е. И. Носов. </w:t>
      </w:r>
      <w:r w:rsidRPr="00550FA4">
        <w:rPr>
          <w:rFonts w:ascii="Times New Roman" w:hAnsi="Times New Roman"/>
          <w:sz w:val="20"/>
          <w:szCs w:val="20"/>
          <w:lang w:eastAsia="ru-RU"/>
        </w:rPr>
        <w:t>«Переправа».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41" w:name="bookmark517"/>
      <w:r w:rsidRPr="00550FA4">
        <w:rPr>
          <w:rFonts w:ascii="Times New Roman" w:hAnsi="Times New Roman"/>
          <w:b/>
          <w:i/>
          <w:sz w:val="20"/>
          <w:szCs w:val="20"/>
          <w:lang w:eastAsia="ru-RU"/>
        </w:rPr>
        <w:t>Загадки русской души</w:t>
      </w:r>
      <w:bookmarkEnd w:id="24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Судьбы русских эмигрантов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Б. К. Зайцев. </w:t>
      </w:r>
      <w:r w:rsidRPr="00550FA4">
        <w:rPr>
          <w:rFonts w:ascii="Times New Roman" w:hAnsi="Times New Roman"/>
          <w:sz w:val="20"/>
          <w:szCs w:val="20"/>
          <w:lang w:eastAsia="ru-RU"/>
        </w:rPr>
        <w:t>«Лёгкое бремя».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 Т. Аверченко. </w:t>
      </w:r>
      <w:r w:rsidRPr="00550FA4">
        <w:rPr>
          <w:rFonts w:ascii="Times New Roman" w:hAnsi="Times New Roman"/>
          <w:sz w:val="20"/>
          <w:szCs w:val="20"/>
          <w:lang w:eastAsia="ru-RU"/>
        </w:rPr>
        <w:t>«Русское искусство».</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42" w:name="bookmark519"/>
      <w:r w:rsidRPr="00550FA4">
        <w:rPr>
          <w:rFonts w:ascii="Times New Roman" w:hAnsi="Times New Roman"/>
          <w:b/>
          <w:i/>
          <w:sz w:val="20"/>
          <w:szCs w:val="20"/>
          <w:lang w:eastAsia="ru-RU"/>
        </w:rPr>
        <w:t>О ваших ровесниках</w:t>
      </w:r>
      <w:bookmarkEnd w:id="24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Прощание с детством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Ю. И. Коваль. </w:t>
      </w:r>
      <w:r w:rsidRPr="00550FA4">
        <w:rPr>
          <w:rFonts w:ascii="Times New Roman" w:hAnsi="Times New Roman"/>
          <w:sz w:val="20"/>
          <w:szCs w:val="20"/>
          <w:lang w:eastAsia="ru-RU"/>
        </w:rPr>
        <w:t>«От Красных ворот» (не менее одного фрагмента по выбору).</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243" w:name="bookmark521"/>
      <w:r w:rsidRPr="00550FA4">
        <w:rPr>
          <w:rFonts w:ascii="Times New Roman" w:hAnsi="Times New Roman"/>
          <w:b/>
          <w:i/>
          <w:sz w:val="20"/>
          <w:szCs w:val="20"/>
          <w:lang w:eastAsia="ru-RU"/>
        </w:rPr>
        <w:t>Лишь слову жизнь дана</w:t>
      </w:r>
      <w:bookmarkEnd w:id="243"/>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«Припадаю к великой реке...»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Стихотворения </w:t>
      </w:r>
      <w:r w:rsidRPr="00550FA4">
        <w:rPr>
          <w:rFonts w:ascii="Times New Roman" w:hAnsi="Times New Roman"/>
          <w:sz w:val="20"/>
          <w:szCs w:val="20"/>
          <w:lang w:eastAsia="ru-RU"/>
        </w:rPr>
        <w:t>(не менее двух). Например: И. А. Бродский «Мой народ», С. А. Каргашин «Я — русский! Спасибо, Господи!..» и др.</w:t>
      </w:r>
    </w:p>
    <w:p w:rsidR="005A4FFC" w:rsidRDefault="005A4FFC" w:rsidP="00C76AAA">
      <w:pPr>
        <w:widowControl w:val="0"/>
        <w:spacing w:after="0" w:line="240" w:lineRule="auto"/>
        <w:rPr>
          <w:rFonts w:ascii="Times New Roman" w:hAnsi="Times New Roman"/>
          <w:b/>
          <w:sz w:val="20"/>
          <w:szCs w:val="20"/>
          <w:lang w:eastAsia="ru-RU"/>
        </w:rPr>
      </w:pPr>
      <w:bookmarkStart w:id="244" w:name="bookmark523"/>
    </w:p>
    <w:p w:rsidR="005A4FFC" w:rsidRPr="00550FA4" w:rsidRDefault="005A4FFC" w:rsidP="00C76AAA">
      <w:pPr>
        <w:widowControl w:val="0"/>
        <w:spacing w:after="0" w:line="240" w:lineRule="auto"/>
        <w:rPr>
          <w:rFonts w:ascii="Times New Roman" w:hAnsi="Times New Roman"/>
          <w:b/>
          <w:sz w:val="20"/>
          <w:szCs w:val="20"/>
          <w:lang w:eastAsia="ru-RU"/>
        </w:rPr>
      </w:pPr>
      <w:r w:rsidRPr="00550FA4">
        <w:rPr>
          <w:rFonts w:ascii="Times New Roman" w:hAnsi="Times New Roman"/>
          <w:b/>
          <w:sz w:val="20"/>
          <w:szCs w:val="20"/>
          <w:lang w:eastAsia="ru-RU"/>
        </w:rPr>
        <w:t>ПЛАНИРУЕМЫЕ РЕЗУЛЬТАТЫ</w:t>
      </w:r>
      <w:bookmarkEnd w:id="244"/>
      <w:r>
        <w:rPr>
          <w:rFonts w:ascii="Times New Roman" w:hAnsi="Times New Roman"/>
          <w:b/>
          <w:sz w:val="20"/>
          <w:szCs w:val="20"/>
          <w:lang w:eastAsia="ru-RU"/>
        </w:rPr>
        <w:t xml:space="preserve"> </w:t>
      </w:r>
      <w:r w:rsidRPr="00550FA4">
        <w:rPr>
          <w:rFonts w:ascii="Times New Roman" w:hAnsi="Times New Roman"/>
          <w:b/>
          <w:sz w:val="20"/>
          <w:szCs w:val="20"/>
          <w:lang w:eastAsia="ru-RU"/>
        </w:rPr>
        <w:t>ОСВОЕНИЯ УЧЕБНОГО ПРЕДМЕТА</w:t>
      </w:r>
      <w:r>
        <w:rPr>
          <w:rFonts w:ascii="Times New Roman" w:hAnsi="Times New Roman"/>
          <w:b/>
          <w:sz w:val="20"/>
          <w:szCs w:val="20"/>
          <w:lang w:eastAsia="ru-RU"/>
        </w:rPr>
        <w:t xml:space="preserve"> </w:t>
      </w:r>
      <w:r w:rsidRPr="00550FA4">
        <w:rPr>
          <w:rFonts w:ascii="Times New Roman" w:hAnsi="Times New Roman"/>
          <w:b/>
          <w:sz w:val="20"/>
          <w:szCs w:val="20"/>
          <w:lang w:eastAsia="ru-RU"/>
        </w:rPr>
        <w:t>«РОДНАЯ ЛИТЕРАТУРА (РУССКАЯ)»</w:t>
      </w:r>
    </w:p>
    <w:p w:rsidR="005A4FFC" w:rsidRPr="00550FA4" w:rsidRDefault="005A4FFC" w:rsidP="00C76AAA">
      <w:pPr>
        <w:widowControl w:val="0"/>
        <w:spacing w:after="0" w:line="240" w:lineRule="auto"/>
        <w:rPr>
          <w:rFonts w:ascii="Times New Roman" w:hAnsi="Times New Roman"/>
          <w:b/>
          <w:sz w:val="20"/>
          <w:szCs w:val="20"/>
          <w:lang w:eastAsia="ru-RU"/>
        </w:rPr>
      </w:pP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45" w:name="bookmark527"/>
      <w:r w:rsidRPr="00550FA4">
        <w:rPr>
          <w:rFonts w:ascii="Times New Roman" w:hAnsi="Times New Roman"/>
          <w:b/>
          <w:sz w:val="20"/>
          <w:szCs w:val="20"/>
          <w:lang w:eastAsia="ru-RU"/>
        </w:rPr>
        <w:t>ЛИЧНОСТНЫЕ РЕЗУЛЬТАТЫ</w:t>
      </w:r>
      <w:bookmarkEnd w:id="245"/>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гражданского воспитания: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5A4FFC" w:rsidRPr="00550FA4" w:rsidRDefault="005A4FFC" w:rsidP="00087E61">
      <w:pPr>
        <w:widowControl w:val="0"/>
        <w:spacing w:after="4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патриотического воспитания: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духовно-нравственного воспитания: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A4FFC" w:rsidRPr="00550FA4" w:rsidRDefault="005A4FFC" w:rsidP="00087E61">
      <w:pPr>
        <w:widowControl w:val="0"/>
        <w:spacing w:after="4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эстетического воспитания: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физического воспитания, формирования культуры здоровья и эмоционального благополучия: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принимать себя и других, не осуждая;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осознавать эмоциональное состояние себя и других, умение управлять собственным эмоциональным состоянием;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сформированность навыка рефлексии, признание своего права на ошибку и такого же права другого человека;</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трудового воспитания: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A4FFC" w:rsidRPr="00550FA4" w:rsidRDefault="005A4FFC" w:rsidP="00087E61">
      <w:pPr>
        <w:widowControl w:val="0"/>
        <w:spacing w:after="4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экологического воспитания: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5A4FFC" w:rsidRPr="00550FA4" w:rsidRDefault="005A4FFC" w:rsidP="00087E61">
      <w:pPr>
        <w:widowControl w:val="0"/>
        <w:spacing w:after="4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ценности научного познания: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Личностные результаты, обеспечивающие </w:t>
      </w:r>
      <w:r w:rsidRPr="00550FA4">
        <w:rPr>
          <w:rFonts w:ascii="Times New Roman" w:hAnsi="Times New Roman"/>
          <w:b/>
          <w:bCs/>
          <w:i/>
          <w:iCs/>
          <w:sz w:val="20"/>
          <w:szCs w:val="20"/>
          <w:lang w:eastAsia="ru-RU"/>
        </w:rPr>
        <w:t>адаптацию обучающегося</w:t>
      </w:r>
      <w:r w:rsidRPr="00550FA4">
        <w:rPr>
          <w:rFonts w:ascii="Times New Roman" w:hAnsi="Times New Roman"/>
          <w:sz w:val="20"/>
          <w:szCs w:val="20"/>
          <w:lang w:eastAsia="ru-RU"/>
        </w:rPr>
        <w:t xml:space="preserve"> к изменяющимся условиям социальной и природной среды: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обучающихся ко взаимодействию в условиях неопределённости, открытость опыту и знаниям других;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оперировать основными понятиями, терминами и представлениями в области концепции устойчивого развития;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анализировать и выявлять взаимосвязи природы, общества и экономики;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46" w:name="bookmark529"/>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МЕТАПРЕДМЕТНЫЕ РЕЗУЛЬТАТЫ</w:t>
      </w:r>
      <w:bookmarkEnd w:id="246"/>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Овладение универсальными учебными </w:t>
      </w:r>
      <w:r w:rsidRPr="00550FA4">
        <w:rPr>
          <w:rFonts w:ascii="Times New Roman" w:hAnsi="Times New Roman"/>
          <w:b/>
          <w:bCs/>
          <w:sz w:val="20"/>
          <w:szCs w:val="20"/>
          <w:lang w:eastAsia="ru-RU"/>
        </w:rPr>
        <w:t>познавательными действиями</w:t>
      </w:r>
      <w:r w:rsidRPr="00550FA4">
        <w:rPr>
          <w:rFonts w:ascii="Times New Roman" w:hAnsi="Times New Roman"/>
          <w:sz w:val="20"/>
          <w:szCs w:val="20"/>
          <w:lang w:eastAsia="ru-RU"/>
        </w:rPr>
        <w:t>.</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Базовые логические действия: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и характеризовать существенные признаки объектов (явлений);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существенный признак классификации, основания для обобщения и сравнения, критерии проводимого анализа;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дефициты информации, данных, необходимых для решения поставленной задачи;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Базовые исследовательские действия: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вопросы как исследовательский инструмент познания;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формировать гипотезу об истинности собственных суждений и суждений других, аргументировать свою позицию, мнение;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на применимость и достоверность информации, полученной в ходе исследования (эксперимента);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Работа с информацией: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выбирать, анализировать, систематизировать и интерпретировать информацию различных видов и форм представления;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сходные аргументы (подтверждающие или опровергающие одну и ту же идею, версию) в различных информационных источниках;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надёжность информации по критериям, предложенным педагогическим работником или сформулированным самостоятельно;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эффективно запоминать и систематизировать информацию.</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Овладение универсальными учебными </w:t>
      </w:r>
      <w:r w:rsidRPr="00550FA4">
        <w:rPr>
          <w:rFonts w:ascii="Times New Roman" w:hAnsi="Times New Roman"/>
          <w:b/>
          <w:bCs/>
          <w:sz w:val="20"/>
          <w:szCs w:val="20"/>
          <w:lang w:eastAsia="ru-RU"/>
        </w:rPr>
        <w:t>коммуникативными действиями</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Общение:</w:t>
      </w:r>
      <w:r w:rsidRPr="00550FA4">
        <w:rPr>
          <w:rFonts w:ascii="Times New Roman" w:hAnsi="Times New Roman"/>
          <w:sz w:val="20"/>
          <w:szCs w:val="20"/>
          <w:lang w:eastAsia="ru-RU"/>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Совместная деятельность:</w:t>
      </w:r>
      <w:r w:rsidRPr="00550FA4">
        <w:rPr>
          <w:rFonts w:ascii="Times New Roman" w:hAnsi="Times New Roman"/>
          <w:sz w:val="20"/>
          <w:szCs w:val="20"/>
          <w:lang w:eastAsia="ru-RU"/>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Овладение универсальными учебными </w:t>
      </w:r>
      <w:r w:rsidRPr="00550FA4">
        <w:rPr>
          <w:rFonts w:ascii="Times New Roman" w:hAnsi="Times New Roman"/>
          <w:b/>
          <w:bCs/>
          <w:sz w:val="20"/>
          <w:szCs w:val="20"/>
          <w:lang w:eastAsia="ru-RU"/>
        </w:rPr>
        <w:t>регулятивными действиями</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Самоорганизация:</w:t>
      </w:r>
      <w:r w:rsidRPr="00550FA4">
        <w:rPr>
          <w:rFonts w:ascii="Times New Roman" w:hAnsi="Times New Roman"/>
          <w:sz w:val="20"/>
          <w:szCs w:val="20"/>
          <w:lang w:eastAsia="ru-RU"/>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Самоконтроль:</w:t>
      </w:r>
      <w:r w:rsidRPr="00550FA4">
        <w:rPr>
          <w:rFonts w:ascii="Times New Roman" w:hAnsi="Times New Roman"/>
          <w:sz w:val="20"/>
          <w:szCs w:val="20"/>
          <w:lang w:eastAsia="ru-RU"/>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Эмоциональный интеллект:</w:t>
      </w:r>
      <w:r w:rsidRPr="00550FA4">
        <w:rPr>
          <w:rFonts w:ascii="Times New Roman" w:hAnsi="Times New Roman"/>
          <w:sz w:val="20"/>
          <w:szCs w:val="20"/>
          <w:lang w:eastAsia="ru-RU"/>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Принятие себя и других:</w:t>
      </w:r>
      <w:r w:rsidRPr="00550FA4">
        <w:rPr>
          <w:rFonts w:ascii="Times New Roman" w:hAnsi="Times New Roman"/>
          <w:sz w:val="20"/>
          <w:szCs w:val="20"/>
          <w:lang w:eastAsia="ru-RU"/>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47" w:name="bookmark53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ПРЕДМЕТНЫЕ РЕЗУЛЬТАТЫ</w:t>
      </w:r>
      <w:bookmarkEnd w:id="247"/>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освоения примерной программы по учебному предмету «Родная литература (русская)» должны отражать:</w:t>
      </w:r>
    </w:p>
    <w:p w:rsidR="005A4FFC" w:rsidRPr="00550FA4" w:rsidRDefault="005A4FFC" w:rsidP="00465CA1">
      <w:pPr>
        <w:widowControl w:val="0"/>
        <w:numPr>
          <w:ilvl w:val="0"/>
          <w:numId w:val="62"/>
        </w:numPr>
        <w:tabs>
          <w:tab w:val="left" w:pos="54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A4FFC" w:rsidRPr="00550FA4" w:rsidRDefault="005A4FFC" w:rsidP="00465CA1">
      <w:pPr>
        <w:widowControl w:val="0"/>
        <w:numPr>
          <w:ilvl w:val="0"/>
          <w:numId w:val="62"/>
        </w:numPr>
        <w:tabs>
          <w:tab w:val="left" w:pos="54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понимание родной литературы как одной из основных национально-культурных ценностей народа, особого способа познания жизни;</w:t>
      </w:r>
    </w:p>
    <w:p w:rsidR="005A4FFC" w:rsidRPr="00550FA4" w:rsidRDefault="005A4FFC" w:rsidP="00465CA1">
      <w:pPr>
        <w:widowControl w:val="0"/>
        <w:numPr>
          <w:ilvl w:val="0"/>
          <w:numId w:val="62"/>
        </w:numPr>
        <w:tabs>
          <w:tab w:val="left" w:pos="54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5A4FFC" w:rsidRPr="00550FA4" w:rsidRDefault="005A4FFC" w:rsidP="00465CA1">
      <w:pPr>
        <w:widowControl w:val="0"/>
        <w:numPr>
          <w:ilvl w:val="0"/>
          <w:numId w:val="62"/>
        </w:numPr>
        <w:tabs>
          <w:tab w:val="left" w:pos="54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5A4FFC" w:rsidRPr="00550FA4" w:rsidRDefault="005A4FFC" w:rsidP="00465CA1">
      <w:pPr>
        <w:widowControl w:val="0"/>
        <w:numPr>
          <w:ilvl w:val="0"/>
          <w:numId w:val="62"/>
        </w:numPr>
        <w:tabs>
          <w:tab w:val="left" w:pos="54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развитие способности понимать литературные художественные произведения, отражающие разные этнокультурные традиции;</w:t>
      </w:r>
    </w:p>
    <w:p w:rsidR="005A4FFC" w:rsidRPr="00550FA4" w:rsidRDefault="005A4FFC" w:rsidP="00465CA1">
      <w:pPr>
        <w:widowControl w:val="0"/>
        <w:numPr>
          <w:ilvl w:val="0"/>
          <w:numId w:val="62"/>
        </w:numPr>
        <w:tabs>
          <w:tab w:val="left" w:pos="54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48" w:name="bookmark53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Предметные результаты по классам</w:t>
      </w:r>
      <w:bookmarkEnd w:id="248"/>
    </w:p>
    <w:p w:rsidR="005A4FFC" w:rsidRPr="00550FA4" w:rsidRDefault="005A4FFC" w:rsidP="00465CA1">
      <w:pPr>
        <w:widowControl w:val="0"/>
        <w:numPr>
          <w:ilvl w:val="0"/>
          <w:numId w:val="248"/>
        </w:numPr>
        <w:spacing w:after="0" w:line="240" w:lineRule="auto"/>
        <w:ind w:left="0" w:firstLine="0"/>
        <w:rPr>
          <w:rFonts w:ascii="Times New Roman" w:hAnsi="Times New Roman"/>
          <w:b/>
          <w:bCs/>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bCs/>
          <w:sz w:val="20"/>
          <w:szCs w:val="20"/>
          <w:lang w:eastAsia="ru-RU"/>
        </w:rPr>
        <w:t>5 класс:</w:t>
      </w:r>
    </w:p>
    <w:p w:rsidR="005A4FFC" w:rsidRPr="00550FA4" w:rsidRDefault="005A4FFC" w:rsidP="00465CA1">
      <w:pPr>
        <w:widowControl w:val="0"/>
        <w:numPr>
          <w:ilvl w:val="0"/>
          <w:numId w:val="227"/>
        </w:numPr>
        <w:spacing w:after="0" w:line="26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5A4FFC" w:rsidRPr="00550FA4" w:rsidRDefault="005A4FFC" w:rsidP="00465CA1">
      <w:pPr>
        <w:widowControl w:val="0"/>
        <w:numPr>
          <w:ilvl w:val="0"/>
          <w:numId w:val="22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5A4FFC" w:rsidRPr="00550FA4" w:rsidRDefault="005A4FFC" w:rsidP="00465CA1">
      <w:pPr>
        <w:widowControl w:val="0"/>
        <w:numPr>
          <w:ilvl w:val="0"/>
          <w:numId w:val="227"/>
        </w:numPr>
        <w:spacing w:after="0" w:line="26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5A4FFC" w:rsidRPr="00550FA4" w:rsidRDefault="005A4FFC" w:rsidP="00465CA1">
      <w:pPr>
        <w:widowControl w:val="0"/>
        <w:numPr>
          <w:ilvl w:val="0"/>
          <w:numId w:val="227"/>
        </w:numPr>
        <w:spacing w:after="0" w:line="26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5A4FFC" w:rsidRPr="00550FA4" w:rsidRDefault="005A4FFC" w:rsidP="00465CA1">
      <w:pPr>
        <w:widowControl w:val="0"/>
        <w:numPr>
          <w:ilvl w:val="0"/>
          <w:numId w:val="227"/>
        </w:numPr>
        <w:spacing w:after="22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6 класс:</w:t>
      </w:r>
    </w:p>
    <w:p w:rsidR="005A4FFC" w:rsidRPr="00550FA4" w:rsidRDefault="005A4FFC" w:rsidP="00465CA1">
      <w:pPr>
        <w:widowControl w:val="0"/>
        <w:numPr>
          <w:ilvl w:val="0"/>
          <w:numId w:val="228"/>
        </w:numPr>
        <w:spacing w:after="0" w:line="26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5A4FFC" w:rsidRPr="00550FA4" w:rsidRDefault="005A4FFC" w:rsidP="00465CA1">
      <w:pPr>
        <w:widowControl w:val="0"/>
        <w:numPr>
          <w:ilvl w:val="0"/>
          <w:numId w:val="22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5A4FFC" w:rsidRPr="00550FA4" w:rsidRDefault="005A4FFC" w:rsidP="00465CA1">
      <w:pPr>
        <w:widowControl w:val="0"/>
        <w:numPr>
          <w:ilvl w:val="0"/>
          <w:numId w:val="228"/>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5A4FFC" w:rsidRPr="00550FA4" w:rsidRDefault="005A4FFC" w:rsidP="00465CA1">
      <w:pPr>
        <w:widowControl w:val="0"/>
        <w:numPr>
          <w:ilvl w:val="0"/>
          <w:numId w:val="228"/>
        </w:numPr>
        <w:spacing w:after="0" w:line="26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5A4FFC" w:rsidRPr="00550FA4" w:rsidRDefault="005A4FFC" w:rsidP="00465CA1">
      <w:pPr>
        <w:widowControl w:val="0"/>
        <w:numPr>
          <w:ilvl w:val="0"/>
          <w:numId w:val="228"/>
        </w:numPr>
        <w:spacing w:after="22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7 класс:</w:t>
      </w:r>
    </w:p>
    <w:p w:rsidR="005A4FFC" w:rsidRPr="00550FA4" w:rsidRDefault="005A4FFC" w:rsidP="00465CA1">
      <w:pPr>
        <w:widowControl w:val="0"/>
        <w:numPr>
          <w:ilvl w:val="0"/>
          <w:numId w:val="229"/>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5A4FFC" w:rsidRPr="00550FA4" w:rsidRDefault="005A4FFC" w:rsidP="00465CA1">
      <w:pPr>
        <w:widowControl w:val="0"/>
        <w:numPr>
          <w:ilvl w:val="0"/>
          <w:numId w:val="229"/>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5A4FFC" w:rsidRPr="00550FA4" w:rsidRDefault="005A4FFC" w:rsidP="00465CA1">
      <w:pPr>
        <w:widowControl w:val="0"/>
        <w:numPr>
          <w:ilvl w:val="0"/>
          <w:numId w:val="229"/>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5A4FFC" w:rsidRPr="00550FA4" w:rsidRDefault="005A4FFC" w:rsidP="00465CA1">
      <w:pPr>
        <w:widowControl w:val="0"/>
        <w:numPr>
          <w:ilvl w:val="0"/>
          <w:numId w:val="229"/>
        </w:numPr>
        <w:spacing w:after="0" w:line="26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5A4FFC" w:rsidRPr="00550FA4" w:rsidRDefault="005A4FFC" w:rsidP="00465CA1">
      <w:pPr>
        <w:widowControl w:val="0"/>
        <w:numPr>
          <w:ilvl w:val="0"/>
          <w:numId w:val="229"/>
        </w:numPr>
        <w:spacing w:after="22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8 класс:</w:t>
      </w:r>
    </w:p>
    <w:p w:rsidR="005A4FFC" w:rsidRPr="00550FA4" w:rsidRDefault="005A4FFC" w:rsidP="00465CA1">
      <w:pPr>
        <w:widowControl w:val="0"/>
        <w:numPr>
          <w:ilvl w:val="0"/>
          <w:numId w:val="230"/>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5A4FFC" w:rsidRPr="00550FA4" w:rsidRDefault="005A4FFC" w:rsidP="00465CA1">
      <w:pPr>
        <w:widowControl w:val="0"/>
        <w:numPr>
          <w:ilvl w:val="0"/>
          <w:numId w:val="230"/>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5A4FFC" w:rsidRPr="00550FA4" w:rsidRDefault="005A4FFC" w:rsidP="00465CA1">
      <w:pPr>
        <w:widowControl w:val="0"/>
        <w:numPr>
          <w:ilvl w:val="0"/>
          <w:numId w:val="23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5A4FFC" w:rsidRPr="00550FA4" w:rsidRDefault="005A4FFC" w:rsidP="00465CA1">
      <w:pPr>
        <w:widowControl w:val="0"/>
        <w:numPr>
          <w:ilvl w:val="0"/>
          <w:numId w:val="230"/>
        </w:numPr>
        <w:spacing w:after="0" w:line="26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5A4FFC" w:rsidRPr="00550FA4" w:rsidRDefault="005A4FFC" w:rsidP="00465CA1">
      <w:pPr>
        <w:widowControl w:val="0"/>
        <w:numPr>
          <w:ilvl w:val="0"/>
          <w:numId w:val="230"/>
        </w:numPr>
        <w:spacing w:after="22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9 класс:</w:t>
      </w:r>
    </w:p>
    <w:p w:rsidR="005A4FFC" w:rsidRPr="00550FA4" w:rsidRDefault="005A4FFC" w:rsidP="00465CA1">
      <w:pPr>
        <w:widowControl w:val="0"/>
        <w:numPr>
          <w:ilvl w:val="0"/>
          <w:numId w:val="231"/>
        </w:numPr>
        <w:spacing w:after="0" w:line="26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5A4FFC" w:rsidRPr="00550FA4" w:rsidRDefault="005A4FFC" w:rsidP="00465CA1">
      <w:pPr>
        <w:widowControl w:val="0"/>
        <w:numPr>
          <w:ilvl w:val="0"/>
          <w:numId w:val="231"/>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5A4FFC" w:rsidRPr="00550FA4" w:rsidRDefault="005A4FFC" w:rsidP="00465CA1">
      <w:pPr>
        <w:widowControl w:val="0"/>
        <w:numPr>
          <w:ilvl w:val="0"/>
          <w:numId w:val="231"/>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5A4FFC" w:rsidRPr="00550FA4" w:rsidRDefault="005A4FFC" w:rsidP="00465CA1">
      <w:pPr>
        <w:widowControl w:val="0"/>
        <w:numPr>
          <w:ilvl w:val="0"/>
          <w:numId w:val="23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5A4FFC" w:rsidRPr="00550FA4" w:rsidRDefault="005A4FFC" w:rsidP="00465CA1">
      <w:pPr>
        <w:widowControl w:val="0"/>
        <w:numPr>
          <w:ilvl w:val="0"/>
          <w:numId w:val="231"/>
        </w:numPr>
        <w:spacing w:after="120" w:line="271" w:lineRule="auto"/>
        <w:ind w:left="0" w:firstLine="0"/>
        <w:jc w:val="both"/>
        <w:rPr>
          <w:rFonts w:ascii="Times New Roman" w:hAnsi="Times New Roman"/>
          <w:sz w:val="20"/>
          <w:szCs w:val="20"/>
          <w:lang w:eastAsia="ru-RU"/>
        </w:rPr>
        <w:sectPr w:rsidR="005A4FFC" w:rsidRPr="00550FA4" w:rsidSect="00087E61">
          <w:footerReference w:type="even" r:id="rId19"/>
          <w:footerReference w:type="default" r:id="rId20"/>
          <w:footnotePr>
            <w:numRestart w:val="eachPage"/>
          </w:footnotePr>
          <w:type w:val="continuous"/>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5A4FFC" w:rsidRPr="00550FA4" w:rsidRDefault="005A4FFC" w:rsidP="00087E61">
      <w:pPr>
        <w:keepNext/>
        <w:keepLines/>
        <w:widowControl w:val="0"/>
        <w:pBdr>
          <w:bottom w:val="single" w:sz="12" w:space="1" w:color="auto"/>
        </w:pBdr>
        <w:tabs>
          <w:tab w:val="left" w:pos="649"/>
        </w:tabs>
        <w:spacing w:after="60" w:line="257" w:lineRule="auto"/>
        <w:outlineLvl w:val="1"/>
        <w:rPr>
          <w:rFonts w:ascii="Times New Roman" w:hAnsi="Times New Roman"/>
          <w:b/>
          <w:bCs/>
          <w:sz w:val="20"/>
          <w:szCs w:val="20"/>
          <w:lang w:eastAsia="ru-RU"/>
        </w:rPr>
      </w:pPr>
      <w:bookmarkStart w:id="249" w:name="bookmark535"/>
      <w:bookmarkStart w:id="250" w:name="_Toc105502781"/>
      <w:r w:rsidRPr="00550FA4">
        <w:rPr>
          <w:rFonts w:ascii="Times New Roman" w:hAnsi="Times New Roman"/>
          <w:b/>
          <w:bCs/>
          <w:sz w:val="20"/>
          <w:szCs w:val="20"/>
          <w:lang w:eastAsia="ru-RU"/>
        </w:rPr>
        <w:t>2.1.5. АНГЛИЙСКИЙ ЯЗЫК</w:t>
      </w:r>
      <w:bookmarkEnd w:id="249"/>
      <w:bookmarkEnd w:id="250"/>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sz w:val="20"/>
          <w:szCs w:val="20"/>
          <w:lang w:eastAsia="ru-RU"/>
        </w:rPr>
      </w:pPr>
      <w:bookmarkStart w:id="251" w:name="bookmark537"/>
      <w:r w:rsidRPr="00550FA4">
        <w:rPr>
          <w:rFonts w:ascii="Times New Roman" w:hAnsi="Times New Roman"/>
          <w:b/>
          <w:sz w:val="20"/>
          <w:szCs w:val="20"/>
          <w:lang w:eastAsia="ru-RU"/>
        </w:rPr>
        <w:t xml:space="preserve">ПРИМЕРНАЯ РАБОЧАЯ ПРОГРАММА. АНГЛИЙСКИЙ ЯЗЫК </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(ДЛЯ 5-9 КЛАССОВ ОБРАЗОВАТЕЛЬНЫХ ОРГАНИЗАЦИЙ)</w:t>
      </w:r>
      <w:bookmarkEnd w:id="25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087E61">
      <w:pPr>
        <w:widowControl w:val="0"/>
        <w:spacing w:after="42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sz w:val="20"/>
          <w:szCs w:val="20"/>
          <w:lang w:eastAsia="ru-RU"/>
        </w:rPr>
      </w:pPr>
      <w:bookmarkStart w:id="252" w:name="bookmark539"/>
      <w:r w:rsidRPr="00550FA4">
        <w:rPr>
          <w:rFonts w:ascii="Times New Roman" w:hAnsi="Times New Roman"/>
          <w:b/>
          <w:sz w:val="20"/>
          <w:szCs w:val="20"/>
          <w:lang w:eastAsia="ru-RU"/>
        </w:rPr>
        <w:t>ПОЯСНИТЕЛЬНАЯ ЗАПИСКА</w:t>
      </w:r>
      <w:bookmarkEnd w:id="252"/>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087E61">
      <w:pPr>
        <w:widowControl w:val="0"/>
        <w:spacing w:after="16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53" w:name="bookmark54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ОБЩАЯ ХАРАКТЕРИСТИКА УЧЕБНОГО ПРЕДМЕТА «ИНОСТРАННЫЙ (АНГЛИЙСКИЙ) ЯЗЫК»</w:t>
      </w:r>
      <w:bookmarkEnd w:id="253"/>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5A4FFC" w:rsidRPr="00550FA4" w:rsidRDefault="005A4FFC" w:rsidP="00087E61">
      <w:pPr>
        <w:widowControl w:val="0"/>
        <w:spacing w:after="160" w:line="252" w:lineRule="auto"/>
        <w:jc w:val="both"/>
        <w:rPr>
          <w:rFonts w:ascii="Times New Roman" w:hAnsi="Times New Roman"/>
          <w:sz w:val="20"/>
          <w:szCs w:val="20"/>
          <w:lang w:eastAsia="ru-RU"/>
        </w:rPr>
      </w:pPr>
      <w:r w:rsidRPr="00550FA4">
        <w:rPr>
          <w:rFonts w:ascii="Times New Roman" w:hAnsi="Times New Roman"/>
          <w:sz w:val="20"/>
          <w:szCs w:val="20"/>
          <w:lang w:eastAsia="ru-RU"/>
        </w:rPr>
        <w:t>Естественно, возрастание значимости владения иностранными языками приводит к переосмыслению целей и содержания обучения предмету.</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54" w:name="bookmark543"/>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ЦЕЛИ УЧЕБНОГО ПРЕДМЕТА</w:t>
      </w:r>
      <w:bookmarkEnd w:id="254"/>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«ИНОСТРАННЫЙ (АНГЛИЙСКИЙ) ЯЗЫК»</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 свете сказанного выше цели иноязычного образования становятся более сложными по структуре, формулируются на </w:t>
      </w:r>
      <w:r w:rsidRPr="00550FA4">
        <w:rPr>
          <w:rFonts w:ascii="Times New Roman" w:hAnsi="Times New Roman"/>
          <w:i/>
          <w:iCs/>
          <w:sz w:val="20"/>
          <w:szCs w:val="20"/>
          <w:lang w:eastAsia="ru-RU"/>
        </w:rPr>
        <w:t>ценностном, когнитивном и прагматическом</w:t>
      </w:r>
      <w:r w:rsidRPr="00550FA4">
        <w:rPr>
          <w:rFonts w:ascii="Times New Roman" w:hAnsi="Times New Roman"/>
          <w:sz w:val="20"/>
          <w:szCs w:val="20"/>
          <w:lang w:eastAsia="ru-RU"/>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На прагматическом уровне </w:t>
      </w:r>
      <w:r w:rsidRPr="00550FA4">
        <w:rPr>
          <w:rFonts w:ascii="Times New Roman" w:hAnsi="Times New Roman"/>
          <w:b/>
          <w:bCs/>
          <w:i/>
          <w:iCs/>
          <w:sz w:val="20"/>
          <w:szCs w:val="20"/>
          <w:lang w:eastAsia="ru-RU"/>
        </w:rPr>
        <w:t>целью иноязычного образования</w:t>
      </w:r>
      <w:r w:rsidRPr="00550FA4">
        <w:rPr>
          <w:rFonts w:ascii="Times New Roman" w:hAnsi="Times New Roman"/>
          <w:sz w:val="20"/>
          <w:szCs w:val="20"/>
          <w:lang w:eastAsia="ru-RU"/>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550FA4">
        <w:rPr>
          <w:rFonts w:ascii="Times New Roman" w:hAnsi="Times New Roman"/>
          <w:i/>
          <w:iCs/>
          <w:sz w:val="20"/>
          <w:szCs w:val="20"/>
          <w:lang w:eastAsia="ru-RU"/>
        </w:rPr>
        <w:t>речевая компетенция</w:t>
      </w:r>
      <w:r w:rsidRPr="00550FA4">
        <w:rPr>
          <w:rFonts w:ascii="Times New Roman" w:hAnsi="Times New Roman"/>
          <w:sz w:val="20"/>
          <w:szCs w:val="20"/>
          <w:lang w:eastAsia="ru-RU"/>
        </w:rPr>
        <w:t xml:space="preserve"> — развитие коммуникативных умений в четырёх основных видах речевой деятельности (говорении, аудировании, чтении, письме);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языковая компетенция</w:t>
      </w:r>
      <w:r w:rsidRPr="00550FA4">
        <w:rPr>
          <w:rFonts w:ascii="Times New Roman" w:hAnsi="Times New Roman"/>
          <w:sz w:val="20"/>
          <w:szCs w:val="20"/>
          <w:lang w:eastAsia="ru-RU"/>
        </w:rPr>
        <w:t xml:space="preserve"> — овладение новыми языковыми средствами (фонетическими, орфографическими, лексическими, грамматическими) в соответствии </w:t>
      </w:r>
      <w:r w:rsidRPr="00550FA4">
        <w:rPr>
          <w:rFonts w:ascii="Times New Roman" w:hAnsi="Times New Roman"/>
          <w:sz w:val="20"/>
          <w:szCs w:val="20"/>
          <w:lang w:val="en-US"/>
        </w:rPr>
        <w:t>c</w:t>
      </w:r>
      <w:r w:rsidRPr="00550FA4">
        <w:rPr>
          <w:rFonts w:ascii="Times New Roman" w:hAnsi="Times New Roman"/>
          <w:sz w:val="20"/>
          <w:szCs w:val="20"/>
        </w:rPr>
        <w:t xml:space="preserve"> </w:t>
      </w:r>
      <w:r w:rsidRPr="00550FA4">
        <w:rPr>
          <w:rFonts w:ascii="Times New Roman" w:hAnsi="Times New Roman"/>
          <w:sz w:val="20"/>
          <w:szCs w:val="20"/>
          <w:lang w:eastAsia="ru-RU"/>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социокультурная/межкультурная компетенция</w:t>
      </w:r>
      <w:r w:rsidRPr="00550FA4">
        <w:rPr>
          <w:rFonts w:ascii="Times New Roman" w:hAnsi="Times New Roman"/>
          <w:sz w:val="20"/>
          <w:szCs w:val="20"/>
          <w:lang w:eastAsia="ru-RU"/>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компенсаторная компетенция</w:t>
      </w:r>
      <w:r w:rsidRPr="00550FA4">
        <w:rPr>
          <w:rFonts w:ascii="Times New Roman" w:hAnsi="Times New Roman"/>
          <w:sz w:val="20"/>
          <w:szCs w:val="20"/>
          <w:lang w:eastAsia="ru-RU"/>
        </w:rPr>
        <w:t xml:space="preserve"> — развитие умений выходить из положения в условиях дефицита языковых средств при получении и передаче информации.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Наряду с иноязычной коммуникативной компетенцией средствами иностранного языка формируются </w:t>
      </w:r>
      <w:r w:rsidRPr="00550FA4">
        <w:rPr>
          <w:rFonts w:ascii="Times New Roman" w:hAnsi="Times New Roman"/>
          <w:i/>
          <w:iCs/>
          <w:sz w:val="20"/>
          <w:szCs w:val="20"/>
          <w:lang w:eastAsia="ru-RU"/>
        </w:rPr>
        <w:t>ключевые универсальные учебные компетенции</w:t>
      </w:r>
      <w:r w:rsidRPr="00550FA4">
        <w:rPr>
          <w:rFonts w:ascii="Times New Roman" w:hAnsi="Times New Roman"/>
          <w:sz w:val="20"/>
          <w:szCs w:val="20"/>
          <w:lang w:eastAsia="ru-RU"/>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5A4FFC" w:rsidRPr="00550FA4" w:rsidRDefault="005A4FFC" w:rsidP="00087E61">
      <w:pPr>
        <w:widowControl w:val="0"/>
        <w:spacing w:after="14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 соответствии с личностно ориентированной парадигмой образования основными подходами к обучению </w:t>
      </w:r>
      <w:r w:rsidRPr="00550FA4">
        <w:rPr>
          <w:rFonts w:ascii="Times New Roman" w:hAnsi="Times New Roman"/>
          <w:i/>
          <w:iCs/>
          <w:sz w:val="20"/>
          <w:szCs w:val="20"/>
          <w:lang w:eastAsia="ru-RU"/>
        </w:rPr>
        <w:t>иностранным языкам</w:t>
      </w:r>
      <w:r w:rsidRPr="00550FA4">
        <w:rPr>
          <w:rFonts w:ascii="Times New Roman" w:hAnsi="Times New Roman"/>
          <w:sz w:val="20"/>
          <w:szCs w:val="20"/>
          <w:lang w:eastAsia="ru-RU"/>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МЕСТО УЧЕБНОГО ПРЕДМЕТА</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55" w:name="bookmark546"/>
      <w:r w:rsidRPr="00550FA4">
        <w:rPr>
          <w:rFonts w:ascii="Times New Roman" w:hAnsi="Times New Roman"/>
          <w:b/>
          <w:sz w:val="20"/>
          <w:szCs w:val="20"/>
          <w:lang w:eastAsia="ru-RU"/>
        </w:rPr>
        <w:t>«ИНОСТРАННЫЙ (АНГЛИЙСКИЙ) ЯЗЫК» В УЧЕБНОМ ПЛАНЕ</w:t>
      </w:r>
      <w:bookmarkEnd w:id="255"/>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Требования к </w:t>
      </w:r>
      <w:r w:rsidRPr="00550FA4">
        <w:rPr>
          <w:rFonts w:ascii="Times New Roman" w:hAnsi="Times New Roman"/>
          <w:i/>
          <w:iCs/>
          <w:sz w:val="20"/>
          <w:szCs w:val="20"/>
          <w:lang w:eastAsia="ru-RU"/>
        </w:rPr>
        <w:t>предметным результатам</w:t>
      </w:r>
      <w:r w:rsidRPr="00550FA4">
        <w:rPr>
          <w:rFonts w:ascii="Times New Roman" w:hAnsi="Times New Roman"/>
          <w:sz w:val="20"/>
          <w:szCs w:val="20"/>
          <w:lang w:eastAsia="ru-RU"/>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550FA4">
        <w:rPr>
          <w:rFonts w:ascii="Times New Roman" w:hAnsi="Times New Roman"/>
          <w:sz w:val="20"/>
          <w:szCs w:val="20"/>
          <w:vertAlign w:val="superscript"/>
          <w:lang w:eastAsia="ru-RU"/>
        </w:rPr>
        <w:footnoteReference w:id="7"/>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5A4FFC" w:rsidRPr="00550FA4" w:rsidRDefault="005A4FFC" w:rsidP="00087E61">
      <w:pPr>
        <w:widowControl w:val="0"/>
        <w:spacing w:after="42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56" w:name="bookmark548"/>
      <w:r w:rsidRPr="00550FA4">
        <w:rPr>
          <w:rFonts w:ascii="Times New Roman" w:hAnsi="Times New Roman"/>
          <w:b/>
          <w:sz w:val="20"/>
          <w:szCs w:val="20"/>
          <w:lang w:eastAsia="ru-RU"/>
        </w:rPr>
        <w:t>СОДЕРЖАНИЕ ОБУЧЕНИЯ</w:t>
      </w:r>
      <w:bookmarkEnd w:id="256"/>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УЧЕБНОМУ ПРЕДМЕТУ «АНГЛИЙСКИЙ ЯЗЫК»</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57" w:name="bookmark551"/>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5 класс</w:t>
      </w:r>
      <w:bookmarkEnd w:id="257"/>
    </w:p>
    <w:p w:rsidR="005A4FFC" w:rsidRPr="00550FA4" w:rsidRDefault="005A4FFC" w:rsidP="00465CA1">
      <w:pPr>
        <w:widowControl w:val="0"/>
        <w:numPr>
          <w:ilvl w:val="0"/>
          <w:numId w:val="248"/>
        </w:numPr>
        <w:spacing w:after="0" w:line="240" w:lineRule="auto"/>
        <w:ind w:left="0" w:firstLine="0"/>
        <w:rPr>
          <w:rFonts w:ascii="Times New Roman" w:hAnsi="Times New Roman"/>
          <w:b/>
          <w:bCs/>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bCs/>
          <w:sz w:val="20"/>
          <w:szCs w:val="20"/>
          <w:lang w:eastAsia="ru-RU"/>
        </w:rPr>
        <w:t>Коммуникативные умения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Моя семья. Мои друзья. Семейные праздники: день рождения, Новый год.</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Внешность и характер человека/литературного персонажа.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Досуг и увлечения/хобби современного подростка (чтение, кино, спорт).</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Здоровый образ жизни: режим труда и отдыха, здоровое питание.</w:t>
      </w:r>
    </w:p>
    <w:p w:rsidR="005A4FFC" w:rsidRPr="00550FA4" w:rsidRDefault="005A4FFC" w:rsidP="00087E61">
      <w:pPr>
        <w:widowControl w:val="0"/>
        <w:spacing w:line="259" w:lineRule="auto"/>
        <w:jc w:val="both"/>
        <w:rPr>
          <w:rFonts w:ascii="Times New Roman" w:hAnsi="Times New Roman"/>
          <w:sz w:val="20"/>
          <w:szCs w:val="20"/>
          <w:lang w:eastAsia="ru-RU"/>
        </w:rPr>
      </w:pPr>
      <w:r w:rsidRPr="00550FA4">
        <w:rPr>
          <w:rFonts w:ascii="Times New Roman" w:hAnsi="Times New Roman"/>
          <w:sz w:val="20"/>
          <w:szCs w:val="20"/>
          <w:lang w:eastAsia="ru-RU"/>
        </w:rPr>
        <w:t>Покупки: одежда, обувь и продукты питания.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Школа, школьная жизнь, школьная форма, изучаемые предметы. Переписка с зарубежными сверстниками.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Каникулы в различное время года. Виды отдыха.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Природа: дикие и домашние животные. Погода.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Родной город/село. Транспорт.</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Выдающиеся люди родной страны и страны/стран изучаемого языка: писатели, поэты.</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Говорение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Развитие коммуникативных умений </w:t>
      </w:r>
      <w:r w:rsidRPr="00550FA4">
        <w:rPr>
          <w:rFonts w:ascii="Times New Roman" w:hAnsi="Times New Roman"/>
          <w:b/>
          <w:bCs/>
          <w:i/>
          <w:iCs/>
          <w:sz w:val="20"/>
          <w:szCs w:val="20"/>
          <w:lang w:eastAsia="ru-RU"/>
        </w:rPr>
        <w:t xml:space="preserve">диалогической речи </w:t>
      </w:r>
      <w:r w:rsidRPr="00550FA4">
        <w:rPr>
          <w:rFonts w:ascii="Times New Roman" w:hAnsi="Times New Roman"/>
          <w:sz w:val="20"/>
          <w:szCs w:val="20"/>
          <w:lang w:eastAsia="ru-RU"/>
        </w:rPr>
        <w:t>на базе умений, сформированных в начальной школе: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диалог этикетного характера</w:t>
      </w:r>
      <w:r w:rsidRPr="00550FA4">
        <w:rPr>
          <w:rFonts w:ascii="Times New Roman" w:hAnsi="Times New Roman"/>
          <w:sz w:val="20"/>
          <w:szCs w:val="20"/>
          <w:lang w:eastAsia="ru-RU"/>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диалог — побуждение к действию</w:t>
      </w:r>
      <w:r w:rsidRPr="00550FA4">
        <w:rPr>
          <w:rFonts w:ascii="Times New Roman" w:hAnsi="Times New Roman"/>
          <w:sz w:val="20"/>
          <w:szCs w:val="20"/>
          <w:lang w:eastAsia="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диалог-расспрос</w:t>
      </w:r>
      <w:r w:rsidRPr="00550FA4">
        <w:rPr>
          <w:rFonts w:ascii="Times New Roman" w:hAnsi="Times New Roman"/>
          <w:sz w:val="20"/>
          <w:szCs w:val="20"/>
          <w:lang w:eastAsia="ru-RU"/>
        </w:rPr>
        <w:t>: сообщать фактическую информацию, отвечая на вопросы разных видов; запрашивать интересующую информацию.</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Объём диалога — до 5 реплик со стороны каждого собеседника.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Развитие коммуникативных умений </w:t>
      </w:r>
      <w:r w:rsidRPr="00550FA4">
        <w:rPr>
          <w:rFonts w:ascii="Times New Roman" w:hAnsi="Times New Roman"/>
          <w:b/>
          <w:bCs/>
          <w:i/>
          <w:iCs/>
          <w:sz w:val="20"/>
          <w:szCs w:val="20"/>
          <w:lang w:eastAsia="ru-RU"/>
        </w:rPr>
        <w:t xml:space="preserve">монологической речи </w:t>
      </w:r>
      <w:r w:rsidRPr="00550FA4">
        <w:rPr>
          <w:rFonts w:ascii="Times New Roman" w:hAnsi="Times New Roman"/>
          <w:sz w:val="20"/>
          <w:szCs w:val="20"/>
          <w:lang w:eastAsia="ru-RU"/>
        </w:rPr>
        <w:t>на базе умений, сформированных в начальной школе:</w:t>
      </w:r>
    </w:p>
    <w:p w:rsidR="005A4FFC" w:rsidRPr="00550FA4" w:rsidRDefault="005A4FFC" w:rsidP="00465CA1">
      <w:pPr>
        <w:widowControl w:val="0"/>
        <w:numPr>
          <w:ilvl w:val="0"/>
          <w:numId w:val="234"/>
        </w:numPr>
        <w:tabs>
          <w:tab w:val="left" w:pos="207"/>
        </w:tabs>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создание устных связных монологических высказываний с использованием основных коммуникативных типов речи:</w:t>
      </w:r>
    </w:p>
    <w:p w:rsidR="005A4FFC" w:rsidRPr="00550FA4" w:rsidRDefault="005A4FFC" w:rsidP="00465CA1">
      <w:pPr>
        <w:widowControl w:val="0"/>
        <w:numPr>
          <w:ilvl w:val="0"/>
          <w:numId w:val="63"/>
        </w:numPr>
        <w:tabs>
          <w:tab w:val="left" w:pos="709"/>
          <w:tab w:val="left" w:pos="993"/>
        </w:tabs>
        <w:spacing w:after="0" w:line="252" w:lineRule="auto"/>
        <w:ind w:left="709" w:firstLine="44"/>
        <w:jc w:val="both"/>
        <w:rPr>
          <w:rFonts w:ascii="Times New Roman" w:hAnsi="Times New Roman"/>
          <w:sz w:val="20"/>
          <w:szCs w:val="20"/>
          <w:lang w:eastAsia="ru-RU"/>
        </w:rPr>
      </w:pPr>
      <w:r w:rsidRPr="00550FA4">
        <w:rPr>
          <w:rFonts w:ascii="Times New Roman" w:hAnsi="Times New Roman"/>
          <w:sz w:val="20"/>
          <w:szCs w:val="20"/>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A4FFC" w:rsidRPr="00550FA4" w:rsidRDefault="005A4FFC" w:rsidP="00465CA1">
      <w:pPr>
        <w:widowControl w:val="0"/>
        <w:numPr>
          <w:ilvl w:val="0"/>
          <w:numId w:val="63"/>
        </w:numPr>
        <w:tabs>
          <w:tab w:val="left" w:pos="709"/>
          <w:tab w:val="left" w:pos="993"/>
        </w:tabs>
        <w:spacing w:after="0" w:line="252" w:lineRule="auto"/>
        <w:ind w:left="709" w:firstLine="44"/>
        <w:jc w:val="both"/>
        <w:rPr>
          <w:rFonts w:ascii="Times New Roman" w:hAnsi="Times New Roman"/>
          <w:sz w:val="20"/>
          <w:szCs w:val="20"/>
          <w:lang w:eastAsia="ru-RU"/>
        </w:rPr>
      </w:pPr>
      <w:r w:rsidRPr="00550FA4">
        <w:rPr>
          <w:rFonts w:ascii="Times New Roman" w:hAnsi="Times New Roman"/>
          <w:sz w:val="20"/>
          <w:szCs w:val="20"/>
          <w:lang w:eastAsia="ru-RU"/>
        </w:rPr>
        <w:t>повествование/сообщение;</w:t>
      </w:r>
    </w:p>
    <w:p w:rsidR="005A4FFC" w:rsidRPr="00550FA4" w:rsidRDefault="005A4FFC" w:rsidP="00465CA1">
      <w:pPr>
        <w:widowControl w:val="0"/>
        <w:numPr>
          <w:ilvl w:val="0"/>
          <w:numId w:val="23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изложение (пересказ) основного содержания прочитанного текста;</w:t>
      </w:r>
    </w:p>
    <w:p w:rsidR="005A4FFC" w:rsidRPr="00550FA4" w:rsidRDefault="005A4FFC" w:rsidP="00465CA1">
      <w:pPr>
        <w:widowControl w:val="0"/>
        <w:numPr>
          <w:ilvl w:val="0"/>
          <w:numId w:val="23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краткое изложение результатов выполненной проектной работы.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5A4FFC" w:rsidRPr="00550FA4" w:rsidRDefault="005A4FFC" w:rsidP="00087E61">
      <w:pPr>
        <w:widowControl w:val="0"/>
        <w:spacing w:after="18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Объём монологического высказывания — 5—6 фраз.</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Аудирование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Развитие коммуникативных умений </w:t>
      </w:r>
      <w:r w:rsidRPr="00550FA4">
        <w:rPr>
          <w:rFonts w:ascii="Times New Roman" w:hAnsi="Times New Roman"/>
          <w:b/>
          <w:bCs/>
          <w:i/>
          <w:iCs/>
          <w:sz w:val="20"/>
          <w:szCs w:val="20"/>
          <w:lang w:eastAsia="ru-RU"/>
        </w:rPr>
        <w:t>аудирования</w:t>
      </w:r>
      <w:r w:rsidRPr="00550FA4">
        <w:rPr>
          <w:rFonts w:ascii="Times New Roman" w:hAnsi="Times New Roman"/>
          <w:sz w:val="20"/>
          <w:szCs w:val="20"/>
          <w:lang w:eastAsia="ru-RU"/>
        </w:rPr>
        <w:t xml:space="preserve"> на базе умений, сформированных в начальной школе: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 непосредственном общении: понимание на слух речи учителя и одноклассников и вербальная/невербальная реакция на услышанное;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A4FFC" w:rsidRPr="00550FA4" w:rsidRDefault="005A4FFC" w:rsidP="00087E61">
      <w:pPr>
        <w:widowControl w:val="0"/>
        <w:spacing w:after="18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Время звучания текста/текстов для аудирования — до 1 минуты.</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Смысловое чтение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несплошных текстов (таблиц) и понимание представленной в них информации.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Объём текста/текстов для чтения — 180—200 слов.</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Письменная речь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умений письменной речи на базе умений, сформированных в начальной школе: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списывание текста и выписывание из него слов, словосочетаний, предложений в соответствии с решаемой коммуникативной задачей;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написание коротких поздравлений с праздниками (с Новым годом, Рождеством, днём рождения);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заполнение анкет и формуляров: сообщение о себе основных сведений в соответствии с нормами, принятыми в стране/странах изучаемого языка;</w:t>
      </w:r>
    </w:p>
    <w:p w:rsidR="005A4FFC" w:rsidRPr="00550FA4" w:rsidRDefault="005A4FFC" w:rsidP="00087E61">
      <w:pPr>
        <w:widowControl w:val="0"/>
        <w:spacing w:after="22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Языковые знания и умения</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Фонетическая сторона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Тексты для чтения вслух: беседа/диалог, рассказ, отрывок из статьи научно-популярного характера, сообщение информационного характера.</w:t>
      </w:r>
    </w:p>
    <w:p w:rsidR="005A4FFC" w:rsidRPr="00550FA4" w:rsidRDefault="005A4FFC" w:rsidP="00087E61">
      <w:pPr>
        <w:widowControl w:val="0"/>
        <w:spacing w:after="18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Объём текста для чтения вслух — до 90 слов.</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Графика, орфография и пунктуация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Правильное написание изученных слов.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A4FFC" w:rsidRPr="00550FA4" w:rsidRDefault="005A4FFC" w:rsidP="00087E61">
      <w:pPr>
        <w:widowControl w:val="0"/>
        <w:spacing w:after="18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Лексическая сторона речи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способы словообразования: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 аффиксация:</w:t>
      </w:r>
    </w:p>
    <w:p w:rsidR="005A4FFC" w:rsidRPr="00550FA4" w:rsidRDefault="005A4FFC" w:rsidP="00087E61">
      <w:pPr>
        <w:widowControl w:val="0"/>
        <w:spacing w:after="0" w:line="240" w:lineRule="auto"/>
        <w:jc w:val="both"/>
        <w:rPr>
          <w:rFonts w:ascii="Times New Roman" w:hAnsi="Times New Roman"/>
          <w:sz w:val="20"/>
          <w:szCs w:val="20"/>
          <w:lang w:val="en-US" w:eastAsia="ru-RU"/>
        </w:rPr>
      </w:pPr>
      <w:r w:rsidRPr="00550FA4">
        <w:rPr>
          <w:rFonts w:ascii="Times New Roman" w:hAnsi="Times New Roman"/>
          <w:sz w:val="20"/>
          <w:szCs w:val="20"/>
          <w:lang w:eastAsia="ru-RU"/>
        </w:rPr>
        <w:t>образование</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имён</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существительных</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при</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помощи</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суффиксов</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-er/-or (teacher/visitor), -ist (scientist, tourist), -sion/-tion (dis- cussion/invitation);</w:t>
      </w:r>
    </w:p>
    <w:p w:rsidR="005A4FFC" w:rsidRPr="00550FA4" w:rsidRDefault="005A4FFC" w:rsidP="00087E61">
      <w:pPr>
        <w:widowControl w:val="0"/>
        <w:spacing w:after="0" w:line="240" w:lineRule="auto"/>
        <w:jc w:val="both"/>
        <w:rPr>
          <w:rFonts w:ascii="Times New Roman" w:hAnsi="Times New Roman"/>
          <w:sz w:val="20"/>
          <w:szCs w:val="20"/>
          <w:lang w:val="en-US" w:eastAsia="ru-RU"/>
        </w:rPr>
      </w:pPr>
      <w:r w:rsidRPr="00550FA4">
        <w:rPr>
          <w:rFonts w:ascii="Times New Roman" w:hAnsi="Times New Roman"/>
          <w:sz w:val="20"/>
          <w:szCs w:val="20"/>
          <w:lang w:eastAsia="ru-RU"/>
        </w:rPr>
        <w:t>образование</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имён</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прилагательных</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при</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помощи</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суффиксов</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-ful (wonderful), -ian/-an (Russian/American);</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наречий при помощи суффикса </w:t>
      </w:r>
      <w:r w:rsidRPr="00550FA4">
        <w:rPr>
          <w:rFonts w:ascii="Times New Roman" w:hAnsi="Times New Roman"/>
          <w:sz w:val="20"/>
          <w:szCs w:val="20"/>
        </w:rPr>
        <w:t>-</w:t>
      </w:r>
      <w:r w:rsidRPr="00550FA4">
        <w:rPr>
          <w:rFonts w:ascii="Times New Roman" w:hAnsi="Times New Roman"/>
          <w:sz w:val="20"/>
          <w:szCs w:val="20"/>
          <w:lang w:val="en-US"/>
        </w:rPr>
        <w:t>ly</w:t>
      </w:r>
      <w:r w:rsidRPr="00550FA4">
        <w:rPr>
          <w:rFonts w:ascii="Times New Roman" w:hAnsi="Times New Roman"/>
          <w:sz w:val="20"/>
          <w:szCs w:val="20"/>
        </w:rPr>
        <w:t xml:space="preserve"> (</w:t>
      </w:r>
      <w:r w:rsidRPr="00550FA4">
        <w:rPr>
          <w:rFonts w:ascii="Times New Roman" w:hAnsi="Times New Roman"/>
          <w:sz w:val="20"/>
          <w:szCs w:val="20"/>
          <w:lang w:val="en-US"/>
        </w:rPr>
        <w:t>recently</w:t>
      </w:r>
      <w:r w:rsidRPr="00550FA4">
        <w:rPr>
          <w:rFonts w:ascii="Times New Roman" w:hAnsi="Times New Roman"/>
          <w:sz w:val="20"/>
          <w:szCs w:val="20"/>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имён прилагательных, имён существительных и наречий при помощи отрицательного префикса </w:t>
      </w:r>
      <w:r w:rsidRPr="00550FA4">
        <w:rPr>
          <w:rFonts w:ascii="Times New Roman" w:hAnsi="Times New Roman"/>
          <w:sz w:val="20"/>
          <w:szCs w:val="20"/>
          <w:lang w:val="en-US"/>
        </w:rPr>
        <w:t>un</w:t>
      </w:r>
      <w:r w:rsidRPr="00550FA4">
        <w:rPr>
          <w:rFonts w:ascii="Times New Roman" w:hAnsi="Times New Roman"/>
          <w:sz w:val="20"/>
          <w:szCs w:val="20"/>
        </w:rPr>
        <w:t>- (</w:t>
      </w:r>
      <w:r w:rsidRPr="00550FA4">
        <w:rPr>
          <w:rFonts w:ascii="Times New Roman" w:hAnsi="Times New Roman"/>
          <w:sz w:val="20"/>
          <w:szCs w:val="20"/>
          <w:lang w:val="en-US"/>
        </w:rPr>
        <w:t>unhappy</w:t>
      </w:r>
      <w:r w:rsidRPr="00550FA4">
        <w:rPr>
          <w:rFonts w:ascii="Times New Roman" w:hAnsi="Times New Roman"/>
          <w:sz w:val="20"/>
          <w:szCs w:val="20"/>
        </w:rPr>
        <w:t xml:space="preserve">, </w:t>
      </w:r>
      <w:r w:rsidRPr="00550FA4">
        <w:rPr>
          <w:rFonts w:ascii="Times New Roman" w:hAnsi="Times New Roman"/>
          <w:sz w:val="20"/>
          <w:szCs w:val="20"/>
          <w:lang w:val="en-US"/>
        </w:rPr>
        <w:t>unreality</w:t>
      </w:r>
      <w:r w:rsidRPr="00550FA4">
        <w:rPr>
          <w:rFonts w:ascii="Times New Roman" w:hAnsi="Times New Roman"/>
          <w:sz w:val="20"/>
          <w:szCs w:val="20"/>
        </w:rPr>
        <w:t xml:space="preserve">, </w:t>
      </w:r>
      <w:r w:rsidRPr="00550FA4">
        <w:rPr>
          <w:rFonts w:ascii="Times New Roman" w:hAnsi="Times New Roman"/>
          <w:sz w:val="20"/>
          <w:szCs w:val="20"/>
          <w:lang w:val="en-US"/>
        </w:rPr>
        <w:t>unusually</w:t>
      </w:r>
      <w:r w:rsidRPr="00550FA4">
        <w:rPr>
          <w:rFonts w:ascii="Times New Roman" w:hAnsi="Times New Roman"/>
          <w:sz w:val="20"/>
          <w:szCs w:val="20"/>
        </w:rPr>
        <w:t>).</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Грамматическая сторона речи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Предложения с несколькими обстоятельствами, следующими в определённом порядке.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Вопросительные предложения (альтернативный и разделительный вопросы в </w:t>
      </w:r>
      <w:r w:rsidRPr="00550FA4">
        <w:rPr>
          <w:rFonts w:ascii="Times New Roman" w:hAnsi="Times New Roman"/>
          <w:sz w:val="20"/>
          <w:szCs w:val="20"/>
          <w:lang w:val="en-US"/>
        </w:rPr>
        <w:t>Present</w:t>
      </w:r>
      <w:r w:rsidRPr="00550FA4">
        <w:rPr>
          <w:rFonts w:ascii="Times New Roman" w:hAnsi="Times New Roman"/>
          <w:sz w:val="20"/>
          <w:szCs w:val="20"/>
        </w:rPr>
        <w:t>/</w:t>
      </w:r>
      <w:r w:rsidRPr="00550FA4">
        <w:rPr>
          <w:rFonts w:ascii="Times New Roman" w:hAnsi="Times New Roman"/>
          <w:sz w:val="20"/>
          <w:szCs w:val="20"/>
          <w:lang w:val="en-US"/>
        </w:rPr>
        <w:t>Past</w:t>
      </w:r>
      <w:r w:rsidRPr="00550FA4">
        <w:rPr>
          <w:rFonts w:ascii="Times New Roman" w:hAnsi="Times New Roman"/>
          <w:sz w:val="20"/>
          <w:szCs w:val="20"/>
        </w:rPr>
        <w:t>/</w:t>
      </w:r>
      <w:r w:rsidRPr="00550FA4">
        <w:rPr>
          <w:rFonts w:ascii="Times New Roman" w:hAnsi="Times New Roman"/>
          <w:sz w:val="20"/>
          <w:szCs w:val="20"/>
          <w:lang w:val="en-US"/>
        </w:rPr>
        <w:t>Future</w:t>
      </w:r>
      <w:r w:rsidRPr="00550FA4">
        <w:rPr>
          <w:rFonts w:ascii="Times New Roman" w:hAnsi="Times New Roman"/>
          <w:sz w:val="20"/>
          <w:szCs w:val="20"/>
        </w:rPr>
        <w:t xml:space="preserve"> </w:t>
      </w:r>
      <w:r w:rsidRPr="00550FA4">
        <w:rPr>
          <w:rFonts w:ascii="Times New Roman" w:hAnsi="Times New Roman"/>
          <w:sz w:val="20"/>
          <w:szCs w:val="20"/>
          <w:lang w:val="en-US"/>
        </w:rPr>
        <w:t>Simple</w:t>
      </w:r>
      <w:r w:rsidRPr="00550FA4">
        <w:rPr>
          <w:rFonts w:ascii="Times New Roman" w:hAnsi="Times New Roman"/>
          <w:sz w:val="20"/>
          <w:szCs w:val="20"/>
        </w:rPr>
        <w:t xml:space="preserve"> </w:t>
      </w:r>
      <w:r w:rsidRPr="00550FA4">
        <w:rPr>
          <w:rFonts w:ascii="Times New Roman" w:hAnsi="Times New Roman"/>
          <w:sz w:val="20"/>
          <w:szCs w:val="20"/>
          <w:lang w:val="en-US"/>
        </w:rPr>
        <w:t>Tense</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Глаголы в видо-временных формах действительного залога в изъявительном наклонении в </w:t>
      </w:r>
      <w:r w:rsidRPr="00550FA4">
        <w:rPr>
          <w:rFonts w:ascii="Times New Roman" w:hAnsi="Times New Roman"/>
          <w:sz w:val="20"/>
          <w:szCs w:val="20"/>
          <w:lang w:val="en-US"/>
        </w:rPr>
        <w:t>Present</w:t>
      </w:r>
      <w:r w:rsidRPr="00550FA4">
        <w:rPr>
          <w:rFonts w:ascii="Times New Roman" w:hAnsi="Times New Roman"/>
          <w:sz w:val="20"/>
          <w:szCs w:val="20"/>
        </w:rPr>
        <w:t xml:space="preserve"> </w:t>
      </w:r>
      <w:r w:rsidRPr="00550FA4">
        <w:rPr>
          <w:rFonts w:ascii="Times New Roman" w:hAnsi="Times New Roman"/>
          <w:sz w:val="20"/>
          <w:szCs w:val="20"/>
          <w:lang w:val="en-US"/>
        </w:rPr>
        <w:t>Perfect</w:t>
      </w:r>
      <w:r w:rsidRPr="00550FA4">
        <w:rPr>
          <w:rFonts w:ascii="Times New Roman" w:hAnsi="Times New Roman"/>
          <w:sz w:val="20"/>
          <w:szCs w:val="20"/>
        </w:rPr>
        <w:t xml:space="preserve"> </w:t>
      </w:r>
      <w:r w:rsidRPr="00550FA4">
        <w:rPr>
          <w:rFonts w:ascii="Times New Roman" w:hAnsi="Times New Roman"/>
          <w:sz w:val="20"/>
          <w:szCs w:val="20"/>
          <w:lang w:val="en-US"/>
        </w:rPr>
        <w:t>Tense</w:t>
      </w:r>
      <w:r w:rsidRPr="00550FA4">
        <w:rPr>
          <w:rFonts w:ascii="Times New Roman" w:hAnsi="Times New Roman"/>
          <w:sz w:val="20"/>
          <w:szCs w:val="20"/>
        </w:rPr>
        <w:t xml:space="preserve"> </w:t>
      </w:r>
      <w:r w:rsidRPr="00550FA4">
        <w:rPr>
          <w:rFonts w:ascii="Times New Roman" w:hAnsi="Times New Roman"/>
          <w:sz w:val="20"/>
          <w:szCs w:val="20"/>
          <w:lang w:eastAsia="ru-RU"/>
        </w:rPr>
        <w:t>в повествовательных (утвердительных и отрицательных) и вопросительных предложениях.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Имена существительные во множественном числе, в том числе имена существительные, имеющие форму только множественного числа.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Имена существительные с причастиями настоящего и прошедшего времени.</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Наречия в положительной, сравнительной и превосходной степенях, образованные по правилу, и исключения.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Социокультурные знания и умения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умений: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писать свои имя и фамилию, а также имена и фамилии своих родственников и друзей на английском языке;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 оформлять свой адрес на английском языке (в анкете, формуляре);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кратко представлять Россию и страну/страны изучаемого языка;</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sz w:val="20"/>
          <w:szCs w:val="20"/>
          <w:lang w:eastAsia="ru-RU"/>
        </w:rPr>
        <w:t>Компенсаторные умения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Использование при чтении и аудировании языковой, в том числе контекстуальной, догадки.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Использование в качестве опоры при порождении собственных высказываний ключевых слов, плана.</w:t>
      </w:r>
    </w:p>
    <w:p w:rsidR="005A4FFC" w:rsidRPr="00550FA4" w:rsidRDefault="005A4FFC" w:rsidP="00087E61">
      <w:pPr>
        <w:widowControl w:val="0"/>
        <w:spacing w:after="24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bookmarkStart w:id="258" w:name="bookmark553"/>
      <w:r w:rsidRPr="00550FA4">
        <w:rPr>
          <w:rFonts w:ascii="Times New Roman" w:hAnsi="Times New Roman"/>
          <w:b/>
          <w:sz w:val="20"/>
          <w:szCs w:val="20"/>
          <w:lang w:eastAsia="ru-RU"/>
        </w:rPr>
        <w:t>6 класс</w:t>
      </w:r>
      <w:bookmarkEnd w:id="258"/>
    </w:p>
    <w:p w:rsidR="005A4FFC" w:rsidRPr="00550FA4" w:rsidRDefault="005A4FFC" w:rsidP="00465CA1">
      <w:pPr>
        <w:widowControl w:val="0"/>
        <w:numPr>
          <w:ilvl w:val="0"/>
          <w:numId w:val="248"/>
        </w:numPr>
        <w:spacing w:after="0" w:line="240" w:lineRule="auto"/>
        <w:ind w:left="0" w:firstLine="0"/>
        <w:rPr>
          <w:rFonts w:ascii="Times New Roman" w:hAnsi="Times New Roman"/>
          <w:b/>
          <w:bCs/>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sz w:val="20"/>
          <w:szCs w:val="20"/>
          <w:lang w:eastAsia="ru-RU"/>
        </w:rPr>
      </w:pPr>
      <w:r w:rsidRPr="00550FA4">
        <w:rPr>
          <w:rFonts w:ascii="Times New Roman" w:hAnsi="Times New Roman"/>
          <w:b/>
          <w:bCs/>
          <w:sz w:val="20"/>
          <w:szCs w:val="20"/>
          <w:lang w:eastAsia="ru-RU"/>
        </w:rPr>
        <w:t>Коммуникативные умения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Взаимоотношения в семье и с друзьями. Семейные праздники.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Внешность и характер человека/литературного персонажа.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Досуг и увлечения/хобби современного подростка (чтение, кино, театр, спорт).</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Здоровый образ жизни: режим труда и отдыха, фитнес, сбалансированное питание.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Покупки: одежда, обувь и продукты питания.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Школа, школьная жизнь, школьная форма, изучаемые предметы, любимый предмет, правила поведения в школе. Переписка с зарубежными сверстниками.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Переписка с зарубежными сверстниками.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Каникулы в различное время года. Виды отдыха.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Путешествия по России и зарубежным странам.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Природа: дикие и домашние животные. Климат, погода.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Жизнь в городе и сельской местности. Описание родного го- рода/села. Транспорт.</w:t>
      </w:r>
    </w:p>
    <w:p w:rsidR="005A4FFC" w:rsidRPr="00550FA4" w:rsidRDefault="005A4FFC" w:rsidP="00087E61">
      <w:pPr>
        <w:widowControl w:val="0"/>
        <w:spacing w:after="6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A4FFC" w:rsidRPr="00550FA4" w:rsidRDefault="005A4FFC" w:rsidP="00087E61">
      <w:pPr>
        <w:widowControl w:val="0"/>
        <w:spacing w:after="180" w:line="257" w:lineRule="auto"/>
        <w:jc w:val="both"/>
        <w:rPr>
          <w:rFonts w:ascii="Times New Roman" w:hAnsi="Times New Roman"/>
          <w:sz w:val="20"/>
          <w:szCs w:val="20"/>
          <w:lang w:eastAsia="ru-RU"/>
        </w:rPr>
      </w:pPr>
      <w:r w:rsidRPr="00550FA4">
        <w:rPr>
          <w:rFonts w:ascii="Times New Roman" w:hAnsi="Times New Roman"/>
          <w:sz w:val="20"/>
          <w:szCs w:val="20"/>
          <w:lang w:eastAsia="ru-RU"/>
        </w:rPr>
        <w:t>Выдающиеся люди родной страны и страны/стран изучаемого языка: писатели, поэты, учёные.</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Говорение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Развитие коммуникативных умений </w:t>
      </w:r>
      <w:r w:rsidRPr="00550FA4">
        <w:rPr>
          <w:rFonts w:ascii="Times New Roman" w:hAnsi="Times New Roman"/>
          <w:b/>
          <w:bCs/>
          <w:i/>
          <w:iCs/>
          <w:sz w:val="20"/>
          <w:szCs w:val="20"/>
          <w:lang w:eastAsia="ru-RU"/>
        </w:rPr>
        <w:t>диалогической речи</w:t>
      </w:r>
      <w:r w:rsidRPr="00550FA4">
        <w:rPr>
          <w:rFonts w:ascii="Times New Roman" w:hAnsi="Times New Roman"/>
          <w:sz w:val="20"/>
          <w:szCs w:val="20"/>
          <w:lang w:eastAsia="ru-RU"/>
        </w:rPr>
        <w:t>, а именно умений вести: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i/>
          <w:iCs/>
          <w:sz w:val="20"/>
          <w:szCs w:val="20"/>
          <w:lang w:eastAsia="ru-RU"/>
        </w:rPr>
        <w:t>диалог этикетного характера:</w:t>
      </w:r>
      <w:r w:rsidRPr="00550FA4">
        <w:rPr>
          <w:rFonts w:ascii="Times New Roman" w:hAnsi="Times New Roman"/>
          <w:sz w:val="20"/>
          <w:szCs w:val="20"/>
          <w:lang w:eastAsia="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i/>
          <w:iCs/>
          <w:sz w:val="20"/>
          <w:szCs w:val="20"/>
          <w:lang w:eastAsia="ru-RU"/>
        </w:rPr>
        <w:t>диалог — побуждение к действию:</w:t>
      </w:r>
      <w:r w:rsidRPr="00550FA4">
        <w:rPr>
          <w:rFonts w:ascii="Times New Roman" w:hAnsi="Times New Roman"/>
          <w:sz w:val="20"/>
          <w:szCs w:val="20"/>
          <w:lang w:eastAsia="ru-RU"/>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i/>
          <w:iCs/>
          <w:sz w:val="20"/>
          <w:szCs w:val="20"/>
          <w:lang w:eastAsia="ru-RU"/>
        </w:rPr>
        <w:t>диалог-расспрос:</w:t>
      </w:r>
      <w:r w:rsidRPr="00550FA4">
        <w:rPr>
          <w:rFonts w:ascii="Times New Roman" w:hAnsi="Times New Roman"/>
          <w:sz w:val="20"/>
          <w:szCs w:val="20"/>
          <w:lang w:eastAsia="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Объём диалога — до 5 реплик со стороны каждого собеседника.</w:t>
      </w:r>
    </w:p>
    <w:p w:rsidR="005A4FFC" w:rsidRPr="00550FA4" w:rsidRDefault="005A4FFC" w:rsidP="00087E61">
      <w:pPr>
        <w:widowControl w:val="0"/>
        <w:spacing w:after="0" w:line="271"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Развитие коммуникативных умений </w:t>
      </w:r>
      <w:r w:rsidRPr="00550FA4">
        <w:rPr>
          <w:rFonts w:ascii="Times New Roman" w:hAnsi="Times New Roman"/>
          <w:b/>
          <w:bCs/>
          <w:i/>
          <w:iCs/>
          <w:sz w:val="20"/>
          <w:szCs w:val="20"/>
          <w:lang w:eastAsia="ru-RU"/>
        </w:rPr>
        <w:t>монологической речи</w:t>
      </w:r>
      <w:r w:rsidRPr="00550FA4">
        <w:rPr>
          <w:rFonts w:ascii="Times New Roman" w:hAnsi="Times New Roman"/>
          <w:sz w:val="20"/>
          <w:szCs w:val="20"/>
          <w:lang w:eastAsia="ru-RU"/>
        </w:rPr>
        <w:t>:</w:t>
      </w:r>
    </w:p>
    <w:p w:rsidR="005A4FFC" w:rsidRPr="00550FA4" w:rsidRDefault="005A4FFC" w:rsidP="00465CA1">
      <w:pPr>
        <w:widowControl w:val="0"/>
        <w:numPr>
          <w:ilvl w:val="0"/>
          <w:numId w:val="232"/>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создание устных связных монологических высказываний с использованием основных коммуникативных типов речи:</w:t>
      </w:r>
    </w:p>
    <w:p w:rsidR="005A4FFC" w:rsidRPr="00550FA4" w:rsidRDefault="005A4FFC" w:rsidP="00087E61">
      <w:pPr>
        <w:widowControl w:val="0"/>
        <w:spacing w:after="0" w:line="271" w:lineRule="auto"/>
        <w:jc w:val="both"/>
        <w:rPr>
          <w:rFonts w:ascii="Times New Roman" w:hAnsi="Times New Roman"/>
          <w:sz w:val="20"/>
          <w:szCs w:val="20"/>
          <w:lang w:eastAsia="ru-RU"/>
        </w:rPr>
      </w:pPr>
      <w:r w:rsidRPr="00550FA4">
        <w:rPr>
          <w:rFonts w:ascii="Times New Roman" w:hAnsi="Times New Roman"/>
          <w:sz w:val="20"/>
          <w:szCs w:val="20"/>
          <w:lang w:eastAsia="ru-RU"/>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повествование/сообщение;</w:t>
      </w:r>
    </w:p>
    <w:p w:rsidR="005A4FFC" w:rsidRPr="00550FA4" w:rsidRDefault="005A4FFC" w:rsidP="00465CA1">
      <w:pPr>
        <w:widowControl w:val="0"/>
        <w:numPr>
          <w:ilvl w:val="0"/>
          <w:numId w:val="232"/>
        </w:numPr>
        <w:spacing w:after="0" w:line="305"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изложение (пересказ) основного содержания прочитанного текста;</w:t>
      </w:r>
    </w:p>
    <w:p w:rsidR="005A4FFC" w:rsidRPr="00550FA4" w:rsidRDefault="005A4FFC" w:rsidP="00465CA1">
      <w:pPr>
        <w:widowControl w:val="0"/>
        <w:numPr>
          <w:ilvl w:val="0"/>
          <w:numId w:val="232"/>
        </w:numPr>
        <w:spacing w:after="0" w:line="305"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краткое изложение результатов выполненной проектной работы.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5A4FFC" w:rsidRPr="00550FA4" w:rsidRDefault="005A4FFC" w:rsidP="00087E61">
      <w:pPr>
        <w:widowControl w:val="0"/>
        <w:spacing w:after="18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Объём монологического высказывания — 7—8 фраз.</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Аудирование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 непосредственном общении: понимание на слух речи учителя и одноклассников и вербальная/невербальная реакция на услышанное.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Время звучания текста/текстов для аудирования — до 1,5 минут.</w:t>
      </w:r>
    </w:p>
    <w:p w:rsidR="005A4FFC" w:rsidRPr="00550FA4" w:rsidRDefault="005A4FFC" w:rsidP="00087E61">
      <w:pPr>
        <w:widowControl w:val="0"/>
        <w:spacing w:after="6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Смысловое чтение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с пониманием запрашиваемой информации предполагает умения находить в прочитанном тексте и понимать запрашиваемую информацию.</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несплошных текстов (таблиц) и понимание представленной в них информации.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Объём текста/текстов для чтения — 250—300 слов.</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Письменная речь</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умений письменной речи: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списывание текста и выписывание из него слов, словосочетаний, предложений в соответствии с решаемой коммуникативной задачей;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заполнение анкет и формуляров: сообщение о себе основных сведений в соответствии с нормами, принятыми в англоговорящих странах;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создание небольшого письменного высказывания с опорой на образец, план, иллюстрацию. Объём письменного высказывания — до 70 слов.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Языковые знания и умения</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Фонетическая сторона речи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A4FFC" w:rsidRPr="00550FA4" w:rsidRDefault="005A4FFC" w:rsidP="00087E61">
      <w:pPr>
        <w:widowControl w:val="0"/>
        <w:spacing w:after="60" w:line="252"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Тексты для чтения вслух: сообщение информационного характера, отрывок из статьи научно-популярного характера, рассказ, диалог (беседа).</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Объём текста для чтения вслух — до 95 слов.</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Графика, орфография и пунктуация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Правильное написание изученных слов.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Лексическая сторона речи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способы словообразования: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аффиксация: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имён существительных при помощи суффикса </w:t>
      </w:r>
      <w:r w:rsidRPr="00550FA4">
        <w:rPr>
          <w:rFonts w:ascii="Times New Roman" w:hAnsi="Times New Roman"/>
          <w:sz w:val="20"/>
          <w:szCs w:val="20"/>
        </w:rPr>
        <w:t>-</w:t>
      </w:r>
      <w:r w:rsidRPr="00550FA4">
        <w:rPr>
          <w:rFonts w:ascii="Times New Roman" w:hAnsi="Times New Roman"/>
          <w:sz w:val="20"/>
          <w:szCs w:val="20"/>
          <w:lang w:val="en-US"/>
        </w:rPr>
        <w:t>ing</w:t>
      </w:r>
      <w:r w:rsidRPr="00550FA4">
        <w:rPr>
          <w:rFonts w:ascii="Times New Roman" w:hAnsi="Times New Roman"/>
          <w:sz w:val="20"/>
          <w:szCs w:val="20"/>
        </w:rPr>
        <w:t xml:space="preserve"> (</w:t>
      </w:r>
      <w:r w:rsidRPr="00550FA4">
        <w:rPr>
          <w:rFonts w:ascii="Times New Roman" w:hAnsi="Times New Roman"/>
          <w:sz w:val="20"/>
          <w:szCs w:val="20"/>
          <w:lang w:val="en-US"/>
        </w:rPr>
        <w:t>reading</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имён прилагательных при помощи суффиксов </w:t>
      </w:r>
      <w:r w:rsidRPr="00550FA4">
        <w:rPr>
          <w:rFonts w:ascii="Times New Roman" w:hAnsi="Times New Roman"/>
          <w:sz w:val="20"/>
          <w:szCs w:val="20"/>
        </w:rPr>
        <w:t>-</w:t>
      </w:r>
      <w:r w:rsidRPr="00550FA4">
        <w:rPr>
          <w:rFonts w:ascii="Times New Roman" w:hAnsi="Times New Roman"/>
          <w:sz w:val="20"/>
          <w:szCs w:val="20"/>
          <w:lang w:val="en-US"/>
        </w:rPr>
        <w:t>al</w:t>
      </w:r>
      <w:r w:rsidRPr="00550FA4">
        <w:rPr>
          <w:rFonts w:ascii="Times New Roman" w:hAnsi="Times New Roman"/>
          <w:sz w:val="20"/>
          <w:szCs w:val="20"/>
        </w:rPr>
        <w:t xml:space="preserve"> (</w:t>
      </w:r>
      <w:r w:rsidRPr="00550FA4">
        <w:rPr>
          <w:rFonts w:ascii="Times New Roman" w:hAnsi="Times New Roman"/>
          <w:sz w:val="20"/>
          <w:szCs w:val="20"/>
          <w:lang w:val="en-US"/>
        </w:rPr>
        <w:t>typical</w:t>
      </w:r>
      <w:r w:rsidRPr="00550FA4">
        <w:rPr>
          <w:rFonts w:ascii="Times New Roman" w:hAnsi="Times New Roman"/>
          <w:sz w:val="20"/>
          <w:szCs w:val="20"/>
        </w:rPr>
        <w:t xml:space="preserve">), </w:t>
      </w:r>
      <w:r w:rsidRPr="00550FA4">
        <w:rPr>
          <w:rFonts w:ascii="Times New Roman" w:hAnsi="Times New Roman"/>
          <w:sz w:val="20"/>
          <w:szCs w:val="20"/>
        </w:rPr>
        <w:noBreakHyphen/>
      </w:r>
      <w:r w:rsidRPr="00550FA4">
        <w:rPr>
          <w:rFonts w:ascii="Times New Roman" w:hAnsi="Times New Roman"/>
          <w:sz w:val="20"/>
          <w:szCs w:val="20"/>
          <w:lang w:val="en-US"/>
        </w:rPr>
        <w:t>ing</w:t>
      </w:r>
      <w:r w:rsidRPr="00550FA4">
        <w:rPr>
          <w:rFonts w:ascii="Times New Roman" w:hAnsi="Times New Roman"/>
          <w:sz w:val="20"/>
          <w:szCs w:val="20"/>
        </w:rPr>
        <w:t xml:space="preserve"> (</w:t>
      </w:r>
      <w:r w:rsidRPr="00550FA4">
        <w:rPr>
          <w:rFonts w:ascii="Times New Roman" w:hAnsi="Times New Roman"/>
          <w:sz w:val="20"/>
          <w:szCs w:val="20"/>
          <w:lang w:val="en-US"/>
        </w:rPr>
        <w:t>amazing</w:t>
      </w:r>
      <w:r w:rsidRPr="00550FA4">
        <w:rPr>
          <w:rFonts w:ascii="Times New Roman" w:hAnsi="Times New Roman"/>
          <w:sz w:val="20"/>
          <w:szCs w:val="20"/>
        </w:rPr>
        <w:t>), -</w:t>
      </w:r>
      <w:r w:rsidRPr="00550FA4">
        <w:rPr>
          <w:rFonts w:ascii="Times New Roman" w:hAnsi="Times New Roman"/>
          <w:sz w:val="20"/>
          <w:szCs w:val="20"/>
          <w:lang w:val="en-US"/>
        </w:rPr>
        <w:t>less</w:t>
      </w:r>
      <w:r w:rsidRPr="00550FA4">
        <w:rPr>
          <w:rFonts w:ascii="Times New Roman" w:hAnsi="Times New Roman"/>
          <w:sz w:val="20"/>
          <w:szCs w:val="20"/>
        </w:rPr>
        <w:t xml:space="preserve"> (</w:t>
      </w:r>
      <w:r w:rsidRPr="00550FA4">
        <w:rPr>
          <w:rFonts w:ascii="Times New Roman" w:hAnsi="Times New Roman"/>
          <w:sz w:val="20"/>
          <w:szCs w:val="20"/>
          <w:lang w:val="en-US"/>
        </w:rPr>
        <w:t>useless</w:t>
      </w:r>
      <w:r w:rsidRPr="00550FA4">
        <w:rPr>
          <w:rFonts w:ascii="Times New Roman" w:hAnsi="Times New Roman"/>
          <w:sz w:val="20"/>
          <w:szCs w:val="20"/>
        </w:rPr>
        <w:t>), -</w:t>
      </w:r>
      <w:r w:rsidRPr="00550FA4">
        <w:rPr>
          <w:rFonts w:ascii="Times New Roman" w:hAnsi="Times New Roman"/>
          <w:sz w:val="20"/>
          <w:szCs w:val="20"/>
          <w:lang w:val="en-US"/>
        </w:rPr>
        <w:t>ive</w:t>
      </w:r>
      <w:r w:rsidRPr="00550FA4">
        <w:rPr>
          <w:rFonts w:ascii="Times New Roman" w:hAnsi="Times New Roman"/>
          <w:sz w:val="20"/>
          <w:szCs w:val="20"/>
        </w:rPr>
        <w:t xml:space="preserve"> (</w:t>
      </w:r>
      <w:r w:rsidRPr="00550FA4">
        <w:rPr>
          <w:rFonts w:ascii="Times New Roman" w:hAnsi="Times New Roman"/>
          <w:sz w:val="20"/>
          <w:szCs w:val="20"/>
          <w:lang w:val="en-US"/>
        </w:rPr>
        <w:t>impressive</w:t>
      </w:r>
      <w:r w:rsidRPr="00550FA4">
        <w:rPr>
          <w:rFonts w:ascii="Times New Roman" w:hAnsi="Times New Roman"/>
          <w:sz w:val="20"/>
          <w:szCs w:val="20"/>
        </w:rPr>
        <w:t>).</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Синонимы. Антонимы. Интернациональные слова.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Грамматическая сторона речи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A4FFC" w:rsidRPr="00550FA4" w:rsidRDefault="005A4FFC" w:rsidP="00087E61">
      <w:pPr>
        <w:widowControl w:val="0"/>
        <w:spacing w:after="6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Сложноподчинённые предложения с придаточными определительными с союзными словами </w:t>
      </w:r>
      <w:r w:rsidRPr="00550FA4">
        <w:rPr>
          <w:rFonts w:ascii="Times New Roman" w:hAnsi="Times New Roman"/>
          <w:sz w:val="20"/>
          <w:szCs w:val="20"/>
          <w:lang w:val="en-US"/>
        </w:rPr>
        <w:t>who</w:t>
      </w:r>
      <w:r w:rsidRPr="00550FA4">
        <w:rPr>
          <w:rFonts w:ascii="Times New Roman" w:hAnsi="Times New Roman"/>
          <w:sz w:val="20"/>
          <w:szCs w:val="20"/>
        </w:rPr>
        <w:t xml:space="preserve">, </w:t>
      </w:r>
      <w:r w:rsidRPr="00550FA4">
        <w:rPr>
          <w:rFonts w:ascii="Times New Roman" w:hAnsi="Times New Roman"/>
          <w:sz w:val="20"/>
          <w:szCs w:val="20"/>
          <w:lang w:val="en-US"/>
        </w:rPr>
        <w:t>which</w:t>
      </w:r>
      <w:r w:rsidRPr="00550FA4">
        <w:rPr>
          <w:rFonts w:ascii="Times New Roman" w:hAnsi="Times New Roman"/>
          <w:sz w:val="20"/>
          <w:szCs w:val="20"/>
        </w:rPr>
        <w:t xml:space="preserve">, </w:t>
      </w:r>
      <w:r w:rsidRPr="00550FA4">
        <w:rPr>
          <w:rFonts w:ascii="Times New Roman" w:hAnsi="Times New Roman"/>
          <w:sz w:val="20"/>
          <w:szCs w:val="20"/>
          <w:lang w:val="en-US"/>
        </w:rPr>
        <w:t>that</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Сложноподчинённые предложения с придаточными времени с союзами </w:t>
      </w:r>
      <w:r w:rsidRPr="00550FA4">
        <w:rPr>
          <w:rFonts w:ascii="Times New Roman" w:hAnsi="Times New Roman"/>
          <w:sz w:val="20"/>
          <w:szCs w:val="20"/>
          <w:lang w:val="en-US"/>
        </w:rPr>
        <w:t>for</w:t>
      </w:r>
      <w:r w:rsidRPr="00550FA4">
        <w:rPr>
          <w:rFonts w:ascii="Times New Roman" w:hAnsi="Times New Roman"/>
          <w:sz w:val="20"/>
          <w:szCs w:val="20"/>
        </w:rPr>
        <w:t xml:space="preserve">, </w:t>
      </w:r>
      <w:r w:rsidRPr="00550FA4">
        <w:rPr>
          <w:rFonts w:ascii="Times New Roman" w:hAnsi="Times New Roman"/>
          <w:sz w:val="20"/>
          <w:szCs w:val="20"/>
          <w:lang w:val="en-US"/>
        </w:rPr>
        <w:t>since</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Предложения с конструкциями </w:t>
      </w:r>
      <w:r w:rsidRPr="00550FA4">
        <w:rPr>
          <w:rFonts w:ascii="Times New Roman" w:hAnsi="Times New Roman"/>
          <w:sz w:val="20"/>
          <w:szCs w:val="20"/>
          <w:lang w:val="en-US"/>
        </w:rPr>
        <w:t>as</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w:t>
      </w:r>
      <w:r w:rsidRPr="00550FA4">
        <w:rPr>
          <w:rFonts w:ascii="Times New Roman" w:hAnsi="Times New Roman"/>
          <w:sz w:val="20"/>
          <w:szCs w:val="20"/>
          <w:lang w:val="en-US"/>
        </w:rPr>
        <w:t>as</w:t>
      </w:r>
      <w:r w:rsidRPr="00550FA4">
        <w:rPr>
          <w:rFonts w:ascii="Times New Roman" w:hAnsi="Times New Roman"/>
          <w:sz w:val="20"/>
          <w:szCs w:val="20"/>
        </w:rPr>
        <w:t xml:space="preserve">, </w:t>
      </w:r>
      <w:r w:rsidRPr="00550FA4">
        <w:rPr>
          <w:rFonts w:ascii="Times New Roman" w:hAnsi="Times New Roman"/>
          <w:sz w:val="20"/>
          <w:szCs w:val="20"/>
          <w:lang w:val="en-US"/>
        </w:rPr>
        <w:t>not</w:t>
      </w:r>
      <w:r w:rsidRPr="00550FA4">
        <w:rPr>
          <w:rFonts w:ascii="Times New Roman" w:hAnsi="Times New Roman"/>
          <w:sz w:val="20"/>
          <w:szCs w:val="20"/>
        </w:rPr>
        <w:t xml:space="preserve"> </w:t>
      </w:r>
      <w:r w:rsidRPr="00550FA4">
        <w:rPr>
          <w:rFonts w:ascii="Times New Roman" w:hAnsi="Times New Roman"/>
          <w:sz w:val="20"/>
          <w:szCs w:val="20"/>
          <w:lang w:val="en-US"/>
        </w:rPr>
        <w:t>so</w:t>
      </w:r>
      <w:r w:rsidRPr="00550FA4">
        <w:rPr>
          <w:rFonts w:ascii="Times New Roman" w:hAnsi="Times New Roman"/>
          <w:sz w:val="20"/>
          <w:szCs w:val="20"/>
        </w:rPr>
        <w:t xml:space="preserve"> ... </w:t>
      </w:r>
      <w:r w:rsidRPr="00550FA4">
        <w:rPr>
          <w:rFonts w:ascii="Times New Roman" w:hAnsi="Times New Roman"/>
          <w:sz w:val="20"/>
          <w:szCs w:val="20"/>
          <w:lang w:val="en-US"/>
        </w:rPr>
        <w:t>as</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Все типы вопросительных предложений (общий, специальный, альтернативный, разделительный вопросы) в </w:t>
      </w:r>
      <w:r w:rsidRPr="00550FA4">
        <w:rPr>
          <w:rFonts w:ascii="Times New Roman" w:hAnsi="Times New Roman"/>
          <w:sz w:val="20"/>
          <w:szCs w:val="20"/>
          <w:lang w:val="en-US"/>
        </w:rPr>
        <w:t>Present</w:t>
      </w:r>
      <w:r w:rsidRPr="00550FA4">
        <w:rPr>
          <w:rFonts w:ascii="Times New Roman" w:hAnsi="Times New Roman"/>
          <w:sz w:val="20"/>
          <w:szCs w:val="20"/>
        </w:rPr>
        <w:t>/</w:t>
      </w:r>
      <w:r w:rsidRPr="00550FA4">
        <w:rPr>
          <w:rFonts w:ascii="Times New Roman" w:hAnsi="Times New Roman"/>
          <w:sz w:val="20"/>
          <w:szCs w:val="20"/>
          <w:lang w:val="en-US"/>
        </w:rPr>
        <w:t>Past</w:t>
      </w:r>
      <w:r w:rsidRPr="00550FA4">
        <w:rPr>
          <w:rFonts w:ascii="Times New Roman" w:hAnsi="Times New Roman"/>
          <w:sz w:val="20"/>
          <w:szCs w:val="20"/>
        </w:rPr>
        <w:t xml:space="preserve"> </w:t>
      </w:r>
      <w:r w:rsidRPr="00550FA4">
        <w:rPr>
          <w:rFonts w:ascii="Times New Roman" w:hAnsi="Times New Roman"/>
          <w:sz w:val="20"/>
          <w:szCs w:val="20"/>
          <w:lang w:val="en-US"/>
        </w:rPr>
        <w:t>Continuous</w:t>
      </w:r>
      <w:r w:rsidRPr="00550FA4">
        <w:rPr>
          <w:rFonts w:ascii="Times New Roman" w:hAnsi="Times New Roman"/>
          <w:sz w:val="20"/>
          <w:szCs w:val="20"/>
        </w:rPr>
        <w:t xml:space="preserve"> </w:t>
      </w:r>
      <w:r w:rsidRPr="00550FA4">
        <w:rPr>
          <w:rFonts w:ascii="Times New Roman" w:hAnsi="Times New Roman"/>
          <w:sz w:val="20"/>
          <w:szCs w:val="20"/>
          <w:lang w:val="en-US"/>
        </w:rPr>
        <w:t>Tense</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Глаголы в видо-временных формах действительного залога в изъявительном наклонении в </w:t>
      </w:r>
      <w:r w:rsidRPr="00550FA4">
        <w:rPr>
          <w:rFonts w:ascii="Times New Roman" w:hAnsi="Times New Roman"/>
          <w:sz w:val="20"/>
          <w:szCs w:val="20"/>
          <w:lang w:val="en-US"/>
        </w:rPr>
        <w:t>Present</w:t>
      </w:r>
      <w:r w:rsidRPr="00550FA4">
        <w:rPr>
          <w:rFonts w:ascii="Times New Roman" w:hAnsi="Times New Roman"/>
          <w:sz w:val="20"/>
          <w:szCs w:val="20"/>
        </w:rPr>
        <w:t>/</w:t>
      </w:r>
      <w:r w:rsidRPr="00550FA4">
        <w:rPr>
          <w:rFonts w:ascii="Times New Roman" w:hAnsi="Times New Roman"/>
          <w:sz w:val="20"/>
          <w:szCs w:val="20"/>
          <w:lang w:val="en-US"/>
        </w:rPr>
        <w:t>Past</w:t>
      </w:r>
      <w:r w:rsidRPr="00550FA4">
        <w:rPr>
          <w:rFonts w:ascii="Times New Roman" w:hAnsi="Times New Roman"/>
          <w:sz w:val="20"/>
          <w:szCs w:val="20"/>
        </w:rPr>
        <w:t xml:space="preserve"> </w:t>
      </w:r>
      <w:r w:rsidRPr="00550FA4">
        <w:rPr>
          <w:rFonts w:ascii="Times New Roman" w:hAnsi="Times New Roman"/>
          <w:sz w:val="20"/>
          <w:szCs w:val="20"/>
          <w:lang w:val="en-US"/>
        </w:rPr>
        <w:t>Continuous</w:t>
      </w:r>
      <w:r w:rsidRPr="00550FA4">
        <w:rPr>
          <w:rFonts w:ascii="Times New Roman" w:hAnsi="Times New Roman"/>
          <w:sz w:val="20"/>
          <w:szCs w:val="20"/>
        </w:rPr>
        <w:t xml:space="preserve"> </w:t>
      </w:r>
      <w:r w:rsidRPr="00550FA4">
        <w:rPr>
          <w:rFonts w:ascii="Times New Roman" w:hAnsi="Times New Roman"/>
          <w:sz w:val="20"/>
          <w:szCs w:val="20"/>
          <w:lang w:val="en-US"/>
        </w:rPr>
        <w:t>Tense</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val="en-US" w:eastAsia="ru-RU"/>
        </w:rPr>
      </w:pPr>
      <w:r w:rsidRPr="00550FA4">
        <w:rPr>
          <w:rFonts w:ascii="Times New Roman" w:hAnsi="Times New Roman"/>
          <w:sz w:val="20"/>
          <w:szCs w:val="20"/>
          <w:lang w:eastAsia="ru-RU"/>
        </w:rPr>
        <w:t>Модальные</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глаголы</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и</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их</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эквиваленты</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(can/be able to, must/ have to, may, should, need).</w:t>
      </w:r>
    </w:p>
    <w:p w:rsidR="005A4FFC" w:rsidRPr="00550FA4" w:rsidRDefault="005A4FFC" w:rsidP="00087E61">
      <w:pPr>
        <w:widowControl w:val="0"/>
        <w:spacing w:after="0" w:line="252" w:lineRule="auto"/>
        <w:jc w:val="both"/>
        <w:rPr>
          <w:rFonts w:ascii="Times New Roman" w:hAnsi="Times New Roman"/>
          <w:sz w:val="20"/>
          <w:szCs w:val="20"/>
          <w:lang w:val="en-US" w:eastAsia="ru-RU"/>
        </w:rPr>
      </w:pPr>
      <w:r w:rsidRPr="00550FA4">
        <w:rPr>
          <w:rFonts w:ascii="Times New Roman" w:hAnsi="Times New Roman"/>
          <w:sz w:val="20"/>
          <w:szCs w:val="20"/>
          <w:lang w:eastAsia="ru-RU"/>
        </w:rPr>
        <w:t>Слова</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выражающие</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количество</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(little/a little, few/a few).</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Возвратные, неопределённые местоимения </w:t>
      </w:r>
      <w:r w:rsidRPr="00550FA4">
        <w:rPr>
          <w:rFonts w:ascii="Times New Roman" w:hAnsi="Times New Roman"/>
          <w:sz w:val="20"/>
          <w:szCs w:val="20"/>
        </w:rPr>
        <w:t>(</w:t>
      </w:r>
      <w:r w:rsidRPr="00550FA4">
        <w:rPr>
          <w:rFonts w:ascii="Times New Roman" w:hAnsi="Times New Roman"/>
          <w:sz w:val="20"/>
          <w:szCs w:val="20"/>
          <w:lang w:val="en-US"/>
        </w:rPr>
        <w:t>some</w:t>
      </w:r>
      <w:r w:rsidRPr="00550FA4">
        <w:rPr>
          <w:rFonts w:ascii="Times New Roman" w:hAnsi="Times New Roman"/>
          <w:sz w:val="20"/>
          <w:szCs w:val="20"/>
        </w:rPr>
        <w:t xml:space="preserve">, </w:t>
      </w:r>
      <w:r w:rsidRPr="00550FA4">
        <w:rPr>
          <w:rFonts w:ascii="Times New Roman" w:hAnsi="Times New Roman"/>
          <w:sz w:val="20"/>
          <w:szCs w:val="20"/>
          <w:lang w:val="en-US"/>
        </w:rPr>
        <w:t>any</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 их производные </w:t>
      </w:r>
      <w:r w:rsidRPr="00550FA4">
        <w:rPr>
          <w:rFonts w:ascii="Times New Roman" w:hAnsi="Times New Roman"/>
          <w:sz w:val="20"/>
          <w:szCs w:val="20"/>
        </w:rPr>
        <w:t>(</w:t>
      </w:r>
      <w:r w:rsidRPr="00550FA4">
        <w:rPr>
          <w:rFonts w:ascii="Times New Roman" w:hAnsi="Times New Roman"/>
          <w:sz w:val="20"/>
          <w:szCs w:val="20"/>
          <w:lang w:val="en-US"/>
        </w:rPr>
        <w:t>somebody</w:t>
      </w:r>
      <w:r w:rsidRPr="00550FA4">
        <w:rPr>
          <w:rFonts w:ascii="Times New Roman" w:hAnsi="Times New Roman"/>
          <w:sz w:val="20"/>
          <w:szCs w:val="20"/>
        </w:rPr>
        <w:t xml:space="preserve">, </w:t>
      </w:r>
      <w:r w:rsidRPr="00550FA4">
        <w:rPr>
          <w:rFonts w:ascii="Times New Roman" w:hAnsi="Times New Roman"/>
          <w:sz w:val="20"/>
          <w:szCs w:val="20"/>
          <w:lang w:val="en-US"/>
        </w:rPr>
        <w:t>anybody</w:t>
      </w:r>
      <w:r w:rsidRPr="00550FA4">
        <w:rPr>
          <w:rFonts w:ascii="Times New Roman" w:hAnsi="Times New Roman"/>
          <w:sz w:val="20"/>
          <w:szCs w:val="20"/>
        </w:rPr>
        <w:t xml:space="preserve">; </w:t>
      </w:r>
      <w:r w:rsidRPr="00550FA4">
        <w:rPr>
          <w:rFonts w:ascii="Times New Roman" w:hAnsi="Times New Roman"/>
          <w:sz w:val="20"/>
          <w:szCs w:val="20"/>
          <w:lang w:val="en-US"/>
        </w:rPr>
        <w:t>something</w:t>
      </w:r>
      <w:r w:rsidRPr="00550FA4">
        <w:rPr>
          <w:rFonts w:ascii="Times New Roman" w:hAnsi="Times New Roman"/>
          <w:sz w:val="20"/>
          <w:szCs w:val="20"/>
        </w:rPr>
        <w:t xml:space="preserve">, </w:t>
      </w:r>
      <w:r w:rsidRPr="00550FA4">
        <w:rPr>
          <w:rFonts w:ascii="Times New Roman" w:hAnsi="Times New Roman"/>
          <w:sz w:val="20"/>
          <w:szCs w:val="20"/>
          <w:lang w:val="en-US"/>
        </w:rPr>
        <w:t>anything</w:t>
      </w:r>
      <w:r w:rsidRPr="00550FA4">
        <w:rPr>
          <w:rFonts w:ascii="Times New Roman" w:hAnsi="Times New Roman"/>
          <w:sz w:val="20"/>
          <w:szCs w:val="20"/>
        </w:rPr>
        <w:t xml:space="preserve">, </w:t>
      </w:r>
      <w:r w:rsidRPr="00550FA4">
        <w:rPr>
          <w:rFonts w:ascii="Times New Roman" w:hAnsi="Times New Roman"/>
          <w:sz w:val="20"/>
          <w:szCs w:val="20"/>
          <w:lang w:val="en-US"/>
        </w:rPr>
        <w:t>etc</w:t>
      </w:r>
      <w:r w:rsidRPr="00550FA4">
        <w:rPr>
          <w:rFonts w:ascii="Times New Roman" w:hAnsi="Times New Roman"/>
          <w:sz w:val="20"/>
          <w:szCs w:val="20"/>
        </w:rPr>
        <w:t xml:space="preserve">.) </w:t>
      </w:r>
      <w:r w:rsidRPr="00550FA4">
        <w:rPr>
          <w:rFonts w:ascii="Times New Roman" w:hAnsi="Times New Roman"/>
          <w:sz w:val="20"/>
          <w:szCs w:val="20"/>
          <w:lang w:val="en-US"/>
        </w:rPr>
        <w:t>every</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 производные </w:t>
      </w:r>
      <w:r w:rsidRPr="00550FA4">
        <w:rPr>
          <w:rFonts w:ascii="Times New Roman" w:hAnsi="Times New Roman"/>
          <w:sz w:val="20"/>
          <w:szCs w:val="20"/>
        </w:rPr>
        <w:t>(</w:t>
      </w:r>
      <w:r w:rsidRPr="00550FA4">
        <w:rPr>
          <w:rFonts w:ascii="Times New Roman" w:hAnsi="Times New Roman"/>
          <w:sz w:val="20"/>
          <w:szCs w:val="20"/>
          <w:lang w:val="en-US"/>
        </w:rPr>
        <w:t>everybody</w:t>
      </w:r>
      <w:r w:rsidRPr="00550FA4">
        <w:rPr>
          <w:rFonts w:ascii="Times New Roman" w:hAnsi="Times New Roman"/>
          <w:sz w:val="20"/>
          <w:szCs w:val="20"/>
        </w:rPr>
        <w:t xml:space="preserve">, </w:t>
      </w:r>
      <w:r w:rsidRPr="00550FA4">
        <w:rPr>
          <w:rFonts w:ascii="Times New Roman" w:hAnsi="Times New Roman"/>
          <w:sz w:val="20"/>
          <w:szCs w:val="20"/>
          <w:lang w:val="en-US"/>
        </w:rPr>
        <w:t>everything</w:t>
      </w:r>
      <w:r w:rsidRPr="00550FA4">
        <w:rPr>
          <w:rFonts w:ascii="Times New Roman" w:hAnsi="Times New Roman"/>
          <w:sz w:val="20"/>
          <w:szCs w:val="20"/>
        </w:rPr>
        <w:t xml:space="preserve">, </w:t>
      </w:r>
      <w:r w:rsidRPr="00550FA4">
        <w:rPr>
          <w:rFonts w:ascii="Times New Roman" w:hAnsi="Times New Roman"/>
          <w:sz w:val="20"/>
          <w:szCs w:val="20"/>
          <w:lang w:val="en-US"/>
        </w:rPr>
        <w:t>etc</w:t>
      </w:r>
      <w:r w:rsidRPr="00550FA4">
        <w:rPr>
          <w:rFonts w:ascii="Times New Roman" w:hAnsi="Times New Roman"/>
          <w:sz w:val="20"/>
          <w:szCs w:val="20"/>
        </w:rPr>
        <w:t xml:space="preserve">.) </w:t>
      </w:r>
      <w:r w:rsidRPr="00550FA4">
        <w:rPr>
          <w:rFonts w:ascii="Times New Roman" w:hAnsi="Times New Roman"/>
          <w:sz w:val="20"/>
          <w:szCs w:val="20"/>
          <w:lang w:eastAsia="ru-RU"/>
        </w:rPr>
        <w:t>в повествовательных (утвердительных и отрицательных) и вопросительных предложениях.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Числительные для обозначения дат и больших чисел </w:t>
      </w:r>
      <w:r w:rsidRPr="00550FA4">
        <w:rPr>
          <w:rFonts w:ascii="Times New Roman" w:hAnsi="Times New Roman"/>
          <w:sz w:val="20"/>
          <w:szCs w:val="20"/>
        </w:rPr>
        <w:t>(100— 1000).</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Социокультурные знания и умения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писать свои имя и фамилию, а также имена и фамилии своих родственников и друзей на английском языке;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 оформлять свой адрес на английском языке (в анкете, формуляре);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кратко представлять Россию и страну/страны изучаемого языка;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5A4FFC" w:rsidRPr="00550FA4" w:rsidRDefault="005A4FFC" w:rsidP="00087E61">
      <w:pPr>
        <w:widowControl w:val="0"/>
        <w:spacing w:after="340" w:line="252" w:lineRule="auto"/>
        <w:jc w:val="both"/>
        <w:rPr>
          <w:rFonts w:ascii="Times New Roman" w:hAnsi="Times New Roman"/>
          <w:sz w:val="20"/>
          <w:szCs w:val="20"/>
          <w:lang w:eastAsia="ru-RU"/>
        </w:rPr>
      </w:pPr>
      <w:r w:rsidRPr="00550FA4">
        <w:rPr>
          <w:rFonts w:ascii="Times New Roman" w:hAnsi="Times New Roman"/>
          <w:sz w:val="20"/>
          <w:szCs w:val="20"/>
          <w:lang w:eastAsia="ru-RU"/>
        </w:rPr>
        <w:t>кратко рассказывать о выдающихся людях родной страны и страны/стран изучаемого языка (учёных, писателях, поэтах).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Компенсаторные умения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Использование при чтении и аудировании языковой догадки, в том числе контекстуальной.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Использование в качестве опоры при порождении собственных высказываний ключевых слов, плана.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A4FFC" w:rsidRPr="00550FA4" w:rsidRDefault="005A4FFC" w:rsidP="00087E61">
      <w:pPr>
        <w:widowControl w:val="0"/>
        <w:spacing w:after="12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59" w:name="bookmark55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7 класс</w:t>
      </w:r>
      <w:bookmarkEnd w:id="259"/>
    </w:p>
    <w:p w:rsidR="005A4FFC" w:rsidRPr="00550FA4" w:rsidRDefault="005A4FFC" w:rsidP="00465CA1">
      <w:pPr>
        <w:widowControl w:val="0"/>
        <w:numPr>
          <w:ilvl w:val="0"/>
          <w:numId w:val="248"/>
        </w:numPr>
        <w:spacing w:after="0" w:line="240" w:lineRule="auto"/>
        <w:ind w:left="0" w:firstLine="0"/>
        <w:rPr>
          <w:rFonts w:ascii="Times New Roman" w:hAnsi="Times New Roman"/>
          <w:b/>
          <w:bCs/>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bCs/>
          <w:color w:val="000000"/>
          <w:sz w:val="20"/>
          <w:szCs w:val="20"/>
          <w:lang w:eastAsia="ru-RU"/>
        </w:rPr>
        <w:t>Коммуникативные умения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Взаимоотношения в семье и с друзьями. Семейные праздники. Обязанности по дому.</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Внешность и характер человека/литературного персонажа.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Досуг и увлечения/хобби современного подростка (чтение, кино, театр, музей, спорт, музыка).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Здоровый образ жизни: режим труда и отдыха, фитнес, сбалансированное питание.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Покупки: одежда, обувь и продукты питания.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Каникулы в различное время года. Виды отдыха. Путешествия по России и зарубежным странам.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Природа: дикие и домашние животные. Климат, погода.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Жизнь в городе и сельской местности. Описание родного города/села. Транспорт.</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Средства массовой информации (телевидение, журналы, Интернет).</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Выдающиеся люди родной страны и страны/стран изучаемого языка: учёные, писатели, поэты, спортсмены.</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Говорение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Развитие коммуникативных умений </w:t>
      </w:r>
      <w:r w:rsidRPr="00550FA4">
        <w:rPr>
          <w:rFonts w:ascii="Times New Roman" w:hAnsi="Times New Roman"/>
          <w:b/>
          <w:bCs/>
          <w:i/>
          <w:iCs/>
          <w:sz w:val="20"/>
          <w:szCs w:val="20"/>
          <w:lang w:eastAsia="ru-RU"/>
        </w:rPr>
        <w:t>диалогической речи</w:t>
      </w:r>
      <w:r w:rsidRPr="00550FA4">
        <w:rPr>
          <w:rFonts w:ascii="Times New Roman" w:hAnsi="Times New Roman"/>
          <w:sz w:val="20"/>
          <w:szCs w:val="20"/>
          <w:lang w:eastAsia="ru-RU"/>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диалог этикетного характера:</w:t>
      </w:r>
      <w:r w:rsidRPr="00550FA4">
        <w:rPr>
          <w:rFonts w:ascii="Times New Roman" w:hAnsi="Times New Roman"/>
          <w:sz w:val="20"/>
          <w:szCs w:val="20"/>
          <w:lang w:eastAsia="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диалог</w:t>
      </w:r>
      <w:r w:rsidRPr="00550FA4">
        <w:rPr>
          <w:rFonts w:ascii="Times New Roman" w:hAnsi="Times New Roman"/>
          <w:sz w:val="20"/>
          <w:szCs w:val="20"/>
          <w:lang w:eastAsia="ru-RU"/>
        </w:rPr>
        <w:t xml:space="preserve"> — </w:t>
      </w:r>
      <w:r w:rsidRPr="00550FA4">
        <w:rPr>
          <w:rFonts w:ascii="Times New Roman" w:hAnsi="Times New Roman"/>
          <w:i/>
          <w:iCs/>
          <w:sz w:val="20"/>
          <w:szCs w:val="20"/>
          <w:lang w:eastAsia="ru-RU"/>
        </w:rPr>
        <w:t>побуждение к действию:</w:t>
      </w:r>
      <w:r w:rsidRPr="00550FA4">
        <w:rPr>
          <w:rFonts w:ascii="Times New Roman" w:hAnsi="Times New Roman"/>
          <w:sz w:val="20"/>
          <w:szCs w:val="20"/>
          <w:lang w:eastAsia="ru-RU"/>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диалог-расспрос:</w:t>
      </w:r>
      <w:r w:rsidRPr="00550FA4">
        <w:rPr>
          <w:rFonts w:ascii="Times New Roman" w:hAnsi="Times New Roman"/>
          <w:sz w:val="20"/>
          <w:szCs w:val="20"/>
          <w:lang w:eastAsia="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Объём диалога — до 6 реплик со стороны каждого собеседника.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Развитие коммуникативных умений </w:t>
      </w:r>
      <w:r w:rsidRPr="00550FA4">
        <w:rPr>
          <w:rFonts w:ascii="Times New Roman" w:hAnsi="Times New Roman"/>
          <w:b/>
          <w:bCs/>
          <w:i/>
          <w:iCs/>
          <w:sz w:val="20"/>
          <w:szCs w:val="20"/>
          <w:lang w:eastAsia="ru-RU"/>
        </w:rPr>
        <w:t>монологической речи</w:t>
      </w:r>
      <w:r w:rsidRPr="00550FA4">
        <w:rPr>
          <w:rFonts w:ascii="Times New Roman" w:hAnsi="Times New Roman"/>
          <w:sz w:val="20"/>
          <w:szCs w:val="20"/>
          <w:lang w:eastAsia="ru-RU"/>
        </w:rPr>
        <w:t>:</w:t>
      </w:r>
    </w:p>
    <w:p w:rsidR="005A4FFC" w:rsidRPr="00550FA4" w:rsidRDefault="005A4FFC" w:rsidP="00465CA1">
      <w:pPr>
        <w:widowControl w:val="0"/>
        <w:numPr>
          <w:ilvl w:val="0"/>
          <w:numId w:val="235"/>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создание устных связных монологических высказываний с использованием основных коммуникативных типов речи:</w:t>
      </w:r>
    </w:p>
    <w:p w:rsidR="005A4FFC" w:rsidRPr="00550FA4" w:rsidRDefault="005A4FFC" w:rsidP="00465CA1">
      <w:pPr>
        <w:widowControl w:val="0"/>
        <w:numPr>
          <w:ilvl w:val="0"/>
          <w:numId w:val="64"/>
        </w:numPr>
        <w:tabs>
          <w:tab w:val="left" w:pos="709"/>
          <w:tab w:val="left" w:pos="993"/>
        </w:tabs>
        <w:spacing w:after="0" w:line="252" w:lineRule="auto"/>
        <w:ind w:left="709"/>
        <w:jc w:val="both"/>
        <w:rPr>
          <w:rFonts w:ascii="Times New Roman" w:hAnsi="Times New Roman"/>
          <w:sz w:val="20"/>
          <w:szCs w:val="20"/>
          <w:lang w:eastAsia="ru-RU"/>
        </w:rPr>
      </w:pPr>
      <w:r w:rsidRPr="00550FA4">
        <w:rPr>
          <w:rFonts w:ascii="Times New Roman" w:hAnsi="Times New Roman"/>
          <w:sz w:val="20"/>
          <w:szCs w:val="20"/>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A4FFC" w:rsidRPr="00550FA4" w:rsidRDefault="005A4FFC" w:rsidP="00465CA1">
      <w:pPr>
        <w:widowControl w:val="0"/>
        <w:numPr>
          <w:ilvl w:val="0"/>
          <w:numId w:val="64"/>
        </w:numPr>
        <w:tabs>
          <w:tab w:val="left" w:pos="709"/>
          <w:tab w:val="left" w:pos="993"/>
        </w:tabs>
        <w:spacing w:after="0" w:line="252" w:lineRule="auto"/>
        <w:ind w:left="709"/>
        <w:jc w:val="both"/>
        <w:rPr>
          <w:rFonts w:ascii="Times New Roman" w:hAnsi="Times New Roman"/>
          <w:sz w:val="20"/>
          <w:szCs w:val="20"/>
          <w:lang w:eastAsia="ru-RU"/>
        </w:rPr>
      </w:pPr>
      <w:r w:rsidRPr="00550FA4">
        <w:rPr>
          <w:rFonts w:ascii="Times New Roman" w:hAnsi="Times New Roman"/>
          <w:sz w:val="20"/>
          <w:szCs w:val="20"/>
          <w:lang w:eastAsia="ru-RU"/>
        </w:rPr>
        <w:t>повествование/сообщение;</w:t>
      </w:r>
    </w:p>
    <w:p w:rsidR="005A4FFC" w:rsidRPr="00550FA4" w:rsidRDefault="005A4FFC" w:rsidP="00465CA1">
      <w:pPr>
        <w:widowControl w:val="0"/>
        <w:numPr>
          <w:ilvl w:val="0"/>
          <w:numId w:val="236"/>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изложение (пересказ) основного содержания прочитанного/ прослушанного текста;</w:t>
      </w:r>
    </w:p>
    <w:p w:rsidR="005A4FFC" w:rsidRPr="00550FA4" w:rsidRDefault="005A4FFC" w:rsidP="00465CA1">
      <w:pPr>
        <w:widowControl w:val="0"/>
        <w:numPr>
          <w:ilvl w:val="0"/>
          <w:numId w:val="236"/>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краткое изложение результатов выполненной проектной работы.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Объём монологического высказывания — 8—9 фраз.</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Аудирование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 непосредственном общении: понимание на слух речи учителя и одноклассников и вербальная/невербальная реакция на услышанное.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Время звучания текста/текстов для аудирования — до 1,5 минут.</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Смысловое чтение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с полным пониманием предполагает полное и точное понимание информации, представленной в тексте, в эксплицитной (явной) форме.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несплошных текстов (таблиц, диаграмм) и понимание представленной в них информации.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Объём текста/текстов для чтения — до 350 слов.</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Письменная речь</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умений письменной речи: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заполнение анкет и формуляров: сообщение о себе основных сведений в соответствии с нормами, принятыми в стране/странах изучаемого языка;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5A4FFC" w:rsidRPr="00550FA4" w:rsidRDefault="005A4FFC" w:rsidP="00087E61">
      <w:pPr>
        <w:widowControl w:val="0"/>
        <w:spacing w:after="28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создание небольшого письменного высказывания с опорой на образец, план, таблицу. Объём письменного высказывания — до 90 слов.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Языковые знания и умения</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Фонетическая сторона речи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Тексты для чтения вслух: диалог (беседа), рассказ, сообщение информационного характера, отрывок из статьи научно-популярного характера.</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Объём текста для чтения вслух — до 100 слов.</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Графика, орфография и пунктуация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Правильное написание изученных слов.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A4FFC" w:rsidRPr="00550FA4" w:rsidRDefault="005A4FFC" w:rsidP="00087E61">
      <w:pPr>
        <w:widowControl w:val="0"/>
        <w:spacing w:after="16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Лексическая сторона речи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способы словообразования:</w:t>
      </w:r>
    </w:p>
    <w:p w:rsidR="005A4FFC" w:rsidRPr="00550FA4" w:rsidRDefault="005A4FFC" w:rsidP="00465CA1">
      <w:pPr>
        <w:widowControl w:val="0"/>
        <w:numPr>
          <w:ilvl w:val="0"/>
          <w:numId w:val="65"/>
        </w:numPr>
        <w:tabs>
          <w:tab w:val="left" w:pos="589"/>
        </w:tabs>
        <w:spacing w:after="0" w:line="259" w:lineRule="auto"/>
        <w:ind w:firstLine="238"/>
        <w:jc w:val="both"/>
        <w:rPr>
          <w:rFonts w:ascii="Times New Roman" w:hAnsi="Times New Roman"/>
          <w:sz w:val="20"/>
          <w:szCs w:val="20"/>
          <w:lang w:eastAsia="ru-RU"/>
        </w:rPr>
      </w:pPr>
      <w:r w:rsidRPr="00550FA4">
        <w:rPr>
          <w:rFonts w:ascii="Times New Roman" w:hAnsi="Times New Roman"/>
          <w:sz w:val="20"/>
          <w:szCs w:val="20"/>
          <w:lang w:eastAsia="ru-RU"/>
        </w:rPr>
        <w:t>аффиксация: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имён существительных при помощи префикса </w:t>
      </w:r>
      <w:r w:rsidRPr="00550FA4">
        <w:rPr>
          <w:rFonts w:ascii="Times New Roman" w:hAnsi="Times New Roman"/>
          <w:sz w:val="20"/>
          <w:szCs w:val="20"/>
          <w:lang w:val="en-US"/>
        </w:rPr>
        <w:t>un</w:t>
      </w:r>
      <w:r w:rsidRPr="00550FA4">
        <w:rPr>
          <w:rFonts w:ascii="Times New Roman" w:hAnsi="Times New Roman"/>
          <w:sz w:val="20"/>
          <w:szCs w:val="20"/>
        </w:rPr>
        <w:noBreakHyphen/>
        <w:t xml:space="preserve"> (</w:t>
      </w:r>
      <w:r w:rsidRPr="00550FA4">
        <w:rPr>
          <w:rFonts w:ascii="Times New Roman" w:hAnsi="Times New Roman"/>
          <w:sz w:val="20"/>
          <w:szCs w:val="20"/>
          <w:lang w:val="en-US"/>
        </w:rPr>
        <w:t>unreality</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 при помощи суффиксов: </w:t>
      </w:r>
      <w:r w:rsidRPr="00550FA4">
        <w:rPr>
          <w:rFonts w:ascii="Times New Roman" w:hAnsi="Times New Roman"/>
          <w:sz w:val="20"/>
          <w:szCs w:val="20"/>
        </w:rPr>
        <w:t>-</w:t>
      </w:r>
      <w:r w:rsidRPr="00550FA4">
        <w:rPr>
          <w:rFonts w:ascii="Times New Roman" w:hAnsi="Times New Roman"/>
          <w:sz w:val="20"/>
          <w:szCs w:val="20"/>
          <w:lang w:val="en-US"/>
        </w:rPr>
        <w:t>ment</w:t>
      </w:r>
      <w:r w:rsidRPr="00550FA4">
        <w:rPr>
          <w:rFonts w:ascii="Times New Roman" w:hAnsi="Times New Roman"/>
          <w:sz w:val="20"/>
          <w:szCs w:val="20"/>
        </w:rPr>
        <w:t xml:space="preserve"> (</w:t>
      </w:r>
      <w:r w:rsidRPr="00550FA4">
        <w:rPr>
          <w:rFonts w:ascii="Times New Roman" w:hAnsi="Times New Roman"/>
          <w:sz w:val="20"/>
          <w:szCs w:val="20"/>
          <w:lang w:val="en-US"/>
        </w:rPr>
        <w:t>development</w:t>
      </w:r>
      <w:r w:rsidRPr="00550FA4">
        <w:rPr>
          <w:rFonts w:ascii="Times New Roman" w:hAnsi="Times New Roman"/>
          <w:sz w:val="20"/>
          <w:szCs w:val="20"/>
        </w:rPr>
        <w:t>), -</w:t>
      </w:r>
      <w:r w:rsidRPr="00550FA4">
        <w:rPr>
          <w:rFonts w:ascii="Times New Roman" w:hAnsi="Times New Roman"/>
          <w:sz w:val="20"/>
          <w:szCs w:val="20"/>
          <w:lang w:val="en-US"/>
        </w:rPr>
        <w:t>ness</w:t>
      </w:r>
      <w:r w:rsidRPr="00550FA4">
        <w:rPr>
          <w:rFonts w:ascii="Times New Roman" w:hAnsi="Times New Roman"/>
          <w:sz w:val="20"/>
          <w:szCs w:val="20"/>
        </w:rPr>
        <w:t xml:space="preserve"> (</w:t>
      </w:r>
      <w:r w:rsidRPr="00550FA4">
        <w:rPr>
          <w:rFonts w:ascii="Times New Roman" w:hAnsi="Times New Roman"/>
          <w:sz w:val="20"/>
          <w:szCs w:val="20"/>
          <w:lang w:val="en-US"/>
        </w:rPr>
        <w:t>darkness</w:t>
      </w:r>
      <w:r w:rsidRPr="00550FA4">
        <w:rPr>
          <w:rFonts w:ascii="Times New Roman" w:hAnsi="Times New Roman"/>
          <w:sz w:val="20"/>
          <w:szCs w:val="20"/>
        </w:rPr>
        <w:t>);</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имён прилагательных при помощи суффиксов </w:t>
      </w:r>
      <w:r w:rsidRPr="00550FA4">
        <w:rPr>
          <w:rFonts w:ascii="Times New Roman" w:hAnsi="Times New Roman"/>
          <w:sz w:val="20"/>
          <w:szCs w:val="20"/>
        </w:rPr>
        <w:t>-</w:t>
      </w:r>
      <w:r w:rsidRPr="00550FA4">
        <w:rPr>
          <w:rFonts w:ascii="Times New Roman" w:hAnsi="Times New Roman"/>
          <w:sz w:val="20"/>
          <w:szCs w:val="20"/>
          <w:lang w:val="en-US"/>
        </w:rPr>
        <w:t>ly</w:t>
      </w:r>
      <w:r w:rsidRPr="00550FA4">
        <w:rPr>
          <w:rFonts w:ascii="Times New Roman" w:hAnsi="Times New Roman"/>
          <w:sz w:val="20"/>
          <w:szCs w:val="20"/>
        </w:rPr>
        <w:t xml:space="preserve"> (</w:t>
      </w:r>
      <w:r w:rsidRPr="00550FA4">
        <w:rPr>
          <w:rFonts w:ascii="Times New Roman" w:hAnsi="Times New Roman"/>
          <w:sz w:val="20"/>
          <w:szCs w:val="20"/>
          <w:lang w:val="en-US"/>
        </w:rPr>
        <w:t>friendly</w:t>
      </w:r>
      <w:r w:rsidRPr="00550FA4">
        <w:rPr>
          <w:rFonts w:ascii="Times New Roman" w:hAnsi="Times New Roman"/>
          <w:sz w:val="20"/>
          <w:szCs w:val="20"/>
        </w:rPr>
        <w:t>), -</w:t>
      </w:r>
      <w:r w:rsidRPr="00550FA4">
        <w:rPr>
          <w:rFonts w:ascii="Times New Roman" w:hAnsi="Times New Roman"/>
          <w:sz w:val="20"/>
          <w:szCs w:val="20"/>
          <w:lang w:val="en-US"/>
        </w:rPr>
        <w:t>ous</w:t>
      </w:r>
      <w:r w:rsidRPr="00550FA4">
        <w:rPr>
          <w:rFonts w:ascii="Times New Roman" w:hAnsi="Times New Roman"/>
          <w:sz w:val="20"/>
          <w:szCs w:val="20"/>
        </w:rPr>
        <w:t xml:space="preserve"> (</w:t>
      </w:r>
      <w:r w:rsidRPr="00550FA4">
        <w:rPr>
          <w:rFonts w:ascii="Times New Roman" w:hAnsi="Times New Roman"/>
          <w:sz w:val="20"/>
          <w:szCs w:val="20"/>
          <w:lang w:val="en-US"/>
        </w:rPr>
        <w:t>famous</w:t>
      </w:r>
      <w:r w:rsidRPr="00550FA4">
        <w:rPr>
          <w:rFonts w:ascii="Times New Roman" w:hAnsi="Times New Roman"/>
          <w:sz w:val="20"/>
          <w:szCs w:val="20"/>
        </w:rPr>
        <w:t>), -</w:t>
      </w:r>
      <w:r w:rsidRPr="00550FA4">
        <w:rPr>
          <w:rFonts w:ascii="Times New Roman" w:hAnsi="Times New Roman"/>
          <w:sz w:val="20"/>
          <w:szCs w:val="20"/>
          <w:lang w:val="en-US"/>
        </w:rPr>
        <w:t>y</w:t>
      </w:r>
      <w:r w:rsidRPr="00550FA4">
        <w:rPr>
          <w:rFonts w:ascii="Times New Roman" w:hAnsi="Times New Roman"/>
          <w:sz w:val="20"/>
          <w:szCs w:val="20"/>
        </w:rPr>
        <w:t xml:space="preserve"> (</w:t>
      </w:r>
      <w:r w:rsidRPr="00550FA4">
        <w:rPr>
          <w:rFonts w:ascii="Times New Roman" w:hAnsi="Times New Roman"/>
          <w:sz w:val="20"/>
          <w:szCs w:val="20"/>
          <w:lang w:val="en-US"/>
        </w:rPr>
        <w:t>busy</w:t>
      </w:r>
      <w:r w:rsidRPr="00550FA4">
        <w:rPr>
          <w:rFonts w:ascii="Times New Roman" w:hAnsi="Times New Roman"/>
          <w:sz w:val="20"/>
          <w:szCs w:val="20"/>
        </w:rPr>
        <w:t>);</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имён прилагательных и наречий при помощи префиксов </w:t>
      </w:r>
      <w:r w:rsidRPr="00550FA4">
        <w:rPr>
          <w:rFonts w:ascii="Times New Roman" w:hAnsi="Times New Roman"/>
          <w:sz w:val="20"/>
          <w:szCs w:val="20"/>
          <w:lang w:val="en-US"/>
        </w:rPr>
        <w:t>in</w:t>
      </w:r>
      <w:r w:rsidRPr="00550FA4">
        <w:rPr>
          <w:rFonts w:ascii="Times New Roman" w:hAnsi="Times New Roman"/>
          <w:sz w:val="20"/>
          <w:szCs w:val="20"/>
        </w:rPr>
        <w:noBreakHyphen/>
        <w:t>/</w:t>
      </w:r>
      <w:r w:rsidRPr="00550FA4">
        <w:rPr>
          <w:rFonts w:ascii="Times New Roman" w:hAnsi="Times New Roman"/>
          <w:sz w:val="20"/>
          <w:szCs w:val="20"/>
          <w:lang w:val="en-US"/>
        </w:rPr>
        <w:t>im</w:t>
      </w:r>
      <w:r w:rsidRPr="00550FA4">
        <w:rPr>
          <w:rFonts w:ascii="Times New Roman" w:hAnsi="Times New Roman"/>
          <w:sz w:val="20"/>
          <w:szCs w:val="20"/>
        </w:rPr>
        <w:t>- (</w:t>
      </w:r>
      <w:r w:rsidRPr="00550FA4">
        <w:rPr>
          <w:rFonts w:ascii="Times New Roman" w:hAnsi="Times New Roman"/>
          <w:sz w:val="20"/>
          <w:szCs w:val="20"/>
          <w:lang w:val="en-US"/>
        </w:rPr>
        <w:t>informal</w:t>
      </w:r>
      <w:r w:rsidRPr="00550FA4">
        <w:rPr>
          <w:rFonts w:ascii="Times New Roman" w:hAnsi="Times New Roman"/>
          <w:sz w:val="20"/>
          <w:szCs w:val="20"/>
        </w:rPr>
        <w:t xml:space="preserve">, </w:t>
      </w:r>
      <w:r w:rsidRPr="00550FA4">
        <w:rPr>
          <w:rFonts w:ascii="Times New Roman" w:hAnsi="Times New Roman"/>
          <w:sz w:val="20"/>
          <w:szCs w:val="20"/>
          <w:lang w:val="en-US"/>
        </w:rPr>
        <w:t>independently</w:t>
      </w:r>
      <w:r w:rsidRPr="00550FA4">
        <w:rPr>
          <w:rFonts w:ascii="Times New Roman" w:hAnsi="Times New Roman"/>
          <w:sz w:val="20"/>
          <w:szCs w:val="20"/>
        </w:rPr>
        <w:t xml:space="preserve">, </w:t>
      </w:r>
      <w:r w:rsidRPr="00550FA4">
        <w:rPr>
          <w:rFonts w:ascii="Times New Roman" w:hAnsi="Times New Roman"/>
          <w:sz w:val="20"/>
          <w:szCs w:val="20"/>
          <w:lang w:val="en-US"/>
        </w:rPr>
        <w:t>impossible</w:t>
      </w:r>
      <w:r w:rsidRPr="00550FA4">
        <w:rPr>
          <w:rFonts w:ascii="Times New Roman" w:hAnsi="Times New Roman"/>
          <w:sz w:val="20"/>
          <w:szCs w:val="20"/>
        </w:rPr>
        <w:t>);</w:t>
      </w:r>
    </w:p>
    <w:p w:rsidR="005A4FFC" w:rsidRPr="00550FA4" w:rsidRDefault="005A4FFC" w:rsidP="00465CA1">
      <w:pPr>
        <w:widowControl w:val="0"/>
        <w:numPr>
          <w:ilvl w:val="0"/>
          <w:numId w:val="65"/>
        </w:numPr>
        <w:tabs>
          <w:tab w:val="left" w:pos="584"/>
        </w:tabs>
        <w:spacing w:after="0" w:line="259"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словосложение: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550FA4">
        <w:rPr>
          <w:rFonts w:ascii="Times New Roman" w:hAnsi="Times New Roman"/>
          <w:sz w:val="20"/>
          <w:szCs w:val="20"/>
        </w:rPr>
        <w:t>-</w:t>
      </w:r>
      <w:r w:rsidRPr="00550FA4">
        <w:rPr>
          <w:rFonts w:ascii="Times New Roman" w:hAnsi="Times New Roman"/>
          <w:sz w:val="20"/>
          <w:szCs w:val="20"/>
          <w:lang w:val="en-US"/>
        </w:rPr>
        <w:t>ed</w:t>
      </w:r>
      <w:r w:rsidRPr="00550FA4">
        <w:rPr>
          <w:rFonts w:ascii="Times New Roman" w:hAnsi="Times New Roman"/>
          <w:sz w:val="20"/>
          <w:szCs w:val="20"/>
        </w:rPr>
        <w:t xml:space="preserve"> (</w:t>
      </w:r>
      <w:r w:rsidRPr="00550FA4">
        <w:rPr>
          <w:rFonts w:ascii="Times New Roman" w:hAnsi="Times New Roman"/>
          <w:sz w:val="20"/>
          <w:szCs w:val="20"/>
          <w:lang w:val="en-US"/>
        </w:rPr>
        <w:t>blue</w:t>
      </w:r>
      <w:r w:rsidRPr="00550FA4">
        <w:rPr>
          <w:rFonts w:ascii="Times New Roman" w:hAnsi="Times New Roman"/>
          <w:sz w:val="20"/>
          <w:szCs w:val="20"/>
        </w:rPr>
        <w:t>-</w:t>
      </w:r>
      <w:r w:rsidRPr="00550FA4">
        <w:rPr>
          <w:rFonts w:ascii="Times New Roman" w:hAnsi="Times New Roman"/>
          <w:sz w:val="20"/>
          <w:szCs w:val="20"/>
          <w:lang w:val="en-US"/>
        </w:rPr>
        <w:t>eyed</w:t>
      </w:r>
      <w:r w:rsidRPr="00550FA4">
        <w:rPr>
          <w:rFonts w:ascii="Times New Roman" w:hAnsi="Times New Roman"/>
          <w:sz w:val="20"/>
          <w:szCs w:val="20"/>
        </w:rPr>
        <w:t>).</w:t>
      </w:r>
    </w:p>
    <w:p w:rsidR="005A4FFC" w:rsidRPr="00550FA4" w:rsidRDefault="005A4FFC" w:rsidP="00087E61">
      <w:pPr>
        <w:widowControl w:val="0"/>
        <w:spacing w:after="160" w:line="259" w:lineRule="auto"/>
        <w:jc w:val="both"/>
        <w:rPr>
          <w:rFonts w:ascii="Times New Roman" w:hAnsi="Times New Roman"/>
          <w:sz w:val="20"/>
          <w:szCs w:val="20"/>
          <w:lang w:eastAsia="ru-RU"/>
        </w:rPr>
      </w:pPr>
      <w:r w:rsidRPr="00550FA4">
        <w:rPr>
          <w:rFonts w:ascii="Times New Roman" w:hAnsi="Times New Roman"/>
          <w:sz w:val="20"/>
          <w:szCs w:val="20"/>
          <w:lang w:eastAsia="ru-RU"/>
        </w:rPr>
        <w:t>Многозначные лексические единицы. Синонимы. Антонимы. Интернациональные слова. Наиболее частотные фразовые глаголы.</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Грамматическая сторона речи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Предложения со сложным дополнением </w:t>
      </w:r>
      <w:r w:rsidRPr="00550FA4">
        <w:rPr>
          <w:rFonts w:ascii="Times New Roman" w:hAnsi="Times New Roman"/>
          <w:sz w:val="20"/>
          <w:szCs w:val="20"/>
        </w:rPr>
        <w:t>(</w:t>
      </w:r>
      <w:r w:rsidRPr="00550FA4">
        <w:rPr>
          <w:rFonts w:ascii="Times New Roman" w:hAnsi="Times New Roman"/>
          <w:sz w:val="20"/>
          <w:szCs w:val="20"/>
          <w:lang w:val="en-US"/>
        </w:rPr>
        <w:t>Complex</w:t>
      </w:r>
      <w:r w:rsidRPr="00550FA4">
        <w:rPr>
          <w:rFonts w:ascii="Times New Roman" w:hAnsi="Times New Roman"/>
          <w:sz w:val="20"/>
          <w:szCs w:val="20"/>
        </w:rPr>
        <w:t xml:space="preserve"> </w:t>
      </w:r>
      <w:r w:rsidRPr="00550FA4">
        <w:rPr>
          <w:rFonts w:ascii="Times New Roman" w:hAnsi="Times New Roman"/>
          <w:sz w:val="20"/>
          <w:szCs w:val="20"/>
          <w:lang w:val="en-US"/>
        </w:rPr>
        <w:t>Object</w:t>
      </w:r>
      <w:r w:rsidRPr="00550FA4">
        <w:rPr>
          <w:rFonts w:ascii="Times New Roman" w:hAnsi="Times New Roman"/>
          <w:sz w:val="20"/>
          <w:szCs w:val="20"/>
        </w:rPr>
        <w:t>).</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Условные предложения реального </w:t>
      </w:r>
      <w:r w:rsidRPr="00550FA4">
        <w:rPr>
          <w:rFonts w:ascii="Times New Roman" w:hAnsi="Times New Roman"/>
          <w:sz w:val="20"/>
          <w:szCs w:val="20"/>
        </w:rPr>
        <w:t>(</w:t>
      </w:r>
      <w:r w:rsidRPr="00550FA4">
        <w:rPr>
          <w:rFonts w:ascii="Times New Roman" w:hAnsi="Times New Roman"/>
          <w:sz w:val="20"/>
          <w:szCs w:val="20"/>
          <w:lang w:val="en-US"/>
        </w:rPr>
        <w:t>Conditional</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0, </w:t>
      </w:r>
      <w:r w:rsidRPr="00550FA4">
        <w:rPr>
          <w:rFonts w:ascii="Times New Roman" w:hAnsi="Times New Roman"/>
          <w:sz w:val="20"/>
          <w:szCs w:val="20"/>
          <w:lang w:val="en-US"/>
        </w:rPr>
        <w:t>Conditional</w:t>
      </w:r>
      <w:r w:rsidRPr="00550FA4">
        <w:rPr>
          <w:rFonts w:ascii="Times New Roman" w:hAnsi="Times New Roman"/>
          <w:sz w:val="20"/>
          <w:szCs w:val="20"/>
        </w:rPr>
        <w:t xml:space="preserve">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характера;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предложения с конструкцией </w:t>
      </w:r>
      <w:r w:rsidRPr="00550FA4">
        <w:rPr>
          <w:rFonts w:ascii="Times New Roman" w:hAnsi="Times New Roman"/>
          <w:sz w:val="20"/>
          <w:szCs w:val="20"/>
          <w:lang w:val="en-US"/>
        </w:rPr>
        <w:t>to</w:t>
      </w:r>
      <w:r w:rsidRPr="00550FA4">
        <w:rPr>
          <w:rFonts w:ascii="Times New Roman" w:hAnsi="Times New Roman"/>
          <w:sz w:val="20"/>
          <w:szCs w:val="20"/>
        </w:rPr>
        <w:t xml:space="preserve"> </w:t>
      </w:r>
      <w:r w:rsidRPr="00550FA4">
        <w:rPr>
          <w:rFonts w:ascii="Times New Roman" w:hAnsi="Times New Roman"/>
          <w:sz w:val="20"/>
          <w:szCs w:val="20"/>
          <w:lang w:val="en-US"/>
        </w:rPr>
        <w:t>be</w:t>
      </w:r>
      <w:r w:rsidRPr="00550FA4">
        <w:rPr>
          <w:rFonts w:ascii="Times New Roman" w:hAnsi="Times New Roman"/>
          <w:sz w:val="20"/>
          <w:szCs w:val="20"/>
        </w:rPr>
        <w:t xml:space="preserve"> </w:t>
      </w:r>
      <w:r w:rsidRPr="00550FA4">
        <w:rPr>
          <w:rFonts w:ascii="Times New Roman" w:hAnsi="Times New Roman"/>
          <w:sz w:val="20"/>
          <w:szCs w:val="20"/>
          <w:lang w:val="en-US"/>
        </w:rPr>
        <w:t>going</w:t>
      </w:r>
      <w:r w:rsidRPr="00550FA4">
        <w:rPr>
          <w:rFonts w:ascii="Times New Roman" w:hAnsi="Times New Roman"/>
          <w:sz w:val="20"/>
          <w:szCs w:val="20"/>
        </w:rPr>
        <w:t xml:space="preserve"> </w:t>
      </w:r>
      <w:r w:rsidRPr="00550FA4">
        <w:rPr>
          <w:rFonts w:ascii="Times New Roman" w:hAnsi="Times New Roman"/>
          <w:sz w:val="20"/>
          <w:szCs w:val="20"/>
          <w:lang w:val="en-US"/>
        </w:rPr>
        <w:t>to</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инфинитив и формы </w:t>
      </w:r>
      <w:r w:rsidRPr="00550FA4">
        <w:rPr>
          <w:rFonts w:ascii="Times New Roman" w:hAnsi="Times New Roman"/>
          <w:sz w:val="20"/>
          <w:szCs w:val="20"/>
          <w:lang w:val="en-US"/>
        </w:rPr>
        <w:t>Future</w:t>
      </w:r>
      <w:r w:rsidRPr="00550FA4">
        <w:rPr>
          <w:rFonts w:ascii="Times New Roman" w:hAnsi="Times New Roman"/>
          <w:sz w:val="20"/>
          <w:szCs w:val="20"/>
        </w:rPr>
        <w:t xml:space="preserve"> </w:t>
      </w:r>
      <w:r w:rsidRPr="00550FA4">
        <w:rPr>
          <w:rFonts w:ascii="Times New Roman" w:hAnsi="Times New Roman"/>
          <w:sz w:val="20"/>
          <w:szCs w:val="20"/>
          <w:lang w:val="en-US"/>
        </w:rPr>
        <w:t>Simple</w:t>
      </w:r>
      <w:r w:rsidRPr="00550FA4">
        <w:rPr>
          <w:rFonts w:ascii="Times New Roman" w:hAnsi="Times New Roman"/>
          <w:sz w:val="20"/>
          <w:szCs w:val="20"/>
        </w:rPr>
        <w:t xml:space="preserve"> </w:t>
      </w:r>
      <w:r w:rsidRPr="00550FA4">
        <w:rPr>
          <w:rFonts w:ascii="Times New Roman" w:hAnsi="Times New Roman"/>
          <w:sz w:val="20"/>
          <w:szCs w:val="20"/>
          <w:lang w:val="en-US"/>
        </w:rPr>
        <w:t>Tense</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 </w:t>
      </w:r>
      <w:r w:rsidRPr="00550FA4">
        <w:rPr>
          <w:rFonts w:ascii="Times New Roman" w:hAnsi="Times New Roman"/>
          <w:sz w:val="20"/>
          <w:szCs w:val="20"/>
          <w:lang w:val="en-US"/>
        </w:rPr>
        <w:t>Present</w:t>
      </w:r>
      <w:r w:rsidRPr="00550FA4">
        <w:rPr>
          <w:rFonts w:ascii="Times New Roman" w:hAnsi="Times New Roman"/>
          <w:sz w:val="20"/>
          <w:szCs w:val="20"/>
        </w:rPr>
        <w:t xml:space="preserve"> </w:t>
      </w:r>
      <w:r w:rsidRPr="00550FA4">
        <w:rPr>
          <w:rFonts w:ascii="Times New Roman" w:hAnsi="Times New Roman"/>
          <w:sz w:val="20"/>
          <w:szCs w:val="20"/>
          <w:lang w:val="en-US"/>
        </w:rPr>
        <w:t>Continuous</w:t>
      </w:r>
      <w:r w:rsidRPr="00550FA4">
        <w:rPr>
          <w:rFonts w:ascii="Times New Roman" w:hAnsi="Times New Roman"/>
          <w:sz w:val="20"/>
          <w:szCs w:val="20"/>
        </w:rPr>
        <w:t xml:space="preserve"> </w:t>
      </w:r>
      <w:r w:rsidRPr="00550FA4">
        <w:rPr>
          <w:rFonts w:ascii="Times New Roman" w:hAnsi="Times New Roman"/>
          <w:sz w:val="20"/>
          <w:szCs w:val="20"/>
          <w:lang w:val="en-US"/>
        </w:rPr>
        <w:t>Tense</w:t>
      </w:r>
      <w:r w:rsidRPr="00550FA4">
        <w:rPr>
          <w:rFonts w:ascii="Times New Roman" w:hAnsi="Times New Roman"/>
          <w:sz w:val="20"/>
          <w:szCs w:val="20"/>
        </w:rPr>
        <w:t xml:space="preserve"> </w:t>
      </w:r>
      <w:r w:rsidRPr="00550FA4">
        <w:rPr>
          <w:rFonts w:ascii="Times New Roman" w:hAnsi="Times New Roman"/>
          <w:sz w:val="20"/>
          <w:szCs w:val="20"/>
          <w:lang w:eastAsia="ru-RU"/>
        </w:rPr>
        <w:t>для выражения будущего действия.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Конструкция </w:t>
      </w:r>
      <w:r w:rsidRPr="00550FA4">
        <w:rPr>
          <w:rFonts w:ascii="Times New Roman" w:hAnsi="Times New Roman"/>
          <w:sz w:val="20"/>
          <w:szCs w:val="20"/>
          <w:lang w:val="en-US"/>
        </w:rPr>
        <w:t>used</w:t>
      </w:r>
      <w:r w:rsidRPr="00550FA4">
        <w:rPr>
          <w:rFonts w:ascii="Times New Roman" w:hAnsi="Times New Roman"/>
          <w:sz w:val="20"/>
          <w:szCs w:val="20"/>
        </w:rPr>
        <w:t xml:space="preserve"> </w:t>
      </w:r>
      <w:r w:rsidRPr="00550FA4">
        <w:rPr>
          <w:rFonts w:ascii="Times New Roman" w:hAnsi="Times New Roman"/>
          <w:sz w:val="20"/>
          <w:szCs w:val="20"/>
          <w:lang w:val="en-US"/>
        </w:rPr>
        <w:t>to</w:t>
      </w:r>
      <w:r w:rsidRPr="00550FA4">
        <w:rPr>
          <w:rFonts w:ascii="Times New Roman" w:hAnsi="Times New Roman"/>
          <w:sz w:val="20"/>
          <w:szCs w:val="20"/>
        </w:rPr>
        <w:t xml:space="preserve"> </w:t>
      </w:r>
      <w:r w:rsidRPr="00550FA4">
        <w:rPr>
          <w:rFonts w:ascii="Times New Roman" w:hAnsi="Times New Roman"/>
          <w:sz w:val="20"/>
          <w:szCs w:val="20"/>
          <w:lang w:eastAsia="ru-RU"/>
        </w:rPr>
        <w:t>+ инфинитив глагола.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Глаголы в наиболее употребительных формах страдательного залога </w:t>
      </w:r>
      <w:r w:rsidRPr="00550FA4">
        <w:rPr>
          <w:rFonts w:ascii="Times New Roman" w:hAnsi="Times New Roman"/>
          <w:sz w:val="20"/>
          <w:szCs w:val="20"/>
        </w:rPr>
        <w:t>(</w:t>
      </w:r>
      <w:r w:rsidRPr="00550FA4">
        <w:rPr>
          <w:rFonts w:ascii="Times New Roman" w:hAnsi="Times New Roman"/>
          <w:sz w:val="20"/>
          <w:szCs w:val="20"/>
          <w:lang w:val="en-US"/>
        </w:rPr>
        <w:t>Present</w:t>
      </w:r>
      <w:r w:rsidRPr="00550FA4">
        <w:rPr>
          <w:rFonts w:ascii="Times New Roman" w:hAnsi="Times New Roman"/>
          <w:sz w:val="20"/>
          <w:szCs w:val="20"/>
        </w:rPr>
        <w:t>/</w:t>
      </w:r>
      <w:r w:rsidRPr="00550FA4">
        <w:rPr>
          <w:rFonts w:ascii="Times New Roman" w:hAnsi="Times New Roman"/>
          <w:sz w:val="20"/>
          <w:szCs w:val="20"/>
          <w:lang w:val="en-US"/>
        </w:rPr>
        <w:t>Past</w:t>
      </w:r>
      <w:r w:rsidRPr="00550FA4">
        <w:rPr>
          <w:rFonts w:ascii="Times New Roman" w:hAnsi="Times New Roman"/>
          <w:sz w:val="20"/>
          <w:szCs w:val="20"/>
        </w:rPr>
        <w:t xml:space="preserve"> </w:t>
      </w:r>
      <w:r w:rsidRPr="00550FA4">
        <w:rPr>
          <w:rFonts w:ascii="Times New Roman" w:hAnsi="Times New Roman"/>
          <w:sz w:val="20"/>
          <w:szCs w:val="20"/>
          <w:lang w:val="en-US"/>
        </w:rPr>
        <w:t>Simple</w:t>
      </w:r>
      <w:r w:rsidRPr="00550FA4">
        <w:rPr>
          <w:rFonts w:ascii="Times New Roman" w:hAnsi="Times New Roman"/>
          <w:sz w:val="20"/>
          <w:szCs w:val="20"/>
        </w:rPr>
        <w:t xml:space="preserve"> </w:t>
      </w:r>
      <w:r w:rsidRPr="00550FA4">
        <w:rPr>
          <w:rFonts w:ascii="Times New Roman" w:hAnsi="Times New Roman"/>
          <w:sz w:val="20"/>
          <w:szCs w:val="20"/>
          <w:lang w:val="en-US"/>
        </w:rPr>
        <w:t>Passive</w:t>
      </w:r>
      <w:r w:rsidRPr="00550FA4">
        <w:rPr>
          <w:rFonts w:ascii="Times New Roman" w:hAnsi="Times New Roman"/>
          <w:sz w:val="20"/>
          <w:szCs w:val="20"/>
        </w:rPr>
        <w:t>).</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Предлоги, употребляемые с глаголами в страдательном залоге.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Модальный глагол </w:t>
      </w:r>
      <w:r w:rsidRPr="00550FA4">
        <w:rPr>
          <w:rFonts w:ascii="Times New Roman" w:hAnsi="Times New Roman"/>
          <w:sz w:val="20"/>
          <w:szCs w:val="20"/>
          <w:lang w:val="en-US"/>
        </w:rPr>
        <w:t>might</w:t>
      </w:r>
      <w:r w:rsidRPr="00550FA4">
        <w:rPr>
          <w:rFonts w:ascii="Times New Roman" w:hAnsi="Times New Roman"/>
          <w:sz w:val="20"/>
          <w:szCs w:val="20"/>
        </w:rPr>
        <w:t>.</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Наречия, совпадающие по форме с прилагательными </w:t>
      </w:r>
      <w:r w:rsidRPr="00550FA4">
        <w:rPr>
          <w:rFonts w:ascii="Times New Roman" w:hAnsi="Times New Roman"/>
          <w:sz w:val="20"/>
          <w:szCs w:val="20"/>
        </w:rPr>
        <w:t>(</w:t>
      </w:r>
      <w:r w:rsidRPr="00550FA4">
        <w:rPr>
          <w:rFonts w:ascii="Times New Roman" w:hAnsi="Times New Roman"/>
          <w:sz w:val="20"/>
          <w:szCs w:val="20"/>
          <w:lang w:val="en-US"/>
        </w:rPr>
        <w:t>fast</w:t>
      </w:r>
      <w:r w:rsidRPr="00550FA4">
        <w:rPr>
          <w:rFonts w:ascii="Times New Roman" w:hAnsi="Times New Roman"/>
          <w:sz w:val="20"/>
          <w:szCs w:val="20"/>
        </w:rPr>
        <w:t xml:space="preserve">, </w:t>
      </w:r>
      <w:r w:rsidRPr="00550FA4">
        <w:rPr>
          <w:rFonts w:ascii="Times New Roman" w:hAnsi="Times New Roman"/>
          <w:sz w:val="20"/>
          <w:szCs w:val="20"/>
          <w:lang w:val="en-US"/>
        </w:rPr>
        <w:t>high</w:t>
      </w:r>
      <w:r w:rsidRPr="00550FA4">
        <w:rPr>
          <w:rFonts w:ascii="Times New Roman" w:hAnsi="Times New Roman"/>
          <w:sz w:val="20"/>
          <w:szCs w:val="20"/>
        </w:rPr>
        <w:t xml:space="preserve">; </w:t>
      </w:r>
      <w:r w:rsidRPr="00550FA4">
        <w:rPr>
          <w:rFonts w:ascii="Times New Roman" w:hAnsi="Times New Roman"/>
          <w:sz w:val="20"/>
          <w:szCs w:val="20"/>
          <w:lang w:val="en-US"/>
        </w:rPr>
        <w:t>early</w:t>
      </w:r>
      <w:r w:rsidRPr="00550FA4">
        <w:rPr>
          <w:rFonts w:ascii="Times New Roman" w:hAnsi="Times New Roman"/>
          <w:sz w:val="20"/>
          <w:szCs w:val="20"/>
        </w:rPr>
        <w:t>).</w:t>
      </w:r>
    </w:p>
    <w:p w:rsidR="005A4FFC" w:rsidRPr="00550FA4" w:rsidRDefault="005A4FFC" w:rsidP="00087E61">
      <w:pPr>
        <w:widowControl w:val="0"/>
        <w:spacing w:after="0" w:line="262" w:lineRule="auto"/>
        <w:jc w:val="both"/>
        <w:rPr>
          <w:rFonts w:ascii="Times New Roman" w:hAnsi="Times New Roman"/>
          <w:sz w:val="20"/>
          <w:szCs w:val="20"/>
          <w:lang w:val="en-US" w:eastAsia="ru-RU"/>
        </w:rPr>
      </w:pPr>
      <w:r w:rsidRPr="00550FA4">
        <w:rPr>
          <w:rFonts w:ascii="Times New Roman" w:hAnsi="Times New Roman"/>
          <w:sz w:val="20"/>
          <w:szCs w:val="20"/>
          <w:lang w:eastAsia="ru-RU"/>
        </w:rPr>
        <w:t>Местоимения</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other/another, both, all, one.</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sz w:val="20"/>
          <w:szCs w:val="20"/>
          <w:lang w:eastAsia="ru-RU"/>
        </w:rPr>
        <w:t>Количественные числительные для обозначения больших чисел (до 1 000 000).</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Социокультурные знания и умения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писать свои имя и фамилию, а также имена и фамилии своих родственников и друзей на английском языке;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 оформлять свой адрес на английском языке (в анкете);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кратко представлять Россию и страну/страны изучаемого языка;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5A4FFC" w:rsidRPr="00550FA4" w:rsidRDefault="005A4FFC" w:rsidP="00087E61">
      <w:pPr>
        <w:widowControl w:val="0"/>
        <w:spacing w:after="160" w:line="259" w:lineRule="auto"/>
        <w:jc w:val="both"/>
        <w:rPr>
          <w:rFonts w:ascii="Times New Roman" w:hAnsi="Times New Roman"/>
          <w:sz w:val="20"/>
          <w:szCs w:val="20"/>
          <w:lang w:eastAsia="ru-RU"/>
        </w:rPr>
      </w:pPr>
      <w:r w:rsidRPr="00550FA4">
        <w:rPr>
          <w:rFonts w:ascii="Times New Roman" w:hAnsi="Times New Roman"/>
          <w:sz w:val="20"/>
          <w:szCs w:val="20"/>
          <w:lang w:eastAsia="ru-RU"/>
        </w:rPr>
        <w:t>кратко рассказывать о выдающихся людях родной страны и страны/стран изучаемого языка (учёных, писателях, поэтах, спортсменах).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Компенсаторные умения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Переспрашивать, просить повторить, уточняя значение незнакомых слов.</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Использование в качестве опоры при порождении собственных высказываний ключевых слов, плана.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A4FFC" w:rsidRPr="00550FA4" w:rsidRDefault="005A4FFC" w:rsidP="00087E61">
      <w:pPr>
        <w:widowControl w:val="0"/>
        <w:spacing w:after="120" w:line="259" w:lineRule="auto"/>
        <w:jc w:val="both"/>
        <w:rPr>
          <w:rFonts w:ascii="Times New Roman" w:hAnsi="Times New Roman"/>
          <w:sz w:val="20"/>
          <w:szCs w:val="20"/>
          <w:lang w:eastAsia="ru-RU"/>
        </w:rPr>
      </w:pPr>
      <w:r w:rsidRPr="00550FA4">
        <w:rPr>
          <w:rFonts w:ascii="Times New Roman" w:hAnsi="Times New Roman"/>
          <w:sz w:val="20"/>
          <w:szCs w:val="20"/>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60" w:name="bookmark55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8 класс</w:t>
      </w:r>
      <w:bookmarkEnd w:id="260"/>
    </w:p>
    <w:p w:rsidR="005A4FFC" w:rsidRPr="00550FA4" w:rsidRDefault="005A4FFC" w:rsidP="00465CA1">
      <w:pPr>
        <w:widowControl w:val="0"/>
        <w:numPr>
          <w:ilvl w:val="0"/>
          <w:numId w:val="248"/>
        </w:numPr>
        <w:spacing w:after="0" w:line="240" w:lineRule="auto"/>
        <w:ind w:left="0" w:firstLine="0"/>
        <w:rPr>
          <w:rFonts w:ascii="Times New Roman" w:hAnsi="Times New Roman"/>
          <w:b/>
          <w:bCs/>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bCs/>
          <w:color w:val="000000"/>
          <w:sz w:val="20"/>
          <w:szCs w:val="20"/>
          <w:lang w:eastAsia="ru-RU"/>
        </w:rPr>
        <w:t>Коммуникативные умения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Взаимоотношения в семье и с друзьями.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Внешность и характер человека/литературного персонажа.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Досуг и увлечения/хобби современного подростка (чтение, кино, театр, музей, спорт, музыка).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Здоровый образ жизни: режим труда и отдыха, фитнес, сбалансированное питание. Посещение врача.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Покупки: одежда, обувь и продукты питания. Карманные деньги.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Виды отдыха в различное время года. Путешествия по России и зарубежным странам.</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Природа: флора и фауна. Проблемы экологии. Климат, погода. Стихийные бедствия.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Условия проживания в городской/сельской местности. Транспорт.</w:t>
      </w:r>
    </w:p>
    <w:p w:rsidR="005A4FFC" w:rsidRPr="00550FA4" w:rsidRDefault="005A4FFC" w:rsidP="00087E61">
      <w:pPr>
        <w:widowControl w:val="0"/>
        <w:spacing w:after="60" w:line="259" w:lineRule="auto"/>
        <w:jc w:val="both"/>
        <w:rPr>
          <w:rFonts w:ascii="Times New Roman" w:hAnsi="Times New Roman"/>
          <w:sz w:val="20"/>
          <w:szCs w:val="20"/>
          <w:lang w:eastAsia="ru-RU"/>
        </w:rPr>
      </w:pPr>
      <w:r w:rsidRPr="00550FA4">
        <w:rPr>
          <w:rFonts w:ascii="Times New Roman" w:hAnsi="Times New Roman"/>
          <w:sz w:val="20"/>
          <w:szCs w:val="20"/>
          <w:lang w:eastAsia="ru-RU"/>
        </w:rPr>
        <w:t>Средства массовой информации (телевидение, радио, пресса, Интернет).</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A4FFC" w:rsidRPr="00550FA4" w:rsidRDefault="005A4FFC" w:rsidP="00087E61">
      <w:pPr>
        <w:widowControl w:val="0"/>
        <w:spacing w:after="160" w:line="259" w:lineRule="auto"/>
        <w:jc w:val="both"/>
        <w:rPr>
          <w:rFonts w:ascii="Times New Roman" w:hAnsi="Times New Roman"/>
          <w:sz w:val="20"/>
          <w:szCs w:val="20"/>
          <w:lang w:eastAsia="ru-RU"/>
        </w:rPr>
      </w:pPr>
      <w:r w:rsidRPr="00550FA4">
        <w:rPr>
          <w:rFonts w:ascii="Times New Roman" w:hAnsi="Times New Roman"/>
          <w:sz w:val="20"/>
          <w:szCs w:val="20"/>
          <w:lang w:eastAsia="ru-RU"/>
        </w:rPr>
        <w:t>Выдающиеся люди родной страны и страны/стран изучаемого языка: учёные, писатели, поэты, художники, музыканты, спортсмены.</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Говорение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Развитие коммуникативных умений </w:t>
      </w:r>
      <w:r w:rsidRPr="00550FA4">
        <w:rPr>
          <w:rFonts w:ascii="Times New Roman" w:hAnsi="Times New Roman"/>
          <w:b/>
          <w:bCs/>
          <w:i/>
          <w:iCs/>
          <w:sz w:val="20"/>
          <w:szCs w:val="20"/>
          <w:lang w:eastAsia="ru-RU"/>
        </w:rPr>
        <w:t>диалогической речи</w:t>
      </w:r>
      <w:r w:rsidRPr="00550FA4">
        <w:rPr>
          <w:rFonts w:ascii="Times New Roman" w:hAnsi="Times New Roman"/>
          <w:sz w:val="20"/>
          <w:szCs w:val="20"/>
          <w:lang w:eastAsia="ru-RU"/>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диалог этикетного характера:</w:t>
      </w:r>
      <w:r w:rsidRPr="00550FA4">
        <w:rPr>
          <w:rFonts w:ascii="Times New Roman" w:hAnsi="Times New Roman"/>
          <w:sz w:val="20"/>
          <w:szCs w:val="20"/>
          <w:lang w:eastAsia="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диалог — побуждение к действию:</w:t>
      </w:r>
      <w:r w:rsidRPr="00550FA4">
        <w:rPr>
          <w:rFonts w:ascii="Times New Roman" w:hAnsi="Times New Roman"/>
          <w:sz w:val="20"/>
          <w:szCs w:val="20"/>
          <w:lang w:eastAsia="ru-RU"/>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диалог-расспрос:</w:t>
      </w:r>
      <w:r w:rsidRPr="00550FA4">
        <w:rPr>
          <w:rFonts w:ascii="Times New Roman" w:hAnsi="Times New Roman"/>
          <w:sz w:val="20"/>
          <w:szCs w:val="20"/>
          <w:lang w:eastAsia="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Объём диалога — до 7 реплик со стороны каждого собеседника.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Развитие коммуникативных умений </w:t>
      </w:r>
      <w:r w:rsidRPr="00550FA4">
        <w:rPr>
          <w:rFonts w:ascii="Times New Roman" w:hAnsi="Times New Roman"/>
          <w:b/>
          <w:bCs/>
          <w:i/>
          <w:iCs/>
          <w:sz w:val="20"/>
          <w:szCs w:val="20"/>
          <w:lang w:eastAsia="ru-RU"/>
        </w:rPr>
        <w:t>монологической речи</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создание устных связных монологических высказываний с использованием основных коммуникативных типов речи:</w:t>
      </w:r>
    </w:p>
    <w:p w:rsidR="005A4FFC" w:rsidRPr="00550FA4" w:rsidRDefault="005A4FFC" w:rsidP="00465CA1">
      <w:pPr>
        <w:widowControl w:val="0"/>
        <w:numPr>
          <w:ilvl w:val="0"/>
          <w:numId w:val="66"/>
        </w:numPr>
        <w:tabs>
          <w:tab w:val="left" w:pos="289"/>
        </w:tabs>
        <w:spacing w:after="0" w:line="252"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A4FFC" w:rsidRPr="00550FA4" w:rsidRDefault="005A4FFC" w:rsidP="00465CA1">
      <w:pPr>
        <w:widowControl w:val="0"/>
        <w:numPr>
          <w:ilvl w:val="0"/>
          <w:numId w:val="66"/>
        </w:numPr>
        <w:tabs>
          <w:tab w:val="left" w:pos="289"/>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повествование/сообщение;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выражение и аргументирование своего мнения по отношению к услышанному/прочитанному;</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изложение (пересказ) основного содержания прочитанного/ прослушанного текста;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составление рассказа по картинкам;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изложение результатов выполненной проектной работы.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Объём монологического высказывания — 9—10 фраз.</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Аудирование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A4FFC" w:rsidRPr="00550FA4" w:rsidRDefault="005A4FFC" w:rsidP="00087E61">
      <w:pPr>
        <w:widowControl w:val="0"/>
        <w:spacing w:after="180" w:line="257" w:lineRule="auto"/>
        <w:jc w:val="both"/>
        <w:rPr>
          <w:rFonts w:ascii="Times New Roman" w:hAnsi="Times New Roman"/>
          <w:sz w:val="20"/>
          <w:szCs w:val="20"/>
          <w:lang w:eastAsia="ru-RU"/>
        </w:rPr>
      </w:pPr>
      <w:r w:rsidRPr="00550FA4">
        <w:rPr>
          <w:rFonts w:ascii="Times New Roman" w:hAnsi="Times New Roman"/>
          <w:sz w:val="20"/>
          <w:szCs w:val="20"/>
          <w:lang w:eastAsia="ru-RU"/>
        </w:rPr>
        <w:t>Время звучания текста/текстов для аудирования — до 2 минут.</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Смысловое чтение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Чтение </w:t>
      </w:r>
      <w:r w:rsidRPr="00550FA4">
        <w:rPr>
          <w:rFonts w:ascii="Times New Roman" w:hAnsi="Times New Roman"/>
          <w:i/>
          <w:iCs/>
          <w:sz w:val="20"/>
          <w:szCs w:val="20"/>
          <w:lang w:eastAsia="ru-RU"/>
        </w:rPr>
        <w:t>с пониманием основного содержания текста</w:t>
      </w:r>
      <w:r w:rsidRPr="00550FA4">
        <w:rPr>
          <w:rFonts w:ascii="Times New Roman" w:hAnsi="Times New Roman"/>
          <w:sz w:val="20"/>
          <w:szCs w:val="20"/>
          <w:lang w:eastAsia="ru-RU"/>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Чтение </w:t>
      </w:r>
      <w:r w:rsidRPr="00550FA4">
        <w:rPr>
          <w:rFonts w:ascii="Times New Roman" w:hAnsi="Times New Roman"/>
          <w:i/>
          <w:iCs/>
          <w:sz w:val="20"/>
          <w:szCs w:val="20"/>
          <w:lang w:eastAsia="ru-RU"/>
        </w:rPr>
        <w:t>с пониманием нужной/интересующей/запрашиваемой информации</w:t>
      </w:r>
      <w:r w:rsidRPr="00550FA4">
        <w:rPr>
          <w:rFonts w:ascii="Times New Roman" w:hAnsi="Times New Roman"/>
          <w:sz w:val="20"/>
          <w:szCs w:val="20"/>
          <w:lang w:eastAsia="ru-RU"/>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несплошных текстов (таблиц, диаграмм, схем) и понимание представленной в них информации.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Чтение </w:t>
      </w:r>
      <w:r w:rsidRPr="00550FA4">
        <w:rPr>
          <w:rFonts w:ascii="Times New Roman" w:hAnsi="Times New Roman"/>
          <w:i/>
          <w:iCs/>
          <w:sz w:val="20"/>
          <w:szCs w:val="20"/>
          <w:lang w:eastAsia="ru-RU"/>
        </w:rPr>
        <w:t>с полным пониманием содержания</w:t>
      </w:r>
      <w:r w:rsidRPr="00550FA4">
        <w:rPr>
          <w:rFonts w:ascii="Times New Roman" w:hAnsi="Times New Roman"/>
          <w:sz w:val="20"/>
          <w:szCs w:val="20"/>
          <w:lang w:eastAsia="ru-RU"/>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5A4FFC" w:rsidRPr="00550FA4" w:rsidRDefault="005A4FFC" w:rsidP="00087E61">
      <w:pPr>
        <w:widowControl w:val="0"/>
        <w:spacing w:after="12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Объём текста/текстов для чтения — 350—500 слов.</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Письменная речь</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умений письменной речи: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составление плана/тезисов устного или письменного сообщения;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заполнение анкет и формуляров: сообщение о себе основных сведений в соответствии с нормами, принятыми в стране/странах изучаемого языка;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5A4FFC" w:rsidRPr="00550FA4" w:rsidRDefault="005A4FFC" w:rsidP="00087E61">
      <w:pPr>
        <w:widowControl w:val="0"/>
        <w:spacing w:after="26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Языковые знания и умения</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Фонетическая сторона речи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Тексты для чтения вслух: сообщение информационного характера, отрывок из статьи научно-популярного характера, рассказ, диалог (беседа).</w:t>
      </w:r>
    </w:p>
    <w:p w:rsidR="005A4FFC" w:rsidRPr="00550FA4" w:rsidRDefault="005A4FFC" w:rsidP="00087E61">
      <w:pPr>
        <w:widowControl w:val="0"/>
        <w:spacing w:after="140" w:line="259" w:lineRule="auto"/>
        <w:jc w:val="both"/>
        <w:rPr>
          <w:rFonts w:ascii="Times New Roman" w:hAnsi="Times New Roman"/>
          <w:sz w:val="20"/>
          <w:szCs w:val="20"/>
          <w:lang w:eastAsia="ru-RU"/>
        </w:rPr>
      </w:pPr>
      <w:r w:rsidRPr="00550FA4">
        <w:rPr>
          <w:rFonts w:ascii="Times New Roman" w:hAnsi="Times New Roman"/>
          <w:sz w:val="20"/>
          <w:szCs w:val="20"/>
          <w:lang w:eastAsia="ru-RU"/>
        </w:rPr>
        <w:t>Объём текста для чтения вслух — до 110 слов.</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Графика, орфография и пунктуация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Правильное написание изученных слов.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550FA4">
        <w:rPr>
          <w:rFonts w:ascii="Times New Roman" w:hAnsi="Times New Roman"/>
          <w:sz w:val="20"/>
          <w:szCs w:val="20"/>
          <w:lang w:val="en-US"/>
        </w:rPr>
        <w:t>firstly</w:t>
      </w:r>
      <w:r w:rsidRPr="00550FA4">
        <w:rPr>
          <w:rFonts w:ascii="Times New Roman" w:hAnsi="Times New Roman"/>
          <w:sz w:val="20"/>
          <w:szCs w:val="20"/>
        </w:rPr>
        <w:t>/</w:t>
      </w:r>
      <w:r w:rsidRPr="00550FA4">
        <w:rPr>
          <w:rFonts w:ascii="Times New Roman" w:hAnsi="Times New Roman"/>
          <w:sz w:val="20"/>
          <w:szCs w:val="20"/>
          <w:lang w:val="en-US"/>
        </w:rPr>
        <w:t>first</w:t>
      </w:r>
      <w:r w:rsidRPr="00550FA4">
        <w:rPr>
          <w:rFonts w:ascii="Times New Roman" w:hAnsi="Times New Roman"/>
          <w:sz w:val="20"/>
          <w:szCs w:val="20"/>
        </w:rPr>
        <w:t xml:space="preserve"> </w:t>
      </w:r>
      <w:r w:rsidRPr="00550FA4">
        <w:rPr>
          <w:rFonts w:ascii="Times New Roman" w:hAnsi="Times New Roman"/>
          <w:sz w:val="20"/>
          <w:szCs w:val="20"/>
          <w:lang w:val="en-US"/>
        </w:rPr>
        <w:t>of</w:t>
      </w:r>
      <w:r w:rsidRPr="00550FA4">
        <w:rPr>
          <w:rFonts w:ascii="Times New Roman" w:hAnsi="Times New Roman"/>
          <w:sz w:val="20"/>
          <w:szCs w:val="20"/>
        </w:rPr>
        <w:t xml:space="preserve"> </w:t>
      </w:r>
      <w:r w:rsidRPr="00550FA4">
        <w:rPr>
          <w:rFonts w:ascii="Times New Roman" w:hAnsi="Times New Roman"/>
          <w:sz w:val="20"/>
          <w:szCs w:val="20"/>
          <w:lang w:val="en-US"/>
        </w:rPr>
        <w:t>all</w:t>
      </w:r>
      <w:r w:rsidRPr="00550FA4">
        <w:rPr>
          <w:rFonts w:ascii="Times New Roman" w:hAnsi="Times New Roman"/>
          <w:sz w:val="20"/>
          <w:szCs w:val="20"/>
        </w:rPr>
        <w:t xml:space="preserve">, </w:t>
      </w:r>
      <w:r w:rsidRPr="00550FA4">
        <w:rPr>
          <w:rFonts w:ascii="Times New Roman" w:hAnsi="Times New Roman"/>
          <w:sz w:val="20"/>
          <w:szCs w:val="20"/>
          <w:lang w:val="en-US"/>
        </w:rPr>
        <w:t>secondly</w:t>
      </w:r>
      <w:r w:rsidRPr="00550FA4">
        <w:rPr>
          <w:rFonts w:ascii="Times New Roman" w:hAnsi="Times New Roman"/>
          <w:sz w:val="20"/>
          <w:szCs w:val="20"/>
        </w:rPr>
        <w:t xml:space="preserve">, </w:t>
      </w:r>
      <w:r w:rsidRPr="00550FA4">
        <w:rPr>
          <w:rFonts w:ascii="Times New Roman" w:hAnsi="Times New Roman"/>
          <w:sz w:val="20"/>
          <w:szCs w:val="20"/>
          <w:lang w:val="en-US"/>
        </w:rPr>
        <w:t>finally</w:t>
      </w:r>
      <w:r w:rsidRPr="00550FA4">
        <w:rPr>
          <w:rFonts w:ascii="Times New Roman" w:hAnsi="Times New Roman"/>
          <w:sz w:val="20"/>
          <w:szCs w:val="20"/>
        </w:rPr>
        <w:t xml:space="preserve">; </w:t>
      </w:r>
      <w:r w:rsidRPr="00550FA4">
        <w:rPr>
          <w:rFonts w:ascii="Times New Roman" w:hAnsi="Times New Roman"/>
          <w:sz w:val="20"/>
          <w:szCs w:val="20"/>
          <w:lang w:val="en-US"/>
        </w:rPr>
        <w:t>on</w:t>
      </w:r>
      <w:r w:rsidRPr="00550FA4">
        <w:rPr>
          <w:rFonts w:ascii="Times New Roman" w:hAnsi="Times New Roman"/>
          <w:sz w:val="20"/>
          <w:szCs w:val="20"/>
        </w:rPr>
        <w:t xml:space="preserve"> </w:t>
      </w:r>
      <w:r w:rsidRPr="00550FA4">
        <w:rPr>
          <w:rFonts w:ascii="Times New Roman" w:hAnsi="Times New Roman"/>
          <w:sz w:val="20"/>
          <w:szCs w:val="20"/>
          <w:lang w:val="en-US"/>
        </w:rPr>
        <w:t>the</w:t>
      </w:r>
      <w:r w:rsidRPr="00550FA4">
        <w:rPr>
          <w:rFonts w:ascii="Times New Roman" w:hAnsi="Times New Roman"/>
          <w:sz w:val="20"/>
          <w:szCs w:val="20"/>
        </w:rPr>
        <w:t xml:space="preserve"> </w:t>
      </w:r>
      <w:r w:rsidRPr="00550FA4">
        <w:rPr>
          <w:rFonts w:ascii="Times New Roman" w:hAnsi="Times New Roman"/>
          <w:sz w:val="20"/>
          <w:szCs w:val="20"/>
          <w:lang w:val="en-US"/>
        </w:rPr>
        <w:t>one</w:t>
      </w:r>
      <w:r w:rsidRPr="00550FA4">
        <w:rPr>
          <w:rFonts w:ascii="Times New Roman" w:hAnsi="Times New Roman"/>
          <w:sz w:val="20"/>
          <w:szCs w:val="20"/>
        </w:rPr>
        <w:t xml:space="preserve"> </w:t>
      </w:r>
      <w:r w:rsidRPr="00550FA4">
        <w:rPr>
          <w:rFonts w:ascii="Times New Roman" w:hAnsi="Times New Roman"/>
          <w:sz w:val="20"/>
          <w:szCs w:val="20"/>
          <w:lang w:val="en-US"/>
        </w:rPr>
        <w:t>hand</w:t>
      </w:r>
      <w:r w:rsidRPr="00550FA4">
        <w:rPr>
          <w:rFonts w:ascii="Times New Roman" w:hAnsi="Times New Roman"/>
          <w:sz w:val="20"/>
          <w:szCs w:val="20"/>
        </w:rPr>
        <w:t xml:space="preserve">, </w:t>
      </w:r>
      <w:r w:rsidRPr="00550FA4">
        <w:rPr>
          <w:rFonts w:ascii="Times New Roman" w:hAnsi="Times New Roman"/>
          <w:sz w:val="20"/>
          <w:szCs w:val="20"/>
          <w:lang w:val="en-US"/>
        </w:rPr>
        <w:t>on</w:t>
      </w:r>
      <w:r w:rsidRPr="00550FA4">
        <w:rPr>
          <w:rFonts w:ascii="Times New Roman" w:hAnsi="Times New Roman"/>
          <w:sz w:val="20"/>
          <w:szCs w:val="20"/>
        </w:rPr>
        <w:t xml:space="preserve"> </w:t>
      </w:r>
      <w:r w:rsidRPr="00550FA4">
        <w:rPr>
          <w:rFonts w:ascii="Times New Roman" w:hAnsi="Times New Roman"/>
          <w:sz w:val="20"/>
          <w:szCs w:val="20"/>
          <w:lang w:val="en-US"/>
        </w:rPr>
        <w:t>the</w:t>
      </w:r>
      <w:r w:rsidRPr="00550FA4">
        <w:rPr>
          <w:rFonts w:ascii="Times New Roman" w:hAnsi="Times New Roman"/>
          <w:sz w:val="20"/>
          <w:szCs w:val="20"/>
        </w:rPr>
        <w:t xml:space="preserve"> </w:t>
      </w:r>
      <w:r w:rsidRPr="00550FA4">
        <w:rPr>
          <w:rFonts w:ascii="Times New Roman" w:hAnsi="Times New Roman"/>
          <w:sz w:val="20"/>
          <w:szCs w:val="20"/>
          <w:lang w:val="en-US"/>
        </w:rPr>
        <w:t>other</w:t>
      </w:r>
      <w:r w:rsidRPr="00550FA4">
        <w:rPr>
          <w:rFonts w:ascii="Times New Roman" w:hAnsi="Times New Roman"/>
          <w:sz w:val="20"/>
          <w:szCs w:val="20"/>
        </w:rPr>
        <w:t xml:space="preserve"> </w:t>
      </w:r>
      <w:r w:rsidRPr="00550FA4">
        <w:rPr>
          <w:rFonts w:ascii="Times New Roman" w:hAnsi="Times New Roman"/>
          <w:sz w:val="20"/>
          <w:szCs w:val="20"/>
          <w:lang w:val="en-US"/>
        </w:rPr>
        <w:t>hand</w:t>
      </w:r>
      <w:r w:rsidRPr="00550FA4">
        <w:rPr>
          <w:rFonts w:ascii="Times New Roman" w:hAnsi="Times New Roman"/>
          <w:sz w:val="20"/>
          <w:szCs w:val="20"/>
        </w:rPr>
        <w:t xml:space="preserve">); </w:t>
      </w:r>
      <w:r w:rsidRPr="00550FA4">
        <w:rPr>
          <w:rFonts w:ascii="Times New Roman" w:hAnsi="Times New Roman"/>
          <w:sz w:val="20"/>
          <w:szCs w:val="20"/>
          <w:lang w:eastAsia="ru-RU"/>
        </w:rPr>
        <w:t>апострофа.</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Лексическая сторона речи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способы словообразования:</w:t>
      </w:r>
    </w:p>
    <w:p w:rsidR="005A4FFC" w:rsidRPr="00550FA4" w:rsidRDefault="005A4FFC" w:rsidP="00465CA1">
      <w:pPr>
        <w:widowControl w:val="0"/>
        <w:numPr>
          <w:ilvl w:val="0"/>
          <w:numId w:val="67"/>
        </w:numPr>
        <w:tabs>
          <w:tab w:val="left" w:pos="581"/>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аффиксация:</w:t>
      </w:r>
    </w:p>
    <w:p w:rsidR="005A4FFC" w:rsidRPr="00550FA4" w:rsidRDefault="005A4FFC" w:rsidP="00087E61">
      <w:pPr>
        <w:widowControl w:val="0"/>
        <w:spacing w:after="0" w:line="252" w:lineRule="auto"/>
        <w:jc w:val="both"/>
        <w:rPr>
          <w:rFonts w:ascii="Times New Roman" w:hAnsi="Times New Roman"/>
          <w:sz w:val="20"/>
          <w:szCs w:val="20"/>
          <w:lang w:val="en-US" w:eastAsia="ru-RU"/>
        </w:rPr>
      </w:pPr>
      <w:r w:rsidRPr="00550FA4">
        <w:rPr>
          <w:rFonts w:ascii="Times New Roman" w:hAnsi="Times New Roman"/>
          <w:sz w:val="20"/>
          <w:szCs w:val="20"/>
          <w:lang w:eastAsia="ru-RU"/>
        </w:rPr>
        <w:t>образование</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имен</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существительных</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при</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помощи</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суффиксов</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-ance/-ence (performance/residence); -ity (activity); -ship (friendship);</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имен прилагательных при помощи префикса </w:t>
      </w:r>
      <w:r w:rsidRPr="00550FA4">
        <w:rPr>
          <w:rFonts w:ascii="Times New Roman" w:hAnsi="Times New Roman"/>
          <w:sz w:val="20"/>
          <w:szCs w:val="20"/>
          <w:lang w:val="en-US"/>
        </w:rPr>
        <w:t>inter</w:t>
      </w:r>
      <w:r w:rsidRPr="00550FA4">
        <w:rPr>
          <w:rFonts w:ascii="Times New Roman" w:hAnsi="Times New Roman"/>
          <w:sz w:val="20"/>
          <w:szCs w:val="20"/>
        </w:rPr>
        <w:t>- (</w:t>
      </w:r>
      <w:r w:rsidRPr="00550FA4">
        <w:rPr>
          <w:rFonts w:ascii="Times New Roman" w:hAnsi="Times New Roman"/>
          <w:sz w:val="20"/>
          <w:szCs w:val="20"/>
          <w:lang w:val="en-US"/>
        </w:rPr>
        <w:t>international</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имен прилагательных при помощи </w:t>
      </w:r>
      <w:r w:rsidRPr="00550FA4">
        <w:rPr>
          <w:rFonts w:ascii="Times New Roman" w:hAnsi="Times New Roman"/>
          <w:sz w:val="20"/>
          <w:szCs w:val="20"/>
        </w:rPr>
        <w:t>-</w:t>
      </w:r>
      <w:r w:rsidRPr="00550FA4">
        <w:rPr>
          <w:rFonts w:ascii="Times New Roman" w:hAnsi="Times New Roman"/>
          <w:sz w:val="20"/>
          <w:szCs w:val="20"/>
          <w:lang w:val="en-US"/>
        </w:rPr>
        <w:t>ed</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 </w:t>
      </w:r>
      <w:r w:rsidRPr="00550FA4">
        <w:rPr>
          <w:rFonts w:ascii="Times New Roman" w:hAnsi="Times New Roman"/>
          <w:sz w:val="20"/>
          <w:szCs w:val="20"/>
        </w:rPr>
        <w:t>-</w:t>
      </w:r>
      <w:r w:rsidRPr="00550FA4">
        <w:rPr>
          <w:rFonts w:ascii="Times New Roman" w:hAnsi="Times New Roman"/>
          <w:sz w:val="20"/>
          <w:szCs w:val="20"/>
          <w:lang w:val="en-US"/>
        </w:rPr>
        <w:t>ing</w:t>
      </w:r>
      <w:r w:rsidRPr="00550FA4">
        <w:rPr>
          <w:rFonts w:ascii="Times New Roman" w:hAnsi="Times New Roman"/>
          <w:sz w:val="20"/>
          <w:szCs w:val="20"/>
        </w:rPr>
        <w:t xml:space="preserve"> (</w:t>
      </w:r>
      <w:r w:rsidRPr="00550FA4">
        <w:rPr>
          <w:rFonts w:ascii="Times New Roman" w:hAnsi="Times New Roman"/>
          <w:sz w:val="20"/>
          <w:szCs w:val="20"/>
          <w:lang w:val="en-US"/>
        </w:rPr>
        <w:t>interested</w:t>
      </w:r>
      <w:r w:rsidRPr="00550FA4">
        <w:rPr>
          <w:rFonts w:ascii="Times New Roman" w:hAnsi="Times New Roman"/>
          <w:sz w:val="20"/>
          <w:szCs w:val="20"/>
        </w:rPr>
        <w:t>—</w:t>
      </w:r>
      <w:r w:rsidRPr="00550FA4">
        <w:rPr>
          <w:rFonts w:ascii="Times New Roman" w:hAnsi="Times New Roman"/>
          <w:sz w:val="20"/>
          <w:szCs w:val="20"/>
          <w:lang w:val="en-US"/>
        </w:rPr>
        <w:t>interesting</w:t>
      </w:r>
      <w:r w:rsidRPr="00550FA4">
        <w:rPr>
          <w:rFonts w:ascii="Times New Roman" w:hAnsi="Times New Roman"/>
          <w:sz w:val="20"/>
          <w:szCs w:val="20"/>
        </w:rPr>
        <w:t>);</w:t>
      </w:r>
    </w:p>
    <w:p w:rsidR="005A4FFC" w:rsidRPr="00550FA4" w:rsidRDefault="005A4FFC" w:rsidP="00465CA1">
      <w:pPr>
        <w:widowControl w:val="0"/>
        <w:numPr>
          <w:ilvl w:val="0"/>
          <w:numId w:val="67"/>
        </w:numPr>
        <w:tabs>
          <w:tab w:val="left" w:pos="581"/>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конверсия: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имени существительного от неопределённой формы глагола </w:t>
      </w:r>
      <w:r w:rsidRPr="00550FA4">
        <w:rPr>
          <w:rFonts w:ascii="Times New Roman" w:hAnsi="Times New Roman"/>
          <w:sz w:val="20"/>
          <w:szCs w:val="20"/>
        </w:rPr>
        <w:t>(</w:t>
      </w:r>
      <w:r w:rsidRPr="00550FA4">
        <w:rPr>
          <w:rFonts w:ascii="Times New Roman" w:hAnsi="Times New Roman"/>
          <w:sz w:val="20"/>
          <w:szCs w:val="20"/>
          <w:lang w:val="en-US"/>
        </w:rPr>
        <w:t>to</w:t>
      </w:r>
      <w:r w:rsidRPr="00550FA4">
        <w:rPr>
          <w:rFonts w:ascii="Times New Roman" w:hAnsi="Times New Roman"/>
          <w:sz w:val="20"/>
          <w:szCs w:val="20"/>
        </w:rPr>
        <w:t xml:space="preserve"> </w:t>
      </w:r>
      <w:r w:rsidRPr="00550FA4">
        <w:rPr>
          <w:rFonts w:ascii="Times New Roman" w:hAnsi="Times New Roman"/>
          <w:sz w:val="20"/>
          <w:szCs w:val="20"/>
          <w:lang w:val="en-US"/>
        </w:rPr>
        <w:t>walk</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w:t>
      </w:r>
      <w:r w:rsidRPr="00550FA4">
        <w:rPr>
          <w:rFonts w:ascii="Times New Roman" w:hAnsi="Times New Roman"/>
          <w:sz w:val="20"/>
          <w:szCs w:val="20"/>
          <w:lang w:val="en-US"/>
        </w:rPr>
        <w:t>a</w:t>
      </w:r>
      <w:r w:rsidRPr="00550FA4">
        <w:rPr>
          <w:rFonts w:ascii="Times New Roman" w:hAnsi="Times New Roman"/>
          <w:sz w:val="20"/>
          <w:szCs w:val="20"/>
        </w:rPr>
        <w:t xml:space="preserve"> </w:t>
      </w:r>
      <w:r w:rsidRPr="00550FA4">
        <w:rPr>
          <w:rFonts w:ascii="Times New Roman" w:hAnsi="Times New Roman"/>
          <w:sz w:val="20"/>
          <w:szCs w:val="20"/>
          <w:lang w:val="en-US"/>
        </w:rPr>
        <w:t>walk</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глагола от имени существительного </w:t>
      </w:r>
      <w:r w:rsidRPr="00550FA4">
        <w:rPr>
          <w:rFonts w:ascii="Times New Roman" w:hAnsi="Times New Roman"/>
          <w:sz w:val="20"/>
          <w:szCs w:val="20"/>
        </w:rPr>
        <w:t>(</w:t>
      </w:r>
      <w:r w:rsidRPr="00550FA4">
        <w:rPr>
          <w:rFonts w:ascii="Times New Roman" w:hAnsi="Times New Roman"/>
          <w:sz w:val="20"/>
          <w:szCs w:val="20"/>
          <w:lang w:val="en-US"/>
        </w:rPr>
        <w:t>a</w:t>
      </w:r>
      <w:r w:rsidRPr="00550FA4">
        <w:rPr>
          <w:rFonts w:ascii="Times New Roman" w:hAnsi="Times New Roman"/>
          <w:sz w:val="20"/>
          <w:szCs w:val="20"/>
        </w:rPr>
        <w:t xml:space="preserve"> </w:t>
      </w:r>
      <w:r w:rsidRPr="00550FA4">
        <w:rPr>
          <w:rFonts w:ascii="Times New Roman" w:hAnsi="Times New Roman"/>
          <w:sz w:val="20"/>
          <w:szCs w:val="20"/>
          <w:lang w:val="en-US"/>
        </w:rPr>
        <w:t>present</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w:t>
      </w:r>
      <w:r w:rsidRPr="00550FA4">
        <w:rPr>
          <w:rFonts w:ascii="Times New Roman" w:hAnsi="Times New Roman"/>
          <w:sz w:val="20"/>
          <w:szCs w:val="20"/>
          <w:lang w:val="en-US"/>
        </w:rPr>
        <w:t>to</w:t>
      </w:r>
      <w:r w:rsidRPr="00550FA4">
        <w:rPr>
          <w:rFonts w:ascii="Times New Roman" w:hAnsi="Times New Roman"/>
          <w:sz w:val="20"/>
          <w:szCs w:val="20"/>
        </w:rPr>
        <w:t xml:space="preserve"> </w:t>
      </w:r>
      <w:r w:rsidRPr="00550FA4">
        <w:rPr>
          <w:rFonts w:ascii="Times New Roman" w:hAnsi="Times New Roman"/>
          <w:sz w:val="20"/>
          <w:szCs w:val="20"/>
          <w:lang w:val="en-US"/>
        </w:rPr>
        <w:t>present</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имени существительного от прилагательного </w:t>
      </w:r>
      <w:r w:rsidRPr="00550FA4">
        <w:rPr>
          <w:rFonts w:ascii="Times New Roman" w:hAnsi="Times New Roman"/>
          <w:sz w:val="20"/>
          <w:szCs w:val="20"/>
        </w:rPr>
        <w:t>(</w:t>
      </w:r>
      <w:r w:rsidRPr="00550FA4">
        <w:rPr>
          <w:rFonts w:ascii="Times New Roman" w:hAnsi="Times New Roman"/>
          <w:sz w:val="20"/>
          <w:szCs w:val="20"/>
          <w:lang w:val="en-US"/>
        </w:rPr>
        <w:t>rich</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w:t>
      </w:r>
      <w:r w:rsidRPr="00550FA4">
        <w:rPr>
          <w:rFonts w:ascii="Times New Roman" w:hAnsi="Times New Roman"/>
          <w:sz w:val="20"/>
          <w:szCs w:val="20"/>
          <w:lang w:val="en-US"/>
        </w:rPr>
        <w:t>the</w:t>
      </w:r>
      <w:r w:rsidRPr="00550FA4">
        <w:rPr>
          <w:rFonts w:ascii="Times New Roman" w:hAnsi="Times New Roman"/>
          <w:sz w:val="20"/>
          <w:szCs w:val="20"/>
        </w:rPr>
        <w:t xml:space="preserve"> </w:t>
      </w:r>
      <w:r w:rsidRPr="00550FA4">
        <w:rPr>
          <w:rFonts w:ascii="Times New Roman" w:hAnsi="Times New Roman"/>
          <w:sz w:val="20"/>
          <w:szCs w:val="20"/>
          <w:lang w:val="en-US"/>
        </w:rPr>
        <w:t>rich</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Различные средства связи в тексте для обеспечения его целостности </w:t>
      </w:r>
      <w:r w:rsidRPr="00550FA4">
        <w:rPr>
          <w:rFonts w:ascii="Times New Roman" w:hAnsi="Times New Roman"/>
          <w:sz w:val="20"/>
          <w:szCs w:val="20"/>
        </w:rPr>
        <w:t>(</w:t>
      </w:r>
      <w:r w:rsidRPr="00550FA4">
        <w:rPr>
          <w:rFonts w:ascii="Times New Roman" w:hAnsi="Times New Roman"/>
          <w:sz w:val="20"/>
          <w:szCs w:val="20"/>
          <w:lang w:val="en-US"/>
        </w:rPr>
        <w:t>firstly</w:t>
      </w:r>
      <w:r w:rsidRPr="00550FA4">
        <w:rPr>
          <w:rFonts w:ascii="Times New Roman" w:hAnsi="Times New Roman"/>
          <w:sz w:val="20"/>
          <w:szCs w:val="20"/>
        </w:rPr>
        <w:t xml:space="preserve">, </w:t>
      </w:r>
      <w:r w:rsidRPr="00550FA4">
        <w:rPr>
          <w:rFonts w:ascii="Times New Roman" w:hAnsi="Times New Roman"/>
          <w:sz w:val="20"/>
          <w:szCs w:val="20"/>
          <w:lang w:val="en-US"/>
        </w:rPr>
        <w:t>however</w:t>
      </w:r>
      <w:r w:rsidRPr="00550FA4">
        <w:rPr>
          <w:rFonts w:ascii="Times New Roman" w:hAnsi="Times New Roman"/>
          <w:sz w:val="20"/>
          <w:szCs w:val="20"/>
        </w:rPr>
        <w:t xml:space="preserve">, </w:t>
      </w:r>
      <w:r w:rsidRPr="00550FA4">
        <w:rPr>
          <w:rFonts w:ascii="Times New Roman" w:hAnsi="Times New Roman"/>
          <w:sz w:val="20"/>
          <w:szCs w:val="20"/>
          <w:lang w:val="en-US"/>
        </w:rPr>
        <w:t>finally</w:t>
      </w:r>
      <w:r w:rsidRPr="00550FA4">
        <w:rPr>
          <w:rFonts w:ascii="Times New Roman" w:hAnsi="Times New Roman"/>
          <w:sz w:val="20"/>
          <w:szCs w:val="20"/>
        </w:rPr>
        <w:t xml:space="preserve">, </w:t>
      </w:r>
      <w:r w:rsidRPr="00550FA4">
        <w:rPr>
          <w:rFonts w:ascii="Times New Roman" w:hAnsi="Times New Roman"/>
          <w:sz w:val="20"/>
          <w:szCs w:val="20"/>
          <w:lang w:val="en-US"/>
        </w:rPr>
        <w:t>at</w:t>
      </w:r>
      <w:r w:rsidRPr="00550FA4">
        <w:rPr>
          <w:rFonts w:ascii="Times New Roman" w:hAnsi="Times New Roman"/>
          <w:sz w:val="20"/>
          <w:szCs w:val="20"/>
        </w:rPr>
        <w:t xml:space="preserve"> </w:t>
      </w:r>
      <w:r w:rsidRPr="00550FA4">
        <w:rPr>
          <w:rFonts w:ascii="Times New Roman" w:hAnsi="Times New Roman"/>
          <w:sz w:val="20"/>
          <w:szCs w:val="20"/>
          <w:lang w:val="en-US"/>
        </w:rPr>
        <w:t>last</w:t>
      </w:r>
      <w:r w:rsidRPr="00550FA4">
        <w:rPr>
          <w:rFonts w:ascii="Times New Roman" w:hAnsi="Times New Roman"/>
          <w:sz w:val="20"/>
          <w:szCs w:val="20"/>
        </w:rPr>
        <w:t xml:space="preserve">, </w:t>
      </w:r>
      <w:r w:rsidRPr="00550FA4">
        <w:rPr>
          <w:rFonts w:ascii="Times New Roman" w:hAnsi="Times New Roman"/>
          <w:sz w:val="20"/>
          <w:szCs w:val="20"/>
          <w:lang w:val="en-US"/>
        </w:rPr>
        <w:t>etc</w:t>
      </w:r>
      <w:r w:rsidRPr="00550FA4">
        <w:rPr>
          <w:rFonts w:ascii="Times New Roman" w:hAnsi="Times New Roman"/>
          <w:sz w:val="20"/>
          <w:szCs w:val="20"/>
        </w:rPr>
        <w:t>.).</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Грамматическая сторона речи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A4FFC" w:rsidRPr="00550FA4" w:rsidRDefault="005A4FFC" w:rsidP="00087E61">
      <w:pPr>
        <w:widowControl w:val="0"/>
        <w:spacing w:after="0" w:line="254" w:lineRule="auto"/>
        <w:jc w:val="both"/>
        <w:rPr>
          <w:rFonts w:ascii="Times New Roman" w:hAnsi="Times New Roman"/>
          <w:sz w:val="20"/>
          <w:szCs w:val="20"/>
          <w:lang w:val="en-US" w:eastAsia="ru-RU"/>
        </w:rPr>
      </w:pPr>
      <w:r w:rsidRPr="00550FA4">
        <w:rPr>
          <w:rFonts w:ascii="Times New Roman" w:hAnsi="Times New Roman"/>
          <w:sz w:val="20"/>
          <w:szCs w:val="20"/>
          <w:lang w:eastAsia="ru-RU"/>
        </w:rPr>
        <w:t>Предложения</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со</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сложным</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дополнением</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(Complex Object) (I saw her cross/crossing the road.).</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Все типы вопросительных предложений в </w:t>
      </w:r>
      <w:r w:rsidRPr="00550FA4">
        <w:rPr>
          <w:rFonts w:ascii="Times New Roman" w:hAnsi="Times New Roman"/>
          <w:sz w:val="20"/>
          <w:szCs w:val="20"/>
          <w:lang w:val="en-US"/>
        </w:rPr>
        <w:t>Past</w:t>
      </w:r>
      <w:r w:rsidRPr="00550FA4">
        <w:rPr>
          <w:rFonts w:ascii="Times New Roman" w:hAnsi="Times New Roman"/>
          <w:sz w:val="20"/>
          <w:szCs w:val="20"/>
        </w:rPr>
        <w:t xml:space="preserve"> </w:t>
      </w:r>
      <w:r w:rsidRPr="00550FA4">
        <w:rPr>
          <w:rFonts w:ascii="Times New Roman" w:hAnsi="Times New Roman"/>
          <w:sz w:val="20"/>
          <w:szCs w:val="20"/>
          <w:lang w:val="en-US"/>
        </w:rPr>
        <w:t>Perfect</w:t>
      </w:r>
      <w:r w:rsidRPr="00550FA4">
        <w:rPr>
          <w:rFonts w:ascii="Times New Roman" w:hAnsi="Times New Roman"/>
          <w:sz w:val="20"/>
          <w:szCs w:val="20"/>
        </w:rPr>
        <w:t xml:space="preserve"> </w:t>
      </w:r>
      <w:r w:rsidRPr="00550FA4">
        <w:rPr>
          <w:rFonts w:ascii="Times New Roman" w:hAnsi="Times New Roman"/>
          <w:sz w:val="20"/>
          <w:szCs w:val="20"/>
          <w:lang w:val="en-US"/>
        </w:rPr>
        <w:t>Tense</w:t>
      </w:r>
      <w:r w:rsidRPr="00550FA4">
        <w:rPr>
          <w:rFonts w:ascii="Times New Roman" w:hAnsi="Times New Roman"/>
          <w:sz w:val="20"/>
          <w:szCs w:val="20"/>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Согласование времен в рамках сложного предложения.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Согласование подлежащего, выраженного собирательным существительным </w:t>
      </w:r>
      <w:r w:rsidRPr="00550FA4">
        <w:rPr>
          <w:rFonts w:ascii="Times New Roman" w:hAnsi="Times New Roman"/>
          <w:sz w:val="20"/>
          <w:szCs w:val="20"/>
        </w:rPr>
        <w:t>(</w:t>
      </w:r>
      <w:r w:rsidRPr="00550FA4">
        <w:rPr>
          <w:rFonts w:ascii="Times New Roman" w:hAnsi="Times New Roman"/>
          <w:sz w:val="20"/>
          <w:szCs w:val="20"/>
          <w:lang w:val="en-US"/>
        </w:rPr>
        <w:t>family</w:t>
      </w:r>
      <w:r w:rsidRPr="00550FA4">
        <w:rPr>
          <w:rFonts w:ascii="Times New Roman" w:hAnsi="Times New Roman"/>
          <w:sz w:val="20"/>
          <w:szCs w:val="20"/>
        </w:rPr>
        <w:t xml:space="preserve">, </w:t>
      </w:r>
      <w:r w:rsidRPr="00550FA4">
        <w:rPr>
          <w:rFonts w:ascii="Times New Roman" w:hAnsi="Times New Roman"/>
          <w:sz w:val="20"/>
          <w:szCs w:val="20"/>
          <w:lang w:val="en-US"/>
        </w:rPr>
        <w:t>police</w:t>
      </w:r>
      <w:r w:rsidRPr="00550FA4">
        <w:rPr>
          <w:rFonts w:ascii="Times New Roman" w:hAnsi="Times New Roman"/>
          <w:sz w:val="20"/>
          <w:szCs w:val="20"/>
        </w:rPr>
        <w:t xml:space="preserve">) </w:t>
      </w:r>
      <w:r w:rsidRPr="00550FA4">
        <w:rPr>
          <w:rFonts w:ascii="Times New Roman" w:hAnsi="Times New Roman"/>
          <w:sz w:val="20"/>
          <w:szCs w:val="20"/>
          <w:lang w:eastAsia="ru-RU"/>
        </w:rPr>
        <w:t>со сказуемым.</w:t>
      </w:r>
    </w:p>
    <w:p w:rsidR="005A4FFC" w:rsidRPr="00550FA4" w:rsidRDefault="005A4FFC" w:rsidP="00087E61">
      <w:pPr>
        <w:widowControl w:val="0"/>
        <w:spacing w:after="0" w:line="254" w:lineRule="auto"/>
        <w:jc w:val="both"/>
        <w:rPr>
          <w:rFonts w:ascii="Times New Roman" w:hAnsi="Times New Roman"/>
          <w:sz w:val="20"/>
          <w:szCs w:val="20"/>
          <w:lang w:val="en-US" w:eastAsia="ru-RU"/>
        </w:rPr>
      </w:pPr>
      <w:r w:rsidRPr="00550FA4">
        <w:rPr>
          <w:rFonts w:ascii="Times New Roman" w:hAnsi="Times New Roman"/>
          <w:sz w:val="20"/>
          <w:szCs w:val="20"/>
          <w:lang w:eastAsia="ru-RU"/>
        </w:rPr>
        <w:t>Конструкции</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с</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глаголами</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на</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-ing: to love/hate doing something.</w:t>
      </w:r>
    </w:p>
    <w:p w:rsidR="005A4FFC" w:rsidRPr="00550FA4" w:rsidRDefault="005A4FFC" w:rsidP="00087E61">
      <w:pPr>
        <w:widowControl w:val="0"/>
        <w:spacing w:after="0" w:line="254" w:lineRule="auto"/>
        <w:jc w:val="both"/>
        <w:rPr>
          <w:rFonts w:ascii="Times New Roman" w:hAnsi="Times New Roman"/>
          <w:sz w:val="20"/>
          <w:szCs w:val="20"/>
          <w:lang w:val="en-US" w:eastAsia="ru-RU"/>
        </w:rPr>
      </w:pPr>
      <w:r w:rsidRPr="00550FA4">
        <w:rPr>
          <w:rFonts w:ascii="Times New Roman" w:hAnsi="Times New Roman"/>
          <w:sz w:val="20"/>
          <w:szCs w:val="20"/>
          <w:lang w:eastAsia="ru-RU"/>
        </w:rPr>
        <w:t>Конструкции</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содержащие</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глаголы</w:t>
      </w:r>
      <w:r w:rsidRPr="00550FA4">
        <w:rPr>
          <w:rFonts w:ascii="Times New Roman" w:hAnsi="Times New Roman"/>
          <w:sz w:val="20"/>
          <w:szCs w:val="20"/>
          <w:lang w:val="en-US" w:eastAsia="ru-RU"/>
        </w:rPr>
        <w:t>-</w:t>
      </w:r>
      <w:r w:rsidRPr="00550FA4">
        <w:rPr>
          <w:rFonts w:ascii="Times New Roman" w:hAnsi="Times New Roman"/>
          <w:sz w:val="20"/>
          <w:szCs w:val="20"/>
          <w:lang w:eastAsia="ru-RU"/>
        </w:rPr>
        <w:t>связки</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to be/to look/to feel/to seem.</w:t>
      </w:r>
    </w:p>
    <w:p w:rsidR="005A4FFC" w:rsidRPr="00550FA4" w:rsidRDefault="005A4FFC" w:rsidP="00087E61">
      <w:pPr>
        <w:widowControl w:val="0"/>
        <w:spacing w:after="0" w:line="254" w:lineRule="auto"/>
        <w:jc w:val="both"/>
        <w:rPr>
          <w:rFonts w:ascii="Times New Roman" w:hAnsi="Times New Roman"/>
          <w:sz w:val="20"/>
          <w:szCs w:val="20"/>
          <w:lang w:val="en-US" w:eastAsia="ru-RU"/>
        </w:rPr>
      </w:pPr>
      <w:r w:rsidRPr="00550FA4">
        <w:rPr>
          <w:rFonts w:ascii="Times New Roman" w:hAnsi="Times New Roman"/>
          <w:sz w:val="20"/>
          <w:szCs w:val="20"/>
          <w:lang w:eastAsia="ru-RU"/>
        </w:rPr>
        <w:t>Конструкции</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 xml:space="preserve">be/get used to </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инфинитив</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глагола</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 xml:space="preserve">be/get used to </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инфинитив</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глагола</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be/get used to doing something; be/get used to something.</w:t>
      </w:r>
    </w:p>
    <w:p w:rsidR="005A4FFC" w:rsidRPr="00550FA4" w:rsidRDefault="005A4FFC" w:rsidP="00087E61">
      <w:pPr>
        <w:widowControl w:val="0"/>
        <w:spacing w:after="0" w:line="254" w:lineRule="auto"/>
        <w:jc w:val="both"/>
        <w:rPr>
          <w:rFonts w:ascii="Times New Roman" w:hAnsi="Times New Roman"/>
          <w:sz w:val="20"/>
          <w:szCs w:val="20"/>
          <w:lang w:val="en-US" w:eastAsia="ru-RU"/>
        </w:rPr>
      </w:pPr>
      <w:r w:rsidRPr="00550FA4">
        <w:rPr>
          <w:rFonts w:ascii="Times New Roman" w:hAnsi="Times New Roman"/>
          <w:sz w:val="20"/>
          <w:szCs w:val="20"/>
          <w:lang w:eastAsia="ru-RU"/>
        </w:rPr>
        <w:t>Конструкция</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 xml:space="preserve">both </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 xml:space="preserve">and ... </w:t>
      </w:r>
      <w:r w:rsidRPr="00550FA4">
        <w:rPr>
          <w:rFonts w:ascii="Times New Roman" w:hAnsi="Times New Roman"/>
          <w:i/>
          <w:iCs/>
          <w:sz w:val="20"/>
          <w:szCs w:val="20"/>
          <w:lang w:val="en-US"/>
        </w:rPr>
        <w:t>.</w:t>
      </w:r>
    </w:p>
    <w:p w:rsidR="005A4FFC" w:rsidRPr="00550FA4" w:rsidRDefault="005A4FFC" w:rsidP="00087E61">
      <w:pPr>
        <w:widowControl w:val="0"/>
        <w:spacing w:after="0" w:line="254" w:lineRule="auto"/>
        <w:jc w:val="both"/>
        <w:rPr>
          <w:rFonts w:ascii="Times New Roman" w:hAnsi="Times New Roman"/>
          <w:sz w:val="20"/>
          <w:szCs w:val="20"/>
          <w:lang w:val="en-US" w:eastAsia="ru-RU"/>
        </w:rPr>
      </w:pPr>
      <w:r w:rsidRPr="00550FA4">
        <w:rPr>
          <w:rFonts w:ascii="Times New Roman" w:hAnsi="Times New Roman"/>
          <w:sz w:val="20"/>
          <w:szCs w:val="20"/>
          <w:lang w:eastAsia="ru-RU"/>
        </w:rPr>
        <w:t>Конструкции</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 xml:space="preserve">c </w:t>
      </w:r>
      <w:r w:rsidRPr="00550FA4">
        <w:rPr>
          <w:rFonts w:ascii="Times New Roman" w:hAnsi="Times New Roman"/>
          <w:sz w:val="20"/>
          <w:szCs w:val="20"/>
          <w:lang w:eastAsia="ru-RU"/>
        </w:rPr>
        <w:t>глаголами</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 xml:space="preserve">to stop, to remember, to forget </w:t>
      </w:r>
      <w:r w:rsidRPr="00550FA4">
        <w:rPr>
          <w:rFonts w:ascii="Times New Roman" w:hAnsi="Times New Roman"/>
          <w:sz w:val="20"/>
          <w:szCs w:val="20"/>
          <w:lang w:val="en-US" w:eastAsia="ru-RU"/>
        </w:rPr>
        <w:t>(</w:t>
      </w:r>
      <w:r w:rsidRPr="00550FA4">
        <w:rPr>
          <w:rFonts w:ascii="Times New Roman" w:hAnsi="Times New Roman"/>
          <w:sz w:val="20"/>
          <w:szCs w:val="20"/>
          <w:lang w:eastAsia="ru-RU"/>
        </w:rPr>
        <w:t>разница</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в</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значении</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 xml:space="preserve">to stop doing smth </w:t>
      </w:r>
      <w:r w:rsidRPr="00550FA4">
        <w:rPr>
          <w:rFonts w:ascii="Times New Roman" w:hAnsi="Times New Roman"/>
          <w:sz w:val="20"/>
          <w:szCs w:val="20"/>
          <w:lang w:eastAsia="ru-RU"/>
        </w:rPr>
        <w:t>и</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to stop to do smth).</w:t>
      </w:r>
    </w:p>
    <w:p w:rsidR="005A4FFC" w:rsidRPr="00550FA4" w:rsidRDefault="005A4FFC" w:rsidP="00087E61">
      <w:pPr>
        <w:widowControl w:val="0"/>
        <w:spacing w:after="0" w:line="254" w:lineRule="auto"/>
        <w:jc w:val="both"/>
        <w:rPr>
          <w:rFonts w:ascii="Times New Roman" w:hAnsi="Times New Roman"/>
          <w:sz w:val="20"/>
          <w:szCs w:val="20"/>
          <w:lang w:val="en-US" w:eastAsia="ru-RU"/>
        </w:rPr>
      </w:pPr>
      <w:r w:rsidRPr="00550FA4">
        <w:rPr>
          <w:rFonts w:ascii="Times New Roman" w:hAnsi="Times New Roman"/>
          <w:sz w:val="20"/>
          <w:szCs w:val="20"/>
          <w:lang w:eastAsia="ru-RU"/>
        </w:rPr>
        <w:t>Глаголы</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в</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видо</w:t>
      </w:r>
      <w:r w:rsidRPr="00550FA4">
        <w:rPr>
          <w:rFonts w:ascii="Times New Roman" w:hAnsi="Times New Roman"/>
          <w:sz w:val="20"/>
          <w:szCs w:val="20"/>
          <w:lang w:val="en-US" w:eastAsia="ru-RU"/>
        </w:rPr>
        <w:t>-</w:t>
      </w:r>
      <w:r w:rsidRPr="00550FA4">
        <w:rPr>
          <w:rFonts w:ascii="Times New Roman" w:hAnsi="Times New Roman"/>
          <w:sz w:val="20"/>
          <w:szCs w:val="20"/>
          <w:lang w:eastAsia="ru-RU"/>
        </w:rPr>
        <w:t>временных</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формах</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действительного</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залога</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в</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изъявительном</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наклонении</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(Past Perfect Tense, Present Perfect Continuous Tense, Future-in-the-Past).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Модальные глаголы в косвенной речи в настоящем и прошедшем времени.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Неличные формы глагола (инфинитив, герундий, причастия настоящего и прошедшего времени).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Наречия </w:t>
      </w:r>
      <w:r w:rsidRPr="00550FA4">
        <w:rPr>
          <w:rFonts w:ascii="Times New Roman" w:hAnsi="Times New Roman"/>
          <w:sz w:val="20"/>
          <w:szCs w:val="20"/>
          <w:lang w:val="en-US"/>
        </w:rPr>
        <w:t>too</w:t>
      </w:r>
      <w:r w:rsidRPr="00550FA4">
        <w:rPr>
          <w:rFonts w:ascii="Times New Roman" w:hAnsi="Times New Roman"/>
          <w:sz w:val="20"/>
          <w:szCs w:val="20"/>
        </w:rPr>
        <w:t xml:space="preserve"> — </w:t>
      </w:r>
      <w:r w:rsidRPr="00550FA4">
        <w:rPr>
          <w:rFonts w:ascii="Times New Roman" w:hAnsi="Times New Roman"/>
          <w:sz w:val="20"/>
          <w:szCs w:val="20"/>
          <w:lang w:val="en-US"/>
        </w:rPr>
        <w:t>enough</w:t>
      </w:r>
      <w:r w:rsidRPr="00550FA4">
        <w:rPr>
          <w:rFonts w:ascii="Times New Roman" w:hAnsi="Times New Roman"/>
          <w:sz w:val="20"/>
          <w:szCs w:val="20"/>
        </w:rPr>
        <w:t>.</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Отрицательные местоимения </w:t>
      </w:r>
      <w:r w:rsidRPr="00550FA4">
        <w:rPr>
          <w:rFonts w:ascii="Times New Roman" w:hAnsi="Times New Roman"/>
          <w:sz w:val="20"/>
          <w:szCs w:val="20"/>
          <w:lang w:val="en-US"/>
        </w:rPr>
        <w:t>no</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 его производные </w:t>
      </w:r>
      <w:r w:rsidRPr="00550FA4">
        <w:rPr>
          <w:rFonts w:ascii="Times New Roman" w:hAnsi="Times New Roman"/>
          <w:sz w:val="20"/>
          <w:szCs w:val="20"/>
          <w:lang w:val="en-US"/>
        </w:rPr>
        <w:t>nobody</w:t>
      </w:r>
      <w:r w:rsidRPr="00550FA4">
        <w:rPr>
          <w:rFonts w:ascii="Times New Roman" w:hAnsi="Times New Roman"/>
          <w:sz w:val="20"/>
          <w:szCs w:val="20"/>
        </w:rPr>
        <w:t xml:space="preserve">, </w:t>
      </w:r>
      <w:r w:rsidRPr="00550FA4">
        <w:rPr>
          <w:rFonts w:ascii="Times New Roman" w:hAnsi="Times New Roman"/>
          <w:sz w:val="20"/>
          <w:szCs w:val="20"/>
          <w:lang w:val="en-US"/>
        </w:rPr>
        <w:t>nothing</w:t>
      </w:r>
      <w:r w:rsidRPr="00550FA4">
        <w:rPr>
          <w:rFonts w:ascii="Times New Roman" w:hAnsi="Times New Roman"/>
          <w:sz w:val="20"/>
          <w:szCs w:val="20"/>
        </w:rPr>
        <w:t xml:space="preserve">, </w:t>
      </w:r>
      <w:r w:rsidRPr="00550FA4">
        <w:rPr>
          <w:rFonts w:ascii="Times New Roman" w:hAnsi="Times New Roman"/>
          <w:sz w:val="20"/>
          <w:szCs w:val="20"/>
          <w:lang w:val="en-US"/>
        </w:rPr>
        <w:t>etc</w:t>
      </w:r>
      <w:r w:rsidRPr="00550FA4">
        <w:rPr>
          <w:rFonts w:ascii="Times New Roman" w:hAnsi="Times New Roman"/>
          <w:sz w:val="20"/>
          <w:szCs w:val="20"/>
        </w:rPr>
        <w:t xml:space="preserve">.), </w:t>
      </w:r>
      <w:r w:rsidRPr="00550FA4">
        <w:rPr>
          <w:rFonts w:ascii="Times New Roman" w:hAnsi="Times New Roman"/>
          <w:sz w:val="20"/>
          <w:szCs w:val="20"/>
          <w:lang w:val="en-US"/>
        </w:rPr>
        <w:t>none</w:t>
      </w:r>
      <w:r w:rsidRPr="00550FA4">
        <w:rPr>
          <w:rFonts w:ascii="Times New Roman" w:hAnsi="Times New Roman"/>
          <w:sz w:val="20"/>
          <w:szCs w:val="20"/>
        </w:rPr>
        <w:t>.</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Социокультурные знания и умения</w:t>
      </w:r>
    </w:p>
    <w:p w:rsidR="005A4FFC" w:rsidRPr="00550FA4" w:rsidRDefault="005A4FFC" w:rsidP="00087E61">
      <w:pPr>
        <w:widowControl w:val="0"/>
        <w:spacing w:after="10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Соблюдение нормы вежливости в межкультурном общении.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кратко представлять Россию и страну/страны изучаемого языка (культурные явления, события, достопримечательности);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Компенсаторные умения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Переспрашивать, просить повторить, уточняя значение незнакомых слов.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Использование в качестве опоры при порождении собственных высказываний ключевых слов, плана.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A4FFC" w:rsidRPr="00550FA4" w:rsidRDefault="005A4FFC" w:rsidP="00087E61">
      <w:pPr>
        <w:widowControl w:val="0"/>
        <w:spacing w:after="30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61" w:name="bookmark559"/>
      <w:r w:rsidRPr="00550FA4">
        <w:rPr>
          <w:rFonts w:ascii="Times New Roman" w:hAnsi="Times New Roman"/>
          <w:b/>
          <w:color w:val="000000"/>
          <w:sz w:val="20"/>
          <w:szCs w:val="20"/>
          <w:lang w:eastAsia="ru-RU"/>
        </w:rPr>
        <w:t>9 класс</w:t>
      </w:r>
      <w:bookmarkEnd w:id="261"/>
    </w:p>
    <w:p w:rsidR="005A4FFC" w:rsidRPr="00550FA4" w:rsidRDefault="005A4FFC" w:rsidP="00465CA1">
      <w:pPr>
        <w:widowControl w:val="0"/>
        <w:numPr>
          <w:ilvl w:val="0"/>
          <w:numId w:val="248"/>
        </w:numPr>
        <w:spacing w:after="0" w:line="240" w:lineRule="auto"/>
        <w:ind w:left="0" w:firstLine="0"/>
        <w:rPr>
          <w:rFonts w:ascii="Times New Roman" w:hAnsi="Times New Roman"/>
          <w:b/>
          <w:bCs/>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bCs/>
          <w:color w:val="000000"/>
          <w:sz w:val="20"/>
          <w:szCs w:val="20"/>
          <w:lang w:eastAsia="ru-RU"/>
        </w:rPr>
        <w:t>Коммуникативные умения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Взаимоотношения в семье и с друзьями. Конфликты и их разрешение.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Внешность и характер человека/литературного персонажа.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Здоровый образ жизни: режим труда и отдыха, фитнес, сбалансированное питание. Посещение врача.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Покупки: одежда, обувь и продукты питания. Карманные деньги. Молодёжная мода.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Виды отдыха в различное время года. Путешествия по России и зарубежным странам. Транспорт.</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Природа: флора и фауна. Проблемы экологии. Защита окружающей среды. Климат, погода. Стихийные бедствия.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Средства массовой информации (телевидение, радио, пресса, Интернет).</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Говорение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Развитие коммуникативных умений </w:t>
      </w:r>
      <w:r w:rsidRPr="00550FA4">
        <w:rPr>
          <w:rFonts w:ascii="Times New Roman" w:hAnsi="Times New Roman"/>
          <w:b/>
          <w:bCs/>
          <w:i/>
          <w:iCs/>
          <w:sz w:val="20"/>
          <w:szCs w:val="20"/>
          <w:lang w:eastAsia="ru-RU"/>
        </w:rPr>
        <w:t>диалогической речи</w:t>
      </w:r>
      <w:r w:rsidRPr="00550FA4">
        <w:rPr>
          <w:rFonts w:ascii="Times New Roman" w:hAnsi="Times New Roman"/>
          <w:sz w:val="20"/>
          <w:szCs w:val="20"/>
          <w:lang w:eastAsia="ru-RU"/>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диалог этикетного характера:</w:t>
      </w:r>
      <w:r w:rsidRPr="00550FA4">
        <w:rPr>
          <w:rFonts w:ascii="Times New Roman" w:hAnsi="Times New Roman"/>
          <w:sz w:val="20"/>
          <w:szCs w:val="20"/>
          <w:lang w:eastAsia="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диалог</w:t>
      </w:r>
      <w:r w:rsidRPr="00550FA4">
        <w:rPr>
          <w:rFonts w:ascii="Times New Roman" w:hAnsi="Times New Roman"/>
          <w:sz w:val="20"/>
          <w:szCs w:val="20"/>
          <w:lang w:eastAsia="ru-RU"/>
        </w:rPr>
        <w:t xml:space="preserve"> — </w:t>
      </w:r>
      <w:r w:rsidRPr="00550FA4">
        <w:rPr>
          <w:rFonts w:ascii="Times New Roman" w:hAnsi="Times New Roman"/>
          <w:i/>
          <w:iCs/>
          <w:sz w:val="20"/>
          <w:szCs w:val="20"/>
          <w:lang w:eastAsia="ru-RU"/>
        </w:rPr>
        <w:t>побуждение к действию:</w:t>
      </w:r>
      <w:r w:rsidRPr="00550FA4">
        <w:rPr>
          <w:rFonts w:ascii="Times New Roman" w:hAnsi="Times New Roman"/>
          <w:sz w:val="20"/>
          <w:szCs w:val="20"/>
          <w:lang w:eastAsia="ru-RU"/>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диалог-расспрос:</w:t>
      </w:r>
      <w:r w:rsidRPr="00550FA4">
        <w:rPr>
          <w:rFonts w:ascii="Times New Roman" w:hAnsi="Times New Roman"/>
          <w:sz w:val="20"/>
          <w:szCs w:val="20"/>
          <w:lang w:eastAsia="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диалог</w:t>
      </w:r>
      <w:r w:rsidRPr="00550FA4">
        <w:rPr>
          <w:rFonts w:ascii="Times New Roman" w:hAnsi="Times New Roman"/>
          <w:sz w:val="20"/>
          <w:szCs w:val="20"/>
          <w:lang w:eastAsia="ru-RU"/>
        </w:rPr>
        <w:t xml:space="preserve"> — </w:t>
      </w:r>
      <w:r w:rsidRPr="00550FA4">
        <w:rPr>
          <w:rFonts w:ascii="Times New Roman" w:hAnsi="Times New Roman"/>
          <w:i/>
          <w:iCs/>
          <w:sz w:val="20"/>
          <w:szCs w:val="20"/>
          <w:lang w:eastAsia="ru-RU"/>
        </w:rPr>
        <w:t>обмен мнениями:</w:t>
      </w:r>
      <w:r w:rsidRPr="00550FA4">
        <w:rPr>
          <w:rFonts w:ascii="Times New Roman" w:hAnsi="Times New Roman"/>
          <w:sz w:val="20"/>
          <w:szCs w:val="20"/>
          <w:lang w:eastAsia="ru-RU"/>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Развитие коммуникативных умений </w:t>
      </w:r>
      <w:r w:rsidRPr="00550FA4">
        <w:rPr>
          <w:rFonts w:ascii="Times New Roman" w:hAnsi="Times New Roman"/>
          <w:b/>
          <w:bCs/>
          <w:i/>
          <w:iCs/>
          <w:sz w:val="20"/>
          <w:szCs w:val="20"/>
          <w:lang w:eastAsia="ru-RU"/>
        </w:rPr>
        <w:t>монологической речи</w:t>
      </w:r>
      <w:r w:rsidRPr="00550FA4">
        <w:rPr>
          <w:rFonts w:ascii="Times New Roman" w:hAnsi="Times New Roman"/>
          <w:sz w:val="20"/>
          <w:szCs w:val="20"/>
          <w:lang w:eastAsia="ru-RU"/>
        </w:rPr>
        <w:t>: создание устных связных монологических высказываний с использованием основных коммуникативных типов речи:</w:t>
      </w:r>
    </w:p>
    <w:p w:rsidR="005A4FFC" w:rsidRPr="00550FA4" w:rsidRDefault="005A4FFC" w:rsidP="00465CA1">
      <w:pPr>
        <w:widowControl w:val="0"/>
        <w:numPr>
          <w:ilvl w:val="0"/>
          <w:numId w:val="68"/>
        </w:numPr>
        <w:tabs>
          <w:tab w:val="left" w:pos="289"/>
        </w:tabs>
        <w:spacing w:after="0" w:line="252"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A4FFC" w:rsidRPr="00550FA4" w:rsidRDefault="005A4FFC" w:rsidP="00465CA1">
      <w:pPr>
        <w:widowControl w:val="0"/>
        <w:numPr>
          <w:ilvl w:val="0"/>
          <w:numId w:val="68"/>
        </w:numPr>
        <w:tabs>
          <w:tab w:val="left" w:pos="289"/>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повествование/сообщение;</w:t>
      </w:r>
    </w:p>
    <w:p w:rsidR="005A4FFC" w:rsidRPr="00550FA4" w:rsidRDefault="005A4FFC" w:rsidP="00465CA1">
      <w:pPr>
        <w:widowControl w:val="0"/>
        <w:numPr>
          <w:ilvl w:val="0"/>
          <w:numId w:val="68"/>
        </w:numPr>
        <w:tabs>
          <w:tab w:val="left" w:pos="289"/>
        </w:tabs>
        <w:spacing w:after="4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рассуждение;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выражение и краткое аргументирование своего мнения по отношению к услышанному/прочитанному;</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5A4FFC" w:rsidRPr="00550FA4" w:rsidRDefault="005A4FFC" w:rsidP="00087E61">
      <w:pPr>
        <w:widowControl w:val="0"/>
        <w:spacing w:after="4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составление рассказа по картинкам;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изложение результатов выполненной проектной работы.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Объём монологического высказывания — 10—12 фраз.</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Аудирование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Языковая сложность текстов для аудирования должна соответствовать базовому уровню (А2 — допороговому уровню по общеевропейской шкале).</w:t>
      </w:r>
    </w:p>
    <w:p w:rsidR="005A4FFC" w:rsidRPr="00550FA4" w:rsidRDefault="005A4FFC" w:rsidP="00087E61">
      <w:pPr>
        <w:widowControl w:val="0"/>
        <w:spacing w:after="16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Время звучания текста/текстов для аудирования — до 2 минут.</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Смысловое чтение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несплошных текстов (таблиц, диаграмм, схем) и понимание представленной в них информации.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Чтение </w:t>
      </w:r>
      <w:r w:rsidRPr="00550FA4">
        <w:rPr>
          <w:rFonts w:ascii="Times New Roman" w:hAnsi="Times New Roman"/>
          <w:i/>
          <w:iCs/>
          <w:sz w:val="20"/>
          <w:szCs w:val="20"/>
          <w:lang w:eastAsia="ru-RU"/>
        </w:rPr>
        <w:t>с полным пониманием содержания</w:t>
      </w:r>
      <w:r w:rsidRPr="00550FA4">
        <w:rPr>
          <w:rFonts w:ascii="Times New Roman" w:hAnsi="Times New Roman"/>
          <w:sz w:val="20"/>
          <w:szCs w:val="20"/>
          <w:lang w:eastAsia="ru-RU"/>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Языковая сложность текстов для чтения должна соответствовать базовому уровню (А2 — допороговому уровню по общеевропейской шкале).</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Объём текста/текстов для чтения — 500—600 слов.</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Письменная речь</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умений письменной речи: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составление плана/тезисов устного или письменного сообщения;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заполнение анкет и формуляров: сообщение о себе основных сведений в соответствии с нормами, принятыми в стране/странах изучаемого языка;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заполнение таблицы с краткой фиксацией содержания прочитанного/прослушанного текста;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преобразование таблицы, схемы в текстовый вариант представления информации;</w:t>
      </w:r>
    </w:p>
    <w:p w:rsidR="005A4FFC" w:rsidRPr="00550FA4" w:rsidRDefault="005A4FFC" w:rsidP="00087E61">
      <w:pPr>
        <w:widowControl w:val="0"/>
        <w:spacing w:after="30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письменное представление результатов выполненной проектной работы (объём — 100—120 слов).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Языковые знания и умения</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Фонетическая сторона речи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Выражение модального значения, чувства и эмоции.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Различение на слух британского и американского вариантов произношения в прослушанных текстах или услышанных высказываниях.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Тексты для чтения вслух: сообщение информационного характера, отрывок из статьи научно-популярного характера, рассказ, диалог (беседа).</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Объём текста для чтения вслух — до 110 слов.</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Графика, орфография и пунктуация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Правильное написание изученных слов.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550FA4">
        <w:rPr>
          <w:rFonts w:ascii="Times New Roman" w:hAnsi="Times New Roman"/>
          <w:sz w:val="20"/>
          <w:szCs w:val="20"/>
          <w:lang w:val="en-US"/>
        </w:rPr>
        <w:t>firstly</w:t>
      </w:r>
      <w:r w:rsidRPr="00550FA4">
        <w:rPr>
          <w:rFonts w:ascii="Times New Roman" w:hAnsi="Times New Roman"/>
          <w:sz w:val="20"/>
          <w:szCs w:val="20"/>
        </w:rPr>
        <w:t>/</w:t>
      </w:r>
      <w:r w:rsidRPr="00550FA4">
        <w:rPr>
          <w:rFonts w:ascii="Times New Roman" w:hAnsi="Times New Roman"/>
          <w:sz w:val="20"/>
          <w:szCs w:val="20"/>
          <w:lang w:val="en-US"/>
        </w:rPr>
        <w:t>first</w:t>
      </w:r>
      <w:r w:rsidRPr="00550FA4">
        <w:rPr>
          <w:rFonts w:ascii="Times New Roman" w:hAnsi="Times New Roman"/>
          <w:sz w:val="20"/>
          <w:szCs w:val="20"/>
        </w:rPr>
        <w:t xml:space="preserve"> </w:t>
      </w:r>
      <w:r w:rsidRPr="00550FA4">
        <w:rPr>
          <w:rFonts w:ascii="Times New Roman" w:hAnsi="Times New Roman"/>
          <w:sz w:val="20"/>
          <w:szCs w:val="20"/>
          <w:lang w:val="en-US"/>
        </w:rPr>
        <w:t>of</w:t>
      </w:r>
      <w:r w:rsidRPr="00550FA4">
        <w:rPr>
          <w:rFonts w:ascii="Times New Roman" w:hAnsi="Times New Roman"/>
          <w:sz w:val="20"/>
          <w:szCs w:val="20"/>
        </w:rPr>
        <w:t xml:space="preserve"> </w:t>
      </w:r>
      <w:r w:rsidRPr="00550FA4">
        <w:rPr>
          <w:rFonts w:ascii="Times New Roman" w:hAnsi="Times New Roman"/>
          <w:sz w:val="20"/>
          <w:szCs w:val="20"/>
          <w:lang w:val="en-US"/>
        </w:rPr>
        <w:t>all</w:t>
      </w:r>
      <w:r w:rsidRPr="00550FA4">
        <w:rPr>
          <w:rFonts w:ascii="Times New Roman" w:hAnsi="Times New Roman"/>
          <w:sz w:val="20"/>
          <w:szCs w:val="20"/>
        </w:rPr>
        <w:t xml:space="preserve">, </w:t>
      </w:r>
      <w:r w:rsidRPr="00550FA4">
        <w:rPr>
          <w:rFonts w:ascii="Times New Roman" w:hAnsi="Times New Roman"/>
          <w:sz w:val="20"/>
          <w:szCs w:val="20"/>
          <w:lang w:val="en-US"/>
        </w:rPr>
        <w:t>secondly</w:t>
      </w:r>
      <w:r w:rsidRPr="00550FA4">
        <w:rPr>
          <w:rFonts w:ascii="Times New Roman" w:hAnsi="Times New Roman"/>
          <w:sz w:val="20"/>
          <w:szCs w:val="20"/>
        </w:rPr>
        <w:t xml:space="preserve">, </w:t>
      </w:r>
      <w:r w:rsidRPr="00550FA4">
        <w:rPr>
          <w:rFonts w:ascii="Times New Roman" w:hAnsi="Times New Roman"/>
          <w:sz w:val="20"/>
          <w:szCs w:val="20"/>
          <w:lang w:val="en-US"/>
        </w:rPr>
        <w:t>finally</w:t>
      </w:r>
      <w:r w:rsidRPr="00550FA4">
        <w:rPr>
          <w:rFonts w:ascii="Times New Roman" w:hAnsi="Times New Roman"/>
          <w:sz w:val="20"/>
          <w:szCs w:val="20"/>
        </w:rPr>
        <w:t xml:space="preserve">; </w:t>
      </w:r>
      <w:r w:rsidRPr="00550FA4">
        <w:rPr>
          <w:rFonts w:ascii="Times New Roman" w:hAnsi="Times New Roman"/>
          <w:sz w:val="20"/>
          <w:szCs w:val="20"/>
          <w:lang w:val="en-US"/>
        </w:rPr>
        <w:t>on</w:t>
      </w:r>
      <w:r w:rsidRPr="00550FA4">
        <w:rPr>
          <w:rFonts w:ascii="Times New Roman" w:hAnsi="Times New Roman"/>
          <w:sz w:val="20"/>
          <w:szCs w:val="20"/>
        </w:rPr>
        <w:t xml:space="preserve"> </w:t>
      </w:r>
      <w:r w:rsidRPr="00550FA4">
        <w:rPr>
          <w:rFonts w:ascii="Times New Roman" w:hAnsi="Times New Roman"/>
          <w:sz w:val="20"/>
          <w:szCs w:val="20"/>
          <w:lang w:val="en-US"/>
        </w:rPr>
        <w:t>the</w:t>
      </w:r>
      <w:r w:rsidRPr="00550FA4">
        <w:rPr>
          <w:rFonts w:ascii="Times New Roman" w:hAnsi="Times New Roman"/>
          <w:sz w:val="20"/>
          <w:szCs w:val="20"/>
        </w:rPr>
        <w:t xml:space="preserve"> </w:t>
      </w:r>
      <w:r w:rsidRPr="00550FA4">
        <w:rPr>
          <w:rFonts w:ascii="Times New Roman" w:hAnsi="Times New Roman"/>
          <w:sz w:val="20"/>
          <w:szCs w:val="20"/>
          <w:lang w:val="en-US"/>
        </w:rPr>
        <w:t>one</w:t>
      </w:r>
      <w:r w:rsidRPr="00550FA4">
        <w:rPr>
          <w:rFonts w:ascii="Times New Roman" w:hAnsi="Times New Roman"/>
          <w:sz w:val="20"/>
          <w:szCs w:val="20"/>
        </w:rPr>
        <w:t xml:space="preserve"> </w:t>
      </w:r>
      <w:r w:rsidRPr="00550FA4">
        <w:rPr>
          <w:rFonts w:ascii="Times New Roman" w:hAnsi="Times New Roman"/>
          <w:sz w:val="20"/>
          <w:szCs w:val="20"/>
          <w:lang w:val="en-US"/>
        </w:rPr>
        <w:t>hand</w:t>
      </w:r>
      <w:r w:rsidRPr="00550FA4">
        <w:rPr>
          <w:rFonts w:ascii="Times New Roman" w:hAnsi="Times New Roman"/>
          <w:sz w:val="20"/>
          <w:szCs w:val="20"/>
        </w:rPr>
        <w:t xml:space="preserve">, </w:t>
      </w:r>
      <w:r w:rsidRPr="00550FA4">
        <w:rPr>
          <w:rFonts w:ascii="Times New Roman" w:hAnsi="Times New Roman"/>
          <w:sz w:val="20"/>
          <w:szCs w:val="20"/>
          <w:lang w:val="en-US"/>
        </w:rPr>
        <w:t>on</w:t>
      </w:r>
      <w:r w:rsidRPr="00550FA4">
        <w:rPr>
          <w:rFonts w:ascii="Times New Roman" w:hAnsi="Times New Roman"/>
          <w:sz w:val="20"/>
          <w:szCs w:val="20"/>
        </w:rPr>
        <w:t xml:space="preserve"> </w:t>
      </w:r>
      <w:r w:rsidRPr="00550FA4">
        <w:rPr>
          <w:rFonts w:ascii="Times New Roman" w:hAnsi="Times New Roman"/>
          <w:sz w:val="20"/>
          <w:szCs w:val="20"/>
          <w:lang w:val="en-US"/>
        </w:rPr>
        <w:t>the</w:t>
      </w:r>
      <w:r w:rsidRPr="00550FA4">
        <w:rPr>
          <w:rFonts w:ascii="Times New Roman" w:hAnsi="Times New Roman"/>
          <w:sz w:val="20"/>
          <w:szCs w:val="20"/>
        </w:rPr>
        <w:t xml:space="preserve"> </w:t>
      </w:r>
      <w:r w:rsidRPr="00550FA4">
        <w:rPr>
          <w:rFonts w:ascii="Times New Roman" w:hAnsi="Times New Roman"/>
          <w:sz w:val="20"/>
          <w:szCs w:val="20"/>
          <w:lang w:val="en-US"/>
        </w:rPr>
        <w:t>other</w:t>
      </w:r>
      <w:r w:rsidRPr="00550FA4">
        <w:rPr>
          <w:rFonts w:ascii="Times New Roman" w:hAnsi="Times New Roman"/>
          <w:sz w:val="20"/>
          <w:szCs w:val="20"/>
        </w:rPr>
        <w:t xml:space="preserve"> </w:t>
      </w:r>
      <w:r w:rsidRPr="00550FA4">
        <w:rPr>
          <w:rFonts w:ascii="Times New Roman" w:hAnsi="Times New Roman"/>
          <w:sz w:val="20"/>
          <w:szCs w:val="20"/>
          <w:lang w:val="en-US"/>
        </w:rPr>
        <w:t>hand</w:t>
      </w:r>
      <w:r w:rsidRPr="00550FA4">
        <w:rPr>
          <w:rFonts w:ascii="Times New Roman" w:hAnsi="Times New Roman"/>
          <w:sz w:val="20"/>
          <w:szCs w:val="20"/>
        </w:rPr>
        <w:t xml:space="preserve">); </w:t>
      </w:r>
      <w:r w:rsidRPr="00550FA4">
        <w:rPr>
          <w:rFonts w:ascii="Times New Roman" w:hAnsi="Times New Roman"/>
          <w:sz w:val="20"/>
          <w:szCs w:val="20"/>
          <w:lang w:eastAsia="ru-RU"/>
        </w:rPr>
        <w:t>апострофа.</w:t>
      </w:r>
    </w:p>
    <w:p w:rsidR="005A4FFC" w:rsidRPr="00550FA4" w:rsidRDefault="005A4FFC" w:rsidP="00087E61">
      <w:pPr>
        <w:widowControl w:val="0"/>
        <w:spacing w:after="18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Лексическая сторона речи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способы словообразования:</w:t>
      </w:r>
    </w:p>
    <w:p w:rsidR="005A4FFC" w:rsidRPr="00550FA4" w:rsidRDefault="005A4FFC" w:rsidP="00465CA1">
      <w:pPr>
        <w:widowControl w:val="0"/>
        <w:numPr>
          <w:ilvl w:val="0"/>
          <w:numId w:val="69"/>
        </w:numPr>
        <w:tabs>
          <w:tab w:val="left" w:pos="60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аффиксация: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глаголов с помощью префиксов </w:t>
      </w:r>
      <w:r w:rsidRPr="00550FA4">
        <w:rPr>
          <w:rFonts w:ascii="Times New Roman" w:hAnsi="Times New Roman"/>
          <w:sz w:val="20"/>
          <w:szCs w:val="20"/>
          <w:lang w:val="en-US"/>
        </w:rPr>
        <w:t>under</w:t>
      </w:r>
      <w:r w:rsidRPr="00550FA4">
        <w:rPr>
          <w:rFonts w:ascii="Times New Roman" w:hAnsi="Times New Roman"/>
          <w:sz w:val="20"/>
          <w:szCs w:val="20"/>
        </w:rPr>
        <w:t xml:space="preserve">-, </w:t>
      </w:r>
      <w:r w:rsidRPr="00550FA4">
        <w:rPr>
          <w:rFonts w:ascii="Times New Roman" w:hAnsi="Times New Roman"/>
          <w:sz w:val="20"/>
          <w:szCs w:val="20"/>
          <w:lang w:val="en-US"/>
        </w:rPr>
        <w:t>over</w:t>
      </w:r>
      <w:r w:rsidRPr="00550FA4">
        <w:rPr>
          <w:rFonts w:ascii="Times New Roman" w:hAnsi="Times New Roman"/>
          <w:sz w:val="20"/>
          <w:szCs w:val="20"/>
        </w:rPr>
        <w:t xml:space="preserve">-, </w:t>
      </w:r>
      <w:r w:rsidRPr="00550FA4">
        <w:rPr>
          <w:rFonts w:ascii="Times New Roman" w:hAnsi="Times New Roman"/>
          <w:sz w:val="20"/>
          <w:szCs w:val="20"/>
          <w:lang w:val="en-US"/>
        </w:rPr>
        <w:t>dis</w:t>
      </w:r>
      <w:r w:rsidRPr="00550FA4">
        <w:rPr>
          <w:rFonts w:ascii="Times New Roman" w:hAnsi="Times New Roman"/>
          <w:sz w:val="20"/>
          <w:szCs w:val="20"/>
        </w:rPr>
        <w:t xml:space="preserve">-, </w:t>
      </w:r>
      <w:r w:rsidRPr="00550FA4">
        <w:rPr>
          <w:rFonts w:ascii="Times New Roman" w:hAnsi="Times New Roman"/>
          <w:sz w:val="20"/>
          <w:szCs w:val="20"/>
          <w:lang w:val="en-US"/>
        </w:rPr>
        <w:t>mis</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имён прилагательных с помощью суффиксов </w:t>
      </w:r>
      <w:r w:rsidRPr="00550FA4">
        <w:rPr>
          <w:rFonts w:ascii="Times New Roman" w:hAnsi="Times New Roman"/>
          <w:sz w:val="20"/>
          <w:szCs w:val="20"/>
        </w:rPr>
        <w:t>-</w:t>
      </w:r>
      <w:r w:rsidRPr="00550FA4">
        <w:rPr>
          <w:rFonts w:ascii="Times New Roman" w:hAnsi="Times New Roman"/>
          <w:sz w:val="20"/>
          <w:szCs w:val="20"/>
          <w:lang w:val="en-US"/>
        </w:rPr>
        <w:t>able</w:t>
      </w:r>
      <w:r w:rsidRPr="00550FA4">
        <w:rPr>
          <w:rFonts w:ascii="Times New Roman" w:hAnsi="Times New Roman"/>
          <w:sz w:val="20"/>
          <w:szCs w:val="20"/>
        </w:rPr>
        <w:t>/-</w:t>
      </w:r>
      <w:r w:rsidRPr="00550FA4">
        <w:rPr>
          <w:rFonts w:ascii="Times New Roman" w:hAnsi="Times New Roman"/>
          <w:sz w:val="20"/>
          <w:szCs w:val="20"/>
          <w:lang w:val="en-US"/>
        </w:rPr>
        <w:t>ible</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имён существительных с помощью отрицательных префиксов </w:t>
      </w:r>
      <w:r w:rsidRPr="00550FA4">
        <w:rPr>
          <w:rFonts w:ascii="Times New Roman" w:hAnsi="Times New Roman"/>
          <w:sz w:val="20"/>
          <w:szCs w:val="20"/>
          <w:lang w:val="en-US"/>
        </w:rPr>
        <w:t>in</w:t>
      </w:r>
      <w:r w:rsidRPr="00550FA4">
        <w:rPr>
          <w:rFonts w:ascii="Times New Roman" w:hAnsi="Times New Roman"/>
          <w:sz w:val="20"/>
          <w:szCs w:val="20"/>
        </w:rPr>
        <w:t>-/</w:t>
      </w:r>
      <w:r w:rsidRPr="00550FA4">
        <w:rPr>
          <w:rFonts w:ascii="Times New Roman" w:hAnsi="Times New Roman"/>
          <w:sz w:val="20"/>
          <w:szCs w:val="20"/>
          <w:lang w:val="en-US"/>
        </w:rPr>
        <w:t>im</w:t>
      </w:r>
      <w:r w:rsidRPr="00550FA4">
        <w:rPr>
          <w:rFonts w:ascii="Times New Roman" w:hAnsi="Times New Roman"/>
          <w:sz w:val="20"/>
          <w:szCs w:val="20"/>
        </w:rPr>
        <w:t>-;</w:t>
      </w:r>
    </w:p>
    <w:p w:rsidR="005A4FFC" w:rsidRPr="00550FA4" w:rsidRDefault="005A4FFC" w:rsidP="00465CA1">
      <w:pPr>
        <w:widowControl w:val="0"/>
        <w:numPr>
          <w:ilvl w:val="0"/>
          <w:numId w:val="69"/>
        </w:numPr>
        <w:tabs>
          <w:tab w:val="left" w:pos="59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словосложение: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550FA4">
        <w:rPr>
          <w:rFonts w:ascii="Times New Roman" w:hAnsi="Times New Roman"/>
          <w:sz w:val="20"/>
          <w:szCs w:val="20"/>
        </w:rPr>
        <w:t>-</w:t>
      </w:r>
      <w:r w:rsidRPr="00550FA4">
        <w:rPr>
          <w:rFonts w:ascii="Times New Roman" w:hAnsi="Times New Roman"/>
          <w:sz w:val="20"/>
          <w:szCs w:val="20"/>
          <w:lang w:val="en-US"/>
        </w:rPr>
        <w:t>ed</w:t>
      </w:r>
      <w:r w:rsidRPr="00550FA4">
        <w:rPr>
          <w:rFonts w:ascii="Times New Roman" w:hAnsi="Times New Roman"/>
          <w:sz w:val="20"/>
          <w:szCs w:val="20"/>
        </w:rPr>
        <w:t xml:space="preserve"> (</w:t>
      </w:r>
      <w:r w:rsidRPr="00550FA4">
        <w:rPr>
          <w:rFonts w:ascii="Times New Roman" w:hAnsi="Times New Roman"/>
          <w:sz w:val="20"/>
          <w:szCs w:val="20"/>
          <w:lang w:val="en-US"/>
        </w:rPr>
        <w:t>eight</w:t>
      </w:r>
      <w:r w:rsidRPr="00550FA4">
        <w:rPr>
          <w:rFonts w:ascii="Times New Roman" w:hAnsi="Times New Roman"/>
          <w:sz w:val="20"/>
          <w:szCs w:val="20"/>
        </w:rPr>
        <w:t>-</w:t>
      </w:r>
      <w:r w:rsidRPr="00550FA4">
        <w:rPr>
          <w:rFonts w:ascii="Times New Roman" w:hAnsi="Times New Roman"/>
          <w:sz w:val="20"/>
          <w:szCs w:val="20"/>
          <w:lang w:val="en-US"/>
        </w:rPr>
        <w:t>legged</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сложных существительных путём соединения основ существительных с предлогом: </w:t>
      </w:r>
      <w:r w:rsidRPr="00550FA4">
        <w:rPr>
          <w:rFonts w:ascii="Times New Roman" w:hAnsi="Times New Roman"/>
          <w:sz w:val="20"/>
          <w:szCs w:val="20"/>
          <w:lang w:val="en-US"/>
        </w:rPr>
        <w:t>father</w:t>
      </w:r>
      <w:r w:rsidRPr="00550FA4">
        <w:rPr>
          <w:rFonts w:ascii="Times New Roman" w:hAnsi="Times New Roman"/>
          <w:sz w:val="20"/>
          <w:szCs w:val="20"/>
        </w:rPr>
        <w:t>-</w:t>
      </w:r>
      <w:r w:rsidRPr="00550FA4">
        <w:rPr>
          <w:rFonts w:ascii="Times New Roman" w:hAnsi="Times New Roman"/>
          <w:sz w:val="20"/>
          <w:szCs w:val="20"/>
          <w:lang w:val="en-US"/>
        </w:rPr>
        <w:t>in</w:t>
      </w:r>
      <w:r w:rsidRPr="00550FA4">
        <w:rPr>
          <w:rFonts w:ascii="Times New Roman" w:hAnsi="Times New Roman"/>
          <w:sz w:val="20"/>
          <w:szCs w:val="20"/>
        </w:rPr>
        <w:t>-</w:t>
      </w:r>
      <w:r w:rsidRPr="00550FA4">
        <w:rPr>
          <w:rFonts w:ascii="Times New Roman" w:hAnsi="Times New Roman"/>
          <w:sz w:val="20"/>
          <w:szCs w:val="20"/>
          <w:lang w:val="en-US"/>
        </w:rPr>
        <w:t>law</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сложных прилагательных путём соединения основы прилагательного с основой причастия настоящего времени </w:t>
      </w:r>
      <w:r w:rsidRPr="00550FA4">
        <w:rPr>
          <w:rFonts w:ascii="Times New Roman" w:hAnsi="Times New Roman"/>
          <w:sz w:val="20"/>
          <w:szCs w:val="20"/>
        </w:rPr>
        <w:t>(</w:t>
      </w:r>
      <w:r w:rsidRPr="00550FA4">
        <w:rPr>
          <w:rFonts w:ascii="Times New Roman" w:hAnsi="Times New Roman"/>
          <w:sz w:val="20"/>
          <w:szCs w:val="20"/>
          <w:lang w:val="en-US"/>
        </w:rPr>
        <w:t>nice</w:t>
      </w:r>
      <w:r w:rsidRPr="00550FA4">
        <w:rPr>
          <w:rFonts w:ascii="Times New Roman" w:hAnsi="Times New Roman"/>
          <w:sz w:val="20"/>
          <w:szCs w:val="20"/>
        </w:rPr>
        <w:t>-</w:t>
      </w:r>
      <w:r w:rsidRPr="00550FA4">
        <w:rPr>
          <w:rFonts w:ascii="Times New Roman" w:hAnsi="Times New Roman"/>
          <w:sz w:val="20"/>
          <w:szCs w:val="20"/>
          <w:lang w:val="en-US"/>
        </w:rPr>
        <w:t>looking</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сложных прилагательных путём соединения основы прилагательного с основой причастия прошедшего времени </w:t>
      </w:r>
      <w:r w:rsidRPr="00550FA4">
        <w:rPr>
          <w:rFonts w:ascii="Times New Roman" w:hAnsi="Times New Roman"/>
          <w:sz w:val="20"/>
          <w:szCs w:val="20"/>
        </w:rPr>
        <w:t>(</w:t>
      </w:r>
      <w:r w:rsidRPr="00550FA4">
        <w:rPr>
          <w:rFonts w:ascii="Times New Roman" w:hAnsi="Times New Roman"/>
          <w:sz w:val="20"/>
          <w:szCs w:val="20"/>
          <w:lang w:val="en-US"/>
        </w:rPr>
        <w:t>well</w:t>
      </w:r>
      <w:r w:rsidRPr="00550FA4">
        <w:rPr>
          <w:rFonts w:ascii="Times New Roman" w:hAnsi="Times New Roman"/>
          <w:sz w:val="20"/>
          <w:szCs w:val="20"/>
        </w:rPr>
        <w:t>-</w:t>
      </w:r>
      <w:r w:rsidRPr="00550FA4">
        <w:rPr>
          <w:rFonts w:ascii="Times New Roman" w:hAnsi="Times New Roman"/>
          <w:sz w:val="20"/>
          <w:szCs w:val="20"/>
          <w:lang w:val="en-US"/>
        </w:rPr>
        <w:t>behaved</w:t>
      </w:r>
      <w:r w:rsidRPr="00550FA4">
        <w:rPr>
          <w:rFonts w:ascii="Times New Roman" w:hAnsi="Times New Roman"/>
          <w:sz w:val="20"/>
          <w:szCs w:val="20"/>
        </w:rPr>
        <w:t>);</w:t>
      </w:r>
    </w:p>
    <w:p w:rsidR="005A4FFC" w:rsidRPr="00550FA4" w:rsidRDefault="005A4FFC" w:rsidP="00465CA1">
      <w:pPr>
        <w:widowControl w:val="0"/>
        <w:numPr>
          <w:ilvl w:val="0"/>
          <w:numId w:val="69"/>
        </w:numPr>
        <w:tabs>
          <w:tab w:val="left" w:pos="60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конверсия: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глагола от имени прилагательного </w:t>
      </w:r>
      <w:r w:rsidRPr="00550FA4">
        <w:rPr>
          <w:rFonts w:ascii="Times New Roman" w:hAnsi="Times New Roman"/>
          <w:sz w:val="20"/>
          <w:szCs w:val="20"/>
        </w:rPr>
        <w:t>(</w:t>
      </w:r>
      <w:r w:rsidRPr="00550FA4">
        <w:rPr>
          <w:rFonts w:ascii="Times New Roman" w:hAnsi="Times New Roman"/>
          <w:sz w:val="20"/>
          <w:szCs w:val="20"/>
          <w:lang w:val="en-US"/>
        </w:rPr>
        <w:t>cool</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w:t>
      </w:r>
      <w:r w:rsidRPr="00550FA4">
        <w:rPr>
          <w:rFonts w:ascii="Times New Roman" w:hAnsi="Times New Roman"/>
          <w:sz w:val="20"/>
          <w:szCs w:val="20"/>
          <w:lang w:val="en-US"/>
        </w:rPr>
        <w:t>to</w:t>
      </w:r>
      <w:r w:rsidRPr="00550FA4">
        <w:rPr>
          <w:rFonts w:ascii="Times New Roman" w:hAnsi="Times New Roman"/>
          <w:sz w:val="20"/>
          <w:szCs w:val="20"/>
        </w:rPr>
        <w:t xml:space="preserve"> </w:t>
      </w:r>
      <w:r w:rsidRPr="00550FA4">
        <w:rPr>
          <w:rFonts w:ascii="Times New Roman" w:hAnsi="Times New Roman"/>
          <w:sz w:val="20"/>
          <w:szCs w:val="20"/>
          <w:lang w:val="en-US"/>
        </w:rPr>
        <w:t>cool</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Различные средства связи в тексте для обеспечения его целостности </w:t>
      </w:r>
      <w:r w:rsidRPr="00550FA4">
        <w:rPr>
          <w:rFonts w:ascii="Times New Roman" w:hAnsi="Times New Roman"/>
          <w:sz w:val="20"/>
          <w:szCs w:val="20"/>
        </w:rPr>
        <w:t>(</w:t>
      </w:r>
      <w:r w:rsidRPr="00550FA4">
        <w:rPr>
          <w:rFonts w:ascii="Times New Roman" w:hAnsi="Times New Roman"/>
          <w:sz w:val="20"/>
          <w:szCs w:val="20"/>
          <w:lang w:val="en-US"/>
        </w:rPr>
        <w:t>firstly</w:t>
      </w:r>
      <w:r w:rsidRPr="00550FA4">
        <w:rPr>
          <w:rFonts w:ascii="Times New Roman" w:hAnsi="Times New Roman"/>
          <w:sz w:val="20"/>
          <w:szCs w:val="20"/>
        </w:rPr>
        <w:t xml:space="preserve">, </w:t>
      </w:r>
      <w:r w:rsidRPr="00550FA4">
        <w:rPr>
          <w:rFonts w:ascii="Times New Roman" w:hAnsi="Times New Roman"/>
          <w:sz w:val="20"/>
          <w:szCs w:val="20"/>
          <w:lang w:val="en-US"/>
        </w:rPr>
        <w:t>however</w:t>
      </w:r>
      <w:r w:rsidRPr="00550FA4">
        <w:rPr>
          <w:rFonts w:ascii="Times New Roman" w:hAnsi="Times New Roman"/>
          <w:sz w:val="20"/>
          <w:szCs w:val="20"/>
        </w:rPr>
        <w:t xml:space="preserve">, </w:t>
      </w:r>
      <w:r w:rsidRPr="00550FA4">
        <w:rPr>
          <w:rFonts w:ascii="Times New Roman" w:hAnsi="Times New Roman"/>
          <w:sz w:val="20"/>
          <w:szCs w:val="20"/>
          <w:lang w:val="en-US"/>
        </w:rPr>
        <w:t>finally</w:t>
      </w:r>
      <w:r w:rsidRPr="00550FA4">
        <w:rPr>
          <w:rFonts w:ascii="Times New Roman" w:hAnsi="Times New Roman"/>
          <w:sz w:val="20"/>
          <w:szCs w:val="20"/>
        </w:rPr>
        <w:t xml:space="preserve">, </w:t>
      </w:r>
      <w:r w:rsidRPr="00550FA4">
        <w:rPr>
          <w:rFonts w:ascii="Times New Roman" w:hAnsi="Times New Roman"/>
          <w:sz w:val="20"/>
          <w:szCs w:val="20"/>
          <w:lang w:val="en-US"/>
        </w:rPr>
        <w:t>at</w:t>
      </w:r>
      <w:r w:rsidRPr="00550FA4">
        <w:rPr>
          <w:rFonts w:ascii="Times New Roman" w:hAnsi="Times New Roman"/>
          <w:sz w:val="20"/>
          <w:szCs w:val="20"/>
        </w:rPr>
        <w:t xml:space="preserve"> </w:t>
      </w:r>
      <w:r w:rsidRPr="00550FA4">
        <w:rPr>
          <w:rFonts w:ascii="Times New Roman" w:hAnsi="Times New Roman"/>
          <w:sz w:val="20"/>
          <w:szCs w:val="20"/>
          <w:lang w:val="en-US"/>
        </w:rPr>
        <w:t>last</w:t>
      </w:r>
      <w:r w:rsidRPr="00550FA4">
        <w:rPr>
          <w:rFonts w:ascii="Times New Roman" w:hAnsi="Times New Roman"/>
          <w:sz w:val="20"/>
          <w:szCs w:val="20"/>
        </w:rPr>
        <w:t xml:space="preserve">, </w:t>
      </w:r>
      <w:r w:rsidRPr="00550FA4">
        <w:rPr>
          <w:rFonts w:ascii="Times New Roman" w:hAnsi="Times New Roman"/>
          <w:sz w:val="20"/>
          <w:szCs w:val="20"/>
          <w:lang w:val="en-US"/>
        </w:rPr>
        <w:t>etc</w:t>
      </w:r>
      <w:r w:rsidRPr="00550FA4">
        <w:rPr>
          <w:rFonts w:ascii="Times New Roman" w:hAnsi="Times New Roman"/>
          <w:sz w:val="20"/>
          <w:szCs w:val="20"/>
        </w:rPr>
        <w:t>.).</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Грамматическая сторона речи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A4FFC" w:rsidRPr="00550FA4" w:rsidRDefault="005A4FFC" w:rsidP="00087E61">
      <w:pPr>
        <w:widowControl w:val="0"/>
        <w:spacing w:after="0" w:line="254" w:lineRule="auto"/>
        <w:jc w:val="both"/>
        <w:rPr>
          <w:rFonts w:ascii="Times New Roman" w:hAnsi="Times New Roman"/>
          <w:sz w:val="20"/>
          <w:szCs w:val="20"/>
          <w:lang w:val="en-US" w:eastAsia="ru-RU"/>
        </w:rPr>
      </w:pPr>
      <w:r w:rsidRPr="00550FA4">
        <w:rPr>
          <w:rFonts w:ascii="Times New Roman" w:hAnsi="Times New Roman"/>
          <w:sz w:val="20"/>
          <w:szCs w:val="20"/>
          <w:lang w:eastAsia="ru-RU"/>
        </w:rPr>
        <w:t>Предложения</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со</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сложным</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дополнением</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(Complex Object) (I want to have my hair cut.).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Условные предложения нереального характера </w:t>
      </w:r>
      <w:r w:rsidRPr="00550FA4">
        <w:rPr>
          <w:rFonts w:ascii="Times New Roman" w:hAnsi="Times New Roman"/>
          <w:sz w:val="20"/>
          <w:szCs w:val="20"/>
        </w:rPr>
        <w:t>(</w:t>
      </w:r>
      <w:r w:rsidRPr="00550FA4">
        <w:rPr>
          <w:rFonts w:ascii="Times New Roman" w:hAnsi="Times New Roman"/>
          <w:sz w:val="20"/>
          <w:szCs w:val="20"/>
          <w:lang w:val="en-US"/>
        </w:rPr>
        <w:t>Conditional</w:t>
      </w:r>
      <w:r w:rsidRPr="00550FA4">
        <w:rPr>
          <w:rFonts w:ascii="Times New Roman" w:hAnsi="Times New Roman"/>
          <w:sz w:val="20"/>
          <w:szCs w:val="20"/>
        </w:rPr>
        <w:t xml:space="preserve"> </w:t>
      </w:r>
      <w:r w:rsidRPr="00550FA4">
        <w:rPr>
          <w:rFonts w:ascii="Times New Roman" w:hAnsi="Times New Roman"/>
          <w:sz w:val="20"/>
          <w:szCs w:val="20"/>
          <w:lang w:val="en-US"/>
        </w:rPr>
        <w:t>II</w:t>
      </w:r>
      <w:r w:rsidRPr="00550FA4">
        <w:rPr>
          <w:rFonts w:ascii="Times New Roman" w:hAnsi="Times New Roman"/>
          <w:sz w:val="20"/>
          <w:szCs w:val="20"/>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Конструкции для выражения предпочтения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val="en-US"/>
        </w:rPr>
        <w:t>prefer</w:t>
      </w:r>
      <w:r w:rsidRPr="00550FA4">
        <w:rPr>
          <w:rFonts w:ascii="Times New Roman" w:hAnsi="Times New Roman"/>
          <w:sz w:val="20"/>
          <w:szCs w:val="20"/>
        </w:rPr>
        <w:t xml:space="preserve"> …/</w:t>
      </w:r>
      <w:r w:rsidRPr="00550FA4">
        <w:rPr>
          <w:rFonts w:ascii="Times New Roman" w:hAnsi="Times New Roman"/>
          <w:sz w:val="20"/>
          <w:szCs w:val="20"/>
          <w:lang w:val="en-US"/>
        </w:rPr>
        <w:t>I</w:t>
      </w:r>
      <w:r w:rsidRPr="00550FA4">
        <w:rPr>
          <w:rFonts w:ascii="Times New Roman" w:hAnsi="Times New Roman"/>
          <w:sz w:val="20"/>
          <w:szCs w:val="20"/>
        </w:rPr>
        <w:t>’</w:t>
      </w:r>
      <w:r w:rsidRPr="00550FA4">
        <w:rPr>
          <w:rFonts w:ascii="Times New Roman" w:hAnsi="Times New Roman"/>
          <w:sz w:val="20"/>
          <w:szCs w:val="20"/>
          <w:lang w:val="en-US"/>
        </w:rPr>
        <w:t>d</w:t>
      </w:r>
      <w:r w:rsidRPr="00550FA4">
        <w:rPr>
          <w:rFonts w:ascii="Times New Roman" w:hAnsi="Times New Roman"/>
          <w:sz w:val="20"/>
          <w:szCs w:val="20"/>
        </w:rPr>
        <w:t xml:space="preserve"> </w:t>
      </w:r>
      <w:r w:rsidRPr="00550FA4">
        <w:rPr>
          <w:rFonts w:ascii="Times New Roman" w:hAnsi="Times New Roman"/>
          <w:sz w:val="20"/>
          <w:szCs w:val="20"/>
          <w:lang w:val="en-US"/>
        </w:rPr>
        <w:t>prefer</w:t>
      </w:r>
      <w:r w:rsidRPr="00550FA4">
        <w:rPr>
          <w:rFonts w:ascii="Times New Roman" w:hAnsi="Times New Roman"/>
          <w:sz w:val="20"/>
          <w:szCs w:val="20"/>
        </w:rPr>
        <w:t xml:space="preserve"> …/</w:t>
      </w:r>
      <w:r w:rsidRPr="00550FA4">
        <w:rPr>
          <w:rFonts w:ascii="Times New Roman" w:hAnsi="Times New Roman"/>
          <w:sz w:val="20"/>
          <w:szCs w:val="20"/>
          <w:lang w:val="en-US"/>
        </w:rPr>
        <w:t>I</w:t>
      </w:r>
      <w:r w:rsidRPr="00550FA4">
        <w:rPr>
          <w:rFonts w:ascii="Times New Roman" w:hAnsi="Times New Roman"/>
          <w:sz w:val="20"/>
          <w:szCs w:val="20"/>
        </w:rPr>
        <w:t>’</w:t>
      </w:r>
      <w:r w:rsidRPr="00550FA4">
        <w:rPr>
          <w:rFonts w:ascii="Times New Roman" w:hAnsi="Times New Roman"/>
          <w:sz w:val="20"/>
          <w:szCs w:val="20"/>
          <w:lang w:val="en-US"/>
        </w:rPr>
        <w:t>d</w:t>
      </w:r>
      <w:r w:rsidRPr="00550FA4">
        <w:rPr>
          <w:rFonts w:ascii="Times New Roman" w:hAnsi="Times New Roman"/>
          <w:sz w:val="20"/>
          <w:szCs w:val="20"/>
        </w:rPr>
        <w:t xml:space="preserve"> </w:t>
      </w:r>
      <w:r w:rsidRPr="00550FA4">
        <w:rPr>
          <w:rFonts w:ascii="Times New Roman" w:hAnsi="Times New Roman"/>
          <w:sz w:val="20"/>
          <w:szCs w:val="20"/>
          <w:lang w:val="en-US"/>
        </w:rPr>
        <w:t>rather</w:t>
      </w:r>
      <w:r w:rsidRPr="00550FA4">
        <w:rPr>
          <w:rFonts w:ascii="Times New Roman" w:hAnsi="Times New Roman"/>
          <w:sz w:val="20"/>
          <w:szCs w:val="20"/>
        </w:rPr>
        <w:t xml:space="preserve"> ... .</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Конструкция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val="en-US"/>
        </w:rPr>
        <w:t>wish</w:t>
      </w:r>
      <w:r w:rsidRPr="00550FA4">
        <w:rPr>
          <w:rFonts w:ascii="Times New Roman" w:hAnsi="Times New Roman"/>
          <w:sz w:val="20"/>
          <w:szCs w:val="20"/>
        </w:rPr>
        <w:t xml:space="preserve"> … .</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Предложения с конструкцией </w:t>
      </w:r>
      <w:r w:rsidRPr="00550FA4">
        <w:rPr>
          <w:rFonts w:ascii="Times New Roman" w:hAnsi="Times New Roman"/>
          <w:sz w:val="20"/>
          <w:szCs w:val="20"/>
          <w:lang w:val="en-US"/>
        </w:rPr>
        <w:t>either</w:t>
      </w:r>
      <w:r w:rsidRPr="00550FA4">
        <w:rPr>
          <w:rFonts w:ascii="Times New Roman" w:hAnsi="Times New Roman"/>
          <w:sz w:val="20"/>
          <w:szCs w:val="20"/>
        </w:rPr>
        <w:t xml:space="preserve"> … </w:t>
      </w:r>
      <w:r w:rsidRPr="00550FA4">
        <w:rPr>
          <w:rFonts w:ascii="Times New Roman" w:hAnsi="Times New Roman"/>
          <w:sz w:val="20"/>
          <w:szCs w:val="20"/>
          <w:lang w:val="en-US"/>
        </w:rPr>
        <w:t>or</w:t>
      </w:r>
      <w:r w:rsidRPr="00550FA4">
        <w:rPr>
          <w:rFonts w:ascii="Times New Roman" w:hAnsi="Times New Roman"/>
          <w:sz w:val="20"/>
          <w:szCs w:val="20"/>
        </w:rPr>
        <w:t xml:space="preserve">, </w:t>
      </w:r>
      <w:r w:rsidRPr="00550FA4">
        <w:rPr>
          <w:rFonts w:ascii="Times New Roman" w:hAnsi="Times New Roman"/>
          <w:sz w:val="20"/>
          <w:szCs w:val="20"/>
          <w:lang w:val="en-US"/>
        </w:rPr>
        <w:t>neither</w:t>
      </w:r>
      <w:r w:rsidRPr="00550FA4">
        <w:rPr>
          <w:rFonts w:ascii="Times New Roman" w:hAnsi="Times New Roman"/>
          <w:sz w:val="20"/>
          <w:szCs w:val="20"/>
        </w:rPr>
        <w:t xml:space="preserve"> … </w:t>
      </w:r>
      <w:r w:rsidRPr="00550FA4">
        <w:rPr>
          <w:rFonts w:ascii="Times New Roman" w:hAnsi="Times New Roman"/>
          <w:sz w:val="20"/>
          <w:szCs w:val="20"/>
          <w:lang w:val="en-US"/>
        </w:rPr>
        <w:t>nor</w:t>
      </w:r>
      <w:r w:rsidRPr="00550FA4">
        <w:rPr>
          <w:rFonts w:ascii="Times New Roman" w:hAnsi="Times New Roman"/>
          <w:sz w:val="20"/>
          <w:szCs w:val="20"/>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Глаголы в видо-временных формах действительного залога в изъявительном наклонении </w:t>
      </w:r>
      <w:r w:rsidRPr="00550FA4">
        <w:rPr>
          <w:rFonts w:ascii="Times New Roman" w:hAnsi="Times New Roman"/>
          <w:sz w:val="20"/>
          <w:szCs w:val="20"/>
        </w:rPr>
        <w:t>(</w:t>
      </w:r>
      <w:r w:rsidRPr="00550FA4">
        <w:rPr>
          <w:rFonts w:ascii="Times New Roman" w:hAnsi="Times New Roman"/>
          <w:sz w:val="20"/>
          <w:szCs w:val="20"/>
          <w:lang w:val="en-US"/>
        </w:rPr>
        <w:t>Present</w:t>
      </w:r>
      <w:r w:rsidRPr="00550FA4">
        <w:rPr>
          <w:rFonts w:ascii="Times New Roman" w:hAnsi="Times New Roman"/>
          <w:sz w:val="20"/>
          <w:szCs w:val="20"/>
        </w:rPr>
        <w:t>/</w:t>
      </w:r>
      <w:r w:rsidRPr="00550FA4">
        <w:rPr>
          <w:rFonts w:ascii="Times New Roman" w:hAnsi="Times New Roman"/>
          <w:sz w:val="20"/>
          <w:szCs w:val="20"/>
          <w:lang w:val="en-US"/>
        </w:rPr>
        <w:t>Past</w:t>
      </w:r>
      <w:r w:rsidRPr="00550FA4">
        <w:rPr>
          <w:rFonts w:ascii="Times New Roman" w:hAnsi="Times New Roman"/>
          <w:sz w:val="20"/>
          <w:szCs w:val="20"/>
        </w:rPr>
        <w:t>/</w:t>
      </w:r>
      <w:r w:rsidRPr="00550FA4">
        <w:rPr>
          <w:rFonts w:ascii="Times New Roman" w:hAnsi="Times New Roman"/>
          <w:sz w:val="20"/>
          <w:szCs w:val="20"/>
          <w:lang w:val="en-US"/>
        </w:rPr>
        <w:t>Future</w:t>
      </w:r>
      <w:r w:rsidRPr="00550FA4">
        <w:rPr>
          <w:rFonts w:ascii="Times New Roman" w:hAnsi="Times New Roman"/>
          <w:sz w:val="20"/>
          <w:szCs w:val="20"/>
        </w:rPr>
        <w:t xml:space="preserve"> </w:t>
      </w:r>
      <w:r w:rsidRPr="00550FA4">
        <w:rPr>
          <w:rFonts w:ascii="Times New Roman" w:hAnsi="Times New Roman"/>
          <w:sz w:val="20"/>
          <w:szCs w:val="20"/>
          <w:lang w:val="en-US"/>
        </w:rPr>
        <w:t>Simple</w:t>
      </w:r>
      <w:r w:rsidRPr="00550FA4">
        <w:rPr>
          <w:rFonts w:ascii="Times New Roman" w:hAnsi="Times New Roman"/>
          <w:sz w:val="20"/>
          <w:szCs w:val="20"/>
        </w:rPr>
        <w:t xml:space="preserve"> </w:t>
      </w:r>
      <w:r w:rsidRPr="00550FA4">
        <w:rPr>
          <w:rFonts w:ascii="Times New Roman" w:hAnsi="Times New Roman"/>
          <w:sz w:val="20"/>
          <w:szCs w:val="20"/>
          <w:lang w:val="en-US"/>
        </w:rPr>
        <w:t>Tense</w:t>
      </w:r>
      <w:r w:rsidRPr="00550FA4">
        <w:rPr>
          <w:rFonts w:ascii="Times New Roman" w:hAnsi="Times New Roman"/>
          <w:sz w:val="20"/>
          <w:szCs w:val="20"/>
        </w:rPr>
        <w:t xml:space="preserve">; </w:t>
      </w:r>
      <w:r w:rsidRPr="00550FA4">
        <w:rPr>
          <w:rFonts w:ascii="Times New Roman" w:hAnsi="Times New Roman"/>
          <w:sz w:val="20"/>
          <w:szCs w:val="20"/>
          <w:lang w:val="en-US"/>
        </w:rPr>
        <w:t>Present</w:t>
      </w:r>
      <w:r w:rsidRPr="00550FA4">
        <w:rPr>
          <w:rFonts w:ascii="Times New Roman" w:hAnsi="Times New Roman"/>
          <w:sz w:val="20"/>
          <w:szCs w:val="20"/>
        </w:rPr>
        <w:t>/</w:t>
      </w:r>
      <w:r w:rsidRPr="00550FA4">
        <w:rPr>
          <w:rFonts w:ascii="Times New Roman" w:hAnsi="Times New Roman"/>
          <w:sz w:val="20"/>
          <w:szCs w:val="20"/>
          <w:lang w:val="en-US"/>
        </w:rPr>
        <w:t>Past</w:t>
      </w:r>
      <w:r w:rsidRPr="00550FA4">
        <w:rPr>
          <w:rFonts w:ascii="Times New Roman" w:hAnsi="Times New Roman"/>
          <w:sz w:val="20"/>
          <w:szCs w:val="20"/>
        </w:rPr>
        <w:t xml:space="preserve"> </w:t>
      </w:r>
      <w:r w:rsidRPr="00550FA4">
        <w:rPr>
          <w:rFonts w:ascii="Times New Roman" w:hAnsi="Times New Roman"/>
          <w:sz w:val="20"/>
          <w:szCs w:val="20"/>
          <w:lang w:val="en-US"/>
        </w:rPr>
        <w:t>Perfect</w:t>
      </w:r>
      <w:r w:rsidRPr="00550FA4">
        <w:rPr>
          <w:rFonts w:ascii="Times New Roman" w:hAnsi="Times New Roman"/>
          <w:sz w:val="20"/>
          <w:szCs w:val="20"/>
        </w:rPr>
        <w:t xml:space="preserve"> </w:t>
      </w:r>
      <w:r w:rsidRPr="00550FA4">
        <w:rPr>
          <w:rFonts w:ascii="Times New Roman" w:hAnsi="Times New Roman"/>
          <w:sz w:val="20"/>
          <w:szCs w:val="20"/>
          <w:lang w:val="en-US"/>
        </w:rPr>
        <w:t>Tense</w:t>
      </w:r>
      <w:r w:rsidRPr="00550FA4">
        <w:rPr>
          <w:rFonts w:ascii="Times New Roman" w:hAnsi="Times New Roman"/>
          <w:sz w:val="20"/>
          <w:szCs w:val="20"/>
        </w:rPr>
        <w:t xml:space="preserve">; </w:t>
      </w:r>
      <w:r w:rsidRPr="00550FA4">
        <w:rPr>
          <w:rFonts w:ascii="Times New Roman" w:hAnsi="Times New Roman"/>
          <w:sz w:val="20"/>
          <w:szCs w:val="20"/>
          <w:lang w:val="en-US"/>
        </w:rPr>
        <w:t>Present</w:t>
      </w:r>
      <w:r w:rsidRPr="00550FA4">
        <w:rPr>
          <w:rFonts w:ascii="Times New Roman" w:hAnsi="Times New Roman"/>
          <w:sz w:val="20"/>
          <w:szCs w:val="20"/>
        </w:rPr>
        <w:t>/</w:t>
      </w:r>
      <w:r w:rsidRPr="00550FA4">
        <w:rPr>
          <w:rFonts w:ascii="Times New Roman" w:hAnsi="Times New Roman"/>
          <w:sz w:val="20"/>
          <w:szCs w:val="20"/>
          <w:lang w:val="en-US"/>
        </w:rPr>
        <w:t>Past</w:t>
      </w:r>
      <w:r w:rsidRPr="00550FA4">
        <w:rPr>
          <w:rFonts w:ascii="Times New Roman" w:hAnsi="Times New Roman"/>
          <w:sz w:val="20"/>
          <w:szCs w:val="20"/>
        </w:rPr>
        <w:t xml:space="preserve"> </w:t>
      </w:r>
      <w:r w:rsidRPr="00550FA4">
        <w:rPr>
          <w:rFonts w:ascii="Times New Roman" w:hAnsi="Times New Roman"/>
          <w:sz w:val="20"/>
          <w:szCs w:val="20"/>
          <w:lang w:val="en-US"/>
        </w:rPr>
        <w:t>Continuous</w:t>
      </w:r>
      <w:r w:rsidRPr="00550FA4">
        <w:rPr>
          <w:rFonts w:ascii="Times New Roman" w:hAnsi="Times New Roman"/>
          <w:sz w:val="20"/>
          <w:szCs w:val="20"/>
        </w:rPr>
        <w:t xml:space="preserve"> </w:t>
      </w:r>
      <w:r w:rsidRPr="00550FA4">
        <w:rPr>
          <w:rFonts w:ascii="Times New Roman" w:hAnsi="Times New Roman"/>
          <w:sz w:val="20"/>
          <w:szCs w:val="20"/>
          <w:lang w:val="en-US"/>
        </w:rPr>
        <w:t>Tense</w:t>
      </w:r>
      <w:r w:rsidRPr="00550FA4">
        <w:rPr>
          <w:rFonts w:ascii="Times New Roman" w:hAnsi="Times New Roman"/>
          <w:sz w:val="20"/>
          <w:szCs w:val="20"/>
        </w:rPr>
        <w:t xml:space="preserve">, </w:t>
      </w:r>
      <w:r w:rsidRPr="00550FA4">
        <w:rPr>
          <w:rFonts w:ascii="Times New Roman" w:hAnsi="Times New Roman"/>
          <w:sz w:val="20"/>
          <w:szCs w:val="20"/>
          <w:lang w:val="en-US"/>
        </w:rPr>
        <w:t>Future</w:t>
      </w:r>
      <w:r w:rsidRPr="00550FA4">
        <w:rPr>
          <w:rFonts w:ascii="Times New Roman" w:hAnsi="Times New Roman"/>
          <w:sz w:val="20"/>
          <w:szCs w:val="20"/>
        </w:rPr>
        <w:t>-</w:t>
      </w:r>
      <w:r w:rsidRPr="00550FA4">
        <w:rPr>
          <w:rFonts w:ascii="Times New Roman" w:hAnsi="Times New Roman"/>
          <w:sz w:val="20"/>
          <w:szCs w:val="20"/>
          <w:lang w:val="en-US"/>
        </w:rPr>
        <w:t>in</w:t>
      </w:r>
      <w:r w:rsidRPr="00550FA4">
        <w:rPr>
          <w:rFonts w:ascii="Times New Roman" w:hAnsi="Times New Roman"/>
          <w:sz w:val="20"/>
          <w:szCs w:val="20"/>
        </w:rPr>
        <w:t>-</w:t>
      </w:r>
      <w:r w:rsidRPr="00550FA4">
        <w:rPr>
          <w:rFonts w:ascii="Times New Roman" w:hAnsi="Times New Roman"/>
          <w:sz w:val="20"/>
          <w:szCs w:val="20"/>
          <w:lang w:val="en-US"/>
        </w:rPr>
        <w:t>the</w:t>
      </w:r>
      <w:r w:rsidRPr="00550FA4">
        <w:rPr>
          <w:rFonts w:ascii="Times New Roman" w:hAnsi="Times New Roman"/>
          <w:sz w:val="20"/>
          <w:szCs w:val="20"/>
        </w:rPr>
        <w:t>-</w:t>
      </w:r>
      <w:r w:rsidRPr="00550FA4">
        <w:rPr>
          <w:rFonts w:ascii="Times New Roman" w:hAnsi="Times New Roman"/>
          <w:sz w:val="20"/>
          <w:szCs w:val="20"/>
          <w:lang w:val="en-US"/>
        </w:rPr>
        <w:t>Past</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 наиболее употребительных формах страдательного залога </w:t>
      </w:r>
      <w:r w:rsidRPr="00550FA4">
        <w:rPr>
          <w:rFonts w:ascii="Times New Roman" w:hAnsi="Times New Roman"/>
          <w:sz w:val="20"/>
          <w:szCs w:val="20"/>
        </w:rPr>
        <w:t>(</w:t>
      </w:r>
      <w:r w:rsidRPr="00550FA4">
        <w:rPr>
          <w:rFonts w:ascii="Times New Roman" w:hAnsi="Times New Roman"/>
          <w:sz w:val="20"/>
          <w:szCs w:val="20"/>
          <w:lang w:val="en-US"/>
        </w:rPr>
        <w:t>Present</w:t>
      </w:r>
      <w:r w:rsidRPr="00550FA4">
        <w:rPr>
          <w:rFonts w:ascii="Times New Roman" w:hAnsi="Times New Roman"/>
          <w:sz w:val="20"/>
          <w:szCs w:val="20"/>
        </w:rPr>
        <w:t>/</w:t>
      </w:r>
      <w:r w:rsidRPr="00550FA4">
        <w:rPr>
          <w:rFonts w:ascii="Times New Roman" w:hAnsi="Times New Roman"/>
          <w:sz w:val="20"/>
          <w:szCs w:val="20"/>
          <w:lang w:val="en-US"/>
        </w:rPr>
        <w:t>Past</w:t>
      </w:r>
      <w:r w:rsidRPr="00550FA4">
        <w:rPr>
          <w:rFonts w:ascii="Times New Roman" w:hAnsi="Times New Roman"/>
          <w:sz w:val="20"/>
          <w:szCs w:val="20"/>
        </w:rPr>
        <w:t xml:space="preserve"> </w:t>
      </w:r>
      <w:r w:rsidRPr="00550FA4">
        <w:rPr>
          <w:rFonts w:ascii="Times New Roman" w:hAnsi="Times New Roman"/>
          <w:sz w:val="20"/>
          <w:szCs w:val="20"/>
          <w:lang w:val="en-US"/>
        </w:rPr>
        <w:t>Simple</w:t>
      </w:r>
      <w:r w:rsidRPr="00550FA4">
        <w:rPr>
          <w:rFonts w:ascii="Times New Roman" w:hAnsi="Times New Roman"/>
          <w:sz w:val="20"/>
          <w:szCs w:val="20"/>
        </w:rPr>
        <w:t xml:space="preserve"> </w:t>
      </w:r>
      <w:r w:rsidRPr="00550FA4">
        <w:rPr>
          <w:rFonts w:ascii="Times New Roman" w:hAnsi="Times New Roman"/>
          <w:sz w:val="20"/>
          <w:szCs w:val="20"/>
          <w:lang w:val="en-US"/>
        </w:rPr>
        <w:t>Passive</w:t>
      </w:r>
      <w:r w:rsidRPr="00550FA4">
        <w:rPr>
          <w:rFonts w:ascii="Times New Roman" w:hAnsi="Times New Roman"/>
          <w:sz w:val="20"/>
          <w:szCs w:val="20"/>
        </w:rPr>
        <w:t xml:space="preserve">; </w:t>
      </w:r>
      <w:r w:rsidRPr="00550FA4">
        <w:rPr>
          <w:rFonts w:ascii="Times New Roman" w:hAnsi="Times New Roman"/>
          <w:sz w:val="20"/>
          <w:szCs w:val="20"/>
          <w:lang w:val="en-US"/>
        </w:rPr>
        <w:t>Present</w:t>
      </w:r>
      <w:r w:rsidRPr="00550FA4">
        <w:rPr>
          <w:rFonts w:ascii="Times New Roman" w:hAnsi="Times New Roman"/>
          <w:sz w:val="20"/>
          <w:szCs w:val="20"/>
        </w:rPr>
        <w:t xml:space="preserve"> </w:t>
      </w:r>
      <w:r w:rsidRPr="00550FA4">
        <w:rPr>
          <w:rFonts w:ascii="Times New Roman" w:hAnsi="Times New Roman"/>
          <w:sz w:val="20"/>
          <w:szCs w:val="20"/>
          <w:lang w:val="en-US"/>
        </w:rPr>
        <w:t>Perfect</w:t>
      </w:r>
      <w:r w:rsidRPr="00550FA4">
        <w:rPr>
          <w:rFonts w:ascii="Times New Roman" w:hAnsi="Times New Roman"/>
          <w:sz w:val="20"/>
          <w:szCs w:val="20"/>
        </w:rPr>
        <w:t xml:space="preserve"> </w:t>
      </w:r>
      <w:r w:rsidRPr="00550FA4">
        <w:rPr>
          <w:rFonts w:ascii="Times New Roman" w:hAnsi="Times New Roman"/>
          <w:sz w:val="20"/>
          <w:szCs w:val="20"/>
          <w:lang w:val="en-US"/>
        </w:rPr>
        <w:t>Passive</w:t>
      </w:r>
      <w:r w:rsidRPr="00550FA4">
        <w:rPr>
          <w:rFonts w:ascii="Times New Roman" w:hAnsi="Times New Roman"/>
          <w:sz w:val="20"/>
          <w:szCs w:val="20"/>
        </w:rPr>
        <w:t>).</w:t>
      </w:r>
    </w:p>
    <w:p w:rsidR="005A4FFC" w:rsidRPr="00550FA4" w:rsidRDefault="005A4FFC" w:rsidP="00087E61">
      <w:pPr>
        <w:widowControl w:val="0"/>
        <w:spacing w:after="18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Порядок следования имён прилагательных </w:t>
      </w:r>
      <w:r w:rsidRPr="00550FA4">
        <w:rPr>
          <w:rFonts w:ascii="Times New Roman" w:hAnsi="Times New Roman"/>
          <w:sz w:val="20"/>
          <w:szCs w:val="20"/>
        </w:rPr>
        <w:t>(</w:t>
      </w:r>
      <w:r w:rsidRPr="00550FA4">
        <w:rPr>
          <w:rFonts w:ascii="Times New Roman" w:hAnsi="Times New Roman"/>
          <w:sz w:val="20"/>
          <w:szCs w:val="20"/>
          <w:lang w:val="en-US"/>
        </w:rPr>
        <w:t>nice</w:t>
      </w:r>
      <w:r w:rsidRPr="00550FA4">
        <w:rPr>
          <w:rFonts w:ascii="Times New Roman" w:hAnsi="Times New Roman"/>
          <w:sz w:val="20"/>
          <w:szCs w:val="20"/>
        </w:rPr>
        <w:t xml:space="preserve"> </w:t>
      </w:r>
      <w:r w:rsidRPr="00550FA4">
        <w:rPr>
          <w:rFonts w:ascii="Times New Roman" w:hAnsi="Times New Roman"/>
          <w:sz w:val="20"/>
          <w:szCs w:val="20"/>
          <w:lang w:val="en-US"/>
        </w:rPr>
        <w:t>long</w:t>
      </w:r>
      <w:r w:rsidRPr="00550FA4">
        <w:rPr>
          <w:rFonts w:ascii="Times New Roman" w:hAnsi="Times New Roman"/>
          <w:sz w:val="20"/>
          <w:szCs w:val="20"/>
        </w:rPr>
        <w:t xml:space="preserve"> </w:t>
      </w:r>
      <w:r w:rsidRPr="00550FA4">
        <w:rPr>
          <w:rFonts w:ascii="Times New Roman" w:hAnsi="Times New Roman"/>
          <w:sz w:val="20"/>
          <w:szCs w:val="20"/>
          <w:lang w:val="en-US"/>
        </w:rPr>
        <w:t>blond</w:t>
      </w:r>
      <w:r w:rsidRPr="00550FA4">
        <w:rPr>
          <w:rFonts w:ascii="Times New Roman" w:hAnsi="Times New Roman"/>
          <w:sz w:val="20"/>
          <w:szCs w:val="20"/>
        </w:rPr>
        <w:t xml:space="preserve"> </w:t>
      </w:r>
      <w:r w:rsidRPr="00550FA4">
        <w:rPr>
          <w:rFonts w:ascii="Times New Roman" w:hAnsi="Times New Roman"/>
          <w:sz w:val="20"/>
          <w:szCs w:val="20"/>
          <w:lang w:val="en-US"/>
        </w:rPr>
        <w:t>hair</w:t>
      </w:r>
      <w:r w:rsidRPr="00550FA4">
        <w:rPr>
          <w:rFonts w:ascii="Times New Roman" w:hAnsi="Times New Roman"/>
          <w:sz w:val="20"/>
          <w:szCs w:val="20"/>
        </w:rPr>
        <w:t>).</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Социокультурные знания и умения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элементарного представление о различных вариантах английского языка.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Соблюдение нормы вежливости в межкультурном общении.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писать свои имя и фамилию, а также имена и фамилии своих родственников и друзей на английском языке;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 оформлять свой адрес на английском языке (в анкете);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кратко представлять Россию и страну/страны изучаемого языка;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Компенсаторные умения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Переспрашивать, просить повторить, уточняя значение незнакомых слов.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Использование в качестве опоры при порождении собственных высказываний ключевых слов, плана.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62" w:name="bookmark56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ПЛАНИРУЕМЫЕ РЕЗУЛЬТАТЫ</w:t>
      </w:r>
      <w:bookmarkEnd w:id="26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ОСВОЕНИЯ УЧЕБНОГО ПРЕДМЕТА</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«ИНОСТРАННЫЙ (АНГЛИЙСКИЙ) ЯЗЫК»</w:t>
      </w:r>
    </w:p>
    <w:p w:rsidR="005A4FFC" w:rsidRPr="00550FA4" w:rsidRDefault="005A4FFC" w:rsidP="00087E61">
      <w:pPr>
        <w:widowControl w:val="0"/>
        <w:spacing w:after="0" w:line="252" w:lineRule="auto"/>
        <w:jc w:val="both"/>
        <w:rPr>
          <w:rFonts w:ascii="Times New Roman" w:hAnsi="Times New Roman"/>
          <w:sz w:val="20"/>
          <w:szCs w:val="20"/>
          <w:lang w:eastAsia="ru-RU"/>
        </w:rPr>
      </w:pP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5A4FFC" w:rsidRPr="00550FA4" w:rsidRDefault="005A4FFC" w:rsidP="00087E61">
      <w:pPr>
        <w:widowControl w:val="0"/>
        <w:spacing w:after="36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63" w:name="bookmark565"/>
      <w:r w:rsidRPr="00550FA4">
        <w:rPr>
          <w:rFonts w:ascii="Times New Roman" w:hAnsi="Times New Roman"/>
          <w:b/>
          <w:color w:val="000000"/>
          <w:sz w:val="20"/>
          <w:szCs w:val="20"/>
          <w:lang w:eastAsia="ru-RU"/>
        </w:rPr>
        <w:t>ЛИЧНОСТНЫЕ РЕЗУЛЬТАТЫ</w:t>
      </w:r>
      <w:bookmarkEnd w:id="263"/>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Личностные результаты </w:t>
      </w:r>
      <w:r w:rsidRPr="00550FA4">
        <w:rPr>
          <w:rFonts w:ascii="Times New Roman" w:hAnsi="Times New Roman"/>
          <w:sz w:val="20"/>
          <w:szCs w:val="20"/>
          <w:lang w:eastAsia="ru-RU"/>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Гражданского воспитания</w:t>
      </w:r>
      <w:r w:rsidRPr="00550FA4">
        <w:rPr>
          <w:rFonts w:ascii="Times New Roman" w:hAnsi="Times New Roman"/>
          <w:sz w:val="20"/>
          <w:szCs w:val="20"/>
          <w:lang w:eastAsia="ru-RU"/>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активное участие в жизни семьи, Организации, местного сообщества, родного края, страны;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неприятие любых форм экстремизма, дискриминации;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понимание роли различных социальных институтов в жизни человека;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представление о способах противодействия коррупции;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 к участию в гуманитарной деятельности (волонтёрство, помощь людям, нуждающимся в ней).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Патриотического воспитания</w:t>
      </w:r>
      <w:r w:rsidRPr="00550FA4">
        <w:rPr>
          <w:rFonts w:ascii="Times New Roman" w:hAnsi="Times New Roman"/>
          <w:sz w:val="20"/>
          <w:szCs w:val="20"/>
          <w:lang w:eastAsia="ru-RU"/>
        </w:rPr>
        <w:t>:</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ценностное отношение к достижениям своей Родины </w:t>
      </w:r>
      <w:r w:rsidRPr="00550FA4">
        <w:rPr>
          <w:rFonts w:ascii="Times New Roman" w:hAnsi="Times New Roman"/>
          <w:sz w:val="20"/>
          <w:szCs w:val="20"/>
          <w:lang w:eastAsia="ru-RU"/>
        </w:rPr>
        <w:softHyphen/>
        <w:t>– России, к науке, искусству, спорту, технологиям, боевым подвигам и трудовым достижениям народа;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i/>
          <w:iCs/>
          <w:sz w:val="20"/>
          <w:szCs w:val="20"/>
          <w:lang w:eastAsia="ru-RU"/>
        </w:rPr>
        <w:t>Духовно-нравственного воспитания</w:t>
      </w:r>
      <w:r w:rsidRPr="00550FA4">
        <w:rPr>
          <w:rFonts w:ascii="Times New Roman" w:hAnsi="Times New Roman"/>
          <w:sz w:val="20"/>
          <w:szCs w:val="20"/>
          <w:lang w:eastAsia="ru-RU"/>
        </w:rPr>
        <w:t>:</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моральные ценности и нормы в ситуациях нравственного выбора;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i/>
          <w:iCs/>
          <w:sz w:val="20"/>
          <w:szCs w:val="20"/>
          <w:lang w:eastAsia="ru-RU"/>
        </w:rPr>
        <w:t>Эстетического воспитания</w:t>
      </w:r>
      <w:r w:rsidRPr="00550FA4">
        <w:rPr>
          <w:rFonts w:ascii="Times New Roman" w:hAnsi="Times New Roman"/>
          <w:sz w:val="20"/>
          <w:szCs w:val="20"/>
          <w:lang w:eastAsia="ru-RU"/>
        </w:rPr>
        <w:t>:</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понимание ценности отечественного и мирового искусства, роли этнических культурных традиций и народного творчества;</w:t>
      </w:r>
    </w:p>
    <w:p w:rsidR="005A4FFC" w:rsidRPr="00550FA4" w:rsidRDefault="005A4FFC" w:rsidP="00087E61">
      <w:pPr>
        <w:widowControl w:val="0"/>
        <w:spacing w:after="60" w:line="259" w:lineRule="auto"/>
        <w:jc w:val="both"/>
        <w:rPr>
          <w:rFonts w:ascii="Times New Roman" w:hAnsi="Times New Roman"/>
          <w:sz w:val="20"/>
          <w:szCs w:val="20"/>
          <w:lang w:eastAsia="ru-RU"/>
        </w:rPr>
      </w:pPr>
      <w:r w:rsidRPr="00550FA4">
        <w:rPr>
          <w:rFonts w:ascii="Times New Roman" w:hAnsi="Times New Roman"/>
          <w:sz w:val="20"/>
          <w:szCs w:val="20"/>
          <w:lang w:eastAsia="ru-RU"/>
        </w:rPr>
        <w:t>стремление к самовыражению в разных видах искусства.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i/>
          <w:iCs/>
          <w:sz w:val="20"/>
          <w:szCs w:val="20"/>
          <w:lang w:eastAsia="ru-RU"/>
        </w:rPr>
        <w:t>Физического воспитания, формирования культуры здоровья и эмоционального благополучия</w:t>
      </w:r>
      <w:r w:rsidRPr="00550FA4">
        <w:rPr>
          <w:rFonts w:ascii="Times New Roman" w:hAnsi="Times New Roman"/>
          <w:sz w:val="20"/>
          <w:szCs w:val="20"/>
          <w:lang w:eastAsia="ru-RU"/>
        </w:rPr>
        <w:t>:</w:t>
      </w:r>
    </w:p>
    <w:p w:rsidR="005A4FFC" w:rsidRPr="00550FA4" w:rsidRDefault="005A4FFC" w:rsidP="00087E61">
      <w:pPr>
        <w:widowControl w:val="0"/>
        <w:spacing w:after="6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ценности жизни;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соблюдение правил безопасности, в том числе навыков безопасного поведения в интернет-среде;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принимать себя и других, не осуждая;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осознавать эмоциональное состояние себя и других, умение управлять собственным эмоциональным состоянием;</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сформированность навыка рефлексии, признание своего права на ошибку и такого же права другого человека.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i/>
          <w:iCs/>
          <w:sz w:val="20"/>
          <w:szCs w:val="20"/>
          <w:lang w:eastAsia="ru-RU"/>
        </w:rPr>
        <w:t>Трудового воспитания</w:t>
      </w:r>
      <w:r w:rsidRPr="00550FA4">
        <w:rPr>
          <w:rFonts w:ascii="Times New Roman" w:hAnsi="Times New Roman"/>
          <w:sz w:val="20"/>
          <w:szCs w:val="20"/>
          <w:lang w:eastAsia="ru-RU"/>
        </w:rPr>
        <w:t>:</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 адаптироваться в профессиональной среде;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уважение к труду и результатам трудовой деятельности;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i/>
          <w:iCs/>
          <w:sz w:val="20"/>
          <w:szCs w:val="20"/>
          <w:lang w:eastAsia="ru-RU"/>
        </w:rPr>
        <w:t>Экологического воспитания</w:t>
      </w:r>
      <w:r w:rsidRPr="00550FA4">
        <w:rPr>
          <w:rFonts w:ascii="Times New Roman" w:hAnsi="Times New Roman"/>
          <w:sz w:val="20"/>
          <w:szCs w:val="20"/>
          <w:lang w:eastAsia="ru-RU"/>
        </w:rPr>
        <w:t>:</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повышение уровня экологической культуры, осознание глобального характера экологических проблем и путей их решения;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активное неприятие действий, приносящих вред окружающей среде;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своей роли как гражданина и потребителя в условиях взаимосвязи природной, технологической и социальной сред;</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 к участию в практической деятельности экологической направленности.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i/>
          <w:iCs/>
          <w:sz w:val="20"/>
          <w:szCs w:val="20"/>
          <w:lang w:eastAsia="ru-RU"/>
        </w:rPr>
        <w:t>Ценности научного познания</w:t>
      </w:r>
      <w:r w:rsidRPr="00550FA4">
        <w:rPr>
          <w:rFonts w:ascii="Times New Roman" w:hAnsi="Times New Roman"/>
          <w:sz w:val="20"/>
          <w:szCs w:val="20"/>
          <w:lang w:eastAsia="ru-RU"/>
        </w:rPr>
        <w:t>:</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овладение языковой и читательской культурой как средством познания мира;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Личностные результаты, обеспечивающие адаптацию обучающегося к изменяющимся условиям социальной и природной среды, включают</w:t>
      </w:r>
      <w:r w:rsidRPr="00550FA4">
        <w:rPr>
          <w:rFonts w:ascii="Times New Roman" w:hAnsi="Times New Roman"/>
          <w:sz w:val="20"/>
          <w:szCs w:val="20"/>
          <w:lang w:eastAsia="ru-RU"/>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обучающихся взаимодействовать в условиях неопределённости, открытость опыту и знаниям других;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анализировать и выявлять взаимосвязи природы, общества и экономики;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обучающихся осознавать стрессовую ситуацию, оценивать происходящие изменения и их последствия;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воспринимать стрессовую ситуацию как вызов, требующий контрмер;</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ситуацию стресса, корректировать принимаемые решения и действия;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и оценивать риски и последствия, формировать опыт, уметь находить позитивное в произошедшей ситуации;</w:t>
      </w:r>
    </w:p>
    <w:p w:rsidR="005A4FFC" w:rsidRPr="00550FA4" w:rsidRDefault="005A4FFC" w:rsidP="00087E61">
      <w:pPr>
        <w:widowControl w:val="0"/>
        <w:spacing w:after="380" w:line="252" w:lineRule="auto"/>
        <w:jc w:val="both"/>
        <w:rPr>
          <w:rFonts w:ascii="Times New Roman" w:hAnsi="Times New Roman"/>
          <w:sz w:val="20"/>
          <w:szCs w:val="20"/>
          <w:lang w:eastAsia="ru-RU"/>
        </w:rPr>
      </w:pPr>
      <w:r w:rsidRPr="00550FA4">
        <w:rPr>
          <w:rFonts w:ascii="Times New Roman" w:hAnsi="Times New Roman"/>
          <w:sz w:val="20"/>
          <w:szCs w:val="20"/>
          <w:lang w:eastAsia="ru-RU"/>
        </w:rPr>
        <w:t>быть готовым действовать в отсутствие гарантий успеха.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64" w:name="bookmark567"/>
      <w:r w:rsidRPr="00550FA4">
        <w:rPr>
          <w:rFonts w:ascii="Times New Roman" w:hAnsi="Times New Roman"/>
          <w:b/>
          <w:color w:val="000000"/>
          <w:sz w:val="20"/>
          <w:szCs w:val="20"/>
          <w:lang w:eastAsia="ru-RU"/>
        </w:rPr>
        <w:t>МЕТАПРЕДМЕТНЫЕ РЕЗУЛЬТАТЫ</w:t>
      </w:r>
      <w:bookmarkEnd w:id="264"/>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Метапредметные результаты освоения программы основного общего образования, в том числе адаптированной, должны отражать:</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Овладение универсальными учебными познавательными действиями</w:t>
      </w:r>
      <w:r w:rsidRPr="00550FA4">
        <w:rPr>
          <w:rFonts w:ascii="Times New Roman" w:hAnsi="Times New Roman"/>
          <w:sz w:val="20"/>
          <w:szCs w:val="20"/>
          <w:lang w:eastAsia="ru-RU"/>
        </w:rPr>
        <w:t>:</w:t>
      </w:r>
    </w:p>
    <w:p w:rsidR="005A4FFC" w:rsidRPr="00550FA4" w:rsidRDefault="005A4FFC" w:rsidP="00465CA1">
      <w:pPr>
        <w:widowControl w:val="0"/>
        <w:numPr>
          <w:ilvl w:val="0"/>
          <w:numId w:val="70"/>
        </w:numPr>
        <w:tabs>
          <w:tab w:val="left" w:pos="572"/>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базовые логические действия: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и характеризовать существенные признаки объектов (явлений);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существенный признак классификации, основания для обобщения и сравнения, критерии проводимого анализа;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 учётом предложенной задачи выявлять закономерности и противоречия в рассматриваемых фактах, данных и наблюдениях;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дефицит информации, данных, необходимых для решения поставленной задачи;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причинно-следственные связи при изучении явлений и процессов;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A4FFC" w:rsidRPr="00550FA4" w:rsidRDefault="005A4FFC" w:rsidP="00465CA1">
      <w:pPr>
        <w:widowControl w:val="0"/>
        <w:numPr>
          <w:ilvl w:val="0"/>
          <w:numId w:val="70"/>
        </w:numPr>
        <w:tabs>
          <w:tab w:val="left" w:pos="581"/>
        </w:tabs>
        <w:spacing w:after="0" w:line="254"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базовые исследовательские действия: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вопросы как исследовательский инструмент познания;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гипотезу об истинности собственных суждений и суждений других, аргументировать свою позицию, мнение;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на применимость и достоверность информацию, полученную в ходе исследования (эксперимента);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A4FFC" w:rsidRPr="00550FA4" w:rsidRDefault="005A4FFC" w:rsidP="00465CA1">
      <w:pPr>
        <w:widowControl w:val="0"/>
        <w:numPr>
          <w:ilvl w:val="0"/>
          <w:numId w:val="70"/>
        </w:numPr>
        <w:tabs>
          <w:tab w:val="left" w:pos="566"/>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работа с информацией: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выбирать, анализировать, систематизировать и интерпретировать информацию различных видов и форм представления;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сходные аргументы (подтверждающие или опровергающие одну и ту же идею, версию) в различных информационных источниках;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надёжность информации по критериям, предложенным педагогическим работником или сформулированным самостоятельно;</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эффективно запоминать и систематизировать информацию.</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Овладение системой универсальных учебных познавательных действий обеспечивает сформированность когнитивных навыков у обучающихся.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Овладение универсальными учебными коммуникативными действиями</w:t>
      </w:r>
      <w:r w:rsidRPr="00550FA4">
        <w:rPr>
          <w:rFonts w:ascii="Times New Roman" w:hAnsi="Times New Roman"/>
          <w:sz w:val="20"/>
          <w:szCs w:val="20"/>
          <w:lang w:eastAsia="ru-RU"/>
        </w:rPr>
        <w:t>:</w:t>
      </w:r>
    </w:p>
    <w:p w:rsidR="005A4FFC" w:rsidRPr="00550FA4" w:rsidRDefault="005A4FFC" w:rsidP="00465CA1">
      <w:pPr>
        <w:widowControl w:val="0"/>
        <w:numPr>
          <w:ilvl w:val="0"/>
          <w:numId w:val="71"/>
        </w:numPr>
        <w:tabs>
          <w:tab w:val="left" w:pos="566"/>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общение: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воспринимать и формулировать суждения, выражать эмоции в соответствии с целями и условиями общения;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выражать себя (свою точку зрения) в устных и письменных текстах;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сопоставлять свои суждения с суждениями других участников диалога, обнаруживать различие и сходство позиций;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публично представлять результаты выполненного опыта (эксперимента, исследования, проекта);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A4FFC" w:rsidRPr="00550FA4" w:rsidRDefault="005A4FFC" w:rsidP="00465CA1">
      <w:pPr>
        <w:widowControl w:val="0"/>
        <w:numPr>
          <w:ilvl w:val="0"/>
          <w:numId w:val="71"/>
        </w:numPr>
        <w:tabs>
          <w:tab w:val="left" w:pos="566"/>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совместная деятельность:</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уметь обобщать мнения нескольких людей, проявлять готовность руководить, выполнять поручения, подчиняться;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качество своего вклада в общий продукт по критериям, самостоятельно сформулированным участниками взаимодействия;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Овладение универсальными учебными регулятивными действиями</w:t>
      </w:r>
      <w:r w:rsidRPr="00550FA4">
        <w:rPr>
          <w:rFonts w:ascii="Times New Roman" w:hAnsi="Times New Roman"/>
          <w:sz w:val="20"/>
          <w:szCs w:val="20"/>
          <w:lang w:eastAsia="ru-RU"/>
        </w:rPr>
        <w:t>:</w:t>
      </w:r>
    </w:p>
    <w:p w:rsidR="005A4FFC" w:rsidRPr="00550FA4" w:rsidRDefault="005A4FFC" w:rsidP="00465CA1">
      <w:pPr>
        <w:widowControl w:val="0"/>
        <w:numPr>
          <w:ilvl w:val="0"/>
          <w:numId w:val="72"/>
        </w:numPr>
        <w:tabs>
          <w:tab w:val="left" w:pos="566"/>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самоорганизация: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проблемы для решения в жизненных и учебных ситуациях;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ориентироваться в различных подходах принятия решений (индивидуальное, принятие решения в группе, принятие решений группой);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делать выбор и брать ответственность за решение;</w:t>
      </w:r>
    </w:p>
    <w:p w:rsidR="005A4FFC" w:rsidRPr="00550FA4" w:rsidRDefault="005A4FFC" w:rsidP="00465CA1">
      <w:pPr>
        <w:widowControl w:val="0"/>
        <w:numPr>
          <w:ilvl w:val="0"/>
          <w:numId w:val="72"/>
        </w:numPr>
        <w:tabs>
          <w:tab w:val="left" w:pos="576"/>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самоконтроль:</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способами самоконтроля, самомотивации и рефлексии;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давать адекватную оценку ситуации и предлагать план её изменения;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5A4FFC" w:rsidRPr="00550FA4" w:rsidRDefault="005A4FFC" w:rsidP="00087E61">
      <w:pPr>
        <w:widowControl w:val="0"/>
        <w:spacing w:after="4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соответствие результата цели и условиям;</w:t>
      </w:r>
    </w:p>
    <w:p w:rsidR="005A4FFC" w:rsidRPr="00550FA4" w:rsidRDefault="005A4FFC" w:rsidP="00465CA1">
      <w:pPr>
        <w:widowControl w:val="0"/>
        <w:numPr>
          <w:ilvl w:val="0"/>
          <w:numId w:val="72"/>
        </w:numPr>
        <w:tabs>
          <w:tab w:val="left" w:pos="576"/>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эмоциональный интеллект:</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называть и управлять собственными эмоциями и эмоциями других;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и анализировать причины эмоций;</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ставить себя на место другого человека, понимать мотивы и намерения другого;</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регулировать способ выражения эмоций;</w:t>
      </w:r>
    </w:p>
    <w:p w:rsidR="005A4FFC" w:rsidRPr="00550FA4" w:rsidRDefault="005A4FFC" w:rsidP="00465CA1">
      <w:pPr>
        <w:widowControl w:val="0"/>
        <w:numPr>
          <w:ilvl w:val="0"/>
          <w:numId w:val="72"/>
        </w:numPr>
        <w:tabs>
          <w:tab w:val="left" w:pos="566"/>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принятие себя и других:</w:t>
      </w:r>
    </w:p>
    <w:p w:rsidR="005A4FFC" w:rsidRPr="00550FA4" w:rsidRDefault="005A4FFC" w:rsidP="00087E61">
      <w:pPr>
        <w:widowControl w:val="0"/>
        <w:spacing w:after="60" w:line="257"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осознанно относиться к другому человеку, его мнению;</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признавать своё право на ошибку и такое же право другого;</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принимать себя и других, не осуждая;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открытость себе и другим;</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осознавать невозможность контролировать всё вокруг.</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65" w:name="bookmark56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ПРЕДМЕТНЫЕ РЕЗУЛЬТАТЫ</w:t>
      </w:r>
      <w:bookmarkEnd w:id="265"/>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66" w:name="bookmark57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5 класс</w:t>
      </w:r>
      <w:bookmarkEnd w:id="266"/>
    </w:p>
    <w:p w:rsidR="005A4FFC" w:rsidRPr="00550FA4" w:rsidRDefault="005A4FFC" w:rsidP="00465CA1">
      <w:pPr>
        <w:widowControl w:val="0"/>
        <w:numPr>
          <w:ilvl w:val="0"/>
          <w:numId w:val="73"/>
        </w:numPr>
        <w:tabs>
          <w:tab w:val="left" w:pos="566"/>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владеть основными видами речевой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говорение: </w:t>
      </w:r>
      <w:r w:rsidRPr="00550FA4">
        <w:rPr>
          <w:rFonts w:ascii="Times New Roman" w:hAnsi="Times New Roman"/>
          <w:i/>
          <w:iCs/>
          <w:sz w:val="20"/>
          <w:szCs w:val="20"/>
          <w:lang w:eastAsia="ru-RU"/>
        </w:rPr>
        <w:t>вести разные виды диалогов</w:t>
      </w:r>
      <w:r w:rsidRPr="00550FA4">
        <w:rPr>
          <w:rFonts w:ascii="Times New Roman" w:hAnsi="Times New Roman"/>
          <w:sz w:val="20"/>
          <w:szCs w:val="20"/>
          <w:lang w:eastAsia="ru-RU"/>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создавать разные виды монологических высказываний</w:t>
      </w:r>
      <w:r w:rsidRPr="00550FA4">
        <w:rPr>
          <w:rFonts w:ascii="Times New Roman" w:hAnsi="Times New Roman"/>
          <w:sz w:val="20"/>
          <w:szCs w:val="20"/>
          <w:lang w:eastAsia="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550FA4">
        <w:rPr>
          <w:rFonts w:ascii="Times New Roman" w:hAnsi="Times New Roman"/>
          <w:i/>
          <w:iCs/>
          <w:sz w:val="20"/>
          <w:szCs w:val="20"/>
          <w:lang w:eastAsia="ru-RU"/>
        </w:rPr>
        <w:t>излагать</w:t>
      </w:r>
      <w:r w:rsidRPr="00550FA4">
        <w:rPr>
          <w:rFonts w:ascii="Times New Roman" w:hAnsi="Times New Roman"/>
          <w:sz w:val="20"/>
          <w:szCs w:val="20"/>
          <w:lang w:eastAsia="ru-RU"/>
        </w:rPr>
        <w:t xml:space="preserve"> основное содержание прочитанного текста с вербальными и/или зрительными опорами (объём — 5—6 фраз); кратко </w:t>
      </w:r>
      <w:r w:rsidRPr="00550FA4">
        <w:rPr>
          <w:rFonts w:ascii="Times New Roman" w:hAnsi="Times New Roman"/>
          <w:i/>
          <w:iCs/>
          <w:sz w:val="20"/>
          <w:szCs w:val="20"/>
          <w:lang w:eastAsia="ru-RU"/>
        </w:rPr>
        <w:t>излагать</w:t>
      </w:r>
      <w:r w:rsidRPr="00550FA4">
        <w:rPr>
          <w:rFonts w:ascii="Times New Roman" w:hAnsi="Times New Roman"/>
          <w:sz w:val="20"/>
          <w:szCs w:val="20"/>
          <w:lang w:eastAsia="ru-RU"/>
        </w:rPr>
        <w:t xml:space="preserve"> результаты выполненной проектной работы (объём — до 6 фраз);</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аудирование: </w:t>
      </w:r>
      <w:r w:rsidRPr="00550FA4">
        <w:rPr>
          <w:rFonts w:ascii="Times New Roman" w:hAnsi="Times New Roman"/>
          <w:i/>
          <w:iCs/>
          <w:sz w:val="20"/>
          <w:szCs w:val="20"/>
          <w:lang w:eastAsia="ru-RU"/>
        </w:rPr>
        <w:t>воспринимать на слух и понимать</w:t>
      </w:r>
      <w:r w:rsidRPr="00550FA4">
        <w:rPr>
          <w:rFonts w:ascii="Times New Roman" w:hAnsi="Times New Roman"/>
          <w:sz w:val="20"/>
          <w:szCs w:val="20"/>
          <w:lang w:eastAsia="ru-RU"/>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смысловое чтение: </w:t>
      </w:r>
      <w:r w:rsidRPr="00550FA4">
        <w:rPr>
          <w:rFonts w:ascii="Times New Roman" w:hAnsi="Times New Roman"/>
          <w:i/>
          <w:iCs/>
          <w:sz w:val="20"/>
          <w:szCs w:val="20"/>
          <w:lang w:eastAsia="ru-RU"/>
        </w:rPr>
        <w:t>читать про себя и понимать</w:t>
      </w:r>
      <w:r w:rsidRPr="00550FA4">
        <w:rPr>
          <w:rFonts w:ascii="Times New Roman" w:hAnsi="Times New Roman"/>
          <w:sz w:val="20"/>
          <w:szCs w:val="20"/>
          <w:lang w:eastAsia="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письменная речь: </w:t>
      </w:r>
      <w:r w:rsidRPr="00550FA4">
        <w:rPr>
          <w:rFonts w:ascii="Times New Roman" w:hAnsi="Times New Roman"/>
          <w:i/>
          <w:iCs/>
          <w:sz w:val="20"/>
          <w:szCs w:val="20"/>
          <w:lang w:eastAsia="ru-RU"/>
        </w:rPr>
        <w:t>писать</w:t>
      </w:r>
      <w:r w:rsidRPr="00550FA4">
        <w:rPr>
          <w:rFonts w:ascii="Times New Roman" w:hAnsi="Times New Roman"/>
          <w:sz w:val="20"/>
          <w:szCs w:val="20"/>
          <w:lang w:eastAsia="ru-RU"/>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550FA4">
        <w:rPr>
          <w:rFonts w:ascii="Times New Roman" w:hAnsi="Times New Roman"/>
          <w:i/>
          <w:iCs/>
          <w:sz w:val="20"/>
          <w:szCs w:val="20"/>
          <w:lang w:eastAsia="ru-RU"/>
        </w:rPr>
        <w:t>писать</w:t>
      </w:r>
      <w:r w:rsidRPr="00550FA4">
        <w:rPr>
          <w:rFonts w:ascii="Times New Roman" w:hAnsi="Times New Roman"/>
          <w:sz w:val="20"/>
          <w:szCs w:val="20"/>
          <w:lang w:eastAsia="ru-RU"/>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rsidR="005A4FFC" w:rsidRPr="00550FA4" w:rsidRDefault="005A4FFC" w:rsidP="00465CA1">
      <w:pPr>
        <w:widowControl w:val="0"/>
        <w:numPr>
          <w:ilvl w:val="0"/>
          <w:numId w:val="73"/>
        </w:numPr>
        <w:tabs>
          <w:tab w:val="left" w:pos="564"/>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b/>
          <w:bCs/>
          <w:sz w:val="20"/>
          <w:szCs w:val="20"/>
          <w:lang w:eastAsia="ru-RU"/>
        </w:rPr>
        <w:t xml:space="preserve"> фонетическими навыками: </w:t>
      </w:r>
      <w:r w:rsidRPr="00550FA4">
        <w:rPr>
          <w:rFonts w:ascii="Times New Roman" w:hAnsi="Times New Roman"/>
          <w:i/>
          <w:iCs/>
          <w:sz w:val="20"/>
          <w:szCs w:val="20"/>
          <w:lang w:eastAsia="ru-RU"/>
        </w:rPr>
        <w:t>различать на слух и адекватно,</w:t>
      </w:r>
      <w:r w:rsidRPr="00550FA4">
        <w:rPr>
          <w:rFonts w:ascii="Times New Roman" w:hAnsi="Times New Roman"/>
          <w:sz w:val="20"/>
          <w:szCs w:val="20"/>
          <w:lang w:eastAsia="ru-RU"/>
        </w:rPr>
        <w:t xml:space="preserve"> без ошибок, ведущих к сбою коммуникации, </w:t>
      </w:r>
      <w:r w:rsidRPr="00550FA4">
        <w:rPr>
          <w:rFonts w:ascii="Times New Roman" w:hAnsi="Times New Roman"/>
          <w:i/>
          <w:iCs/>
          <w:sz w:val="20"/>
          <w:szCs w:val="20"/>
          <w:lang w:eastAsia="ru-RU"/>
        </w:rPr>
        <w:t>произносить</w:t>
      </w:r>
      <w:r w:rsidRPr="00550FA4">
        <w:rPr>
          <w:rFonts w:ascii="Times New Roman" w:hAnsi="Times New Roman"/>
          <w:sz w:val="20"/>
          <w:szCs w:val="20"/>
          <w:lang w:eastAsia="ru-RU"/>
        </w:rPr>
        <w:t xml:space="preserve"> слова с правильным ударением и фразы с соблюдением их ритмико-интонационных особенностей, в том числе </w:t>
      </w:r>
      <w:r w:rsidRPr="00550FA4">
        <w:rPr>
          <w:rFonts w:ascii="Times New Roman" w:hAnsi="Times New Roman"/>
          <w:i/>
          <w:iCs/>
          <w:sz w:val="20"/>
          <w:szCs w:val="20"/>
          <w:lang w:eastAsia="ru-RU"/>
        </w:rPr>
        <w:t>применять правила</w:t>
      </w:r>
      <w:r w:rsidRPr="00550FA4">
        <w:rPr>
          <w:rFonts w:ascii="Times New Roman" w:hAnsi="Times New Roman"/>
          <w:sz w:val="20"/>
          <w:szCs w:val="20"/>
          <w:lang w:eastAsia="ru-RU"/>
        </w:rPr>
        <w:t xml:space="preserve"> отсутствия фразового ударения на служебных словах; </w:t>
      </w:r>
      <w:r w:rsidRPr="00550FA4">
        <w:rPr>
          <w:rFonts w:ascii="Times New Roman" w:hAnsi="Times New Roman"/>
          <w:i/>
          <w:iCs/>
          <w:sz w:val="20"/>
          <w:szCs w:val="20"/>
          <w:lang w:eastAsia="ru-RU"/>
        </w:rPr>
        <w:t>выразительно читать вслух</w:t>
      </w:r>
      <w:r w:rsidRPr="00550FA4">
        <w:rPr>
          <w:rFonts w:ascii="Times New Roman" w:hAnsi="Times New Roman"/>
          <w:sz w:val="20"/>
          <w:szCs w:val="20"/>
          <w:lang w:eastAsia="ru-RU"/>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b/>
          <w:bCs/>
          <w:sz w:val="20"/>
          <w:szCs w:val="20"/>
          <w:lang w:eastAsia="ru-RU"/>
        </w:rPr>
        <w:t xml:space="preserve"> орфографическими </w:t>
      </w:r>
      <w:r w:rsidRPr="00550FA4">
        <w:rPr>
          <w:rFonts w:ascii="Times New Roman" w:hAnsi="Times New Roman"/>
          <w:sz w:val="20"/>
          <w:szCs w:val="20"/>
          <w:lang w:eastAsia="ru-RU"/>
        </w:rPr>
        <w:t xml:space="preserve">навыками: правильно </w:t>
      </w:r>
      <w:r w:rsidRPr="00550FA4">
        <w:rPr>
          <w:rFonts w:ascii="Times New Roman" w:hAnsi="Times New Roman"/>
          <w:i/>
          <w:iCs/>
          <w:sz w:val="20"/>
          <w:szCs w:val="20"/>
          <w:lang w:eastAsia="ru-RU"/>
        </w:rPr>
        <w:t xml:space="preserve">писать </w:t>
      </w:r>
      <w:r w:rsidRPr="00550FA4">
        <w:rPr>
          <w:rFonts w:ascii="Times New Roman" w:hAnsi="Times New Roman"/>
          <w:sz w:val="20"/>
          <w:szCs w:val="20"/>
          <w:lang w:eastAsia="ru-RU"/>
        </w:rPr>
        <w:t>изученные слова;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b/>
          <w:bCs/>
          <w:sz w:val="20"/>
          <w:szCs w:val="20"/>
          <w:lang w:eastAsia="ru-RU"/>
        </w:rPr>
        <w:t xml:space="preserve"> пунктуационными </w:t>
      </w:r>
      <w:r w:rsidRPr="00550FA4">
        <w:rPr>
          <w:rFonts w:ascii="Times New Roman" w:hAnsi="Times New Roman"/>
          <w:sz w:val="20"/>
          <w:szCs w:val="20"/>
          <w:lang w:eastAsia="ru-RU"/>
        </w:rPr>
        <w:t xml:space="preserve">навыками: </w:t>
      </w:r>
      <w:r w:rsidRPr="00550FA4">
        <w:rPr>
          <w:rFonts w:ascii="Times New Roman" w:hAnsi="Times New Roman"/>
          <w:i/>
          <w:iCs/>
          <w:sz w:val="20"/>
          <w:szCs w:val="20"/>
          <w:lang w:eastAsia="ru-RU"/>
        </w:rPr>
        <w:t>использовать</w:t>
      </w:r>
      <w:r w:rsidRPr="00550FA4">
        <w:rPr>
          <w:rFonts w:ascii="Times New Roman" w:hAnsi="Times New Roman"/>
          <w:sz w:val="20"/>
          <w:szCs w:val="20"/>
          <w:lang w:eastAsia="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A4FFC" w:rsidRPr="00550FA4" w:rsidRDefault="005A4FFC" w:rsidP="00465CA1">
      <w:pPr>
        <w:widowControl w:val="0"/>
        <w:numPr>
          <w:ilvl w:val="0"/>
          <w:numId w:val="73"/>
        </w:numPr>
        <w:tabs>
          <w:tab w:val="left" w:pos="564"/>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w:t>
      </w:r>
      <w:r w:rsidRPr="00550FA4">
        <w:rPr>
          <w:rFonts w:ascii="Times New Roman" w:hAnsi="Times New Roman"/>
          <w:sz w:val="20"/>
          <w:szCs w:val="20"/>
          <w:lang w:eastAsia="ru-RU"/>
        </w:rPr>
        <w:t xml:space="preserve"> в звучащем и письменном тексте 675 лексических единиц (слов, словосочетаний, речевых клише) и правильно </w:t>
      </w:r>
      <w:r w:rsidRPr="00550FA4">
        <w:rPr>
          <w:rFonts w:ascii="Times New Roman" w:hAnsi="Times New Roman"/>
          <w:i/>
          <w:iCs/>
          <w:sz w:val="20"/>
          <w:szCs w:val="20"/>
          <w:lang w:eastAsia="ru-RU"/>
        </w:rPr>
        <w:t>употреблять</w:t>
      </w:r>
      <w:r w:rsidRPr="00550FA4">
        <w:rPr>
          <w:rFonts w:ascii="Times New Roman" w:hAnsi="Times New Roman"/>
          <w:sz w:val="20"/>
          <w:szCs w:val="20"/>
          <w:lang w:eastAsia="ru-RU"/>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 и употреблять</w:t>
      </w:r>
      <w:r w:rsidRPr="00550FA4">
        <w:rPr>
          <w:rFonts w:ascii="Times New Roman" w:hAnsi="Times New Roman"/>
          <w:sz w:val="20"/>
          <w:szCs w:val="20"/>
          <w:lang w:eastAsia="ru-RU"/>
        </w:rPr>
        <w:t xml:space="preserve"> в устной и письменной речи родственные слова, образованные с использованием аффиксации: имена существительные с суффиксами </w:t>
      </w:r>
      <w:r w:rsidRPr="00550FA4">
        <w:rPr>
          <w:rFonts w:ascii="Times New Roman" w:hAnsi="Times New Roman"/>
          <w:sz w:val="20"/>
          <w:szCs w:val="20"/>
        </w:rPr>
        <w:t>-</w:t>
      </w:r>
      <w:r w:rsidRPr="00550FA4">
        <w:rPr>
          <w:rFonts w:ascii="Times New Roman" w:hAnsi="Times New Roman"/>
          <w:sz w:val="20"/>
          <w:szCs w:val="20"/>
          <w:lang w:val="en-US"/>
        </w:rPr>
        <w:t>er</w:t>
      </w:r>
      <w:r w:rsidRPr="00550FA4">
        <w:rPr>
          <w:rFonts w:ascii="Times New Roman" w:hAnsi="Times New Roman"/>
          <w:sz w:val="20"/>
          <w:szCs w:val="20"/>
        </w:rPr>
        <w:t>/-</w:t>
      </w:r>
      <w:r w:rsidRPr="00550FA4">
        <w:rPr>
          <w:rFonts w:ascii="Times New Roman" w:hAnsi="Times New Roman"/>
          <w:sz w:val="20"/>
          <w:szCs w:val="20"/>
          <w:lang w:val="en-US"/>
        </w:rPr>
        <w:t>or</w:t>
      </w:r>
      <w:r w:rsidRPr="00550FA4">
        <w:rPr>
          <w:rFonts w:ascii="Times New Roman" w:hAnsi="Times New Roman"/>
          <w:sz w:val="20"/>
          <w:szCs w:val="20"/>
        </w:rPr>
        <w:t>, -</w:t>
      </w:r>
      <w:r w:rsidRPr="00550FA4">
        <w:rPr>
          <w:rFonts w:ascii="Times New Roman" w:hAnsi="Times New Roman"/>
          <w:sz w:val="20"/>
          <w:szCs w:val="20"/>
          <w:lang w:val="en-US"/>
        </w:rPr>
        <w:t>ist</w:t>
      </w:r>
      <w:r w:rsidRPr="00550FA4">
        <w:rPr>
          <w:rFonts w:ascii="Times New Roman" w:hAnsi="Times New Roman"/>
          <w:sz w:val="20"/>
          <w:szCs w:val="20"/>
        </w:rPr>
        <w:t>, -</w:t>
      </w:r>
      <w:r w:rsidRPr="00550FA4">
        <w:rPr>
          <w:rFonts w:ascii="Times New Roman" w:hAnsi="Times New Roman"/>
          <w:sz w:val="20"/>
          <w:szCs w:val="20"/>
          <w:lang w:val="en-US"/>
        </w:rPr>
        <w:t>sion</w:t>
      </w:r>
      <w:r w:rsidRPr="00550FA4">
        <w:rPr>
          <w:rFonts w:ascii="Times New Roman" w:hAnsi="Times New Roman"/>
          <w:sz w:val="20"/>
          <w:szCs w:val="20"/>
        </w:rPr>
        <w:t xml:space="preserve">/- </w:t>
      </w:r>
      <w:r w:rsidRPr="00550FA4">
        <w:rPr>
          <w:rFonts w:ascii="Times New Roman" w:hAnsi="Times New Roman"/>
          <w:sz w:val="20"/>
          <w:szCs w:val="20"/>
          <w:lang w:val="en-US"/>
        </w:rPr>
        <w:t>tion</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имена прилагательные с суффиксами </w:t>
      </w:r>
      <w:r w:rsidRPr="00550FA4">
        <w:rPr>
          <w:rFonts w:ascii="Times New Roman" w:hAnsi="Times New Roman"/>
          <w:sz w:val="20"/>
          <w:szCs w:val="20"/>
        </w:rPr>
        <w:t>-</w:t>
      </w:r>
      <w:r w:rsidRPr="00550FA4">
        <w:rPr>
          <w:rFonts w:ascii="Times New Roman" w:hAnsi="Times New Roman"/>
          <w:sz w:val="20"/>
          <w:szCs w:val="20"/>
          <w:lang w:val="en-US"/>
        </w:rPr>
        <w:t>ful</w:t>
      </w:r>
      <w:r w:rsidRPr="00550FA4">
        <w:rPr>
          <w:rFonts w:ascii="Times New Roman" w:hAnsi="Times New Roman"/>
          <w:sz w:val="20"/>
          <w:szCs w:val="20"/>
        </w:rPr>
        <w:t>, -</w:t>
      </w:r>
      <w:r w:rsidRPr="00550FA4">
        <w:rPr>
          <w:rFonts w:ascii="Times New Roman" w:hAnsi="Times New Roman"/>
          <w:sz w:val="20"/>
          <w:szCs w:val="20"/>
          <w:lang w:val="en-US"/>
        </w:rPr>
        <w:t>ian</w:t>
      </w:r>
      <w:r w:rsidRPr="00550FA4">
        <w:rPr>
          <w:rFonts w:ascii="Times New Roman" w:hAnsi="Times New Roman"/>
          <w:sz w:val="20"/>
          <w:szCs w:val="20"/>
        </w:rPr>
        <w:t>/-</w:t>
      </w:r>
      <w:r w:rsidRPr="00550FA4">
        <w:rPr>
          <w:rFonts w:ascii="Times New Roman" w:hAnsi="Times New Roman"/>
          <w:sz w:val="20"/>
          <w:szCs w:val="20"/>
          <w:lang w:val="en-US"/>
        </w:rPr>
        <w:t>an</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наречия с суффиксом </w:t>
      </w:r>
      <w:r w:rsidRPr="00550FA4">
        <w:rPr>
          <w:rFonts w:ascii="Times New Roman" w:hAnsi="Times New Roman"/>
          <w:sz w:val="20"/>
          <w:szCs w:val="20"/>
        </w:rPr>
        <w:t>-</w:t>
      </w:r>
      <w:r w:rsidRPr="00550FA4">
        <w:rPr>
          <w:rFonts w:ascii="Times New Roman" w:hAnsi="Times New Roman"/>
          <w:sz w:val="20"/>
          <w:szCs w:val="20"/>
          <w:lang w:val="en-US"/>
        </w:rPr>
        <w:t>ly</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имена прилагательные, имена существительные и наречия с отрицательным префиксом </w:t>
      </w:r>
      <w:r w:rsidRPr="00550FA4">
        <w:rPr>
          <w:rFonts w:ascii="Times New Roman" w:hAnsi="Times New Roman"/>
          <w:sz w:val="20"/>
          <w:szCs w:val="20"/>
          <w:lang w:val="en-US"/>
        </w:rPr>
        <w:t>un</w:t>
      </w:r>
      <w:r w:rsidRPr="00550FA4">
        <w:rPr>
          <w:rFonts w:ascii="Times New Roman" w:hAnsi="Times New Roman"/>
          <w:sz w:val="20"/>
          <w:szCs w:val="20"/>
        </w:rPr>
        <w:t>-;</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 и употреблять</w:t>
      </w:r>
      <w:r w:rsidRPr="00550FA4">
        <w:rPr>
          <w:rFonts w:ascii="Times New Roman" w:hAnsi="Times New Roman"/>
          <w:sz w:val="20"/>
          <w:szCs w:val="20"/>
          <w:lang w:eastAsia="ru-RU"/>
        </w:rPr>
        <w:t xml:space="preserve"> в устной и письменной речи изученные синонимы и интернациональные слова;</w:t>
      </w:r>
    </w:p>
    <w:p w:rsidR="005A4FFC" w:rsidRPr="00550FA4" w:rsidRDefault="005A4FFC" w:rsidP="00465CA1">
      <w:pPr>
        <w:widowControl w:val="0"/>
        <w:numPr>
          <w:ilvl w:val="0"/>
          <w:numId w:val="73"/>
        </w:numPr>
        <w:tabs>
          <w:tab w:val="left" w:pos="566"/>
        </w:tabs>
        <w:spacing w:after="0" w:line="259"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знать и понимать</w:t>
      </w:r>
      <w:r w:rsidRPr="00550FA4">
        <w:rPr>
          <w:rFonts w:ascii="Times New Roman" w:hAnsi="Times New Roman"/>
          <w:sz w:val="20"/>
          <w:szCs w:val="20"/>
          <w:lang w:eastAsia="ru-RU"/>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w:t>
      </w:r>
      <w:r w:rsidRPr="00550FA4">
        <w:rPr>
          <w:rFonts w:ascii="Times New Roman" w:hAnsi="Times New Roman"/>
          <w:sz w:val="20"/>
          <w:szCs w:val="20"/>
          <w:lang w:eastAsia="ru-RU"/>
        </w:rPr>
        <w:t xml:space="preserve"> в письменном и звучащем тексте и употреблять в устной и письменной речи:</w:t>
      </w:r>
    </w:p>
    <w:p w:rsidR="005A4FFC" w:rsidRPr="00550FA4" w:rsidRDefault="005A4FFC" w:rsidP="00465CA1">
      <w:pPr>
        <w:widowControl w:val="0"/>
        <w:numPr>
          <w:ilvl w:val="0"/>
          <w:numId w:val="237"/>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предложения с несколькими обстоятельствами, следующими в определённом порядке;</w:t>
      </w:r>
    </w:p>
    <w:p w:rsidR="005A4FFC" w:rsidRPr="00550FA4" w:rsidRDefault="005A4FFC" w:rsidP="00465CA1">
      <w:pPr>
        <w:widowControl w:val="0"/>
        <w:numPr>
          <w:ilvl w:val="0"/>
          <w:numId w:val="237"/>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вопросительные предложения (альтернативный и разделительный вопросы в </w:t>
      </w:r>
      <w:r w:rsidRPr="00550FA4">
        <w:rPr>
          <w:rFonts w:ascii="Times New Roman" w:hAnsi="Times New Roman"/>
          <w:sz w:val="20"/>
          <w:szCs w:val="20"/>
          <w:lang w:val="en-US"/>
        </w:rPr>
        <w:t>Present</w:t>
      </w:r>
      <w:r w:rsidRPr="00550FA4">
        <w:rPr>
          <w:rFonts w:ascii="Times New Roman" w:hAnsi="Times New Roman"/>
          <w:sz w:val="20"/>
          <w:szCs w:val="20"/>
        </w:rPr>
        <w:t>/</w:t>
      </w:r>
      <w:r w:rsidRPr="00550FA4">
        <w:rPr>
          <w:rFonts w:ascii="Times New Roman" w:hAnsi="Times New Roman"/>
          <w:sz w:val="20"/>
          <w:szCs w:val="20"/>
          <w:lang w:val="en-US"/>
        </w:rPr>
        <w:t>Past</w:t>
      </w:r>
      <w:r w:rsidRPr="00550FA4">
        <w:rPr>
          <w:rFonts w:ascii="Times New Roman" w:hAnsi="Times New Roman"/>
          <w:sz w:val="20"/>
          <w:szCs w:val="20"/>
        </w:rPr>
        <w:t>/</w:t>
      </w:r>
      <w:r w:rsidRPr="00550FA4">
        <w:rPr>
          <w:rFonts w:ascii="Times New Roman" w:hAnsi="Times New Roman"/>
          <w:sz w:val="20"/>
          <w:szCs w:val="20"/>
          <w:lang w:val="en-US"/>
        </w:rPr>
        <w:t>Future</w:t>
      </w:r>
      <w:r w:rsidRPr="00550FA4">
        <w:rPr>
          <w:rFonts w:ascii="Times New Roman" w:hAnsi="Times New Roman"/>
          <w:sz w:val="20"/>
          <w:szCs w:val="20"/>
        </w:rPr>
        <w:t xml:space="preserve"> </w:t>
      </w:r>
      <w:r w:rsidRPr="00550FA4">
        <w:rPr>
          <w:rFonts w:ascii="Times New Roman" w:hAnsi="Times New Roman"/>
          <w:sz w:val="20"/>
          <w:szCs w:val="20"/>
          <w:lang w:val="en-US"/>
        </w:rPr>
        <w:t>Simple</w:t>
      </w:r>
      <w:r w:rsidRPr="00550FA4">
        <w:rPr>
          <w:rFonts w:ascii="Times New Roman" w:hAnsi="Times New Roman"/>
          <w:sz w:val="20"/>
          <w:szCs w:val="20"/>
        </w:rPr>
        <w:t xml:space="preserve"> </w:t>
      </w:r>
      <w:r w:rsidRPr="00550FA4">
        <w:rPr>
          <w:rFonts w:ascii="Times New Roman" w:hAnsi="Times New Roman"/>
          <w:sz w:val="20"/>
          <w:szCs w:val="20"/>
          <w:lang w:val="en-US"/>
        </w:rPr>
        <w:t>Tense</w:t>
      </w:r>
      <w:r w:rsidRPr="00550FA4">
        <w:rPr>
          <w:rFonts w:ascii="Times New Roman" w:hAnsi="Times New Roman"/>
          <w:sz w:val="20"/>
          <w:szCs w:val="20"/>
        </w:rPr>
        <w:t>);</w:t>
      </w:r>
    </w:p>
    <w:p w:rsidR="005A4FFC" w:rsidRPr="00550FA4" w:rsidRDefault="005A4FFC" w:rsidP="00465CA1">
      <w:pPr>
        <w:widowControl w:val="0"/>
        <w:numPr>
          <w:ilvl w:val="0"/>
          <w:numId w:val="237"/>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глаголы в видо-временных формах действительного залога в изъявительном наклонении в </w:t>
      </w:r>
      <w:r w:rsidRPr="00550FA4">
        <w:rPr>
          <w:rFonts w:ascii="Times New Roman" w:hAnsi="Times New Roman"/>
          <w:sz w:val="20"/>
          <w:szCs w:val="20"/>
          <w:lang w:val="en-US"/>
        </w:rPr>
        <w:t>Present</w:t>
      </w:r>
      <w:r w:rsidRPr="00550FA4">
        <w:rPr>
          <w:rFonts w:ascii="Times New Roman" w:hAnsi="Times New Roman"/>
          <w:sz w:val="20"/>
          <w:szCs w:val="20"/>
        </w:rPr>
        <w:t xml:space="preserve"> </w:t>
      </w:r>
      <w:r w:rsidRPr="00550FA4">
        <w:rPr>
          <w:rFonts w:ascii="Times New Roman" w:hAnsi="Times New Roman"/>
          <w:sz w:val="20"/>
          <w:szCs w:val="20"/>
          <w:lang w:val="en-US"/>
        </w:rPr>
        <w:t>Perfect</w:t>
      </w:r>
      <w:r w:rsidRPr="00550FA4">
        <w:rPr>
          <w:rFonts w:ascii="Times New Roman" w:hAnsi="Times New Roman"/>
          <w:sz w:val="20"/>
          <w:szCs w:val="20"/>
        </w:rPr>
        <w:t xml:space="preserve"> </w:t>
      </w:r>
      <w:r w:rsidRPr="00550FA4">
        <w:rPr>
          <w:rFonts w:ascii="Times New Roman" w:hAnsi="Times New Roman"/>
          <w:sz w:val="20"/>
          <w:szCs w:val="20"/>
          <w:lang w:val="en-US"/>
        </w:rPr>
        <w:t>Tense</w:t>
      </w:r>
      <w:r w:rsidRPr="00550FA4">
        <w:rPr>
          <w:rFonts w:ascii="Times New Roman" w:hAnsi="Times New Roman"/>
          <w:sz w:val="20"/>
          <w:szCs w:val="20"/>
        </w:rPr>
        <w:t xml:space="preserve"> </w:t>
      </w:r>
      <w:r w:rsidRPr="00550FA4">
        <w:rPr>
          <w:rFonts w:ascii="Times New Roman" w:hAnsi="Times New Roman"/>
          <w:sz w:val="20"/>
          <w:szCs w:val="20"/>
          <w:lang w:eastAsia="ru-RU"/>
        </w:rPr>
        <w:t>в повествовательных (утвердительных и отрицательных) и вопросительных предложениях;</w:t>
      </w:r>
    </w:p>
    <w:p w:rsidR="005A4FFC" w:rsidRPr="00550FA4" w:rsidRDefault="005A4FFC" w:rsidP="00465CA1">
      <w:pPr>
        <w:widowControl w:val="0"/>
        <w:numPr>
          <w:ilvl w:val="0"/>
          <w:numId w:val="237"/>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имена существительные во множественном числе, в том числе имена существительные, имеющие форму только множественного числа;</w:t>
      </w:r>
    </w:p>
    <w:p w:rsidR="005A4FFC" w:rsidRPr="00550FA4" w:rsidRDefault="005A4FFC" w:rsidP="00465CA1">
      <w:pPr>
        <w:widowControl w:val="0"/>
        <w:numPr>
          <w:ilvl w:val="0"/>
          <w:numId w:val="237"/>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имена существительные с причастиями настоящего и прошедшего времени;</w:t>
      </w:r>
    </w:p>
    <w:p w:rsidR="005A4FFC" w:rsidRPr="00550FA4" w:rsidRDefault="005A4FFC" w:rsidP="00465CA1">
      <w:pPr>
        <w:widowControl w:val="0"/>
        <w:numPr>
          <w:ilvl w:val="0"/>
          <w:numId w:val="237"/>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наречия в положительной, сравнительной и превосходной степенях, образованные по правилу, и исключения;</w:t>
      </w:r>
    </w:p>
    <w:p w:rsidR="005A4FFC" w:rsidRPr="00550FA4" w:rsidRDefault="005A4FFC" w:rsidP="00087E61">
      <w:pPr>
        <w:widowControl w:val="0"/>
        <w:tabs>
          <w:tab w:val="left" w:pos="471"/>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5) </w:t>
      </w:r>
      <w:r w:rsidRPr="00550FA4">
        <w:rPr>
          <w:rFonts w:ascii="Times New Roman" w:hAnsi="Times New Roman"/>
          <w:i/>
          <w:iCs/>
          <w:sz w:val="20"/>
          <w:szCs w:val="20"/>
          <w:lang w:eastAsia="ru-RU"/>
        </w:rPr>
        <w:t>владеть</w:t>
      </w:r>
      <w:r w:rsidRPr="00550FA4">
        <w:rPr>
          <w:rFonts w:ascii="Times New Roman" w:hAnsi="Times New Roman"/>
          <w:sz w:val="20"/>
          <w:szCs w:val="20"/>
          <w:lang w:eastAsia="ru-RU"/>
        </w:rPr>
        <w:t xml:space="preserve"> социокультурными знаниями и умениями:</w:t>
      </w:r>
    </w:p>
    <w:p w:rsidR="005A4FFC" w:rsidRPr="00550FA4" w:rsidRDefault="005A4FFC" w:rsidP="00465CA1">
      <w:pPr>
        <w:widowControl w:val="0"/>
        <w:numPr>
          <w:ilvl w:val="0"/>
          <w:numId w:val="238"/>
        </w:numPr>
        <w:tabs>
          <w:tab w:val="left" w:pos="198"/>
        </w:tabs>
        <w:spacing w:after="0" w:line="259" w:lineRule="auto"/>
        <w:ind w:left="0" w:firstLine="0"/>
        <w:jc w:val="both"/>
        <w:rPr>
          <w:rFonts w:ascii="Times New Roman" w:hAnsi="Times New Roman"/>
          <w:sz w:val="20"/>
          <w:szCs w:val="20"/>
          <w:lang w:eastAsia="ru-RU"/>
        </w:rPr>
      </w:pPr>
      <w:r w:rsidRPr="00550FA4">
        <w:rPr>
          <w:rFonts w:ascii="Times New Roman" w:hAnsi="Times New Roman"/>
          <w:i/>
          <w:iCs/>
          <w:sz w:val="20"/>
          <w:szCs w:val="20"/>
          <w:lang w:eastAsia="ru-RU"/>
        </w:rPr>
        <w:t>использовать</w:t>
      </w:r>
      <w:r w:rsidRPr="00550FA4">
        <w:rPr>
          <w:rFonts w:ascii="Times New Roman" w:hAnsi="Times New Roman"/>
          <w:sz w:val="20"/>
          <w:szCs w:val="20"/>
          <w:lang w:eastAsia="ru-RU"/>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5A4FFC" w:rsidRPr="00550FA4" w:rsidRDefault="005A4FFC" w:rsidP="00465CA1">
      <w:pPr>
        <w:widowControl w:val="0"/>
        <w:numPr>
          <w:ilvl w:val="0"/>
          <w:numId w:val="238"/>
        </w:numPr>
        <w:tabs>
          <w:tab w:val="left" w:pos="198"/>
        </w:tabs>
        <w:spacing w:after="0" w:line="259" w:lineRule="auto"/>
        <w:ind w:left="0" w:firstLine="0"/>
        <w:jc w:val="both"/>
        <w:rPr>
          <w:rFonts w:ascii="Times New Roman" w:hAnsi="Times New Roman"/>
          <w:sz w:val="20"/>
          <w:szCs w:val="20"/>
          <w:lang w:eastAsia="ru-RU"/>
        </w:rPr>
      </w:pPr>
      <w:r w:rsidRPr="00550FA4">
        <w:rPr>
          <w:rFonts w:ascii="Times New Roman" w:hAnsi="Times New Roman"/>
          <w:i/>
          <w:iCs/>
          <w:sz w:val="20"/>
          <w:szCs w:val="20"/>
          <w:lang w:eastAsia="ru-RU"/>
        </w:rPr>
        <w:t>знать/понимать и использовать</w:t>
      </w:r>
      <w:r w:rsidRPr="00550FA4">
        <w:rPr>
          <w:rFonts w:ascii="Times New Roman" w:hAnsi="Times New Roman"/>
          <w:sz w:val="20"/>
          <w:szCs w:val="20"/>
          <w:lang w:eastAsia="ru-RU"/>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5A4FFC" w:rsidRPr="00550FA4" w:rsidRDefault="005A4FFC" w:rsidP="00465CA1">
      <w:pPr>
        <w:widowControl w:val="0"/>
        <w:numPr>
          <w:ilvl w:val="0"/>
          <w:numId w:val="238"/>
        </w:numPr>
        <w:spacing w:after="0" w:line="254" w:lineRule="auto"/>
        <w:ind w:left="0" w:firstLine="0"/>
        <w:jc w:val="both"/>
        <w:rPr>
          <w:rFonts w:ascii="Times New Roman" w:hAnsi="Times New Roman"/>
          <w:sz w:val="20"/>
          <w:szCs w:val="20"/>
          <w:lang w:eastAsia="ru-RU"/>
        </w:rPr>
      </w:pPr>
      <w:r w:rsidRPr="00550FA4">
        <w:rPr>
          <w:rFonts w:ascii="Times New Roman" w:hAnsi="Times New Roman"/>
          <w:i/>
          <w:iCs/>
          <w:sz w:val="20"/>
          <w:szCs w:val="20"/>
          <w:lang w:eastAsia="ru-RU"/>
        </w:rPr>
        <w:t>правильно оформлять</w:t>
      </w:r>
      <w:r w:rsidRPr="00550FA4">
        <w:rPr>
          <w:rFonts w:ascii="Times New Roman" w:hAnsi="Times New Roman"/>
          <w:sz w:val="20"/>
          <w:szCs w:val="20"/>
          <w:lang w:eastAsia="ru-RU"/>
        </w:rPr>
        <w:t xml:space="preserve"> адрес, писать фамилии и имена (свои, родственников и друзей) на английском языке (в анкете, формуляре);</w:t>
      </w:r>
    </w:p>
    <w:p w:rsidR="005A4FFC" w:rsidRPr="00550FA4" w:rsidRDefault="005A4FFC" w:rsidP="00465CA1">
      <w:pPr>
        <w:widowControl w:val="0"/>
        <w:numPr>
          <w:ilvl w:val="0"/>
          <w:numId w:val="238"/>
        </w:numPr>
        <w:spacing w:after="0" w:line="254" w:lineRule="auto"/>
        <w:ind w:left="0" w:firstLine="0"/>
        <w:jc w:val="both"/>
        <w:rPr>
          <w:rFonts w:ascii="Times New Roman" w:hAnsi="Times New Roman"/>
          <w:sz w:val="20"/>
          <w:szCs w:val="20"/>
          <w:lang w:eastAsia="ru-RU"/>
        </w:rPr>
      </w:pPr>
      <w:r w:rsidRPr="00550FA4">
        <w:rPr>
          <w:rFonts w:ascii="Times New Roman" w:hAnsi="Times New Roman"/>
          <w:i/>
          <w:iCs/>
          <w:sz w:val="20"/>
          <w:szCs w:val="20"/>
          <w:lang w:eastAsia="ru-RU"/>
        </w:rPr>
        <w:t>обладать базовыми знаниями</w:t>
      </w:r>
      <w:r w:rsidRPr="00550FA4">
        <w:rPr>
          <w:rFonts w:ascii="Times New Roman" w:hAnsi="Times New Roman"/>
          <w:sz w:val="20"/>
          <w:szCs w:val="20"/>
          <w:lang w:eastAsia="ru-RU"/>
        </w:rPr>
        <w:t xml:space="preserve"> о социокультурном портрете родной страны и страны/стран изучаемого языка;</w:t>
      </w:r>
    </w:p>
    <w:p w:rsidR="005A4FFC" w:rsidRPr="00550FA4" w:rsidRDefault="005A4FFC" w:rsidP="00465CA1">
      <w:pPr>
        <w:widowControl w:val="0"/>
        <w:numPr>
          <w:ilvl w:val="0"/>
          <w:numId w:val="238"/>
        </w:numPr>
        <w:spacing w:after="0" w:line="254" w:lineRule="auto"/>
        <w:ind w:left="0" w:firstLine="0"/>
        <w:jc w:val="both"/>
        <w:rPr>
          <w:rFonts w:ascii="Times New Roman" w:hAnsi="Times New Roman"/>
          <w:sz w:val="20"/>
          <w:szCs w:val="20"/>
          <w:lang w:eastAsia="ru-RU"/>
        </w:rPr>
      </w:pPr>
      <w:r w:rsidRPr="00550FA4">
        <w:rPr>
          <w:rFonts w:ascii="Times New Roman" w:hAnsi="Times New Roman"/>
          <w:i/>
          <w:iCs/>
          <w:sz w:val="20"/>
          <w:szCs w:val="20"/>
          <w:lang w:eastAsia="ru-RU"/>
        </w:rPr>
        <w:t>кратко представлять</w:t>
      </w:r>
      <w:r w:rsidRPr="00550FA4">
        <w:rPr>
          <w:rFonts w:ascii="Times New Roman" w:hAnsi="Times New Roman"/>
          <w:sz w:val="20"/>
          <w:szCs w:val="20"/>
          <w:lang w:eastAsia="ru-RU"/>
        </w:rPr>
        <w:t xml:space="preserve"> Россию и страны/стран изучаемого языка;</w:t>
      </w:r>
    </w:p>
    <w:p w:rsidR="005A4FFC" w:rsidRPr="00550FA4" w:rsidRDefault="005A4FFC" w:rsidP="00465CA1">
      <w:pPr>
        <w:widowControl w:val="0"/>
        <w:numPr>
          <w:ilvl w:val="0"/>
          <w:numId w:val="74"/>
        </w:numPr>
        <w:tabs>
          <w:tab w:val="left" w:pos="570"/>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sz w:val="20"/>
          <w:szCs w:val="20"/>
          <w:lang w:eastAsia="ru-RU"/>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A4FFC" w:rsidRPr="00550FA4" w:rsidRDefault="005A4FFC" w:rsidP="00465CA1">
      <w:pPr>
        <w:widowControl w:val="0"/>
        <w:numPr>
          <w:ilvl w:val="0"/>
          <w:numId w:val="74"/>
        </w:numPr>
        <w:tabs>
          <w:tab w:val="left" w:pos="570"/>
        </w:tabs>
        <w:spacing w:after="0" w:line="254"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5A4FFC" w:rsidRPr="00550FA4" w:rsidRDefault="005A4FFC" w:rsidP="00465CA1">
      <w:pPr>
        <w:widowControl w:val="0"/>
        <w:numPr>
          <w:ilvl w:val="0"/>
          <w:numId w:val="74"/>
        </w:numPr>
        <w:tabs>
          <w:tab w:val="left" w:pos="570"/>
        </w:tabs>
        <w:spacing w:after="0" w:line="254"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иноязычные словари и справочники, в том числе информационно-справочные системы в электронной форме.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67" w:name="bookmark57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6 класс</w:t>
      </w:r>
      <w:bookmarkEnd w:id="267"/>
    </w:p>
    <w:p w:rsidR="005A4FFC" w:rsidRPr="00550FA4" w:rsidRDefault="005A4FFC" w:rsidP="00465CA1">
      <w:pPr>
        <w:widowControl w:val="0"/>
        <w:numPr>
          <w:ilvl w:val="0"/>
          <w:numId w:val="75"/>
        </w:numPr>
        <w:tabs>
          <w:tab w:val="left" w:pos="570"/>
        </w:tabs>
        <w:spacing w:after="0" w:line="254"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владеть основными видами речевой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говорение: </w:t>
      </w:r>
      <w:r w:rsidRPr="00550FA4">
        <w:rPr>
          <w:rFonts w:ascii="Times New Roman" w:hAnsi="Times New Roman"/>
          <w:i/>
          <w:iCs/>
          <w:sz w:val="20"/>
          <w:szCs w:val="20"/>
          <w:lang w:eastAsia="ru-RU"/>
        </w:rPr>
        <w:t>вести разные виды диалогов</w:t>
      </w:r>
      <w:r w:rsidRPr="00550FA4">
        <w:rPr>
          <w:rFonts w:ascii="Times New Roman" w:hAnsi="Times New Roman"/>
          <w:sz w:val="20"/>
          <w:szCs w:val="20"/>
          <w:lang w:eastAsia="ru-RU"/>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создавать разные виды монологических высказываний</w:t>
      </w:r>
      <w:r w:rsidRPr="00550FA4">
        <w:rPr>
          <w:rFonts w:ascii="Times New Roman" w:hAnsi="Times New Roman"/>
          <w:sz w:val="20"/>
          <w:szCs w:val="20"/>
          <w:lang w:eastAsia="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550FA4">
        <w:rPr>
          <w:rFonts w:ascii="Times New Roman" w:hAnsi="Times New Roman"/>
          <w:i/>
          <w:iCs/>
          <w:sz w:val="20"/>
          <w:szCs w:val="20"/>
          <w:lang w:eastAsia="ru-RU"/>
        </w:rPr>
        <w:t>излагать</w:t>
      </w:r>
      <w:r w:rsidRPr="00550FA4">
        <w:rPr>
          <w:rFonts w:ascii="Times New Roman" w:hAnsi="Times New Roman"/>
          <w:sz w:val="20"/>
          <w:szCs w:val="20"/>
          <w:lang w:eastAsia="ru-RU"/>
        </w:rPr>
        <w:t xml:space="preserve"> основное содержание прочитанного текста с вербальными и/или зрительными опорами (объём — 7—8 фраз); кратко </w:t>
      </w:r>
      <w:r w:rsidRPr="00550FA4">
        <w:rPr>
          <w:rFonts w:ascii="Times New Roman" w:hAnsi="Times New Roman"/>
          <w:i/>
          <w:iCs/>
          <w:sz w:val="20"/>
          <w:szCs w:val="20"/>
          <w:lang w:eastAsia="ru-RU"/>
        </w:rPr>
        <w:t>излагать</w:t>
      </w:r>
      <w:r w:rsidRPr="00550FA4">
        <w:rPr>
          <w:rFonts w:ascii="Times New Roman" w:hAnsi="Times New Roman"/>
          <w:sz w:val="20"/>
          <w:szCs w:val="20"/>
          <w:lang w:eastAsia="ru-RU"/>
        </w:rPr>
        <w:t xml:space="preserve"> результаты выполненной проектной работы (объём — 7—8 фраз);</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аудирование: </w:t>
      </w:r>
      <w:r w:rsidRPr="00550FA4">
        <w:rPr>
          <w:rFonts w:ascii="Times New Roman" w:hAnsi="Times New Roman"/>
          <w:i/>
          <w:iCs/>
          <w:sz w:val="20"/>
          <w:szCs w:val="20"/>
          <w:lang w:eastAsia="ru-RU"/>
        </w:rPr>
        <w:t>воспринимать на слух и понимать</w:t>
      </w:r>
      <w:r w:rsidRPr="00550FA4">
        <w:rPr>
          <w:rFonts w:ascii="Times New Roman" w:hAnsi="Times New Roman"/>
          <w:sz w:val="20"/>
          <w:szCs w:val="20"/>
          <w:lang w:eastAsia="ru-RU"/>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смысловое чтение: </w:t>
      </w:r>
      <w:r w:rsidRPr="00550FA4">
        <w:rPr>
          <w:rFonts w:ascii="Times New Roman" w:hAnsi="Times New Roman"/>
          <w:i/>
          <w:iCs/>
          <w:sz w:val="20"/>
          <w:szCs w:val="20"/>
          <w:lang w:eastAsia="ru-RU"/>
        </w:rPr>
        <w:t>читать про себя и понимать</w:t>
      </w:r>
      <w:r w:rsidRPr="00550FA4">
        <w:rPr>
          <w:rFonts w:ascii="Times New Roman" w:hAnsi="Times New Roman"/>
          <w:sz w:val="20"/>
          <w:szCs w:val="20"/>
          <w:lang w:eastAsia="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550FA4">
        <w:rPr>
          <w:rFonts w:ascii="Times New Roman" w:hAnsi="Times New Roman"/>
          <w:i/>
          <w:iCs/>
          <w:sz w:val="20"/>
          <w:szCs w:val="20"/>
          <w:lang w:eastAsia="ru-RU"/>
        </w:rPr>
        <w:t>определять</w:t>
      </w:r>
      <w:r w:rsidRPr="00550FA4">
        <w:rPr>
          <w:rFonts w:ascii="Times New Roman" w:hAnsi="Times New Roman"/>
          <w:sz w:val="20"/>
          <w:szCs w:val="20"/>
          <w:lang w:eastAsia="ru-RU"/>
        </w:rPr>
        <w:t xml:space="preserve"> тему текста по заголовку;</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письменная речь: </w:t>
      </w:r>
      <w:r w:rsidRPr="00550FA4">
        <w:rPr>
          <w:rFonts w:ascii="Times New Roman" w:hAnsi="Times New Roman"/>
          <w:i/>
          <w:iCs/>
          <w:sz w:val="20"/>
          <w:szCs w:val="20"/>
          <w:lang w:eastAsia="ru-RU"/>
        </w:rPr>
        <w:t>заполнять</w:t>
      </w:r>
      <w:r w:rsidRPr="00550FA4">
        <w:rPr>
          <w:rFonts w:ascii="Times New Roman" w:hAnsi="Times New Roman"/>
          <w:sz w:val="20"/>
          <w:szCs w:val="20"/>
          <w:lang w:eastAsia="ru-RU"/>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550FA4">
        <w:rPr>
          <w:rFonts w:ascii="Times New Roman" w:hAnsi="Times New Roman"/>
          <w:i/>
          <w:iCs/>
          <w:sz w:val="20"/>
          <w:szCs w:val="20"/>
          <w:lang w:eastAsia="ru-RU"/>
        </w:rPr>
        <w:t>писать</w:t>
      </w:r>
      <w:r w:rsidRPr="00550FA4">
        <w:rPr>
          <w:rFonts w:ascii="Times New Roman" w:hAnsi="Times New Roman"/>
          <w:sz w:val="20"/>
          <w:szCs w:val="20"/>
          <w:lang w:eastAsia="ru-RU"/>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550FA4">
        <w:rPr>
          <w:rFonts w:ascii="Times New Roman" w:hAnsi="Times New Roman"/>
          <w:i/>
          <w:iCs/>
          <w:sz w:val="20"/>
          <w:szCs w:val="20"/>
          <w:lang w:eastAsia="ru-RU"/>
        </w:rPr>
        <w:t>создавать</w:t>
      </w:r>
      <w:r w:rsidRPr="00550FA4">
        <w:rPr>
          <w:rFonts w:ascii="Times New Roman" w:hAnsi="Times New Roman"/>
          <w:sz w:val="20"/>
          <w:szCs w:val="20"/>
          <w:lang w:eastAsia="ru-RU"/>
        </w:rPr>
        <w:t xml:space="preserve"> небольшое письменное высказывание с опорой на образец, план, ключевые слова, картинку (объём высказывания — до 70 слов);</w:t>
      </w:r>
    </w:p>
    <w:p w:rsidR="005A4FFC" w:rsidRPr="00550FA4" w:rsidRDefault="005A4FFC" w:rsidP="00465CA1">
      <w:pPr>
        <w:widowControl w:val="0"/>
        <w:numPr>
          <w:ilvl w:val="0"/>
          <w:numId w:val="75"/>
        </w:numPr>
        <w:tabs>
          <w:tab w:val="left" w:pos="564"/>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 xml:space="preserve">владеть </w:t>
      </w:r>
      <w:r w:rsidRPr="00550FA4">
        <w:rPr>
          <w:rFonts w:ascii="Times New Roman" w:hAnsi="Times New Roman"/>
          <w:b/>
          <w:bCs/>
          <w:sz w:val="20"/>
          <w:szCs w:val="20"/>
          <w:lang w:eastAsia="ru-RU"/>
        </w:rPr>
        <w:t xml:space="preserve">фонетическими навыками: </w:t>
      </w:r>
      <w:r w:rsidRPr="00550FA4">
        <w:rPr>
          <w:rFonts w:ascii="Times New Roman" w:hAnsi="Times New Roman"/>
          <w:i/>
          <w:iCs/>
          <w:sz w:val="20"/>
          <w:szCs w:val="20"/>
          <w:lang w:eastAsia="ru-RU"/>
        </w:rPr>
        <w:t>различать на слух и адекватно</w:t>
      </w:r>
      <w:r w:rsidRPr="00550FA4">
        <w:rPr>
          <w:rFonts w:ascii="Times New Roman" w:hAnsi="Times New Roman"/>
          <w:sz w:val="20"/>
          <w:szCs w:val="20"/>
          <w:lang w:eastAsia="ru-RU"/>
        </w:rPr>
        <w:t xml:space="preserve">, без ошибок, ведущих к сбою коммуникации, </w:t>
      </w:r>
      <w:r w:rsidRPr="00550FA4">
        <w:rPr>
          <w:rFonts w:ascii="Times New Roman" w:hAnsi="Times New Roman"/>
          <w:i/>
          <w:iCs/>
          <w:sz w:val="20"/>
          <w:szCs w:val="20"/>
          <w:lang w:eastAsia="ru-RU"/>
        </w:rPr>
        <w:t>произносить</w:t>
      </w:r>
      <w:r w:rsidRPr="00550FA4">
        <w:rPr>
          <w:rFonts w:ascii="Times New Roman" w:hAnsi="Times New Roman"/>
          <w:sz w:val="20"/>
          <w:szCs w:val="20"/>
          <w:lang w:eastAsia="ru-RU"/>
        </w:rPr>
        <w:t xml:space="preserve"> слова с правильным ударением и фразы с соблюдением их ритмико-интонационных особенностей, в том числе </w:t>
      </w:r>
      <w:r w:rsidRPr="00550FA4">
        <w:rPr>
          <w:rFonts w:ascii="Times New Roman" w:hAnsi="Times New Roman"/>
          <w:i/>
          <w:iCs/>
          <w:sz w:val="20"/>
          <w:szCs w:val="20"/>
          <w:lang w:eastAsia="ru-RU"/>
        </w:rPr>
        <w:t>применять правила</w:t>
      </w:r>
      <w:r w:rsidRPr="00550FA4">
        <w:rPr>
          <w:rFonts w:ascii="Times New Roman" w:hAnsi="Times New Roman"/>
          <w:sz w:val="20"/>
          <w:szCs w:val="20"/>
          <w:lang w:eastAsia="ru-RU"/>
        </w:rPr>
        <w:t xml:space="preserve"> отсутствия фразового ударения на служебных словах; </w:t>
      </w:r>
      <w:r w:rsidRPr="00550FA4">
        <w:rPr>
          <w:rFonts w:ascii="Times New Roman" w:hAnsi="Times New Roman"/>
          <w:i/>
          <w:iCs/>
          <w:sz w:val="20"/>
          <w:szCs w:val="20"/>
          <w:lang w:eastAsia="ru-RU"/>
        </w:rPr>
        <w:t>выразительно читать вслух</w:t>
      </w:r>
      <w:r w:rsidRPr="00550FA4">
        <w:rPr>
          <w:rFonts w:ascii="Times New Roman" w:hAnsi="Times New Roman"/>
          <w:sz w:val="20"/>
          <w:szCs w:val="20"/>
          <w:lang w:eastAsia="ru-RU"/>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b/>
          <w:bCs/>
          <w:sz w:val="20"/>
          <w:szCs w:val="20"/>
          <w:lang w:eastAsia="ru-RU"/>
        </w:rPr>
        <w:t xml:space="preserve"> орфографическими </w:t>
      </w:r>
      <w:r w:rsidRPr="00550FA4">
        <w:rPr>
          <w:rFonts w:ascii="Times New Roman" w:hAnsi="Times New Roman"/>
          <w:sz w:val="20"/>
          <w:szCs w:val="20"/>
          <w:lang w:eastAsia="ru-RU"/>
        </w:rPr>
        <w:t xml:space="preserve">навыками: правильно </w:t>
      </w:r>
      <w:r w:rsidRPr="00550FA4">
        <w:rPr>
          <w:rFonts w:ascii="Times New Roman" w:hAnsi="Times New Roman"/>
          <w:i/>
          <w:iCs/>
          <w:sz w:val="20"/>
          <w:szCs w:val="20"/>
          <w:lang w:eastAsia="ru-RU"/>
        </w:rPr>
        <w:t xml:space="preserve">писать </w:t>
      </w:r>
      <w:r w:rsidRPr="00550FA4">
        <w:rPr>
          <w:rFonts w:ascii="Times New Roman" w:hAnsi="Times New Roman"/>
          <w:sz w:val="20"/>
          <w:szCs w:val="20"/>
          <w:lang w:eastAsia="ru-RU"/>
        </w:rPr>
        <w:t>изученные слова;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b/>
          <w:bCs/>
          <w:sz w:val="20"/>
          <w:szCs w:val="20"/>
          <w:lang w:eastAsia="ru-RU"/>
        </w:rPr>
        <w:t xml:space="preserve"> пунктуационными </w:t>
      </w:r>
      <w:r w:rsidRPr="00550FA4">
        <w:rPr>
          <w:rFonts w:ascii="Times New Roman" w:hAnsi="Times New Roman"/>
          <w:sz w:val="20"/>
          <w:szCs w:val="20"/>
          <w:lang w:eastAsia="ru-RU"/>
        </w:rPr>
        <w:t xml:space="preserve">навыками: </w:t>
      </w:r>
      <w:r w:rsidRPr="00550FA4">
        <w:rPr>
          <w:rFonts w:ascii="Times New Roman" w:hAnsi="Times New Roman"/>
          <w:i/>
          <w:iCs/>
          <w:sz w:val="20"/>
          <w:szCs w:val="20"/>
          <w:lang w:eastAsia="ru-RU"/>
        </w:rPr>
        <w:t>использовать</w:t>
      </w:r>
      <w:r w:rsidRPr="00550FA4">
        <w:rPr>
          <w:rFonts w:ascii="Times New Roman" w:hAnsi="Times New Roman"/>
          <w:sz w:val="20"/>
          <w:szCs w:val="20"/>
          <w:lang w:eastAsia="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550FA4">
        <w:rPr>
          <w:rFonts w:ascii="Times New Roman" w:hAnsi="Times New Roman"/>
          <w:i/>
          <w:iCs/>
          <w:sz w:val="20"/>
          <w:szCs w:val="20"/>
          <w:lang w:eastAsia="ru-RU"/>
        </w:rPr>
        <w:t>оформлять</w:t>
      </w:r>
      <w:r w:rsidRPr="00550FA4">
        <w:rPr>
          <w:rFonts w:ascii="Times New Roman" w:hAnsi="Times New Roman"/>
          <w:sz w:val="20"/>
          <w:szCs w:val="20"/>
          <w:lang w:eastAsia="ru-RU"/>
        </w:rPr>
        <w:t xml:space="preserve"> электронное сообщение личного характера;</w:t>
      </w:r>
    </w:p>
    <w:p w:rsidR="005A4FFC" w:rsidRPr="00550FA4" w:rsidRDefault="005A4FFC" w:rsidP="00465CA1">
      <w:pPr>
        <w:widowControl w:val="0"/>
        <w:numPr>
          <w:ilvl w:val="0"/>
          <w:numId w:val="75"/>
        </w:numPr>
        <w:tabs>
          <w:tab w:val="left" w:pos="564"/>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w:t>
      </w:r>
      <w:r w:rsidRPr="00550FA4">
        <w:rPr>
          <w:rFonts w:ascii="Times New Roman" w:hAnsi="Times New Roman"/>
          <w:sz w:val="20"/>
          <w:szCs w:val="20"/>
          <w:lang w:eastAsia="ru-RU"/>
        </w:rPr>
        <w:t xml:space="preserve"> в звучащем и письменном тексте 800 лексических единиц (слов, словосочетаний, речевых клише) и правильно </w:t>
      </w:r>
      <w:r w:rsidRPr="00550FA4">
        <w:rPr>
          <w:rFonts w:ascii="Times New Roman" w:hAnsi="Times New Roman"/>
          <w:i/>
          <w:iCs/>
          <w:sz w:val="20"/>
          <w:szCs w:val="20"/>
          <w:lang w:eastAsia="ru-RU"/>
        </w:rPr>
        <w:t>употреблять</w:t>
      </w:r>
      <w:r w:rsidRPr="00550FA4">
        <w:rPr>
          <w:rFonts w:ascii="Times New Roman" w:hAnsi="Times New Roman"/>
          <w:sz w:val="20"/>
          <w:szCs w:val="20"/>
          <w:lang w:eastAsia="ru-RU"/>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 и употреблять</w:t>
      </w:r>
      <w:r w:rsidRPr="00550FA4">
        <w:rPr>
          <w:rFonts w:ascii="Times New Roman" w:hAnsi="Times New Roman"/>
          <w:sz w:val="20"/>
          <w:szCs w:val="20"/>
          <w:lang w:eastAsia="ru-RU"/>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550FA4">
        <w:rPr>
          <w:rFonts w:ascii="Times New Roman" w:hAnsi="Times New Roman"/>
          <w:sz w:val="20"/>
          <w:szCs w:val="20"/>
        </w:rPr>
        <w:t>-</w:t>
      </w:r>
      <w:r w:rsidRPr="00550FA4">
        <w:rPr>
          <w:rFonts w:ascii="Times New Roman" w:hAnsi="Times New Roman"/>
          <w:sz w:val="20"/>
          <w:szCs w:val="20"/>
          <w:lang w:val="en-US"/>
        </w:rPr>
        <w:t>ing</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имена прилагательные с помощью суффиксов </w:t>
      </w:r>
      <w:r w:rsidRPr="00550FA4">
        <w:rPr>
          <w:rFonts w:ascii="Times New Roman" w:hAnsi="Times New Roman"/>
          <w:sz w:val="20"/>
          <w:szCs w:val="20"/>
        </w:rPr>
        <w:t>-</w:t>
      </w:r>
      <w:r w:rsidRPr="00550FA4">
        <w:rPr>
          <w:rFonts w:ascii="Times New Roman" w:hAnsi="Times New Roman"/>
          <w:sz w:val="20"/>
          <w:szCs w:val="20"/>
          <w:lang w:val="en-US"/>
        </w:rPr>
        <w:t>ing</w:t>
      </w:r>
      <w:r w:rsidRPr="00550FA4">
        <w:rPr>
          <w:rFonts w:ascii="Times New Roman" w:hAnsi="Times New Roman"/>
          <w:sz w:val="20"/>
          <w:szCs w:val="20"/>
        </w:rPr>
        <w:t>, -</w:t>
      </w:r>
      <w:r w:rsidRPr="00550FA4">
        <w:rPr>
          <w:rFonts w:ascii="Times New Roman" w:hAnsi="Times New Roman"/>
          <w:sz w:val="20"/>
          <w:szCs w:val="20"/>
          <w:lang w:val="en-US"/>
        </w:rPr>
        <w:t>less</w:t>
      </w:r>
      <w:r w:rsidRPr="00550FA4">
        <w:rPr>
          <w:rFonts w:ascii="Times New Roman" w:hAnsi="Times New Roman"/>
          <w:sz w:val="20"/>
          <w:szCs w:val="20"/>
        </w:rPr>
        <w:t>, -</w:t>
      </w:r>
      <w:r w:rsidRPr="00550FA4">
        <w:rPr>
          <w:rFonts w:ascii="Times New Roman" w:hAnsi="Times New Roman"/>
          <w:sz w:val="20"/>
          <w:szCs w:val="20"/>
          <w:lang w:val="en-US"/>
        </w:rPr>
        <w:t>ive</w:t>
      </w:r>
      <w:r w:rsidRPr="00550FA4">
        <w:rPr>
          <w:rFonts w:ascii="Times New Roman" w:hAnsi="Times New Roman"/>
          <w:sz w:val="20"/>
          <w:szCs w:val="20"/>
        </w:rPr>
        <w:t>, -</w:t>
      </w:r>
      <w:r w:rsidRPr="00550FA4">
        <w:rPr>
          <w:rFonts w:ascii="Times New Roman" w:hAnsi="Times New Roman"/>
          <w:sz w:val="20"/>
          <w:szCs w:val="20"/>
          <w:lang w:val="en-US"/>
        </w:rPr>
        <w:t>al</w:t>
      </w:r>
      <w:r w:rsidRPr="00550FA4">
        <w:rPr>
          <w:rFonts w:ascii="Times New Roman" w:hAnsi="Times New Roman"/>
          <w:sz w:val="20"/>
          <w:szCs w:val="20"/>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 и употреблять</w:t>
      </w:r>
      <w:r w:rsidRPr="00550FA4">
        <w:rPr>
          <w:rFonts w:ascii="Times New Roman" w:hAnsi="Times New Roman"/>
          <w:sz w:val="20"/>
          <w:szCs w:val="20"/>
          <w:lang w:eastAsia="ru-RU"/>
        </w:rPr>
        <w:t xml:space="preserve"> в устной и письменной речи изученные синонимы, антонимы и интернациональные слова;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 и употреблять</w:t>
      </w:r>
      <w:r w:rsidRPr="00550FA4">
        <w:rPr>
          <w:rFonts w:ascii="Times New Roman" w:hAnsi="Times New Roman"/>
          <w:sz w:val="20"/>
          <w:szCs w:val="20"/>
          <w:lang w:eastAsia="ru-RU"/>
        </w:rPr>
        <w:t xml:space="preserve"> в устной и письменной речи различные средства связи для обеспечения целостности высказывания;</w:t>
      </w:r>
    </w:p>
    <w:p w:rsidR="005A4FFC" w:rsidRPr="00550FA4" w:rsidRDefault="005A4FFC" w:rsidP="00465CA1">
      <w:pPr>
        <w:widowControl w:val="0"/>
        <w:numPr>
          <w:ilvl w:val="0"/>
          <w:numId w:val="75"/>
        </w:numPr>
        <w:tabs>
          <w:tab w:val="left" w:pos="566"/>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знать и понимать</w:t>
      </w:r>
      <w:r w:rsidRPr="00550FA4">
        <w:rPr>
          <w:rFonts w:ascii="Times New Roman" w:hAnsi="Times New Roman"/>
          <w:sz w:val="20"/>
          <w:szCs w:val="20"/>
          <w:lang w:eastAsia="ru-RU"/>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w:t>
      </w:r>
      <w:r w:rsidRPr="00550FA4">
        <w:rPr>
          <w:rFonts w:ascii="Times New Roman" w:hAnsi="Times New Roman"/>
          <w:sz w:val="20"/>
          <w:szCs w:val="20"/>
          <w:lang w:eastAsia="ru-RU"/>
        </w:rPr>
        <w:t xml:space="preserve"> в письменном и звучащем тексте и </w:t>
      </w:r>
      <w:r w:rsidRPr="00550FA4">
        <w:rPr>
          <w:rFonts w:ascii="Times New Roman" w:hAnsi="Times New Roman"/>
          <w:i/>
          <w:iCs/>
          <w:sz w:val="20"/>
          <w:szCs w:val="20"/>
          <w:lang w:eastAsia="ru-RU"/>
        </w:rPr>
        <w:t>употреблять</w:t>
      </w:r>
      <w:r w:rsidRPr="00550FA4">
        <w:rPr>
          <w:rFonts w:ascii="Times New Roman" w:hAnsi="Times New Roman"/>
          <w:sz w:val="20"/>
          <w:szCs w:val="20"/>
          <w:lang w:eastAsia="ru-RU"/>
        </w:rPr>
        <w:t xml:space="preserve"> в устной и письменной речи:</w:t>
      </w:r>
    </w:p>
    <w:p w:rsidR="005A4FFC" w:rsidRPr="00550FA4" w:rsidRDefault="005A4FFC" w:rsidP="00465CA1">
      <w:pPr>
        <w:widowControl w:val="0"/>
        <w:numPr>
          <w:ilvl w:val="0"/>
          <w:numId w:val="240"/>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сложноподчинённые предложения с придаточными определительными с союзными словами </w:t>
      </w:r>
      <w:r w:rsidRPr="00550FA4">
        <w:rPr>
          <w:rFonts w:ascii="Times New Roman" w:hAnsi="Times New Roman"/>
          <w:sz w:val="20"/>
          <w:szCs w:val="20"/>
          <w:lang w:val="en-US"/>
        </w:rPr>
        <w:t>who</w:t>
      </w:r>
      <w:r w:rsidRPr="00550FA4">
        <w:rPr>
          <w:rFonts w:ascii="Times New Roman" w:hAnsi="Times New Roman"/>
          <w:sz w:val="20"/>
          <w:szCs w:val="20"/>
        </w:rPr>
        <w:t xml:space="preserve">, </w:t>
      </w:r>
      <w:r w:rsidRPr="00550FA4">
        <w:rPr>
          <w:rFonts w:ascii="Times New Roman" w:hAnsi="Times New Roman"/>
          <w:sz w:val="20"/>
          <w:szCs w:val="20"/>
          <w:lang w:val="en-US"/>
        </w:rPr>
        <w:t>which</w:t>
      </w:r>
      <w:r w:rsidRPr="00550FA4">
        <w:rPr>
          <w:rFonts w:ascii="Times New Roman" w:hAnsi="Times New Roman"/>
          <w:sz w:val="20"/>
          <w:szCs w:val="20"/>
        </w:rPr>
        <w:t xml:space="preserve">, </w:t>
      </w:r>
      <w:r w:rsidRPr="00550FA4">
        <w:rPr>
          <w:rFonts w:ascii="Times New Roman" w:hAnsi="Times New Roman"/>
          <w:sz w:val="20"/>
          <w:szCs w:val="20"/>
          <w:lang w:val="en-US"/>
        </w:rPr>
        <w:t>that</w:t>
      </w:r>
      <w:r w:rsidRPr="00550FA4">
        <w:rPr>
          <w:rFonts w:ascii="Times New Roman" w:hAnsi="Times New Roman"/>
          <w:sz w:val="20"/>
          <w:szCs w:val="20"/>
        </w:rPr>
        <w:t>;</w:t>
      </w:r>
    </w:p>
    <w:p w:rsidR="005A4FFC" w:rsidRPr="00550FA4" w:rsidRDefault="005A4FFC" w:rsidP="00465CA1">
      <w:pPr>
        <w:widowControl w:val="0"/>
        <w:numPr>
          <w:ilvl w:val="0"/>
          <w:numId w:val="240"/>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сложноподчинённые предложения с придаточными времени с союзами </w:t>
      </w:r>
      <w:r w:rsidRPr="00550FA4">
        <w:rPr>
          <w:rFonts w:ascii="Times New Roman" w:hAnsi="Times New Roman"/>
          <w:sz w:val="20"/>
          <w:szCs w:val="20"/>
          <w:lang w:val="en-US"/>
        </w:rPr>
        <w:t>for</w:t>
      </w:r>
      <w:r w:rsidRPr="00550FA4">
        <w:rPr>
          <w:rFonts w:ascii="Times New Roman" w:hAnsi="Times New Roman"/>
          <w:sz w:val="20"/>
          <w:szCs w:val="20"/>
        </w:rPr>
        <w:t xml:space="preserve">, </w:t>
      </w:r>
      <w:r w:rsidRPr="00550FA4">
        <w:rPr>
          <w:rFonts w:ascii="Times New Roman" w:hAnsi="Times New Roman"/>
          <w:sz w:val="20"/>
          <w:szCs w:val="20"/>
          <w:lang w:val="en-US"/>
        </w:rPr>
        <w:t>since</w:t>
      </w:r>
      <w:r w:rsidRPr="00550FA4">
        <w:rPr>
          <w:rFonts w:ascii="Times New Roman" w:hAnsi="Times New Roman"/>
          <w:sz w:val="20"/>
          <w:szCs w:val="20"/>
        </w:rPr>
        <w:t>;</w:t>
      </w:r>
    </w:p>
    <w:p w:rsidR="005A4FFC" w:rsidRPr="00550FA4" w:rsidRDefault="005A4FFC" w:rsidP="00465CA1">
      <w:pPr>
        <w:widowControl w:val="0"/>
        <w:numPr>
          <w:ilvl w:val="0"/>
          <w:numId w:val="240"/>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предложения с конструкциями </w:t>
      </w:r>
      <w:r w:rsidRPr="00550FA4">
        <w:rPr>
          <w:rFonts w:ascii="Times New Roman" w:hAnsi="Times New Roman"/>
          <w:sz w:val="20"/>
          <w:szCs w:val="20"/>
          <w:lang w:val="en-US"/>
        </w:rPr>
        <w:t>as</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w:t>
      </w:r>
      <w:r w:rsidRPr="00550FA4">
        <w:rPr>
          <w:rFonts w:ascii="Times New Roman" w:hAnsi="Times New Roman"/>
          <w:sz w:val="20"/>
          <w:szCs w:val="20"/>
          <w:lang w:val="en-US"/>
        </w:rPr>
        <w:t>as</w:t>
      </w:r>
      <w:r w:rsidRPr="00550FA4">
        <w:rPr>
          <w:rFonts w:ascii="Times New Roman" w:hAnsi="Times New Roman"/>
          <w:sz w:val="20"/>
          <w:szCs w:val="20"/>
        </w:rPr>
        <w:t xml:space="preserve">, </w:t>
      </w:r>
      <w:r w:rsidRPr="00550FA4">
        <w:rPr>
          <w:rFonts w:ascii="Times New Roman" w:hAnsi="Times New Roman"/>
          <w:sz w:val="20"/>
          <w:szCs w:val="20"/>
          <w:lang w:val="en-US"/>
        </w:rPr>
        <w:t>not</w:t>
      </w:r>
      <w:r w:rsidRPr="00550FA4">
        <w:rPr>
          <w:rFonts w:ascii="Times New Roman" w:hAnsi="Times New Roman"/>
          <w:sz w:val="20"/>
          <w:szCs w:val="20"/>
        </w:rPr>
        <w:t xml:space="preserve"> </w:t>
      </w:r>
      <w:r w:rsidRPr="00550FA4">
        <w:rPr>
          <w:rFonts w:ascii="Times New Roman" w:hAnsi="Times New Roman"/>
          <w:sz w:val="20"/>
          <w:szCs w:val="20"/>
          <w:lang w:val="en-US"/>
        </w:rPr>
        <w:t>so</w:t>
      </w:r>
      <w:r w:rsidRPr="00550FA4">
        <w:rPr>
          <w:rFonts w:ascii="Times New Roman" w:hAnsi="Times New Roman"/>
          <w:sz w:val="20"/>
          <w:szCs w:val="20"/>
        </w:rPr>
        <w:t xml:space="preserve"> ... </w:t>
      </w:r>
      <w:r w:rsidRPr="00550FA4">
        <w:rPr>
          <w:rFonts w:ascii="Times New Roman" w:hAnsi="Times New Roman"/>
          <w:sz w:val="20"/>
          <w:szCs w:val="20"/>
          <w:lang w:val="en-US"/>
        </w:rPr>
        <w:t>as</w:t>
      </w:r>
      <w:r w:rsidRPr="00550FA4">
        <w:rPr>
          <w:rFonts w:ascii="Times New Roman" w:hAnsi="Times New Roman"/>
          <w:sz w:val="20"/>
          <w:szCs w:val="20"/>
        </w:rPr>
        <w:t>;</w:t>
      </w:r>
    </w:p>
    <w:p w:rsidR="005A4FFC" w:rsidRPr="00550FA4" w:rsidRDefault="005A4FFC" w:rsidP="00465CA1">
      <w:pPr>
        <w:widowControl w:val="0"/>
        <w:numPr>
          <w:ilvl w:val="0"/>
          <w:numId w:val="240"/>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глаголы в видо-временных формах действительного залога в изъявительном наклонении в </w:t>
      </w:r>
      <w:r w:rsidRPr="00550FA4">
        <w:rPr>
          <w:rFonts w:ascii="Times New Roman" w:hAnsi="Times New Roman"/>
          <w:sz w:val="20"/>
          <w:szCs w:val="20"/>
          <w:lang w:val="en-US"/>
        </w:rPr>
        <w:t>Present</w:t>
      </w:r>
      <w:r w:rsidRPr="00550FA4">
        <w:rPr>
          <w:rFonts w:ascii="Times New Roman" w:hAnsi="Times New Roman"/>
          <w:sz w:val="20"/>
          <w:szCs w:val="20"/>
        </w:rPr>
        <w:t>/</w:t>
      </w:r>
      <w:r w:rsidRPr="00550FA4">
        <w:rPr>
          <w:rFonts w:ascii="Times New Roman" w:hAnsi="Times New Roman"/>
          <w:sz w:val="20"/>
          <w:szCs w:val="20"/>
          <w:lang w:val="en-US"/>
        </w:rPr>
        <w:t>Past</w:t>
      </w:r>
      <w:r w:rsidRPr="00550FA4">
        <w:rPr>
          <w:rFonts w:ascii="Times New Roman" w:hAnsi="Times New Roman"/>
          <w:sz w:val="20"/>
          <w:szCs w:val="20"/>
        </w:rPr>
        <w:t xml:space="preserve"> </w:t>
      </w:r>
      <w:r w:rsidRPr="00550FA4">
        <w:rPr>
          <w:rFonts w:ascii="Times New Roman" w:hAnsi="Times New Roman"/>
          <w:sz w:val="20"/>
          <w:szCs w:val="20"/>
          <w:lang w:val="en-US"/>
        </w:rPr>
        <w:t>Continuous</w:t>
      </w:r>
      <w:r w:rsidRPr="00550FA4">
        <w:rPr>
          <w:rFonts w:ascii="Times New Roman" w:hAnsi="Times New Roman"/>
          <w:sz w:val="20"/>
          <w:szCs w:val="20"/>
        </w:rPr>
        <w:t xml:space="preserve"> </w:t>
      </w:r>
      <w:r w:rsidRPr="00550FA4">
        <w:rPr>
          <w:rFonts w:ascii="Times New Roman" w:hAnsi="Times New Roman"/>
          <w:sz w:val="20"/>
          <w:szCs w:val="20"/>
          <w:lang w:val="en-US"/>
        </w:rPr>
        <w:t>Tense</w:t>
      </w:r>
      <w:r w:rsidRPr="00550FA4">
        <w:rPr>
          <w:rFonts w:ascii="Times New Roman" w:hAnsi="Times New Roman"/>
          <w:sz w:val="20"/>
          <w:szCs w:val="20"/>
        </w:rPr>
        <w:t>;</w:t>
      </w:r>
    </w:p>
    <w:p w:rsidR="005A4FFC" w:rsidRPr="00550FA4" w:rsidRDefault="005A4FFC" w:rsidP="00465CA1">
      <w:pPr>
        <w:widowControl w:val="0"/>
        <w:numPr>
          <w:ilvl w:val="0"/>
          <w:numId w:val="240"/>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все типы вопросительных предложений (общий, специальный, альтернативный, разделительный вопросы) в </w:t>
      </w:r>
      <w:r w:rsidRPr="00550FA4">
        <w:rPr>
          <w:rFonts w:ascii="Times New Roman" w:hAnsi="Times New Roman"/>
          <w:sz w:val="20"/>
          <w:szCs w:val="20"/>
          <w:lang w:val="en-US"/>
        </w:rPr>
        <w:t>Present</w:t>
      </w:r>
      <w:r w:rsidRPr="00550FA4">
        <w:rPr>
          <w:rFonts w:ascii="Times New Roman" w:hAnsi="Times New Roman"/>
          <w:sz w:val="20"/>
          <w:szCs w:val="20"/>
        </w:rPr>
        <w:t xml:space="preserve">/ </w:t>
      </w:r>
      <w:r w:rsidRPr="00550FA4">
        <w:rPr>
          <w:rFonts w:ascii="Times New Roman" w:hAnsi="Times New Roman"/>
          <w:sz w:val="20"/>
          <w:szCs w:val="20"/>
          <w:lang w:val="en-US"/>
        </w:rPr>
        <w:t>Past</w:t>
      </w:r>
      <w:r w:rsidRPr="00550FA4">
        <w:rPr>
          <w:rFonts w:ascii="Times New Roman" w:hAnsi="Times New Roman"/>
          <w:sz w:val="20"/>
          <w:szCs w:val="20"/>
        </w:rPr>
        <w:t xml:space="preserve"> </w:t>
      </w:r>
      <w:r w:rsidRPr="00550FA4">
        <w:rPr>
          <w:rFonts w:ascii="Times New Roman" w:hAnsi="Times New Roman"/>
          <w:sz w:val="20"/>
          <w:szCs w:val="20"/>
          <w:lang w:val="en-US"/>
        </w:rPr>
        <w:t>Continuous</w:t>
      </w:r>
      <w:r w:rsidRPr="00550FA4">
        <w:rPr>
          <w:rFonts w:ascii="Times New Roman" w:hAnsi="Times New Roman"/>
          <w:sz w:val="20"/>
          <w:szCs w:val="20"/>
        </w:rPr>
        <w:t xml:space="preserve"> </w:t>
      </w:r>
      <w:r w:rsidRPr="00550FA4">
        <w:rPr>
          <w:rFonts w:ascii="Times New Roman" w:hAnsi="Times New Roman"/>
          <w:sz w:val="20"/>
          <w:szCs w:val="20"/>
          <w:lang w:val="en-US"/>
        </w:rPr>
        <w:t>Tense</w:t>
      </w:r>
      <w:r w:rsidRPr="00550FA4">
        <w:rPr>
          <w:rFonts w:ascii="Times New Roman" w:hAnsi="Times New Roman"/>
          <w:sz w:val="20"/>
          <w:szCs w:val="20"/>
        </w:rPr>
        <w:t>;</w:t>
      </w:r>
    </w:p>
    <w:p w:rsidR="005A4FFC" w:rsidRPr="00550FA4" w:rsidRDefault="005A4FFC" w:rsidP="00465CA1">
      <w:pPr>
        <w:widowControl w:val="0"/>
        <w:numPr>
          <w:ilvl w:val="0"/>
          <w:numId w:val="240"/>
        </w:numPr>
        <w:spacing w:after="0" w:line="298" w:lineRule="auto"/>
        <w:ind w:left="0" w:firstLine="0"/>
        <w:jc w:val="both"/>
        <w:rPr>
          <w:rFonts w:ascii="Times New Roman" w:hAnsi="Times New Roman"/>
          <w:sz w:val="20"/>
          <w:szCs w:val="20"/>
          <w:lang w:val="en-US" w:eastAsia="ru-RU"/>
        </w:rPr>
      </w:pPr>
      <w:r w:rsidRPr="00550FA4">
        <w:rPr>
          <w:rFonts w:ascii="Times New Roman" w:hAnsi="Times New Roman"/>
          <w:sz w:val="20"/>
          <w:szCs w:val="20"/>
          <w:lang w:eastAsia="ru-RU"/>
        </w:rPr>
        <w:t>модальные</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глаголы</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и</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их</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эквиваленты</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(can/be able to, must/ have to, may, should, need);</w:t>
      </w:r>
    </w:p>
    <w:p w:rsidR="005A4FFC" w:rsidRPr="00550FA4" w:rsidRDefault="005A4FFC" w:rsidP="00465CA1">
      <w:pPr>
        <w:widowControl w:val="0"/>
        <w:numPr>
          <w:ilvl w:val="0"/>
          <w:numId w:val="240"/>
        </w:numPr>
        <w:spacing w:after="0" w:line="360" w:lineRule="auto"/>
        <w:ind w:left="0" w:firstLine="0"/>
        <w:jc w:val="both"/>
        <w:rPr>
          <w:rFonts w:ascii="Times New Roman" w:hAnsi="Times New Roman"/>
          <w:sz w:val="20"/>
          <w:szCs w:val="20"/>
          <w:lang w:val="en-US" w:eastAsia="ru-RU"/>
        </w:rPr>
      </w:pPr>
      <w:r w:rsidRPr="00550FA4">
        <w:rPr>
          <w:rFonts w:ascii="Times New Roman" w:hAnsi="Times New Roman"/>
          <w:sz w:val="20"/>
          <w:szCs w:val="20"/>
          <w:lang w:eastAsia="ru-RU"/>
        </w:rPr>
        <w:t>слова</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выражающие</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количество</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(little/a little, few/a few);</w:t>
      </w:r>
    </w:p>
    <w:p w:rsidR="005A4FFC" w:rsidRPr="00550FA4" w:rsidRDefault="005A4FFC" w:rsidP="00465CA1">
      <w:pPr>
        <w:widowControl w:val="0"/>
        <w:numPr>
          <w:ilvl w:val="0"/>
          <w:numId w:val="240"/>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возвратные, неопределённые местоимения </w:t>
      </w:r>
      <w:r w:rsidRPr="00550FA4">
        <w:rPr>
          <w:rFonts w:ascii="Times New Roman" w:hAnsi="Times New Roman"/>
          <w:sz w:val="20"/>
          <w:szCs w:val="20"/>
          <w:lang w:val="en-US"/>
        </w:rPr>
        <w:t>some</w:t>
      </w:r>
      <w:r w:rsidRPr="00550FA4">
        <w:rPr>
          <w:rFonts w:ascii="Times New Roman" w:hAnsi="Times New Roman"/>
          <w:sz w:val="20"/>
          <w:szCs w:val="20"/>
        </w:rPr>
        <w:t xml:space="preserve">, </w:t>
      </w:r>
      <w:r w:rsidRPr="00550FA4">
        <w:rPr>
          <w:rFonts w:ascii="Times New Roman" w:hAnsi="Times New Roman"/>
          <w:sz w:val="20"/>
          <w:szCs w:val="20"/>
          <w:lang w:val="en-US"/>
        </w:rPr>
        <w:t>any</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 их производные </w:t>
      </w:r>
      <w:r w:rsidRPr="00550FA4">
        <w:rPr>
          <w:rFonts w:ascii="Times New Roman" w:hAnsi="Times New Roman"/>
          <w:sz w:val="20"/>
          <w:szCs w:val="20"/>
        </w:rPr>
        <w:t>(</w:t>
      </w:r>
      <w:r w:rsidRPr="00550FA4">
        <w:rPr>
          <w:rFonts w:ascii="Times New Roman" w:hAnsi="Times New Roman"/>
          <w:sz w:val="20"/>
          <w:szCs w:val="20"/>
          <w:lang w:val="en-US"/>
        </w:rPr>
        <w:t>somebody</w:t>
      </w:r>
      <w:r w:rsidRPr="00550FA4">
        <w:rPr>
          <w:rFonts w:ascii="Times New Roman" w:hAnsi="Times New Roman"/>
          <w:sz w:val="20"/>
          <w:szCs w:val="20"/>
        </w:rPr>
        <w:t xml:space="preserve">, </w:t>
      </w:r>
      <w:r w:rsidRPr="00550FA4">
        <w:rPr>
          <w:rFonts w:ascii="Times New Roman" w:hAnsi="Times New Roman"/>
          <w:sz w:val="20"/>
          <w:szCs w:val="20"/>
          <w:lang w:val="en-US"/>
        </w:rPr>
        <w:t>anybody</w:t>
      </w:r>
      <w:r w:rsidRPr="00550FA4">
        <w:rPr>
          <w:rFonts w:ascii="Times New Roman" w:hAnsi="Times New Roman"/>
          <w:sz w:val="20"/>
          <w:szCs w:val="20"/>
        </w:rPr>
        <w:t xml:space="preserve">; </w:t>
      </w:r>
      <w:r w:rsidRPr="00550FA4">
        <w:rPr>
          <w:rFonts w:ascii="Times New Roman" w:hAnsi="Times New Roman"/>
          <w:sz w:val="20"/>
          <w:szCs w:val="20"/>
          <w:lang w:val="en-US"/>
        </w:rPr>
        <w:t>something</w:t>
      </w:r>
      <w:r w:rsidRPr="00550FA4">
        <w:rPr>
          <w:rFonts w:ascii="Times New Roman" w:hAnsi="Times New Roman"/>
          <w:sz w:val="20"/>
          <w:szCs w:val="20"/>
        </w:rPr>
        <w:t xml:space="preserve">, </w:t>
      </w:r>
      <w:r w:rsidRPr="00550FA4">
        <w:rPr>
          <w:rFonts w:ascii="Times New Roman" w:hAnsi="Times New Roman"/>
          <w:sz w:val="20"/>
          <w:szCs w:val="20"/>
          <w:lang w:val="en-US"/>
        </w:rPr>
        <w:t>anything</w:t>
      </w:r>
      <w:r w:rsidRPr="00550FA4">
        <w:rPr>
          <w:rFonts w:ascii="Times New Roman" w:hAnsi="Times New Roman"/>
          <w:sz w:val="20"/>
          <w:szCs w:val="20"/>
        </w:rPr>
        <w:t xml:space="preserve">, </w:t>
      </w:r>
      <w:r w:rsidRPr="00550FA4">
        <w:rPr>
          <w:rFonts w:ascii="Times New Roman" w:hAnsi="Times New Roman"/>
          <w:sz w:val="20"/>
          <w:szCs w:val="20"/>
          <w:lang w:val="en-US"/>
        </w:rPr>
        <w:t>etc</w:t>
      </w:r>
      <w:r w:rsidRPr="00550FA4">
        <w:rPr>
          <w:rFonts w:ascii="Times New Roman" w:hAnsi="Times New Roman"/>
          <w:sz w:val="20"/>
          <w:szCs w:val="20"/>
        </w:rPr>
        <w:t xml:space="preserve">.) </w:t>
      </w:r>
      <w:r w:rsidRPr="00550FA4">
        <w:rPr>
          <w:rFonts w:ascii="Times New Roman" w:hAnsi="Times New Roman"/>
          <w:sz w:val="20"/>
          <w:szCs w:val="20"/>
          <w:lang w:val="en-US"/>
        </w:rPr>
        <w:t>every</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 производные </w:t>
      </w:r>
      <w:r w:rsidRPr="00550FA4">
        <w:rPr>
          <w:rFonts w:ascii="Times New Roman" w:hAnsi="Times New Roman"/>
          <w:sz w:val="20"/>
          <w:szCs w:val="20"/>
        </w:rPr>
        <w:t>(</w:t>
      </w:r>
      <w:r w:rsidRPr="00550FA4">
        <w:rPr>
          <w:rFonts w:ascii="Times New Roman" w:hAnsi="Times New Roman"/>
          <w:sz w:val="20"/>
          <w:szCs w:val="20"/>
          <w:lang w:val="en-US"/>
        </w:rPr>
        <w:t>everybody</w:t>
      </w:r>
      <w:r w:rsidRPr="00550FA4">
        <w:rPr>
          <w:rFonts w:ascii="Times New Roman" w:hAnsi="Times New Roman"/>
          <w:sz w:val="20"/>
          <w:szCs w:val="20"/>
        </w:rPr>
        <w:t xml:space="preserve">, </w:t>
      </w:r>
      <w:r w:rsidRPr="00550FA4">
        <w:rPr>
          <w:rFonts w:ascii="Times New Roman" w:hAnsi="Times New Roman"/>
          <w:sz w:val="20"/>
          <w:szCs w:val="20"/>
          <w:lang w:val="en-US"/>
        </w:rPr>
        <w:t>everything</w:t>
      </w:r>
      <w:r w:rsidRPr="00550FA4">
        <w:rPr>
          <w:rFonts w:ascii="Times New Roman" w:hAnsi="Times New Roman"/>
          <w:sz w:val="20"/>
          <w:szCs w:val="20"/>
        </w:rPr>
        <w:t xml:space="preserve">, </w:t>
      </w:r>
      <w:r w:rsidRPr="00550FA4">
        <w:rPr>
          <w:rFonts w:ascii="Times New Roman" w:hAnsi="Times New Roman"/>
          <w:sz w:val="20"/>
          <w:szCs w:val="20"/>
          <w:lang w:val="en-US"/>
        </w:rPr>
        <w:t>etc</w:t>
      </w:r>
      <w:r w:rsidRPr="00550FA4">
        <w:rPr>
          <w:rFonts w:ascii="Times New Roman" w:hAnsi="Times New Roman"/>
          <w:sz w:val="20"/>
          <w:szCs w:val="20"/>
        </w:rPr>
        <w:t xml:space="preserve">.) </w:t>
      </w:r>
      <w:r w:rsidRPr="00550FA4">
        <w:rPr>
          <w:rFonts w:ascii="Times New Roman" w:hAnsi="Times New Roman"/>
          <w:sz w:val="20"/>
          <w:szCs w:val="20"/>
          <w:lang w:eastAsia="ru-RU"/>
        </w:rPr>
        <w:t>в повествовательных (утвердительных и отрицательных) и вопросительных предложениях;</w:t>
      </w:r>
    </w:p>
    <w:p w:rsidR="005A4FFC" w:rsidRPr="00550FA4" w:rsidRDefault="005A4FFC" w:rsidP="00465CA1">
      <w:pPr>
        <w:widowControl w:val="0"/>
        <w:numPr>
          <w:ilvl w:val="0"/>
          <w:numId w:val="240"/>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числительные для обозначения дат и больших чисел </w:t>
      </w:r>
      <w:r w:rsidRPr="00550FA4">
        <w:rPr>
          <w:rFonts w:ascii="Times New Roman" w:hAnsi="Times New Roman"/>
          <w:sz w:val="20"/>
          <w:szCs w:val="20"/>
        </w:rPr>
        <w:t>(100— 1000);</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rPr>
        <w:t xml:space="preserve">5) </w:t>
      </w:r>
      <w:r w:rsidRPr="00550FA4">
        <w:rPr>
          <w:rFonts w:ascii="Times New Roman" w:hAnsi="Times New Roman"/>
          <w:i/>
          <w:iCs/>
          <w:sz w:val="20"/>
          <w:szCs w:val="20"/>
          <w:lang w:eastAsia="ru-RU"/>
        </w:rPr>
        <w:t>владеть</w:t>
      </w:r>
      <w:r w:rsidRPr="00550FA4">
        <w:rPr>
          <w:rFonts w:ascii="Times New Roman" w:hAnsi="Times New Roman"/>
          <w:sz w:val="20"/>
          <w:szCs w:val="20"/>
          <w:lang w:eastAsia="ru-RU"/>
        </w:rPr>
        <w:t xml:space="preserve"> социокультурными знаниями и умениями:</w:t>
      </w:r>
    </w:p>
    <w:p w:rsidR="005A4FFC" w:rsidRPr="00550FA4" w:rsidRDefault="005A4FFC" w:rsidP="00465CA1">
      <w:pPr>
        <w:widowControl w:val="0"/>
        <w:numPr>
          <w:ilvl w:val="0"/>
          <w:numId w:val="239"/>
        </w:numPr>
        <w:spacing w:after="0" w:line="283" w:lineRule="auto"/>
        <w:ind w:left="0" w:firstLine="0"/>
        <w:jc w:val="both"/>
        <w:rPr>
          <w:rFonts w:ascii="Times New Roman" w:hAnsi="Times New Roman"/>
          <w:sz w:val="20"/>
          <w:szCs w:val="20"/>
          <w:lang w:eastAsia="ru-RU"/>
        </w:rPr>
      </w:pPr>
      <w:r w:rsidRPr="00550FA4">
        <w:rPr>
          <w:rFonts w:ascii="Times New Roman" w:hAnsi="Times New Roman"/>
          <w:i/>
          <w:iCs/>
          <w:sz w:val="20"/>
          <w:szCs w:val="20"/>
          <w:lang w:eastAsia="ru-RU"/>
        </w:rPr>
        <w:t>использовать</w:t>
      </w:r>
      <w:r w:rsidRPr="00550FA4">
        <w:rPr>
          <w:rFonts w:ascii="Times New Roman" w:hAnsi="Times New Roman"/>
          <w:sz w:val="20"/>
          <w:szCs w:val="20"/>
          <w:lang w:eastAsia="ru-RU"/>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5A4FFC" w:rsidRPr="00550FA4" w:rsidRDefault="005A4FFC" w:rsidP="00465CA1">
      <w:pPr>
        <w:widowControl w:val="0"/>
        <w:numPr>
          <w:ilvl w:val="0"/>
          <w:numId w:val="239"/>
        </w:numPr>
        <w:spacing w:after="0" w:line="252" w:lineRule="auto"/>
        <w:ind w:left="0" w:firstLine="0"/>
        <w:jc w:val="both"/>
        <w:rPr>
          <w:rFonts w:ascii="Times New Roman" w:hAnsi="Times New Roman"/>
          <w:sz w:val="20"/>
          <w:szCs w:val="20"/>
          <w:lang w:eastAsia="ru-RU"/>
        </w:rPr>
      </w:pPr>
      <w:r w:rsidRPr="00550FA4">
        <w:rPr>
          <w:rFonts w:ascii="Times New Roman" w:hAnsi="Times New Roman"/>
          <w:i/>
          <w:iCs/>
          <w:sz w:val="20"/>
          <w:szCs w:val="20"/>
          <w:lang w:eastAsia="ru-RU"/>
        </w:rPr>
        <w:t>знать/понимать и использовать</w:t>
      </w:r>
      <w:r w:rsidRPr="00550FA4">
        <w:rPr>
          <w:rFonts w:ascii="Times New Roman" w:hAnsi="Times New Roman"/>
          <w:sz w:val="20"/>
          <w:szCs w:val="20"/>
          <w:lang w:eastAsia="ru-RU"/>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5A4FFC" w:rsidRPr="00550FA4" w:rsidRDefault="005A4FFC" w:rsidP="00465CA1">
      <w:pPr>
        <w:widowControl w:val="0"/>
        <w:numPr>
          <w:ilvl w:val="0"/>
          <w:numId w:val="239"/>
        </w:numPr>
        <w:spacing w:after="0" w:line="252" w:lineRule="auto"/>
        <w:ind w:left="0" w:firstLine="0"/>
        <w:jc w:val="both"/>
        <w:rPr>
          <w:rFonts w:ascii="Times New Roman" w:hAnsi="Times New Roman"/>
          <w:sz w:val="20"/>
          <w:szCs w:val="20"/>
          <w:lang w:eastAsia="ru-RU"/>
        </w:rPr>
      </w:pPr>
      <w:r w:rsidRPr="00550FA4">
        <w:rPr>
          <w:rFonts w:ascii="Times New Roman" w:hAnsi="Times New Roman"/>
          <w:i/>
          <w:iCs/>
          <w:sz w:val="20"/>
          <w:szCs w:val="20"/>
          <w:lang w:eastAsia="ru-RU"/>
        </w:rPr>
        <w:t>обладать базовыми знаниями</w:t>
      </w:r>
      <w:r w:rsidRPr="00550FA4">
        <w:rPr>
          <w:rFonts w:ascii="Times New Roman" w:hAnsi="Times New Roman"/>
          <w:sz w:val="20"/>
          <w:szCs w:val="20"/>
          <w:lang w:eastAsia="ru-RU"/>
        </w:rPr>
        <w:t xml:space="preserve"> о социокультурном портрете родной страны и страны/стран изучаемого языка;</w:t>
      </w:r>
    </w:p>
    <w:p w:rsidR="005A4FFC" w:rsidRPr="00550FA4" w:rsidRDefault="005A4FFC" w:rsidP="00465CA1">
      <w:pPr>
        <w:widowControl w:val="0"/>
        <w:numPr>
          <w:ilvl w:val="0"/>
          <w:numId w:val="239"/>
        </w:numPr>
        <w:spacing w:after="0" w:line="252" w:lineRule="auto"/>
        <w:ind w:left="0" w:firstLine="0"/>
        <w:jc w:val="both"/>
        <w:rPr>
          <w:rFonts w:ascii="Times New Roman" w:hAnsi="Times New Roman"/>
          <w:sz w:val="20"/>
          <w:szCs w:val="20"/>
          <w:lang w:eastAsia="ru-RU"/>
        </w:rPr>
      </w:pPr>
      <w:r w:rsidRPr="00550FA4">
        <w:rPr>
          <w:rFonts w:ascii="Times New Roman" w:hAnsi="Times New Roman"/>
          <w:i/>
          <w:iCs/>
          <w:sz w:val="20"/>
          <w:szCs w:val="20"/>
          <w:lang w:eastAsia="ru-RU"/>
        </w:rPr>
        <w:t>кратко представлять</w:t>
      </w:r>
      <w:r w:rsidRPr="00550FA4">
        <w:rPr>
          <w:rFonts w:ascii="Times New Roman" w:hAnsi="Times New Roman"/>
          <w:sz w:val="20"/>
          <w:szCs w:val="20"/>
          <w:lang w:eastAsia="ru-RU"/>
        </w:rPr>
        <w:t xml:space="preserve"> Россию и страну/страны изучаемого языка;</w:t>
      </w:r>
    </w:p>
    <w:p w:rsidR="005A4FFC" w:rsidRPr="00550FA4" w:rsidRDefault="005A4FFC" w:rsidP="00465CA1">
      <w:pPr>
        <w:widowControl w:val="0"/>
        <w:numPr>
          <w:ilvl w:val="0"/>
          <w:numId w:val="76"/>
        </w:numPr>
        <w:tabs>
          <w:tab w:val="left" w:pos="570"/>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sz w:val="20"/>
          <w:szCs w:val="20"/>
          <w:lang w:eastAsia="ru-RU"/>
        </w:rPr>
        <w:t xml:space="preserve"> компенсаторными умениями: </w:t>
      </w:r>
      <w:r w:rsidRPr="00550FA4">
        <w:rPr>
          <w:rFonts w:ascii="Times New Roman" w:hAnsi="Times New Roman"/>
          <w:i/>
          <w:iCs/>
          <w:sz w:val="20"/>
          <w:szCs w:val="20"/>
          <w:lang w:eastAsia="ru-RU"/>
        </w:rPr>
        <w:t>использовать</w:t>
      </w:r>
      <w:r w:rsidRPr="00550FA4">
        <w:rPr>
          <w:rFonts w:ascii="Times New Roman" w:hAnsi="Times New Roman"/>
          <w:sz w:val="20"/>
          <w:szCs w:val="20"/>
          <w:lang w:eastAsia="ru-RU"/>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A4FFC" w:rsidRPr="00550FA4" w:rsidRDefault="005A4FFC" w:rsidP="00465CA1">
      <w:pPr>
        <w:widowControl w:val="0"/>
        <w:numPr>
          <w:ilvl w:val="0"/>
          <w:numId w:val="76"/>
        </w:numPr>
        <w:tabs>
          <w:tab w:val="left" w:pos="570"/>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участвовать</w:t>
      </w:r>
      <w:r w:rsidRPr="00550FA4">
        <w:rPr>
          <w:rFonts w:ascii="Times New Roman" w:hAnsi="Times New Roman"/>
          <w:sz w:val="20"/>
          <w:szCs w:val="20"/>
          <w:lang w:eastAsia="ru-RU"/>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5A4FFC" w:rsidRPr="00550FA4" w:rsidRDefault="005A4FFC" w:rsidP="00465CA1">
      <w:pPr>
        <w:widowControl w:val="0"/>
        <w:numPr>
          <w:ilvl w:val="0"/>
          <w:numId w:val="76"/>
        </w:numPr>
        <w:tabs>
          <w:tab w:val="left" w:pos="570"/>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использовать</w:t>
      </w:r>
      <w:r w:rsidRPr="00550FA4">
        <w:rPr>
          <w:rFonts w:ascii="Times New Roman" w:hAnsi="Times New Roman"/>
          <w:sz w:val="20"/>
          <w:szCs w:val="20"/>
          <w:lang w:eastAsia="ru-RU"/>
        </w:rPr>
        <w:t xml:space="preserve"> иноязычные словари и справочники, в том числе информационно-справочные системы в электронной форме;</w:t>
      </w:r>
    </w:p>
    <w:p w:rsidR="005A4FFC" w:rsidRPr="00550FA4" w:rsidRDefault="005A4FFC" w:rsidP="00465CA1">
      <w:pPr>
        <w:widowControl w:val="0"/>
        <w:numPr>
          <w:ilvl w:val="0"/>
          <w:numId w:val="76"/>
        </w:numPr>
        <w:tabs>
          <w:tab w:val="left" w:pos="570"/>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достигать</w:t>
      </w:r>
      <w:r w:rsidRPr="00550FA4">
        <w:rPr>
          <w:rFonts w:ascii="Times New Roman" w:hAnsi="Times New Roman"/>
          <w:sz w:val="20"/>
          <w:szCs w:val="20"/>
          <w:lang w:eastAsia="ru-RU"/>
        </w:rPr>
        <w:t xml:space="preserve"> взаимопонимания в процессе устного и письменного общения с носителями иностранного языка, с людьми другой культуры;</w:t>
      </w:r>
    </w:p>
    <w:p w:rsidR="005A4FFC" w:rsidRPr="00550FA4" w:rsidRDefault="005A4FFC" w:rsidP="00465CA1">
      <w:pPr>
        <w:widowControl w:val="0"/>
        <w:numPr>
          <w:ilvl w:val="0"/>
          <w:numId w:val="76"/>
        </w:numPr>
        <w:tabs>
          <w:tab w:val="left" w:pos="663"/>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сравнивать</w:t>
      </w:r>
      <w:r w:rsidRPr="00550FA4">
        <w:rPr>
          <w:rFonts w:ascii="Times New Roman" w:hAnsi="Times New Roman"/>
          <w:sz w:val="20"/>
          <w:szCs w:val="20"/>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268" w:name="bookmark57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7 класс</w:t>
      </w:r>
      <w:bookmarkEnd w:id="268"/>
    </w:p>
    <w:p w:rsidR="005A4FFC" w:rsidRPr="00550FA4" w:rsidRDefault="005A4FFC" w:rsidP="00465CA1">
      <w:pPr>
        <w:widowControl w:val="0"/>
        <w:numPr>
          <w:ilvl w:val="0"/>
          <w:numId w:val="77"/>
        </w:numPr>
        <w:tabs>
          <w:tab w:val="left" w:pos="570"/>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sz w:val="20"/>
          <w:szCs w:val="20"/>
          <w:lang w:eastAsia="ru-RU"/>
        </w:rPr>
        <w:t xml:space="preserve"> основными видами речевой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говорение: </w:t>
      </w:r>
      <w:r w:rsidRPr="00550FA4">
        <w:rPr>
          <w:rFonts w:ascii="Times New Roman" w:hAnsi="Times New Roman"/>
          <w:i/>
          <w:iCs/>
          <w:sz w:val="20"/>
          <w:szCs w:val="20"/>
          <w:lang w:eastAsia="ru-RU"/>
        </w:rPr>
        <w:t>вести разные виды диалогов</w:t>
      </w:r>
      <w:r w:rsidRPr="00550FA4">
        <w:rPr>
          <w:rFonts w:ascii="Times New Roman" w:hAnsi="Times New Roman"/>
          <w:sz w:val="20"/>
          <w:szCs w:val="20"/>
          <w:lang w:eastAsia="ru-RU"/>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создавать разные виды монологических высказываний</w:t>
      </w:r>
      <w:r w:rsidRPr="00550FA4">
        <w:rPr>
          <w:rFonts w:ascii="Times New Roman" w:hAnsi="Times New Roman"/>
          <w:sz w:val="20"/>
          <w:szCs w:val="20"/>
          <w:lang w:eastAsia="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550FA4">
        <w:rPr>
          <w:rFonts w:ascii="Times New Roman" w:hAnsi="Times New Roman"/>
          <w:i/>
          <w:iCs/>
          <w:sz w:val="20"/>
          <w:szCs w:val="20"/>
          <w:lang w:eastAsia="ru-RU"/>
        </w:rPr>
        <w:t>излагать</w:t>
      </w:r>
      <w:r w:rsidRPr="00550FA4">
        <w:rPr>
          <w:rFonts w:ascii="Times New Roman" w:hAnsi="Times New Roman"/>
          <w:sz w:val="20"/>
          <w:szCs w:val="20"/>
          <w:lang w:eastAsia="ru-RU"/>
        </w:rPr>
        <w:t xml:space="preserve"> основное содержание прочитанного/прослушанного текста с вербальными и/или зрительными опорами (объём — 8—9 фраз); </w:t>
      </w:r>
      <w:r w:rsidRPr="00550FA4">
        <w:rPr>
          <w:rFonts w:ascii="Times New Roman" w:hAnsi="Times New Roman"/>
          <w:i/>
          <w:iCs/>
          <w:sz w:val="20"/>
          <w:szCs w:val="20"/>
          <w:lang w:eastAsia="ru-RU"/>
        </w:rPr>
        <w:t>кратко излагать</w:t>
      </w:r>
      <w:r w:rsidRPr="00550FA4">
        <w:rPr>
          <w:rFonts w:ascii="Times New Roman" w:hAnsi="Times New Roman"/>
          <w:sz w:val="20"/>
          <w:szCs w:val="20"/>
          <w:lang w:eastAsia="ru-RU"/>
        </w:rPr>
        <w:t xml:space="preserve"> результаты выполненной проектной работы (объём — 8—9 фраз);</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аудирование: </w:t>
      </w:r>
      <w:r w:rsidRPr="00550FA4">
        <w:rPr>
          <w:rFonts w:ascii="Times New Roman" w:hAnsi="Times New Roman"/>
          <w:i/>
          <w:iCs/>
          <w:sz w:val="20"/>
          <w:szCs w:val="20"/>
          <w:lang w:eastAsia="ru-RU"/>
        </w:rPr>
        <w:t>воспринимать на слух и понимать</w:t>
      </w:r>
      <w:r w:rsidRPr="00550FA4">
        <w:rPr>
          <w:rFonts w:ascii="Times New Roman" w:hAnsi="Times New Roman"/>
          <w:sz w:val="20"/>
          <w:szCs w:val="20"/>
          <w:lang w:eastAsia="ru-RU"/>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смысловое чтение: </w:t>
      </w:r>
      <w:r w:rsidRPr="00550FA4">
        <w:rPr>
          <w:rFonts w:ascii="Times New Roman" w:hAnsi="Times New Roman"/>
          <w:i/>
          <w:iCs/>
          <w:sz w:val="20"/>
          <w:szCs w:val="20"/>
          <w:lang w:eastAsia="ru-RU"/>
        </w:rPr>
        <w:t>читать про себя и понимать</w:t>
      </w:r>
      <w:r w:rsidRPr="00550FA4">
        <w:rPr>
          <w:rFonts w:ascii="Times New Roman" w:hAnsi="Times New Roman"/>
          <w:sz w:val="20"/>
          <w:szCs w:val="20"/>
          <w:lang w:eastAsia="ru-RU"/>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550FA4">
        <w:rPr>
          <w:rFonts w:ascii="Times New Roman" w:hAnsi="Times New Roman"/>
          <w:i/>
          <w:iCs/>
          <w:sz w:val="20"/>
          <w:szCs w:val="20"/>
          <w:lang w:eastAsia="ru-RU"/>
        </w:rPr>
        <w:t>читать про себя</w:t>
      </w:r>
      <w:r w:rsidRPr="00550FA4">
        <w:rPr>
          <w:rFonts w:ascii="Times New Roman" w:hAnsi="Times New Roman"/>
          <w:sz w:val="20"/>
          <w:szCs w:val="20"/>
          <w:lang w:eastAsia="ru-RU"/>
        </w:rPr>
        <w:t xml:space="preserve"> несплошные тексты (таблицы, диаграммы) и </w:t>
      </w:r>
      <w:r w:rsidRPr="00550FA4">
        <w:rPr>
          <w:rFonts w:ascii="Times New Roman" w:hAnsi="Times New Roman"/>
          <w:i/>
          <w:iCs/>
          <w:sz w:val="20"/>
          <w:szCs w:val="20"/>
          <w:lang w:eastAsia="ru-RU"/>
        </w:rPr>
        <w:t>понимать</w:t>
      </w:r>
      <w:r w:rsidRPr="00550FA4">
        <w:rPr>
          <w:rFonts w:ascii="Times New Roman" w:hAnsi="Times New Roman"/>
          <w:sz w:val="20"/>
          <w:szCs w:val="20"/>
          <w:lang w:eastAsia="ru-RU"/>
        </w:rPr>
        <w:t xml:space="preserve"> представленную в них информацию; </w:t>
      </w:r>
      <w:r w:rsidRPr="00550FA4">
        <w:rPr>
          <w:rFonts w:ascii="Times New Roman" w:hAnsi="Times New Roman"/>
          <w:i/>
          <w:iCs/>
          <w:sz w:val="20"/>
          <w:szCs w:val="20"/>
          <w:lang w:eastAsia="ru-RU"/>
        </w:rPr>
        <w:t>определять</w:t>
      </w:r>
      <w:r w:rsidRPr="00550FA4">
        <w:rPr>
          <w:rFonts w:ascii="Times New Roman" w:hAnsi="Times New Roman"/>
          <w:sz w:val="20"/>
          <w:szCs w:val="20"/>
          <w:lang w:eastAsia="ru-RU"/>
        </w:rPr>
        <w:t xml:space="preserve"> последовательность главных фактов/событий в тексте;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письменная речь: </w:t>
      </w:r>
      <w:r w:rsidRPr="00550FA4">
        <w:rPr>
          <w:rFonts w:ascii="Times New Roman" w:hAnsi="Times New Roman"/>
          <w:i/>
          <w:iCs/>
          <w:sz w:val="20"/>
          <w:szCs w:val="20"/>
          <w:lang w:eastAsia="ru-RU"/>
        </w:rPr>
        <w:t>заполнять</w:t>
      </w:r>
      <w:r w:rsidRPr="00550FA4">
        <w:rPr>
          <w:rFonts w:ascii="Times New Roman" w:hAnsi="Times New Roman"/>
          <w:sz w:val="20"/>
          <w:szCs w:val="20"/>
          <w:lang w:eastAsia="ru-RU"/>
        </w:rPr>
        <w:t xml:space="preserve"> анкеты и формуляры с указанием личной информации; </w:t>
      </w:r>
      <w:r w:rsidRPr="00550FA4">
        <w:rPr>
          <w:rFonts w:ascii="Times New Roman" w:hAnsi="Times New Roman"/>
          <w:i/>
          <w:iCs/>
          <w:sz w:val="20"/>
          <w:szCs w:val="20"/>
          <w:lang w:eastAsia="ru-RU"/>
        </w:rPr>
        <w:t>писать</w:t>
      </w:r>
      <w:r w:rsidRPr="00550FA4">
        <w:rPr>
          <w:rFonts w:ascii="Times New Roman" w:hAnsi="Times New Roman"/>
          <w:sz w:val="20"/>
          <w:szCs w:val="20"/>
          <w:lang w:eastAsia="ru-RU"/>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550FA4">
        <w:rPr>
          <w:rFonts w:ascii="Times New Roman" w:hAnsi="Times New Roman"/>
          <w:i/>
          <w:iCs/>
          <w:sz w:val="20"/>
          <w:szCs w:val="20"/>
          <w:lang w:eastAsia="ru-RU"/>
        </w:rPr>
        <w:t>создавать</w:t>
      </w:r>
      <w:r w:rsidRPr="00550FA4">
        <w:rPr>
          <w:rFonts w:ascii="Times New Roman" w:hAnsi="Times New Roman"/>
          <w:sz w:val="20"/>
          <w:szCs w:val="20"/>
          <w:lang w:eastAsia="ru-RU"/>
        </w:rPr>
        <w:t xml:space="preserve"> небольшое письменное высказывание с опорой на образец, план, ключевые слова, таблицу (объём высказывания — до 90 слов);</w:t>
      </w:r>
    </w:p>
    <w:p w:rsidR="005A4FFC" w:rsidRPr="00550FA4" w:rsidRDefault="005A4FFC" w:rsidP="00465CA1">
      <w:pPr>
        <w:widowControl w:val="0"/>
        <w:numPr>
          <w:ilvl w:val="0"/>
          <w:numId w:val="77"/>
        </w:numPr>
        <w:tabs>
          <w:tab w:val="left" w:pos="566"/>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b/>
          <w:bCs/>
          <w:sz w:val="20"/>
          <w:szCs w:val="20"/>
          <w:lang w:eastAsia="ru-RU"/>
        </w:rPr>
        <w:t xml:space="preserve"> фонетическими </w:t>
      </w:r>
      <w:r w:rsidRPr="00550FA4">
        <w:rPr>
          <w:rFonts w:ascii="Times New Roman" w:hAnsi="Times New Roman"/>
          <w:sz w:val="20"/>
          <w:szCs w:val="20"/>
          <w:lang w:eastAsia="ru-RU"/>
        </w:rPr>
        <w:t xml:space="preserve">навыками: </w:t>
      </w:r>
      <w:r w:rsidRPr="00550FA4">
        <w:rPr>
          <w:rFonts w:ascii="Times New Roman" w:hAnsi="Times New Roman"/>
          <w:i/>
          <w:iCs/>
          <w:sz w:val="20"/>
          <w:szCs w:val="20"/>
          <w:lang w:eastAsia="ru-RU"/>
        </w:rPr>
        <w:t xml:space="preserve">различать на слух </w:t>
      </w:r>
      <w:r w:rsidRPr="00550FA4">
        <w:rPr>
          <w:rFonts w:ascii="Times New Roman" w:hAnsi="Times New Roman"/>
          <w:sz w:val="20"/>
          <w:szCs w:val="20"/>
          <w:lang w:eastAsia="ru-RU"/>
        </w:rPr>
        <w:t xml:space="preserve">и адекватно, без ошибок, ведущих к сбою коммуникации, </w:t>
      </w:r>
      <w:r w:rsidRPr="00550FA4">
        <w:rPr>
          <w:rFonts w:ascii="Times New Roman" w:hAnsi="Times New Roman"/>
          <w:i/>
          <w:iCs/>
          <w:sz w:val="20"/>
          <w:szCs w:val="20"/>
          <w:lang w:eastAsia="ru-RU"/>
        </w:rPr>
        <w:t>произносить</w:t>
      </w:r>
      <w:r w:rsidRPr="00550FA4">
        <w:rPr>
          <w:rFonts w:ascii="Times New Roman" w:hAnsi="Times New Roman"/>
          <w:sz w:val="20"/>
          <w:szCs w:val="20"/>
          <w:lang w:eastAsia="ru-RU"/>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550FA4">
        <w:rPr>
          <w:rFonts w:ascii="Times New Roman" w:hAnsi="Times New Roman"/>
          <w:i/>
          <w:iCs/>
          <w:sz w:val="20"/>
          <w:szCs w:val="20"/>
          <w:lang w:eastAsia="ru-RU"/>
        </w:rPr>
        <w:t>читать вслух</w:t>
      </w:r>
      <w:r w:rsidRPr="00550FA4">
        <w:rPr>
          <w:rFonts w:ascii="Times New Roman" w:hAnsi="Times New Roman"/>
          <w:sz w:val="20"/>
          <w:szCs w:val="20"/>
          <w:lang w:eastAsia="ru-RU"/>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b/>
          <w:bCs/>
          <w:sz w:val="20"/>
          <w:szCs w:val="20"/>
          <w:lang w:eastAsia="ru-RU"/>
        </w:rPr>
        <w:t xml:space="preserve"> орфографическими </w:t>
      </w:r>
      <w:r w:rsidRPr="00550FA4">
        <w:rPr>
          <w:rFonts w:ascii="Times New Roman" w:hAnsi="Times New Roman"/>
          <w:sz w:val="20"/>
          <w:szCs w:val="20"/>
          <w:lang w:eastAsia="ru-RU"/>
        </w:rPr>
        <w:t xml:space="preserve">навыками: правильно </w:t>
      </w:r>
      <w:r w:rsidRPr="00550FA4">
        <w:rPr>
          <w:rFonts w:ascii="Times New Roman" w:hAnsi="Times New Roman"/>
          <w:i/>
          <w:iCs/>
          <w:sz w:val="20"/>
          <w:szCs w:val="20"/>
          <w:lang w:eastAsia="ru-RU"/>
        </w:rPr>
        <w:t xml:space="preserve">писать </w:t>
      </w:r>
      <w:r w:rsidRPr="00550FA4">
        <w:rPr>
          <w:rFonts w:ascii="Times New Roman" w:hAnsi="Times New Roman"/>
          <w:sz w:val="20"/>
          <w:szCs w:val="20"/>
          <w:lang w:eastAsia="ru-RU"/>
        </w:rPr>
        <w:t>изученные слова;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b/>
          <w:bCs/>
          <w:sz w:val="20"/>
          <w:szCs w:val="20"/>
          <w:lang w:eastAsia="ru-RU"/>
        </w:rPr>
        <w:t xml:space="preserve"> пунктуационными </w:t>
      </w:r>
      <w:r w:rsidRPr="00550FA4">
        <w:rPr>
          <w:rFonts w:ascii="Times New Roman" w:hAnsi="Times New Roman"/>
          <w:sz w:val="20"/>
          <w:szCs w:val="20"/>
          <w:lang w:eastAsia="ru-RU"/>
        </w:rPr>
        <w:t xml:space="preserve">навыками: </w:t>
      </w:r>
      <w:r w:rsidRPr="00550FA4">
        <w:rPr>
          <w:rFonts w:ascii="Times New Roman" w:hAnsi="Times New Roman"/>
          <w:i/>
          <w:iCs/>
          <w:sz w:val="20"/>
          <w:szCs w:val="20"/>
          <w:lang w:eastAsia="ru-RU"/>
        </w:rPr>
        <w:t>использовать</w:t>
      </w:r>
      <w:r w:rsidRPr="00550FA4">
        <w:rPr>
          <w:rFonts w:ascii="Times New Roman" w:hAnsi="Times New Roman"/>
          <w:sz w:val="20"/>
          <w:szCs w:val="20"/>
          <w:lang w:eastAsia="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550FA4">
        <w:rPr>
          <w:rFonts w:ascii="Times New Roman" w:hAnsi="Times New Roman"/>
          <w:i/>
          <w:iCs/>
          <w:sz w:val="20"/>
          <w:szCs w:val="20"/>
          <w:lang w:eastAsia="ru-RU"/>
        </w:rPr>
        <w:t>оформлять</w:t>
      </w:r>
      <w:r w:rsidRPr="00550FA4">
        <w:rPr>
          <w:rFonts w:ascii="Times New Roman" w:hAnsi="Times New Roman"/>
          <w:sz w:val="20"/>
          <w:szCs w:val="20"/>
          <w:lang w:eastAsia="ru-RU"/>
        </w:rPr>
        <w:t xml:space="preserve"> электронное сообщение личного характера;</w:t>
      </w:r>
    </w:p>
    <w:p w:rsidR="005A4FFC" w:rsidRPr="00550FA4" w:rsidRDefault="005A4FFC" w:rsidP="00465CA1">
      <w:pPr>
        <w:widowControl w:val="0"/>
        <w:numPr>
          <w:ilvl w:val="0"/>
          <w:numId w:val="77"/>
        </w:numPr>
        <w:tabs>
          <w:tab w:val="left" w:pos="564"/>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w:t>
      </w:r>
      <w:r w:rsidRPr="00550FA4">
        <w:rPr>
          <w:rFonts w:ascii="Times New Roman" w:hAnsi="Times New Roman"/>
          <w:sz w:val="20"/>
          <w:szCs w:val="20"/>
          <w:lang w:eastAsia="ru-RU"/>
        </w:rPr>
        <w:t xml:space="preserve"> в звучащем и письменном тексте 1000 лексических единиц (слов, словосочетаний, речевых клише) и правильно </w:t>
      </w:r>
      <w:r w:rsidRPr="00550FA4">
        <w:rPr>
          <w:rFonts w:ascii="Times New Roman" w:hAnsi="Times New Roman"/>
          <w:i/>
          <w:iCs/>
          <w:sz w:val="20"/>
          <w:szCs w:val="20"/>
          <w:lang w:eastAsia="ru-RU"/>
        </w:rPr>
        <w:t>употреблять</w:t>
      </w:r>
      <w:r w:rsidRPr="00550FA4">
        <w:rPr>
          <w:rFonts w:ascii="Times New Roman" w:hAnsi="Times New Roman"/>
          <w:sz w:val="20"/>
          <w:szCs w:val="20"/>
          <w:lang w:eastAsia="ru-RU"/>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 и употреблять</w:t>
      </w:r>
      <w:r w:rsidRPr="00550FA4">
        <w:rPr>
          <w:rFonts w:ascii="Times New Roman" w:hAnsi="Times New Roman"/>
          <w:sz w:val="20"/>
          <w:szCs w:val="20"/>
          <w:lang w:eastAsia="ru-RU"/>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550FA4">
        <w:rPr>
          <w:rFonts w:ascii="Times New Roman" w:hAnsi="Times New Roman"/>
          <w:sz w:val="20"/>
          <w:szCs w:val="20"/>
        </w:rPr>
        <w:t>-</w:t>
      </w:r>
      <w:r w:rsidRPr="00550FA4">
        <w:rPr>
          <w:rFonts w:ascii="Times New Roman" w:hAnsi="Times New Roman"/>
          <w:sz w:val="20"/>
          <w:szCs w:val="20"/>
          <w:lang w:val="en-US"/>
        </w:rPr>
        <w:t>ness</w:t>
      </w:r>
      <w:r w:rsidRPr="00550FA4">
        <w:rPr>
          <w:rFonts w:ascii="Times New Roman" w:hAnsi="Times New Roman"/>
          <w:sz w:val="20"/>
          <w:szCs w:val="20"/>
        </w:rPr>
        <w:t>, -</w:t>
      </w:r>
      <w:r w:rsidRPr="00550FA4">
        <w:rPr>
          <w:rFonts w:ascii="Times New Roman" w:hAnsi="Times New Roman"/>
          <w:sz w:val="20"/>
          <w:szCs w:val="20"/>
          <w:lang w:val="en-US"/>
        </w:rPr>
        <w:t>ment</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имена прилагательные с помощью суффиксов </w:t>
      </w:r>
      <w:r w:rsidRPr="00550FA4">
        <w:rPr>
          <w:rFonts w:ascii="Times New Roman" w:hAnsi="Times New Roman"/>
          <w:sz w:val="20"/>
          <w:szCs w:val="20"/>
        </w:rPr>
        <w:t>-</w:t>
      </w:r>
      <w:r w:rsidRPr="00550FA4">
        <w:rPr>
          <w:rFonts w:ascii="Times New Roman" w:hAnsi="Times New Roman"/>
          <w:sz w:val="20"/>
          <w:szCs w:val="20"/>
          <w:lang w:val="en-US"/>
        </w:rPr>
        <w:t>ous</w:t>
      </w:r>
      <w:r w:rsidRPr="00550FA4">
        <w:rPr>
          <w:rFonts w:ascii="Times New Roman" w:hAnsi="Times New Roman"/>
          <w:sz w:val="20"/>
          <w:szCs w:val="20"/>
        </w:rPr>
        <w:t>, -</w:t>
      </w:r>
      <w:r w:rsidRPr="00550FA4">
        <w:rPr>
          <w:rFonts w:ascii="Times New Roman" w:hAnsi="Times New Roman"/>
          <w:sz w:val="20"/>
          <w:szCs w:val="20"/>
          <w:lang w:val="en-US"/>
        </w:rPr>
        <w:t>ly</w:t>
      </w:r>
      <w:r w:rsidRPr="00550FA4">
        <w:rPr>
          <w:rFonts w:ascii="Times New Roman" w:hAnsi="Times New Roman"/>
          <w:sz w:val="20"/>
          <w:szCs w:val="20"/>
        </w:rPr>
        <w:t>, -</w:t>
      </w:r>
      <w:r w:rsidRPr="00550FA4">
        <w:rPr>
          <w:rFonts w:ascii="Times New Roman" w:hAnsi="Times New Roman"/>
          <w:sz w:val="20"/>
          <w:szCs w:val="20"/>
          <w:lang w:val="en-US"/>
        </w:rPr>
        <w:t>y</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имена прилагательные и наречия с помощью отрицательных префиксов </w:t>
      </w:r>
      <w:r w:rsidRPr="00550FA4">
        <w:rPr>
          <w:rFonts w:ascii="Times New Roman" w:hAnsi="Times New Roman"/>
          <w:sz w:val="20"/>
          <w:szCs w:val="20"/>
          <w:lang w:val="en-US"/>
        </w:rPr>
        <w:t>in</w:t>
      </w:r>
      <w:r w:rsidRPr="00550FA4">
        <w:rPr>
          <w:rFonts w:ascii="Times New Roman" w:hAnsi="Times New Roman"/>
          <w:sz w:val="20"/>
          <w:szCs w:val="20"/>
        </w:rPr>
        <w:t>-/</w:t>
      </w:r>
      <w:r w:rsidRPr="00550FA4">
        <w:rPr>
          <w:rFonts w:ascii="Times New Roman" w:hAnsi="Times New Roman"/>
          <w:sz w:val="20"/>
          <w:szCs w:val="20"/>
          <w:lang w:val="en-US"/>
        </w:rPr>
        <w:t>im</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сложные имена прилагательные путем соединения основы прилагательного с основой существительного с добавлением суффикса </w:t>
      </w:r>
      <w:r w:rsidRPr="00550FA4">
        <w:rPr>
          <w:rFonts w:ascii="Times New Roman" w:hAnsi="Times New Roman"/>
          <w:sz w:val="20"/>
          <w:szCs w:val="20"/>
        </w:rPr>
        <w:t>-</w:t>
      </w:r>
      <w:r w:rsidRPr="00550FA4">
        <w:rPr>
          <w:rFonts w:ascii="Times New Roman" w:hAnsi="Times New Roman"/>
          <w:sz w:val="20"/>
          <w:szCs w:val="20"/>
          <w:lang w:val="en-US"/>
        </w:rPr>
        <w:t>ed</w:t>
      </w:r>
      <w:r w:rsidRPr="00550FA4">
        <w:rPr>
          <w:rFonts w:ascii="Times New Roman" w:hAnsi="Times New Roman"/>
          <w:sz w:val="20"/>
          <w:szCs w:val="20"/>
        </w:rPr>
        <w:t xml:space="preserve"> (</w:t>
      </w:r>
      <w:r w:rsidRPr="00550FA4">
        <w:rPr>
          <w:rFonts w:ascii="Times New Roman" w:hAnsi="Times New Roman"/>
          <w:sz w:val="20"/>
          <w:szCs w:val="20"/>
          <w:lang w:val="en-US"/>
        </w:rPr>
        <w:t>blue</w:t>
      </w:r>
      <w:r w:rsidRPr="00550FA4">
        <w:rPr>
          <w:rFonts w:ascii="Times New Roman" w:hAnsi="Times New Roman"/>
          <w:sz w:val="20"/>
          <w:szCs w:val="20"/>
        </w:rPr>
        <w:t>-</w:t>
      </w:r>
      <w:r w:rsidRPr="00550FA4">
        <w:rPr>
          <w:rFonts w:ascii="Times New Roman" w:hAnsi="Times New Roman"/>
          <w:sz w:val="20"/>
          <w:szCs w:val="20"/>
          <w:lang w:val="en-US"/>
        </w:rPr>
        <w:t>eyed</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 и употреблять</w:t>
      </w:r>
      <w:r w:rsidRPr="00550FA4">
        <w:rPr>
          <w:rFonts w:ascii="Times New Roman" w:hAnsi="Times New Roman"/>
          <w:sz w:val="20"/>
          <w:szCs w:val="20"/>
          <w:lang w:eastAsia="ru-RU"/>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 и употреблять</w:t>
      </w:r>
      <w:r w:rsidRPr="00550FA4">
        <w:rPr>
          <w:rFonts w:ascii="Times New Roman" w:hAnsi="Times New Roman"/>
          <w:sz w:val="20"/>
          <w:szCs w:val="20"/>
          <w:lang w:eastAsia="ru-RU"/>
        </w:rPr>
        <w:t xml:space="preserve"> в устной и письменной речи различные средства связи в тексте для обеспечения логичности и целостности высказывания;</w:t>
      </w:r>
    </w:p>
    <w:p w:rsidR="005A4FFC" w:rsidRPr="00550FA4" w:rsidRDefault="005A4FFC" w:rsidP="00465CA1">
      <w:pPr>
        <w:widowControl w:val="0"/>
        <w:numPr>
          <w:ilvl w:val="0"/>
          <w:numId w:val="77"/>
        </w:numPr>
        <w:tabs>
          <w:tab w:val="left" w:pos="564"/>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знать и понимать</w:t>
      </w:r>
      <w:r w:rsidRPr="00550FA4">
        <w:rPr>
          <w:rFonts w:ascii="Times New Roman" w:hAnsi="Times New Roman"/>
          <w:sz w:val="20"/>
          <w:szCs w:val="20"/>
          <w:lang w:eastAsia="ru-RU"/>
        </w:rPr>
        <w:t xml:space="preserve"> особенности структуры простых и сложных предложений и различных коммуникативных типов предложений английского языка;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w:t>
      </w:r>
      <w:r w:rsidRPr="00550FA4">
        <w:rPr>
          <w:rFonts w:ascii="Times New Roman" w:hAnsi="Times New Roman"/>
          <w:sz w:val="20"/>
          <w:szCs w:val="20"/>
          <w:lang w:eastAsia="ru-RU"/>
        </w:rPr>
        <w:t xml:space="preserve"> в письменном и звучащем тексте и </w:t>
      </w:r>
      <w:r w:rsidRPr="00550FA4">
        <w:rPr>
          <w:rFonts w:ascii="Times New Roman" w:hAnsi="Times New Roman"/>
          <w:i/>
          <w:iCs/>
          <w:sz w:val="20"/>
          <w:szCs w:val="20"/>
          <w:lang w:eastAsia="ru-RU"/>
        </w:rPr>
        <w:t>употреблять</w:t>
      </w:r>
      <w:r w:rsidRPr="00550FA4">
        <w:rPr>
          <w:rFonts w:ascii="Times New Roman" w:hAnsi="Times New Roman"/>
          <w:sz w:val="20"/>
          <w:szCs w:val="20"/>
          <w:lang w:eastAsia="ru-RU"/>
        </w:rPr>
        <w:t xml:space="preserve"> в устной и письменной речи:</w:t>
      </w:r>
    </w:p>
    <w:p w:rsidR="005A4FFC" w:rsidRPr="00550FA4" w:rsidRDefault="005A4FFC" w:rsidP="00465CA1">
      <w:pPr>
        <w:widowControl w:val="0"/>
        <w:numPr>
          <w:ilvl w:val="0"/>
          <w:numId w:val="241"/>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предложения со сложным дополнением </w:t>
      </w:r>
      <w:r w:rsidRPr="00550FA4">
        <w:rPr>
          <w:rFonts w:ascii="Times New Roman" w:hAnsi="Times New Roman"/>
          <w:sz w:val="20"/>
          <w:szCs w:val="20"/>
        </w:rPr>
        <w:t>(</w:t>
      </w:r>
      <w:r w:rsidRPr="00550FA4">
        <w:rPr>
          <w:rFonts w:ascii="Times New Roman" w:hAnsi="Times New Roman"/>
          <w:sz w:val="20"/>
          <w:szCs w:val="20"/>
          <w:lang w:val="en-US"/>
        </w:rPr>
        <w:t>Complex</w:t>
      </w:r>
      <w:r w:rsidRPr="00550FA4">
        <w:rPr>
          <w:rFonts w:ascii="Times New Roman" w:hAnsi="Times New Roman"/>
          <w:sz w:val="20"/>
          <w:szCs w:val="20"/>
        </w:rPr>
        <w:t xml:space="preserve"> </w:t>
      </w:r>
      <w:r w:rsidRPr="00550FA4">
        <w:rPr>
          <w:rFonts w:ascii="Times New Roman" w:hAnsi="Times New Roman"/>
          <w:sz w:val="20"/>
          <w:szCs w:val="20"/>
          <w:lang w:val="en-US"/>
        </w:rPr>
        <w:t>Object</w:t>
      </w:r>
      <w:r w:rsidRPr="00550FA4">
        <w:rPr>
          <w:rFonts w:ascii="Times New Roman" w:hAnsi="Times New Roman"/>
          <w:sz w:val="20"/>
          <w:szCs w:val="20"/>
        </w:rPr>
        <w:t>);</w:t>
      </w:r>
    </w:p>
    <w:p w:rsidR="005A4FFC" w:rsidRPr="00550FA4" w:rsidRDefault="005A4FFC" w:rsidP="00465CA1">
      <w:pPr>
        <w:widowControl w:val="0"/>
        <w:numPr>
          <w:ilvl w:val="0"/>
          <w:numId w:val="241"/>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условные предложения реального </w:t>
      </w:r>
      <w:r w:rsidRPr="00550FA4">
        <w:rPr>
          <w:rFonts w:ascii="Times New Roman" w:hAnsi="Times New Roman"/>
          <w:sz w:val="20"/>
          <w:szCs w:val="20"/>
        </w:rPr>
        <w:t>(</w:t>
      </w:r>
      <w:r w:rsidRPr="00550FA4">
        <w:rPr>
          <w:rFonts w:ascii="Times New Roman" w:hAnsi="Times New Roman"/>
          <w:sz w:val="20"/>
          <w:szCs w:val="20"/>
          <w:lang w:val="en-US"/>
        </w:rPr>
        <w:t>Conditional</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0, </w:t>
      </w:r>
      <w:r w:rsidRPr="00550FA4">
        <w:rPr>
          <w:rFonts w:ascii="Times New Roman" w:hAnsi="Times New Roman"/>
          <w:sz w:val="20"/>
          <w:szCs w:val="20"/>
          <w:lang w:val="en-US"/>
        </w:rPr>
        <w:t>Conditional</w:t>
      </w:r>
      <w:r w:rsidRPr="00550FA4">
        <w:rPr>
          <w:rFonts w:ascii="Times New Roman" w:hAnsi="Times New Roman"/>
          <w:sz w:val="20"/>
          <w:szCs w:val="20"/>
        </w:rPr>
        <w:t xml:space="preserve">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характера;</w:t>
      </w:r>
    </w:p>
    <w:p w:rsidR="005A4FFC" w:rsidRPr="00550FA4" w:rsidRDefault="005A4FFC" w:rsidP="00465CA1">
      <w:pPr>
        <w:widowControl w:val="0"/>
        <w:numPr>
          <w:ilvl w:val="0"/>
          <w:numId w:val="24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предложения с конструкцией </w:t>
      </w:r>
      <w:r w:rsidRPr="00550FA4">
        <w:rPr>
          <w:rFonts w:ascii="Times New Roman" w:hAnsi="Times New Roman"/>
          <w:sz w:val="20"/>
          <w:szCs w:val="20"/>
          <w:lang w:val="en-US"/>
        </w:rPr>
        <w:t>to</w:t>
      </w:r>
      <w:r w:rsidRPr="00550FA4">
        <w:rPr>
          <w:rFonts w:ascii="Times New Roman" w:hAnsi="Times New Roman"/>
          <w:sz w:val="20"/>
          <w:szCs w:val="20"/>
        </w:rPr>
        <w:t xml:space="preserve"> </w:t>
      </w:r>
      <w:r w:rsidRPr="00550FA4">
        <w:rPr>
          <w:rFonts w:ascii="Times New Roman" w:hAnsi="Times New Roman"/>
          <w:sz w:val="20"/>
          <w:szCs w:val="20"/>
          <w:lang w:val="en-US"/>
        </w:rPr>
        <w:t>be</w:t>
      </w:r>
      <w:r w:rsidRPr="00550FA4">
        <w:rPr>
          <w:rFonts w:ascii="Times New Roman" w:hAnsi="Times New Roman"/>
          <w:sz w:val="20"/>
          <w:szCs w:val="20"/>
        </w:rPr>
        <w:t xml:space="preserve"> </w:t>
      </w:r>
      <w:r w:rsidRPr="00550FA4">
        <w:rPr>
          <w:rFonts w:ascii="Times New Roman" w:hAnsi="Times New Roman"/>
          <w:sz w:val="20"/>
          <w:szCs w:val="20"/>
          <w:lang w:val="en-US"/>
        </w:rPr>
        <w:t>going</w:t>
      </w:r>
      <w:r w:rsidRPr="00550FA4">
        <w:rPr>
          <w:rFonts w:ascii="Times New Roman" w:hAnsi="Times New Roman"/>
          <w:sz w:val="20"/>
          <w:szCs w:val="20"/>
        </w:rPr>
        <w:t xml:space="preserve"> </w:t>
      </w:r>
      <w:r w:rsidRPr="00550FA4">
        <w:rPr>
          <w:rFonts w:ascii="Times New Roman" w:hAnsi="Times New Roman"/>
          <w:sz w:val="20"/>
          <w:szCs w:val="20"/>
          <w:lang w:val="en-US"/>
        </w:rPr>
        <w:t>to</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инфинитив и формы </w:t>
      </w:r>
      <w:r w:rsidRPr="00550FA4">
        <w:rPr>
          <w:rFonts w:ascii="Times New Roman" w:hAnsi="Times New Roman"/>
          <w:sz w:val="20"/>
          <w:szCs w:val="20"/>
          <w:lang w:val="en-US"/>
        </w:rPr>
        <w:t>Future</w:t>
      </w:r>
      <w:r w:rsidRPr="00550FA4">
        <w:rPr>
          <w:rFonts w:ascii="Times New Roman" w:hAnsi="Times New Roman"/>
          <w:sz w:val="20"/>
          <w:szCs w:val="20"/>
        </w:rPr>
        <w:t xml:space="preserve"> </w:t>
      </w:r>
      <w:r w:rsidRPr="00550FA4">
        <w:rPr>
          <w:rFonts w:ascii="Times New Roman" w:hAnsi="Times New Roman"/>
          <w:sz w:val="20"/>
          <w:szCs w:val="20"/>
          <w:lang w:val="en-US"/>
        </w:rPr>
        <w:t>Simple</w:t>
      </w:r>
      <w:r w:rsidRPr="00550FA4">
        <w:rPr>
          <w:rFonts w:ascii="Times New Roman" w:hAnsi="Times New Roman"/>
          <w:sz w:val="20"/>
          <w:szCs w:val="20"/>
        </w:rPr>
        <w:t xml:space="preserve"> </w:t>
      </w:r>
      <w:r w:rsidRPr="00550FA4">
        <w:rPr>
          <w:rFonts w:ascii="Times New Roman" w:hAnsi="Times New Roman"/>
          <w:sz w:val="20"/>
          <w:szCs w:val="20"/>
          <w:lang w:val="en-US"/>
        </w:rPr>
        <w:t>Tense</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 </w:t>
      </w:r>
      <w:r w:rsidRPr="00550FA4">
        <w:rPr>
          <w:rFonts w:ascii="Times New Roman" w:hAnsi="Times New Roman"/>
          <w:sz w:val="20"/>
          <w:szCs w:val="20"/>
          <w:lang w:val="en-US"/>
        </w:rPr>
        <w:t>Present</w:t>
      </w:r>
      <w:r w:rsidRPr="00550FA4">
        <w:rPr>
          <w:rFonts w:ascii="Times New Roman" w:hAnsi="Times New Roman"/>
          <w:sz w:val="20"/>
          <w:szCs w:val="20"/>
        </w:rPr>
        <w:t xml:space="preserve"> </w:t>
      </w:r>
      <w:r w:rsidRPr="00550FA4">
        <w:rPr>
          <w:rFonts w:ascii="Times New Roman" w:hAnsi="Times New Roman"/>
          <w:sz w:val="20"/>
          <w:szCs w:val="20"/>
          <w:lang w:val="en-US"/>
        </w:rPr>
        <w:t>Continuous</w:t>
      </w:r>
      <w:r w:rsidRPr="00550FA4">
        <w:rPr>
          <w:rFonts w:ascii="Times New Roman" w:hAnsi="Times New Roman"/>
          <w:sz w:val="20"/>
          <w:szCs w:val="20"/>
        </w:rPr>
        <w:t xml:space="preserve"> </w:t>
      </w:r>
      <w:r w:rsidRPr="00550FA4">
        <w:rPr>
          <w:rFonts w:ascii="Times New Roman" w:hAnsi="Times New Roman"/>
          <w:sz w:val="20"/>
          <w:szCs w:val="20"/>
          <w:lang w:val="en-US"/>
        </w:rPr>
        <w:t>Tense</w:t>
      </w:r>
      <w:r w:rsidRPr="00550FA4">
        <w:rPr>
          <w:rFonts w:ascii="Times New Roman" w:hAnsi="Times New Roman"/>
          <w:sz w:val="20"/>
          <w:szCs w:val="20"/>
        </w:rPr>
        <w:t xml:space="preserve"> </w:t>
      </w:r>
      <w:r w:rsidRPr="00550FA4">
        <w:rPr>
          <w:rFonts w:ascii="Times New Roman" w:hAnsi="Times New Roman"/>
          <w:sz w:val="20"/>
          <w:szCs w:val="20"/>
          <w:lang w:eastAsia="ru-RU"/>
        </w:rPr>
        <w:t>для выражения будущего действия;</w:t>
      </w:r>
    </w:p>
    <w:p w:rsidR="005A4FFC" w:rsidRPr="00550FA4" w:rsidRDefault="005A4FFC" w:rsidP="00465CA1">
      <w:pPr>
        <w:widowControl w:val="0"/>
        <w:numPr>
          <w:ilvl w:val="0"/>
          <w:numId w:val="241"/>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конструкцию </w:t>
      </w:r>
      <w:r w:rsidRPr="00550FA4">
        <w:rPr>
          <w:rFonts w:ascii="Times New Roman" w:hAnsi="Times New Roman"/>
          <w:sz w:val="20"/>
          <w:szCs w:val="20"/>
          <w:lang w:val="en-US"/>
        </w:rPr>
        <w:t>used</w:t>
      </w:r>
      <w:r w:rsidRPr="00550FA4">
        <w:rPr>
          <w:rFonts w:ascii="Times New Roman" w:hAnsi="Times New Roman"/>
          <w:sz w:val="20"/>
          <w:szCs w:val="20"/>
        </w:rPr>
        <w:t xml:space="preserve"> </w:t>
      </w:r>
      <w:r w:rsidRPr="00550FA4">
        <w:rPr>
          <w:rFonts w:ascii="Times New Roman" w:hAnsi="Times New Roman"/>
          <w:sz w:val="20"/>
          <w:szCs w:val="20"/>
          <w:lang w:val="en-US"/>
        </w:rPr>
        <w:t>to</w:t>
      </w:r>
      <w:r w:rsidRPr="00550FA4">
        <w:rPr>
          <w:rFonts w:ascii="Times New Roman" w:hAnsi="Times New Roman"/>
          <w:sz w:val="20"/>
          <w:szCs w:val="20"/>
        </w:rPr>
        <w:t xml:space="preserve"> </w:t>
      </w:r>
      <w:r w:rsidRPr="00550FA4">
        <w:rPr>
          <w:rFonts w:ascii="Times New Roman" w:hAnsi="Times New Roman"/>
          <w:sz w:val="20"/>
          <w:szCs w:val="20"/>
          <w:lang w:eastAsia="ru-RU"/>
        </w:rPr>
        <w:t>+ инфинитив глагола;</w:t>
      </w:r>
    </w:p>
    <w:p w:rsidR="005A4FFC" w:rsidRPr="00550FA4" w:rsidRDefault="005A4FFC" w:rsidP="00465CA1">
      <w:pPr>
        <w:widowControl w:val="0"/>
        <w:numPr>
          <w:ilvl w:val="0"/>
          <w:numId w:val="241"/>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глаголы в наиболее употребительных формах страдательного залога </w:t>
      </w:r>
      <w:r w:rsidRPr="00550FA4">
        <w:rPr>
          <w:rFonts w:ascii="Times New Roman" w:hAnsi="Times New Roman"/>
          <w:sz w:val="20"/>
          <w:szCs w:val="20"/>
        </w:rPr>
        <w:t>(</w:t>
      </w:r>
      <w:r w:rsidRPr="00550FA4">
        <w:rPr>
          <w:rFonts w:ascii="Times New Roman" w:hAnsi="Times New Roman"/>
          <w:sz w:val="20"/>
          <w:szCs w:val="20"/>
          <w:lang w:val="en-US"/>
        </w:rPr>
        <w:t>Present</w:t>
      </w:r>
      <w:r w:rsidRPr="00550FA4">
        <w:rPr>
          <w:rFonts w:ascii="Times New Roman" w:hAnsi="Times New Roman"/>
          <w:sz w:val="20"/>
          <w:szCs w:val="20"/>
        </w:rPr>
        <w:t>/</w:t>
      </w:r>
      <w:r w:rsidRPr="00550FA4">
        <w:rPr>
          <w:rFonts w:ascii="Times New Roman" w:hAnsi="Times New Roman"/>
          <w:sz w:val="20"/>
          <w:szCs w:val="20"/>
          <w:lang w:val="en-US"/>
        </w:rPr>
        <w:t>Past</w:t>
      </w:r>
      <w:r w:rsidRPr="00550FA4">
        <w:rPr>
          <w:rFonts w:ascii="Times New Roman" w:hAnsi="Times New Roman"/>
          <w:sz w:val="20"/>
          <w:szCs w:val="20"/>
        </w:rPr>
        <w:t xml:space="preserve"> </w:t>
      </w:r>
      <w:r w:rsidRPr="00550FA4">
        <w:rPr>
          <w:rFonts w:ascii="Times New Roman" w:hAnsi="Times New Roman"/>
          <w:sz w:val="20"/>
          <w:szCs w:val="20"/>
          <w:lang w:val="en-US"/>
        </w:rPr>
        <w:t>Simple</w:t>
      </w:r>
      <w:r w:rsidRPr="00550FA4">
        <w:rPr>
          <w:rFonts w:ascii="Times New Roman" w:hAnsi="Times New Roman"/>
          <w:sz w:val="20"/>
          <w:szCs w:val="20"/>
        </w:rPr>
        <w:t xml:space="preserve"> </w:t>
      </w:r>
      <w:r w:rsidRPr="00550FA4">
        <w:rPr>
          <w:rFonts w:ascii="Times New Roman" w:hAnsi="Times New Roman"/>
          <w:sz w:val="20"/>
          <w:szCs w:val="20"/>
          <w:lang w:val="en-US"/>
        </w:rPr>
        <w:t>Passive</w:t>
      </w:r>
      <w:r w:rsidRPr="00550FA4">
        <w:rPr>
          <w:rFonts w:ascii="Times New Roman" w:hAnsi="Times New Roman"/>
          <w:sz w:val="20"/>
          <w:szCs w:val="20"/>
        </w:rPr>
        <w:t>);</w:t>
      </w:r>
    </w:p>
    <w:p w:rsidR="005A4FFC" w:rsidRPr="00550FA4" w:rsidRDefault="005A4FFC" w:rsidP="00465CA1">
      <w:pPr>
        <w:widowControl w:val="0"/>
        <w:numPr>
          <w:ilvl w:val="0"/>
          <w:numId w:val="241"/>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предлоги, употребляемые с глаголами в страдательном залоге;</w:t>
      </w:r>
    </w:p>
    <w:p w:rsidR="005A4FFC" w:rsidRPr="00550FA4" w:rsidRDefault="005A4FFC" w:rsidP="00465CA1">
      <w:pPr>
        <w:widowControl w:val="0"/>
        <w:numPr>
          <w:ilvl w:val="0"/>
          <w:numId w:val="241"/>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модальный глагол </w:t>
      </w:r>
      <w:r w:rsidRPr="00550FA4">
        <w:rPr>
          <w:rFonts w:ascii="Times New Roman" w:hAnsi="Times New Roman"/>
          <w:sz w:val="20"/>
          <w:szCs w:val="20"/>
          <w:lang w:val="en-US"/>
        </w:rPr>
        <w:t>might</w:t>
      </w:r>
      <w:r w:rsidRPr="00550FA4">
        <w:rPr>
          <w:rFonts w:ascii="Times New Roman" w:hAnsi="Times New Roman"/>
          <w:sz w:val="20"/>
          <w:szCs w:val="20"/>
        </w:rPr>
        <w:t>;</w:t>
      </w:r>
    </w:p>
    <w:p w:rsidR="005A4FFC" w:rsidRPr="00550FA4" w:rsidRDefault="005A4FFC" w:rsidP="00465CA1">
      <w:pPr>
        <w:widowControl w:val="0"/>
        <w:numPr>
          <w:ilvl w:val="0"/>
          <w:numId w:val="241"/>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наречия, совпадающие по форме с прилагательными </w:t>
      </w:r>
      <w:r w:rsidRPr="00550FA4">
        <w:rPr>
          <w:rFonts w:ascii="Times New Roman" w:hAnsi="Times New Roman"/>
          <w:sz w:val="20"/>
          <w:szCs w:val="20"/>
        </w:rPr>
        <w:t>(</w:t>
      </w:r>
      <w:r w:rsidRPr="00550FA4">
        <w:rPr>
          <w:rFonts w:ascii="Times New Roman" w:hAnsi="Times New Roman"/>
          <w:sz w:val="20"/>
          <w:szCs w:val="20"/>
          <w:lang w:val="en-US"/>
        </w:rPr>
        <w:t>fast</w:t>
      </w:r>
      <w:r w:rsidRPr="00550FA4">
        <w:rPr>
          <w:rFonts w:ascii="Times New Roman" w:hAnsi="Times New Roman"/>
          <w:sz w:val="20"/>
          <w:szCs w:val="20"/>
        </w:rPr>
        <w:t xml:space="preserve">, </w:t>
      </w:r>
      <w:r w:rsidRPr="00550FA4">
        <w:rPr>
          <w:rFonts w:ascii="Times New Roman" w:hAnsi="Times New Roman"/>
          <w:sz w:val="20"/>
          <w:szCs w:val="20"/>
          <w:lang w:val="en-US"/>
        </w:rPr>
        <w:t>high</w:t>
      </w:r>
      <w:r w:rsidRPr="00550FA4">
        <w:rPr>
          <w:rFonts w:ascii="Times New Roman" w:hAnsi="Times New Roman"/>
          <w:sz w:val="20"/>
          <w:szCs w:val="20"/>
        </w:rPr>
        <w:t xml:space="preserve">; </w:t>
      </w:r>
      <w:r w:rsidRPr="00550FA4">
        <w:rPr>
          <w:rFonts w:ascii="Times New Roman" w:hAnsi="Times New Roman"/>
          <w:sz w:val="20"/>
          <w:szCs w:val="20"/>
          <w:lang w:val="en-US"/>
        </w:rPr>
        <w:t>early</w:t>
      </w:r>
      <w:r w:rsidRPr="00550FA4">
        <w:rPr>
          <w:rFonts w:ascii="Times New Roman" w:hAnsi="Times New Roman"/>
          <w:sz w:val="20"/>
          <w:szCs w:val="20"/>
        </w:rPr>
        <w:t>);</w:t>
      </w:r>
    </w:p>
    <w:p w:rsidR="005A4FFC" w:rsidRPr="00550FA4" w:rsidRDefault="005A4FFC" w:rsidP="00465CA1">
      <w:pPr>
        <w:widowControl w:val="0"/>
        <w:numPr>
          <w:ilvl w:val="0"/>
          <w:numId w:val="241"/>
        </w:numPr>
        <w:spacing w:after="0" w:line="252" w:lineRule="auto"/>
        <w:ind w:left="0" w:firstLine="0"/>
        <w:jc w:val="both"/>
        <w:rPr>
          <w:rFonts w:ascii="Times New Roman" w:hAnsi="Times New Roman"/>
          <w:sz w:val="20"/>
          <w:szCs w:val="20"/>
          <w:lang w:val="en-US" w:eastAsia="ru-RU"/>
        </w:rPr>
      </w:pPr>
      <w:r w:rsidRPr="00550FA4">
        <w:rPr>
          <w:rFonts w:ascii="Times New Roman" w:hAnsi="Times New Roman"/>
          <w:sz w:val="20"/>
          <w:szCs w:val="20"/>
          <w:lang w:eastAsia="ru-RU"/>
        </w:rPr>
        <w:t>местоимения</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other/another, both, all, one;</w:t>
      </w:r>
    </w:p>
    <w:p w:rsidR="005A4FFC" w:rsidRPr="00550FA4" w:rsidRDefault="005A4FFC" w:rsidP="00465CA1">
      <w:pPr>
        <w:widowControl w:val="0"/>
        <w:numPr>
          <w:ilvl w:val="0"/>
          <w:numId w:val="241"/>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количественные числительные для обозначения больших чисел (до 1 000 000);</w:t>
      </w:r>
    </w:p>
    <w:p w:rsidR="005A4FFC" w:rsidRPr="00550FA4" w:rsidRDefault="005A4FFC" w:rsidP="00465CA1">
      <w:pPr>
        <w:widowControl w:val="0"/>
        <w:numPr>
          <w:ilvl w:val="0"/>
          <w:numId w:val="78"/>
        </w:numPr>
        <w:tabs>
          <w:tab w:val="left" w:pos="569"/>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sz w:val="20"/>
          <w:szCs w:val="20"/>
          <w:lang w:eastAsia="ru-RU"/>
        </w:rPr>
        <w:t xml:space="preserve"> социокультурными знаниями и умениями: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использовать</w:t>
      </w:r>
      <w:r w:rsidRPr="00550FA4">
        <w:rPr>
          <w:rFonts w:ascii="Times New Roman" w:hAnsi="Times New Roman"/>
          <w:sz w:val="20"/>
          <w:szCs w:val="20"/>
          <w:lang w:eastAsia="ru-RU"/>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знать/понимать и использовать</w:t>
      </w:r>
      <w:r w:rsidRPr="00550FA4">
        <w:rPr>
          <w:rFonts w:ascii="Times New Roman" w:hAnsi="Times New Roman"/>
          <w:sz w:val="20"/>
          <w:szCs w:val="20"/>
          <w:lang w:eastAsia="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обладать базовыми знаниями</w:t>
      </w:r>
      <w:r w:rsidRPr="00550FA4">
        <w:rPr>
          <w:rFonts w:ascii="Times New Roman" w:hAnsi="Times New Roman"/>
          <w:sz w:val="20"/>
          <w:szCs w:val="20"/>
          <w:lang w:eastAsia="ru-RU"/>
        </w:rPr>
        <w:t xml:space="preserve"> о социокультурном портрете и культурном наследии родной страны и страны/стран изучаемого языка;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кратко представлять</w:t>
      </w:r>
      <w:r w:rsidRPr="00550FA4">
        <w:rPr>
          <w:rFonts w:ascii="Times New Roman" w:hAnsi="Times New Roman"/>
          <w:sz w:val="20"/>
          <w:szCs w:val="20"/>
          <w:lang w:eastAsia="ru-RU"/>
        </w:rPr>
        <w:t xml:space="preserve"> Россию и страну/страны изучаемого языка;</w:t>
      </w:r>
    </w:p>
    <w:p w:rsidR="005A4FFC" w:rsidRPr="00550FA4" w:rsidRDefault="005A4FFC" w:rsidP="00465CA1">
      <w:pPr>
        <w:widowControl w:val="0"/>
        <w:numPr>
          <w:ilvl w:val="0"/>
          <w:numId w:val="78"/>
        </w:numPr>
        <w:tabs>
          <w:tab w:val="left" w:pos="569"/>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sz w:val="20"/>
          <w:szCs w:val="20"/>
          <w:lang w:eastAsia="ru-RU"/>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A4FFC" w:rsidRPr="00550FA4" w:rsidRDefault="005A4FFC" w:rsidP="00465CA1">
      <w:pPr>
        <w:widowControl w:val="0"/>
        <w:numPr>
          <w:ilvl w:val="0"/>
          <w:numId w:val="78"/>
        </w:numPr>
        <w:tabs>
          <w:tab w:val="left" w:pos="569"/>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участвовать</w:t>
      </w:r>
      <w:r w:rsidRPr="00550FA4">
        <w:rPr>
          <w:rFonts w:ascii="Times New Roman" w:hAnsi="Times New Roman"/>
          <w:sz w:val="20"/>
          <w:szCs w:val="20"/>
          <w:lang w:eastAsia="ru-RU"/>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5A4FFC" w:rsidRPr="00550FA4" w:rsidRDefault="005A4FFC" w:rsidP="00465CA1">
      <w:pPr>
        <w:widowControl w:val="0"/>
        <w:numPr>
          <w:ilvl w:val="0"/>
          <w:numId w:val="78"/>
        </w:numPr>
        <w:tabs>
          <w:tab w:val="left" w:pos="569"/>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использовать</w:t>
      </w:r>
      <w:r w:rsidRPr="00550FA4">
        <w:rPr>
          <w:rFonts w:ascii="Times New Roman" w:hAnsi="Times New Roman"/>
          <w:sz w:val="20"/>
          <w:szCs w:val="20"/>
          <w:lang w:eastAsia="ru-RU"/>
        </w:rPr>
        <w:t xml:space="preserve"> иноязычные словари и справочники, в том числе информационно-справочные системы в электронной форме;</w:t>
      </w:r>
    </w:p>
    <w:p w:rsidR="005A4FFC" w:rsidRPr="00550FA4" w:rsidRDefault="005A4FFC" w:rsidP="00465CA1">
      <w:pPr>
        <w:widowControl w:val="0"/>
        <w:numPr>
          <w:ilvl w:val="0"/>
          <w:numId w:val="78"/>
        </w:numPr>
        <w:tabs>
          <w:tab w:val="left" w:pos="569"/>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достигать</w:t>
      </w:r>
      <w:r w:rsidRPr="00550FA4">
        <w:rPr>
          <w:rFonts w:ascii="Times New Roman" w:hAnsi="Times New Roman"/>
          <w:sz w:val="20"/>
          <w:szCs w:val="20"/>
          <w:lang w:eastAsia="ru-RU"/>
        </w:rPr>
        <w:t xml:space="preserve"> взаимопонимания в процессе устного и письменного общения с носителями иностранного языка, с людьми другой культуры;</w:t>
      </w:r>
    </w:p>
    <w:p w:rsidR="005A4FFC" w:rsidRPr="00550FA4" w:rsidRDefault="005A4FFC" w:rsidP="00465CA1">
      <w:pPr>
        <w:widowControl w:val="0"/>
        <w:numPr>
          <w:ilvl w:val="0"/>
          <w:numId w:val="78"/>
        </w:numPr>
        <w:tabs>
          <w:tab w:val="left" w:pos="663"/>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сравнивать</w:t>
      </w:r>
      <w:r w:rsidRPr="00550FA4">
        <w:rPr>
          <w:rFonts w:ascii="Times New Roman" w:hAnsi="Times New Roman"/>
          <w:sz w:val="20"/>
          <w:szCs w:val="20"/>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69" w:name="bookmark57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8 класс</w:t>
      </w:r>
      <w:bookmarkEnd w:id="269"/>
    </w:p>
    <w:p w:rsidR="005A4FFC" w:rsidRPr="00550FA4" w:rsidRDefault="005A4FFC" w:rsidP="00465CA1">
      <w:pPr>
        <w:widowControl w:val="0"/>
        <w:numPr>
          <w:ilvl w:val="0"/>
          <w:numId w:val="79"/>
        </w:numPr>
        <w:tabs>
          <w:tab w:val="left" w:pos="569"/>
        </w:tabs>
        <w:spacing w:after="0" w:line="257"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sz w:val="20"/>
          <w:szCs w:val="20"/>
          <w:lang w:eastAsia="ru-RU"/>
        </w:rPr>
        <w:t xml:space="preserve"> основными видами речевой деятельности: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говорение: </w:t>
      </w:r>
      <w:r w:rsidRPr="00550FA4">
        <w:rPr>
          <w:rFonts w:ascii="Times New Roman" w:hAnsi="Times New Roman"/>
          <w:i/>
          <w:iCs/>
          <w:sz w:val="20"/>
          <w:szCs w:val="20"/>
          <w:lang w:eastAsia="ru-RU"/>
        </w:rPr>
        <w:t>вести разные виды диалогов</w:t>
      </w:r>
      <w:r w:rsidRPr="00550FA4">
        <w:rPr>
          <w:rFonts w:ascii="Times New Roman" w:hAnsi="Times New Roman"/>
          <w:sz w:val="20"/>
          <w:szCs w:val="20"/>
          <w:lang w:eastAsia="ru-RU"/>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создавать разные виды монологических высказываний</w:t>
      </w:r>
      <w:r w:rsidRPr="00550FA4">
        <w:rPr>
          <w:rFonts w:ascii="Times New Roman" w:hAnsi="Times New Roman"/>
          <w:sz w:val="20"/>
          <w:szCs w:val="20"/>
          <w:lang w:eastAsia="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550FA4">
        <w:rPr>
          <w:rFonts w:ascii="Times New Roman" w:hAnsi="Times New Roman"/>
          <w:i/>
          <w:iCs/>
          <w:sz w:val="20"/>
          <w:szCs w:val="20"/>
          <w:lang w:eastAsia="ru-RU"/>
        </w:rPr>
        <w:t xml:space="preserve">выражать и кратко аргументировать </w:t>
      </w:r>
      <w:r w:rsidRPr="00550FA4">
        <w:rPr>
          <w:rFonts w:ascii="Times New Roman" w:hAnsi="Times New Roman"/>
          <w:sz w:val="20"/>
          <w:szCs w:val="20"/>
          <w:lang w:eastAsia="ru-RU"/>
        </w:rPr>
        <w:t xml:space="preserve">своё мнение, </w:t>
      </w:r>
      <w:r w:rsidRPr="00550FA4">
        <w:rPr>
          <w:rFonts w:ascii="Times New Roman" w:hAnsi="Times New Roman"/>
          <w:i/>
          <w:iCs/>
          <w:sz w:val="20"/>
          <w:szCs w:val="20"/>
          <w:lang w:eastAsia="ru-RU"/>
        </w:rPr>
        <w:t>излагать</w:t>
      </w:r>
      <w:r w:rsidRPr="00550FA4">
        <w:rPr>
          <w:rFonts w:ascii="Times New Roman" w:hAnsi="Times New Roman"/>
          <w:sz w:val="20"/>
          <w:szCs w:val="20"/>
          <w:lang w:eastAsia="ru-RU"/>
        </w:rPr>
        <w:t xml:space="preserve"> основное содержание прочитанного/прослушанного текста с вербальными и/или зрительными опорами (объём — 9—10 фраз); </w:t>
      </w:r>
      <w:r w:rsidRPr="00550FA4">
        <w:rPr>
          <w:rFonts w:ascii="Times New Roman" w:hAnsi="Times New Roman"/>
          <w:i/>
          <w:iCs/>
          <w:sz w:val="20"/>
          <w:szCs w:val="20"/>
          <w:lang w:eastAsia="ru-RU"/>
        </w:rPr>
        <w:t>излагать</w:t>
      </w:r>
      <w:r w:rsidRPr="00550FA4">
        <w:rPr>
          <w:rFonts w:ascii="Times New Roman" w:hAnsi="Times New Roman"/>
          <w:sz w:val="20"/>
          <w:szCs w:val="20"/>
          <w:lang w:eastAsia="ru-RU"/>
        </w:rPr>
        <w:t xml:space="preserve"> результаты выполненной проектной работы (объём — 9—10 фраз);</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аудирование: </w:t>
      </w:r>
      <w:r w:rsidRPr="00550FA4">
        <w:rPr>
          <w:rFonts w:ascii="Times New Roman" w:hAnsi="Times New Roman"/>
          <w:i/>
          <w:iCs/>
          <w:sz w:val="20"/>
          <w:szCs w:val="20"/>
          <w:lang w:eastAsia="ru-RU"/>
        </w:rPr>
        <w:t>воспринимать на слух и понимать</w:t>
      </w:r>
      <w:r w:rsidRPr="00550FA4">
        <w:rPr>
          <w:rFonts w:ascii="Times New Roman" w:hAnsi="Times New Roman"/>
          <w:sz w:val="20"/>
          <w:szCs w:val="20"/>
          <w:lang w:eastAsia="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550FA4">
        <w:rPr>
          <w:rFonts w:ascii="Times New Roman" w:hAnsi="Times New Roman"/>
          <w:i/>
          <w:iCs/>
          <w:sz w:val="20"/>
          <w:szCs w:val="20"/>
          <w:lang w:eastAsia="ru-RU"/>
        </w:rPr>
        <w:t>прогнозировать</w:t>
      </w:r>
      <w:r w:rsidRPr="00550FA4">
        <w:rPr>
          <w:rFonts w:ascii="Times New Roman" w:hAnsi="Times New Roman"/>
          <w:sz w:val="20"/>
          <w:szCs w:val="20"/>
          <w:lang w:eastAsia="ru-RU"/>
        </w:rPr>
        <w:t xml:space="preserve"> содержание звучащего текста по началу сообщения;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смысловое чтение: </w:t>
      </w:r>
      <w:r w:rsidRPr="00550FA4">
        <w:rPr>
          <w:rFonts w:ascii="Times New Roman" w:hAnsi="Times New Roman"/>
          <w:i/>
          <w:iCs/>
          <w:sz w:val="20"/>
          <w:szCs w:val="20"/>
          <w:lang w:eastAsia="ru-RU"/>
        </w:rPr>
        <w:t>читать про себя и понимать</w:t>
      </w:r>
      <w:r w:rsidRPr="00550FA4">
        <w:rPr>
          <w:rFonts w:ascii="Times New Roman" w:hAnsi="Times New Roman"/>
          <w:sz w:val="20"/>
          <w:szCs w:val="20"/>
          <w:lang w:eastAsia="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550FA4">
        <w:rPr>
          <w:rFonts w:ascii="Times New Roman" w:hAnsi="Times New Roman"/>
          <w:i/>
          <w:iCs/>
          <w:sz w:val="20"/>
          <w:szCs w:val="20"/>
          <w:lang w:eastAsia="ru-RU"/>
        </w:rPr>
        <w:t>читать несплошные тексты</w:t>
      </w:r>
      <w:r w:rsidRPr="00550FA4">
        <w:rPr>
          <w:rFonts w:ascii="Times New Roman" w:hAnsi="Times New Roman"/>
          <w:sz w:val="20"/>
          <w:szCs w:val="20"/>
          <w:lang w:eastAsia="ru-RU"/>
        </w:rPr>
        <w:t xml:space="preserve"> (таблицы, диаграммы) и </w:t>
      </w:r>
      <w:r w:rsidRPr="00550FA4">
        <w:rPr>
          <w:rFonts w:ascii="Times New Roman" w:hAnsi="Times New Roman"/>
          <w:i/>
          <w:iCs/>
          <w:sz w:val="20"/>
          <w:szCs w:val="20"/>
          <w:lang w:eastAsia="ru-RU"/>
        </w:rPr>
        <w:t>понимать</w:t>
      </w:r>
      <w:r w:rsidRPr="00550FA4">
        <w:rPr>
          <w:rFonts w:ascii="Times New Roman" w:hAnsi="Times New Roman"/>
          <w:sz w:val="20"/>
          <w:szCs w:val="20"/>
          <w:lang w:eastAsia="ru-RU"/>
        </w:rPr>
        <w:t xml:space="preserve"> представленную в них информацию; </w:t>
      </w:r>
      <w:r w:rsidRPr="00550FA4">
        <w:rPr>
          <w:rFonts w:ascii="Times New Roman" w:hAnsi="Times New Roman"/>
          <w:i/>
          <w:iCs/>
          <w:sz w:val="20"/>
          <w:szCs w:val="20"/>
          <w:lang w:eastAsia="ru-RU"/>
        </w:rPr>
        <w:t>определять</w:t>
      </w:r>
      <w:r w:rsidRPr="00550FA4">
        <w:rPr>
          <w:rFonts w:ascii="Times New Roman" w:hAnsi="Times New Roman"/>
          <w:sz w:val="20"/>
          <w:szCs w:val="20"/>
          <w:lang w:eastAsia="ru-RU"/>
        </w:rPr>
        <w:t xml:space="preserve"> последовательность главных фактов/событий в тексте;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письменная речь: </w:t>
      </w:r>
      <w:r w:rsidRPr="00550FA4">
        <w:rPr>
          <w:rFonts w:ascii="Times New Roman" w:hAnsi="Times New Roman"/>
          <w:i/>
          <w:iCs/>
          <w:sz w:val="20"/>
          <w:szCs w:val="20"/>
          <w:lang w:eastAsia="ru-RU"/>
        </w:rPr>
        <w:t>заполнять</w:t>
      </w:r>
      <w:r w:rsidRPr="00550FA4">
        <w:rPr>
          <w:rFonts w:ascii="Times New Roman" w:hAnsi="Times New Roman"/>
          <w:sz w:val="20"/>
          <w:szCs w:val="20"/>
          <w:lang w:eastAsia="ru-RU"/>
        </w:rPr>
        <w:t xml:space="preserve"> анкеты и формуляры, сообщая о себе основные сведения, в соответствии с нормами, принятыми в стране/странах изучаемого языка; </w:t>
      </w:r>
      <w:r w:rsidRPr="00550FA4">
        <w:rPr>
          <w:rFonts w:ascii="Times New Roman" w:hAnsi="Times New Roman"/>
          <w:i/>
          <w:iCs/>
          <w:sz w:val="20"/>
          <w:szCs w:val="20"/>
          <w:lang w:eastAsia="ru-RU"/>
        </w:rPr>
        <w:t>писать</w:t>
      </w:r>
      <w:r w:rsidRPr="00550FA4">
        <w:rPr>
          <w:rFonts w:ascii="Times New Roman" w:hAnsi="Times New Roman"/>
          <w:sz w:val="20"/>
          <w:szCs w:val="20"/>
          <w:lang w:eastAsia="ru-RU"/>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550FA4">
        <w:rPr>
          <w:rFonts w:ascii="Times New Roman" w:hAnsi="Times New Roman"/>
          <w:i/>
          <w:iCs/>
          <w:sz w:val="20"/>
          <w:szCs w:val="20"/>
          <w:lang w:eastAsia="ru-RU"/>
        </w:rPr>
        <w:t>создавать</w:t>
      </w:r>
      <w:r w:rsidRPr="00550FA4">
        <w:rPr>
          <w:rFonts w:ascii="Times New Roman" w:hAnsi="Times New Roman"/>
          <w:sz w:val="20"/>
          <w:szCs w:val="20"/>
          <w:lang w:eastAsia="ru-RU"/>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5A4FFC" w:rsidRPr="00550FA4" w:rsidRDefault="005A4FFC" w:rsidP="00465CA1">
      <w:pPr>
        <w:widowControl w:val="0"/>
        <w:numPr>
          <w:ilvl w:val="0"/>
          <w:numId w:val="79"/>
        </w:numPr>
        <w:tabs>
          <w:tab w:val="left" w:pos="566"/>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b/>
          <w:bCs/>
          <w:sz w:val="20"/>
          <w:szCs w:val="20"/>
          <w:lang w:eastAsia="ru-RU"/>
        </w:rPr>
        <w:t xml:space="preserve"> фонетическими </w:t>
      </w:r>
      <w:r w:rsidRPr="00550FA4">
        <w:rPr>
          <w:rFonts w:ascii="Times New Roman" w:hAnsi="Times New Roman"/>
          <w:sz w:val="20"/>
          <w:szCs w:val="20"/>
          <w:lang w:eastAsia="ru-RU"/>
        </w:rPr>
        <w:t xml:space="preserve">навыками: </w:t>
      </w:r>
      <w:r w:rsidRPr="00550FA4">
        <w:rPr>
          <w:rFonts w:ascii="Times New Roman" w:hAnsi="Times New Roman"/>
          <w:i/>
          <w:iCs/>
          <w:sz w:val="20"/>
          <w:szCs w:val="20"/>
          <w:lang w:eastAsia="ru-RU"/>
        </w:rPr>
        <w:t xml:space="preserve">различать на слух </w:t>
      </w:r>
      <w:r w:rsidRPr="00550FA4">
        <w:rPr>
          <w:rFonts w:ascii="Times New Roman" w:hAnsi="Times New Roman"/>
          <w:sz w:val="20"/>
          <w:szCs w:val="20"/>
          <w:lang w:eastAsia="ru-RU"/>
        </w:rPr>
        <w:t xml:space="preserve">и адекватно, без ошибок, ведущих к сбою коммуникации, </w:t>
      </w:r>
      <w:r w:rsidRPr="00550FA4">
        <w:rPr>
          <w:rFonts w:ascii="Times New Roman" w:hAnsi="Times New Roman"/>
          <w:i/>
          <w:iCs/>
          <w:sz w:val="20"/>
          <w:szCs w:val="20"/>
          <w:lang w:eastAsia="ru-RU"/>
        </w:rPr>
        <w:t>произносить</w:t>
      </w:r>
      <w:r w:rsidRPr="00550FA4">
        <w:rPr>
          <w:rFonts w:ascii="Times New Roman" w:hAnsi="Times New Roman"/>
          <w:sz w:val="20"/>
          <w:szCs w:val="20"/>
          <w:lang w:eastAsia="ru-RU"/>
        </w:rPr>
        <w:t xml:space="preserve"> слова с правильным ударением и фразы с соблюдением их ритмико-интонационных особенностей, в том числе </w:t>
      </w:r>
      <w:r w:rsidRPr="00550FA4">
        <w:rPr>
          <w:rFonts w:ascii="Times New Roman" w:hAnsi="Times New Roman"/>
          <w:i/>
          <w:iCs/>
          <w:sz w:val="20"/>
          <w:szCs w:val="20"/>
          <w:lang w:eastAsia="ru-RU"/>
        </w:rPr>
        <w:t>применять правила</w:t>
      </w:r>
      <w:r w:rsidRPr="00550FA4">
        <w:rPr>
          <w:rFonts w:ascii="Times New Roman" w:hAnsi="Times New Roman"/>
          <w:sz w:val="20"/>
          <w:szCs w:val="20"/>
          <w:lang w:eastAsia="ru-RU"/>
        </w:rPr>
        <w:t xml:space="preserve"> отсутствия фразового ударения на служебных словах; владеть правилами чтения и выразительно </w:t>
      </w:r>
      <w:r w:rsidRPr="00550FA4">
        <w:rPr>
          <w:rFonts w:ascii="Times New Roman" w:hAnsi="Times New Roman"/>
          <w:i/>
          <w:iCs/>
          <w:sz w:val="20"/>
          <w:szCs w:val="20"/>
          <w:lang w:eastAsia="ru-RU"/>
        </w:rPr>
        <w:t>читать вслух</w:t>
      </w:r>
      <w:r w:rsidRPr="00550FA4">
        <w:rPr>
          <w:rFonts w:ascii="Times New Roman" w:hAnsi="Times New Roman"/>
          <w:sz w:val="20"/>
          <w:szCs w:val="20"/>
          <w:lang w:eastAsia="ru-RU"/>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550FA4">
        <w:rPr>
          <w:rFonts w:ascii="Times New Roman" w:hAnsi="Times New Roman"/>
          <w:i/>
          <w:iCs/>
          <w:sz w:val="20"/>
          <w:szCs w:val="20"/>
          <w:lang w:eastAsia="ru-RU"/>
        </w:rPr>
        <w:t>читать</w:t>
      </w:r>
      <w:r w:rsidRPr="00550FA4">
        <w:rPr>
          <w:rFonts w:ascii="Times New Roman" w:hAnsi="Times New Roman"/>
          <w:sz w:val="20"/>
          <w:szCs w:val="20"/>
          <w:lang w:eastAsia="ru-RU"/>
        </w:rPr>
        <w:t xml:space="preserve"> новые слова согласно основным правилам чтения;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b/>
          <w:bCs/>
          <w:sz w:val="20"/>
          <w:szCs w:val="20"/>
          <w:lang w:eastAsia="ru-RU"/>
        </w:rPr>
        <w:t xml:space="preserve"> орфографическими </w:t>
      </w:r>
      <w:r w:rsidRPr="00550FA4">
        <w:rPr>
          <w:rFonts w:ascii="Times New Roman" w:hAnsi="Times New Roman"/>
          <w:sz w:val="20"/>
          <w:szCs w:val="20"/>
          <w:lang w:eastAsia="ru-RU"/>
        </w:rPr>
        <w:t xml:space="preserve">навыками: правильно </w:t>
      </w:r>
      <w:r w:rsidRPr="00550FA4">
        <w:rPr>
          <w:rFonts w:ascii="Times New Roman" w:hAnsi="Times New Roman"/>
          <w:i/>
          <w:iCs/>
          <w:sz w:val="20"/>
          <w:szCs w:val="20"/>
          <w:lang w:eastAsia="ru-RU"/>
        </w:rPr>
        <w:t xml:space="preserve">писать </w:t>
      </w:r>
      <w:r w:rsidRPr="00550FA4">
        <w:rPr>
          <w:rFonts w:ascii="Times New Roman" w:hAnsi="Times New Roman"/>
          <w:sz w:val="20"/>
          <w:szCs w:val="20"/>
          <w:lang w:eastAsia="ru-RU"/>
        </w:rPr>
        <w:t>изученные слова;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b/>
          <w:bCs/>
          <w:sz w:val="20"/>
          <w:szCs w:val="20"/>
          <w:lang w:eastAsia="ru-RU"/>
        </w:rPr>
        <w:t xml:space="preserve"> пунктуационными </w:t>
      </w:r>
      <w:r w:rsidRPr="00550FA4">
        <w:rPr>
          <w:rFonts w:ascii="Times New Roman" w:hAnsi="Times New Roman"/>
          <w:sz w:val="20"/>
          <w:szCs w:val="20"/>
          <w:lang w:eastAsia="ru-RU"/>
        </w:rPr>
        <w:t xml:space="preserve">навыками: </w:t>
      </w:r>
      <w:r w:rsidRPr="00550FA4">
        <w:rPr>
          <w:rFonts w:ascii="Times New Roman" w:hAnsi="Times New Roman"/>
          <w:i/>
          <w:iCs/>
          <w:sz w:val="20"/>
          <w:szCs w:val="20"/>
          <w:lang w:eastAsia="ru-RU"/>
        </w:rPr>
        <w:t>использовать</w:t>
      </w:r>
      <w:r w:rsidRPr="00550FA4">
        <w:rPr>
          <w:rFonts w:ascii="Times New Roman" w:hAnsi="Times New Roman"/>
          <w:sz w:val="20"/>
          <w:szCs w:val="20"/>
          <w:lang w:eastAsia="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A4FFC" w:rsidRPr="00550FA4" w:rsidRDefault="005A4FFC" w:rsidP="00465CA1">
      <w:pPr>
        <w:widowControl w:val="0"/>
        <w:numPr>
          <w:ilvl w:val="0"/>
          <w:numId w:val="79"/>
        </w:numPr>
        <w:tabs>
          <w:tab w:val="left" w:pos="566"/>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w:t>
      </w:r>
      <w:r w:rsidRPr="00550FA4">
        <w:rPr>
          <w:rFonts w:ascii="Times New Roman" w:hAnsi="Times New Roman"/>
          <w:sz w:val="20"/>
          <w:szCs w:val="20"/>
          <w:lang w:eastAsia="ru-RU"/>
        </w:rPr>
        <w:t xml:space="preserve"> в звучащем и письменном тексте 1250 лексических единиц (слов, словосочетаний, речевых клише) и правильно </w:t>
      </w:r>
      <w:r w:rsidRPr="00550FA4">
        <w:rPr>
          <w:rFonts w:ascii="Times New Roman" w:hAnsi="Times New Roman"/>
          <w:i/>
          <w:iCs/>
          <w:sz w:val="20"/>
          <w:szCs w:val="20"/>
          <w:lang w:eastAsia="ru-RU"/>
        </w:rPr>
        <w:t>употреблять</w:t>
      </w:r>
      <w:r w:rsidRPr="00550FA4">
        <w:rPr>
          <w:rFonts w:ascii="Times New Roman" w:hAnsi="Times New Roman"/>
          <w:sz w:val="20"/>
          <w:szCs w:val="20"/>
          <w:lang w:eastAsia="ru-RU"/>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 и употреблять</w:t>
      </w:r>
      <w:r w:rsidRPr="00550FA4">
        <w:rPr>
          <w:rFonts w:ascii="Times New Roman" w:hAnsi="Times New Roman"/>
          <w:sz w:val="20"/>
          <w:szCs w:val="20"/>
          <w:lang w:eastAsia="ru-RU"/>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550FA4">
        <w:rPr>
          <w:rFonts w:ascii="Times New Roman" w:hAnsi="Times New Roman"/>
          <w:sz w:val="20"/>
          <w:szCs w:val="20"/>
        </w:rPr>
        <w:t>-</w:t>
      </w:r>
      <w:r w:rsidRPr="00550FA4">
        <w:rPr>
          <w:rFonts w:ascii="Times New Roman" w:hAnsi="Times New Roman"/>
          <w:sz w:val="20"/>
          <w:szCs w:val="20"/>
          <w:lang w:val="en-US"/>
        </w:rPr>
        <w:t>ity</w:t>
      </w:r>
      <w:r w:rsidRPr="00550FA4">
        <w:rPr>
          <w:rFonts w:ascii="Times New Roman" w:hAnsi="Times New Roman"/>
          <w:sz w:val="20"/>
          <w:szCs w:val="20"/>
        </w:rPr>
        <w:t>, -</w:t>
      </w:r>
      <w:r w:rsidRPr="00550FA4">
        <w:rPr>
          <w:rFonts w:ascii="Times New Roman" w:hAnsi="Times New Roman"/>
          <w:sz w:val="20"/>
          <w:szCs w:val="20"/>
          <w:lang w:val="en-US"/>
        </w:rPr>
        <w:t>ship</w:t>
      </w:r>
      <w:r w:rsidRPr="00550FA4">
        <w:rPr>
          <w:rFonts w:ascii="Times New Roman" w:hAnsi="Times New Roman"/>
          <w:sz w:val="20"/>
          <w:szCs w:val="20"/>
        </w:rPr>
        <w:t>, -</w:t>
      </w:r>
      <w:r w:rsidRPr="00550FA4">
        <w:rPr>
          <w:rFonts w:ascii="Times New Roman" w:hAnsi="Times New Roman"/>
          <w:sz w:val="20"/>
          <w:szCs w:val="20"/>
          <w:lang w:val="en-US"/>
        </w:rPr>
        <w:t>ance</w:t>
      </w:r>
      <w:r w:rsidRPr="00550FA4">
        <w:rPr>
          <w:rFonts w:ascii="Times New Roman" w:hAnsi="Times New Roman"/>
          <w:sz w:val="20"/>
          <w:szCs w:val="20"/>
        </w:rPr>
        <w:t>/-</w:t>
      </w:r>
      <w:r w:rsidRPr="00550FA4">
        <w:rPr>
          <w:rFonts w:ascii="Times New Roman" w:hAnsi="Times New Roman"/>
          <w:sz w:val="20"/>
          <w:szCs w:val="20"/>
          <w:lang w:val="en-US"/>
        </w:rPr>
        <w:t>ence</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имена прилагательные с помощью префикса </w:t>
      </w:r>
      <w:r w:rsidRPr="00550FA4">
        <w:rPr>
          <w:rFonts w:ascii="Times New Roman" w:hAnsi="Times New Roman"/>
          <w:sz w:val="20"/>
          <w:szCs w:val="20"/>
          <w:lang w:val="en-US"/>
        </w:rPr>
        <w:t>inter</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 и употреблять</w:t>
      </w:r>
      <w:r w:rsidRPr="00550FA4">
        <w:rPr>
          <w:rFonts w:ascii="Times New Roman" w:hAnsi="Times New Roman"/>
          <w:sz w:val="20"/>
          <w:szCs w:val="20"/>
          <w:lang w:eastAsia="ru-RU"/>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550FA4">
        <w:rPr>
          <w:rFonts w:ascii="Times New Roman" w:hAnsi="Times New Roman"/>
          <w:sz w:val="20"/>
          <w:szCs w:val="20"/>
        </w:rPr>
        <w:t>(</w:t>
      </w:r>
      <w:r w:rsidRPr="00550FA4">
        <w:rPr>
          <w:rFonts w:ascii="Times New Roman" w:hAnsi="Times New Roman"/>
          <w:sz w:val="20"/>
          <w:szCs w:val="20"/>
          <w:lang w:val="en-US"/>
        </w:rPr>
        <w:t>to</w:t>
      </w:r>
      <w:r w:rsidRPr="00550FA4">
        <w:rPr>
          <w:rFonts w:ascii="Times New Roman" w:hAnsi="Times New Roman"/>
          <w:sz w:val="20"/>
          <w:szCs w:val="20"/>
        </w:rPr>
        <w:t xml:space="preserve"> </w:t>
      </w:r>
      <w:r w:rsidRPr="00550FA4">
        <w:rPr>
          <w:rFonts w:ascii="Times New Roman" w:hAnsi="Times New Roman"/>
          <w:sz w:val="20"/>
          <w:szCs w:val="20"/>
          <w:lang w:val="en-US"/>
        </w:rPr>
        <w:t>walk</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w:t>
      </w:r>
      <w:r w:rsidRPr="00550FA4">
        <w:rPr>
          <w:rFonts w:ascii="Times New Roman" w:hAnsi="Times New Roman"/>
          <w:sz w:val="20"/>
          <w:szCs w:val="20"/>
          <w:lang w:val="en-US"/>
        </w:rPr>
        <w:t>a</w:t>
      </w:r>
      <w:r w:rsidRPr="00550FA4">
        <w:rPr>
          <w:rFonts w:ascii="Times New Roman" w:hAnsi="Times New Roman"/>
          <w:sz w:val="20"/>
          <w:szCs w:val="20"/>
        </w:rPr>
        <w:t xml:space="preserve"> </w:t>
      </w:r>
      <w:r w:rsidRPr="00550FA4">
        <w:rPr>
          <w:rFonts w:ascii="Times New Roman" w:hAnsi="Times New Roman"/>
          <w:sz w:val="20"/>
          <w:szCs w:val="20"/>
          <w:lang w:val="en-US"/>
        </w:rPr>
        <w:t>walk</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глагол от имени существительного </w:t>
      </w:r>
      <w:r w:rsidRPr="00550FA4">
        <w:rPr>
          <w:rFonts w:ascii="Times New Roman" w:hAnsi="Times New Roman"/>
          <w:sz w:val="20"/>
          <w:szCs w:val="20"/>
        </w:rPr>
        <w:t>(</w:t>
      </w:r>
      <w:r w:rsidRPr="00550FA4">
        <w:rPr>
          <w:rFonts w:ascii="Times New Roman" w:hAnsi="Times New Roman"/>
          <w:sz w:val="20"/>
          <w:szCs w:val="20"/>
          <w:lang w:val="en-US"/>
        </w:rPr>
        <w:t>a</w:t>
      </w:r>
      <w:r w:rsidRPr="00550FA4">
        <w:rPr>
          <w:rFonts w:ascii="Times New Roman" w:hAnsi="Times New Roman"/>
          <w:sz w:val="20"/>
          <w:szCs w:val="20"/>
        </w:rPr>
        <w:t xml:space="preserve"> </w:t>
      </w:r>
      <w:r w:rsidRPr="00550FA4">
        <w:rPr>
          <w:rFonts w:ascii="Times New Roman" w:hAnsi="Times New Roman"/>
          <w:sz w:val="20"/>
          <w:szCs w:val="20"/>
          <w:lang w:val="en-US"/>
        </w:rPr>
        <w:t>present</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w:t>
      </w:r>
      <w:r w:rsidRPr="00550FA4">
        <w:rPr>
          <w:rFonts w:ascii="Times New Roman" w:hAnsi="Times New Roman"/>
          <w:sz w:val="20"/>
          <w:szCs w:val="20"/>
          <w:lang w:val="en-US"/>
        </w:rPr>
        <w:t>to</w:t>
      </w:r>
      <w:r w:rsidRPr="00550FA4">
        <w:rPr>
          <w:rFonts w:ascii="Times New Roman" w:hAnsi="Times New Roman"/>
          <w:sz w:val="20"/>
          <w:szCs w:val="20"/>
        </w:rPr>
        <w:t xml:space="preserve"> </w:t>
      </w:r>
      <w:r w:rsidRPr="00550FA4">
        <w:rPr>
          <w:rFonts w:ascii="Times New Roman" w:hAnsi="Times New Roman"/>
          <w:sz w:val="20"/>
          <w:szCs w:val="20"/>
          <w:lang w:val="en-US"/>
        </w:rPr>
        <w:t>present</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имя существительное от прилагательного </w:t>
      </w:r>
      <w:r w:rsidRPr="00550FA4">
        <w:rPr>
          <w:rFonts w:ascii="Times New Roman" w:hAnsi="Times New Roman"/>
          <w:sz w:val="20"/>
          <w:szCs w:val="20"/>
        </w:rPr>
        <w:t>(</w:t>
      </w:r>
      <w:r w:rsidRPr="00550FA4">
        <w:rPr>
          <w:rFonts w:ascii="Times New Roman" w:hAnsi="Times New Roman"/>
          <w:sz w:val="20"/>
          <w:szCs w:val="20"/>
          <w:lang w:val="en-US"/>
        </w:rPr>
        <w:t>rich</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w:t>
      </w:r>
      <w:r w:rsidRPr="00550FA4">
        <w:rPr>
          <w:rFonts w:ascii="Times New Roman" w:hAnsi="Times New Roman"/>
          <w:sz w:val="20"/>
          <w:szCs w:val="20"/>
          <w:lang w:val="en-US"/>
        </w:rPr>
        <w:t>the</w:t>
      </w:r>
      <w:r w:rsidRPr="00550FA4">
        <w:rPr>
          <w:rFonts w:ascii="Times New Roman" w:hAnsi="Times New Roman"/>
          <w:sz w:val="20"/>
          <w:szCs w:val="20"/>
        </w:rPr>
        <w:t xml:space="preserve"> </w:t>
      </w:r>
      <w:r w:rsidRPr="00550FA4">
        <w:rPr>
          <w:rFonts w:ascii="Times New Roman" w:hAnsi="Times New Roman"/>
          <w:sz w:val="20"/>
          <w:szCs w:val="20"/>
          <w:lang w:val="en-US"/>
        </w:rPr>
        <w:t>rich</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 и употреблять</w:t>
      </w:r>
      <w:r w:rsidRPr="00550FA4">
        <w:rPr>
          <w:rFonts w:ascii="Times New Roman" w:hAnsi="Times New Roman"/>
          <w:sz w:val="20"/>
          <w:szCs w:val="20"/>
          <w:lang w:eastAsia="ru-RU"/>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 и употреблять</w:t>
      </w:r>
      <w:r w:rsidRPr="00550FA4">
        <w:rPr>
          <w:rFonts w:ascii="Times New Roman" w:hAnsi="Times New Roman"/>
          <w:sz w:val="20"/>
          <w:szCs w:val="20"/>
          <w:lang w:eastAsia="ru-RU"/>
        </w:rPr>
        <w:t xml:space="preserve"> в устной и письменной речи различные средства связи в тексте для обеспечения логичности и целостности высказывания;</w:t>
      </w:r>
    </w:p>
    <w:p w:rsidR="005A4FFC" w:rsidRPr="00550FA4" w:rsidRDefault="005A4FFC" w:rsidP="00465CA1">
      <w:pPr>
        <w:widowControl w:val="0"/>
        <w:numPr>
          <w:ilvl w:val="0"/>
          <w:numId w:val="79"/>
        </w:numPr>
        <w:tabs>
          <w:tab w:val="left" w:pos="575"/>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знать и понимать</w:t>
      </w:r>
      <w:r w:rsidRPr="00550FA4">
        <w:rPr>
          <w:rFonts w:ascii="Times New Roman" w:hAnsi="Times New Roman"/>
          <w:sz w:val="20"/>
          <w:szCs w:val="20"/>
          <w:lang w:eastAsia="ru-RU"/>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w:t>
      </w:r>
      <w:r w:rsidRPr="00550FA4">
        <w:rPr>
          <w:rFonts w:ascii="Times New Roman" w:hAnsi="Times New Roman"/>
          <w:sz w:val="20"/>
          <w:szCs w:val="20"/>
          <w:lang w:eastAsia="ru-RU"/>
        </w:rPr>
        <w:t xml:space="preserve"> в письменном и звучащем тексте и </w:t>
      </w:r>
      <w:r w:rsidRPr="00550FA4">
        <w:rPr>
          <w:rFonts w:ascii="Times New Roman" w:hAnsi="Times New Roman"/>
          <w:i/>
          <w:iCs/>
          <w:sz w:val="20"/>
          <w:szCs w:val="20"/>
          <w:lang w:eastAsia="ru-RU"/>
        </w:rPr>
        <w:t>употреблять</w:t>
      </w:r>
      <w:r w:rsidRPr="00550FA4">
        <w:rPr>
          <w:rFonts w:ascii="Times New Roman" w:hAnsi="Times New Roman"/>
          <w:sz w:val="20"/>
          <w:szCs w:val="20"/>
          <w:lang w:eastAsia="ru-RU"/>
        </w:rPr>
        <w:t xml:space="preserve"> в устной и письменной речи:</w:t>
      </w:r>
    </w:p>
    <w:p w:rsidR="005A4FFC" w:rsidRPr="00550FA4" w:rsidRDefault="005A4FFC" w:rsidP="00465CA1">
      <w:pPr>
        <w:widowControl w:val="0"/>
        <w:numPr>
          <w:ilvl w:val="0"/>
          <w:numId w:val="24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предложения со сложным дополнением </w:t>
      </w:r>
      <w:r w:rsidRPr="00550FA4">
        <w:rPr>
          <w:rFonts w:ascii="Times New Roman" w:hAnsi="Times New Roman"/>
          <w:sz w:val="20"/>
          <w:szCs w:val="20"/>
        </w:rPr>
        <w:t>(</w:t>
      </w:r>
      <w:r w:rsidRPr="00550FA4">
        <w:rPr>
          <w:rFonts w:ascii="Times New Roman" w:hAnsi="Times New Roman"/>
          <w:sz w:val="20"/>
          <w:szCs w:val="20"/>
          <w:lang w:val="en-US"/>
        </w:rPr>
        <w:t>Complex</w:t>
      </w:r>
      <w:r w:rsidRPr="00550FA4">
        <w:rPr>
          <w:rFonts w:ascii="Times New Roman" w:hAnsi="Times New Roman"/>
          <w:sz w:val="20"/>
          <w:szCs w:val="20"/>
        </w:rPr>
        <w:t xml:space="preserve"> </w:t>
      </w:r>
      <w:r w:rsidRPr="00550FA4">
        <w:rPr>
          <w:rFonts w:ascii="Times New Roman" w:hAnsi="Times New Roman"/>
          <w:sz w:val="20"/>
          <w:szCs w:val="20"/>
          <w:lang w:val="en-US"/>
        </w:rPr>
        <w:t>Object</w:t>
      </w:r>
      <w:r w:rsidRPr="00550FA4">
        <w:rPr>
          <w:rFonts w:ascii="Times New Roman" w:hAnsi="Times New Roman"/>
          <w:sz w:val="20"/>
          <w:szCs w:val="20"/>
        </w:rPr>
        <w:t>);</w:t>
      </w:r>
    </w:p>
    <w:p w:rsidR="005A4FFC" w:rsidRPr="00550FA4" w:rsidRDefault="005A4FFC" w:rsidP="00465CA1">
      <w:pPr>
        <w:widowControl w:val="0"/>
        <w:numPr>
          <w:ilvl w:val="0"/>
          <w:numId w:val="24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все типы вопросительных предложений в </w:t>
      </w:r>
      <w:r w:rsidRPr="00550FA4">
        <w:rPr>
          <w:rFonts w:ascii="Times New Roman" w:hAnsi="Times New Roman"/>
          <w:sz w:val="20"/>
          <w:szCs w:val="20"/>
          <w:lang w:val="en-US"/>
        </w:rPr>
        <w:t>Past</w:t>
      </w:r>
      <w:r w:rsidRPr="00550FA4">
        <w:rPr>
          <w:rFonts w:ascii="Times New Roman" w:hAnsi="Times New Roman"/>
          <w:sz w:val="20"/>
          <w:szCs w:val="20"/>
        </w:rPr>
        <w:t xml:space="preserve"> </w:t>
      </w:r>
      <w:r w:rsidRPr="00550FA4">
        <w:rPr>
          <w:rFonts w:ascii="Times New Roman" w:hAnsi="Times New Roman"/>
          <w:sz w:val="20"/>
          <w:szCs w:val="20"/>
          <w:lang w:val="en-US"/>
        </w:rPr>
        <w:t>Perfect</w:t>
      </w:r>
      <w:r w:rsidRPr="00550FA4">
        <w:rPr>
          <w:rFonts w:ascii="Times New Roman" w:hAnsi="Times New Roman"/>
          <w:sz w:val="20"/>
          <w:szCs w:val="20"/>
        </w:rPr>
        <w:t xml:space="preserve"> </w:t>
      </w:r>
      <w:r w:rsidRPr="00550FA4">
        <w:rPr>
          <w:rFonts w:ascii="Times New Roman" w:hAnsi="Times New Roman"/>
          <w:sz w:val="20"/>
          <w:szCs w:val="20"/>
          <w:lang w:val="en-US"/>
        </w:rPr>
        <w:t>Tense</w:t>
      </w:r>
      <w:r w:rsidRPr="00550FA4">
        <w:rPr>
          <w:rFonts w:ascii="Times New Roman" w:hAnsi="Times New Roman"/>
          <w:sz w:val="20"/>
          <w:szCs w:val="20"/>
        </w:rPr>
        <w:t>;</w:t>
      </w:r>
    </w:p>
    <w:p w:rsidR="005A4FFC" w:rsidRPr="00550FA4" w:rsidRDefault="005A4FFC" w:rsidP="00465CA1">
      <w:pPr>
        <w:widowControl w:val="0"/>
        <w:numPr>
          <w:ilvl w:val="0"/>
          <w:numId w:val="24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A4FFC" w:rsidRPr="00550FA4" w:rsidRDefault="005A4FFC" w:rsidP="00465CA1">
      <w:pPr>
        <w:widowControl w:val="0"/>
        <w:numPr>
          <w:ilvl w:val="0"/>
          <w:numId w:val="24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согласование времён в рамках сложного предложения;</w:t>
      </w:r>
    </w:p>
    <w:p w:rsidR="005A4FFC" w:rsidRPr="00550FA4" w:rsidRDefault="005A4FFC" w:rsidP="00465CA1">
      <w:pPr>
        <w:widowControl w:val="0"/>
        <w:numPr>
          <w:ilvl w:val="0"/>
          <w:numId w:val="24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согласование подлежащего, выраженного собирательным существительным </w:t>
      </w:r>
      <w:r w:rsidRPr="00550FA4">
        <w:rPr>
          <w:rFonts w:ascii="Times New Roman" w:hAnsi="Times New Roman"/>
          <w:sz w:val="20"/>
          <w:szCs w:val="20"/>
        </w:rPr>
        <w:t>(</w:t>
      </w:r>
      <w:r w:rsidRPr="00550FA4">
        <w:rPr>
          <w:rFonts w:ascii="Times New Roman" w:hAnsi="Times New Roman"/>
          <w:sz w:val="20"/>
          <w:szCs w:val="20"/>
          <w:lang w:val="en-US"/>
        </w:rPr>
        <w:t>family</w:t>
      </w:r>
      <w:r w:rsidRPr="00550FA4">
        <w:rPr>
          <w:rFonts w:ascii="Times New Roman" w:hAnsi="Times New Roman"/>
          <w:sz w:val="20"/>
          <w:szCs w:val="20"/>
        </w:rPr>
        <w:t xml:space="preserve">, </w:t>
      </w:r>
      <w:r w:rsidRPr="00550FA4">
        <w:rPr>
          <w:rFonts w:ascii="Times New Roman" w:hAnsi="Times New Roman"/>
          <w:sz w:val="20"/>
          <w:szCs w:val="20"/>
          <w:lang w:val="en-US"/>
        </w:rPr>
        <w:t>police</w:t>
      </w:r>
      <w:r w:rsidRPr="00550FA4">
        <w:rPr>
          <w:rFonts w:ascii="Times New Roman" w:hAnsi="Times New Roman"/>
          <w:sz w:val="20"/>
          <w:szCs w:val="20"/>
        </w:rPr>
        <w:t xml:space="preserve">), </w:t>
      </w:r>
      <w:r w:rsidRPr="00550FA4">
        <w:rPr>
          <w:rFonts w:ascii="Times New Roman" w:hAnsi="Times New Roman"/>
          <w:sz w:val="20"/>
          <w:szCs w:val="20"/>
          <w:lang w:eastAsia="ru-RU"/>
        </w:rPr>
        <w:t>со сказуемым;</w:t>
      </w:r>
    </w:p>
    <w:p w:rsidR="005A4FFC" w:rsidRPr="00550FA4" w:rsidRDefault="005A4FFC" w:rsidP="00465CA1">
      <w:pPr>
        <w:widowControl w:val="0"/>
        <w:numPr>
          <w:ilvl w:val="0"/>
          <w:numId w:val="242"/>
        </w:numPr>
        <w:spacing w:after="0" w:line="254" w:lineRule="auto"/>
        <w:ind w:left="0" w:firstLine="0"/>
        <w:jc w:val="both"/>
        <w:rPr>
          <w:rFonts w:ascii="Times New Roman" w:hAnsi="Times New Roman"/>
          <w:sz w:val="20"/>
          <w:szCs w:val="20"/>
          <w:lang w:val="en-US" w:eastAsia="ru-RU"/>
        </w:rPr>
      </w:pPr>
      <w:r w:rsidRPr="00550FA4">
        <w:rPr>
          <w:rFonts w:ascii="Times New Roman" w:hAnsi="Times New Roman"/>
          <w:sz w:val="20"/>
          <w:szCs w:val="20"/>
          <w:lang w:eastAsia="ru-RU"/>
        </w:rPr>
        <w:t>конструкции</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с</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глаголами</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на</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-ing: to love/hate doing something;</w:t>
      </w:r>
    </w:p>
    <w:p w:rsidR="005A4FFC" w:rsidRPr="00550FA4" w:rsidRDefault="005A4FFC" w:rsidP="00465CA1">
      <w:pPr>
        <w:widowControl w:val="0"/>
        <w:numPr>
          <w:ilvl w:val="0"/>
          <w:numId w:val="242"/>
        </w:numPr>
        <w:spacing w:after="0" w:line="254" w:lineRule="auto"/>
        <w:ind w:left="0" w:firstLine="0"/>
        <w:jc w:val="both"/>
        <w:rPr>
          <w:rFonts w:ascii="Times New Roman" w:hAnsi="Times New Roman"/>
          <w:sz w:val="20"/>
          <w:szCs w:val="20"/>
          <w:lang w:val="en-US" w:eastAsia="ru-RU"/>
        </w:rPr>
      </w:pPr>
      <w:r w:rsidRPr="00550FA4">
        <w:rPr>
          <w:rFonts w:ascii="Times New Roman" w:hAnsi="Times New Roman"/>
          <w:sz w:val="20"/>
          <w:szCs w:val="20"/>
          <w:lang w:eastAsia="ru-RU"/>
        </w:rPr>
        <w:t>конструкции</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содержащие</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глаголы</w:t>
      </w:r>
      <w:r w:rsidRPr="00550FA4">
        <w:rPr>
          <w:rFonts w:ascii="Times New Roman" w:hAnsi="Times New Roman"/>
          <w:sz w:val="20"/>
          <w:szCs w:val="20"/>
          <w:lang w:val="en-US" w:eastAsia="ru-RU"/>
        </w:rPr>
        <w:t>-</w:t>
      </w:r>
      <w:r w:rsidRPr="00550FA4">
        <w:rPr>
          <w:rFonts w:ascii="Times New Roman" w:hAnsi="Times New Roman"/>
          <w:sz w:val="20"/>
          <w:szCs w:val="20"/>
          <w:lang w:eastAsia="ru-RU"/>
        </w:rPr>
        <w:t>связки</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to be/to look/to feel/to seem;</w:t>
      </w:r>
    </w:p>
    <w:p w:rsidR="005A4FFC" w:rsidRPr="00550FA4" w:rsidRDefault="005A4FFC" w:rsidP="00465CA1">
      <w:pPr>
        <w:widowControl w:val="0"/>
        <w:numPr>
          <w:ilvl w:val="0"/>
          <w:numId w:val="242"/>
        </w:numPr>
        <w:spacing w:after="0" w:line="254" w:lineRule="auto"/>
        <w:ind w:left="0" w:firstLine="0"/>
        <w:jc w:val="both"/>
        <w:rPr>
          <w:rFonts w:ascii="Times New Roman" w:hAnsi="Times New Roman"/>
          <w:sz w:val="20"/>
          <w:szCs w:val="20"/>
          <w:lang w:val="en-US" w:eastAsia="ru-RU"/>
        </w:rPr>
      </w:pPr>
      <w:r w:rsidRPr="00550FA4">
        <w:rPr>
          <w:rFonts w:ascii="Times New Roman" w:hAnsi="Times New Roman"/>
          <w:sz w:val="20"/>
          <w:szCs w:val="20"/>
          <w:lang w:eastAsia="ru-RU"/>
        </w:rPr>
        <w:t>конструкции</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be/get used to do something; be/get used doing something;</w:t>
      </w:r>
    </w:p>
    <w:p w:rsidR="005A4FFC" w:rsidRPr="00550FA4" w:rsidRDefault="005A4FFC" w:rsidP="00465CA1">
      <w:pPr>
        <w:widowControl w:val="0"/>
        <w:numPr>
          <w:ilvl w:val="0"/>
          <w:numId w:val="242"/>
        </w:numPr>
        <w:spacing w:after="0" w:line="254" w:lineRule="auto"/>
        <w:ind w:left="0" w:firstLine="0"/>
        <w:jc w:val="both"/>
        <w:rPr>
          <w:rFonts w:ascii="Times New Roman" w:hAnsi="Times New Roman"/>
          <w:sz w:val="20"/>
          <w:szCs w:val="20"/>
          <w:lang w:val="en-US" w:eastAsia="ru-RU"/>
        </w:rPr>
      </w:pPr>
      <w:r w:rsidRPr="00550FA4">
        <w:rPr>
          <w:rFonts w:ascii="Times New Roman" w:hAnsi="Times New Roman"/>
          <w:sz w:val="20"/>
          <w:szCs w:val="20"/>
          <w:lang w:eastAsia="ru-RU"/>
        </w:rPr>
        <w:t>конструкцию</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 xml:space="preserve">both </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and ...;</w:t>
      </w:r>
    </w:p>
    <w:p w:rsidR="005A4FFC" w:rsidRPr="00550FA4" w:rsidRDefault="005A4FFC" w:rsidP="00465CA1">
      <w:pPr>
        <w:widowControl w:val="0"/>
        <w:numPr>
          <w:ilvl w:val="0"/>
          <w:numId w:val="242"/>
        </w:numPr>
        <w:spacing w:after="0" w:line="254" w:lineRule="auto"/>
        <w:ind w:left="0" w:firstLine="0"/>
        <w:jc w:val="both"/>
        <w:rPr>
          <w:rFonts w:ascii="Times New Roman" w:hAnsi="Times New Roman"/>
          <w:sz w:val="20"/>
          <w:szCs w:val="20"/>
          <w:lang w:val="en-US" w:eastAsia="ru-RU"/>
        </w:rPr>
      </w:pPr>
      <w:r w:rsidRPr="00550FA4">
        <w:rPr>
          <w:rFonts w:ascii="Times New Roman" w:hAnsi="Times New Roman"/>
          <w:sz w:val="20"/>
          <w:szCs w:val="20"/>
          <w:lang w:eastAsia="ru-RU"/>
        </w:rPr>
        <w:t>конструкции</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 xml:space="preserve">c </w:t>
      </w:r>
      <w:r w:rsidRPr="00550FA4">
        <w:rPr>
          <w:rFonts w:ascii="Times New Roman" w:hAnsi="Times New Roman"/>
          <w:sz w:val="20"/>
          <w:szCs w:val="20"/>
          <w:lang w:eastAsia="ru-RU"/>
        </w:rPr>
        <w:t>глаголами</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 xml:space="preserve">to stop, to remember, to forget </w:t>
      </w:r>
      <w:r w:rsidRPr="00550FA4">
        <w:rPr>
          <w:rFonts w:ascii="Times New Roman" w:hAnsi="Times New Roman"/>
          <w:sz w:val="20"/>
          <w:szCs w:val="20"/>
          <w:lang w:val="en-US" w:eastAsia="ru-RU"/>
        </w:rPr>
        <w:t>(</w:t>
      </w:r>
      <w:r w:rsidRPr="00550FA4">
        <w:rPr>
          <w:rFonts w:ascii="Times New Roman" w:hAnsi="Times New Roman"/>
          <w:sz w:val="20"/>
          <w:szCs w:val="20"/>
          <w:lang w:eastAsia="ru-RU"/>
        </w:rPr>
        <w:t>разница</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в</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значении</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 xml:space="preserve">to stop doing smth </w:t>
      </w:r>
      <w:r w:rsidRPr="00550FA4">
        <w:rPr>
          <w:rFonts w:ascii="Times New Roman" w:hAnsi="Times New Roman"/>
          <w:sz w:val="20"/>
          <w:szCs w:val="20"/>
          <w:lang w:eastAsia="ru-RU"/>
        </w:rPr>
        <w:t>и</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to stop to do smth);</w:t>
      </w:r>
    </w:p>
    <w:p w:rsidR="005A4FFC" w:rsidRPr="00550FA4" w:rsidRDefault="005A4FFC" w:rsidP="00465CA1">
      <w:pPr>
        <w:widowControl w:val="0"/>
        <w:numPr>
          <w:ilvl w:val="0"/>
          <w:numId w:val="242"/>
        </w:numPr>
        <w:spacing w:after="0" w:line="254" w:lineRule="auto"/>
        <w:ind w:left="0" w:firstLine="0"/>
        <w:jc w:val="both"/>
        <w:rPr>
          <w:rFonts w:ascii="Times New Roman" w:hAnsi="Times New Roman"/>
          <w:sz w:val="20"/>
          <w:szCs w:val="20"/>
          <w:lang w:val="en-US" w:eastAsia="ru-RU"/>
        </w:rPr>
      </w:pPr>
      <w:r w:rsidRPr="00550FA4">
        <w:rPr>
          <w:rFonts w:ascii="Times New Roman" w:hAnsi="Times New Roman"/>
          <w:sz w:val="20"/>
          <w:szCs w:val="20"/>
          <w:lang w:eastAsia="ru-RU"/>
        </w:rPr>
        <w:t>глаголы</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в</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видо</w:t>
      </w:r>
      <w:r w:rsidRPr="00550FA4">
        <w:rPr>
          <w:rFonts w:ascii="Times New Roman" w:hAnsi="Times New Roman"/>
          <w:sz w:val="20"/>
          <w:szCs w:val="20"/>
          <w:lang w:val="en-US" w:eastAsia="ru-RU"/>
        </w:rPr>
        <w:t>-</w:t>
      </w:r>
      <w:r w:rsidRPr="00550FA4">
        <w:rPr>
          <w:rFonts w:ascii="Times New Roman" w:hAnsi="Times New Roman"/>
          <w:sz w:val="20"/>
          <w:szCs w:val="20"/>
          <w:lang w:eastAsia="ru-RU"/>
        </w:rPr>
        <w:t>временных</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формах</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действительного</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залога</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в</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изъявительном</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наклонении</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(Past Perfect Tense; Present Perfect Continuous Tense, Future-in-the-Past);</w:t>
      </w:r>
    </w:p>
    <w:p w:rsidR="005A4FFC" w:rsidRPr="00550FA4" w:rsidRDefault="005A4FFC" w:rsidP="00465CA1">
      <w:pPr>
        <w:widowControl w:val="0"/>
        <w:numPr>
          <w:ilvl w:val="0"/>
          <w:numId w:val="24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модальные глаголы в косвенной речи в настоящем и прошедшем времени;</w:t>
      </w:r>
    </w:p>
    <w:p w:rsidR="005A4FFC" w:rsidRPr="00550FA4" w:rsidRDefault="005A4FFC" w:rsidP="00465CA1">
      <w:pPr>
        <w:widowControl w:val="0"/>
        <w:numPr>
          <w:ilvl w:val="0"/>
          <w:numId w:val="24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неличные формы глагола (инфинитив, герундий, причастия настоящего и прошедшего времени);</w:t>
      </w:r>
    </w:p>
    <w:p w:rsidR="005A4FFC" w:rsidRPr="00550FA4" w:rsidRDefault="005A4FFC" w:rsidP="00465CA1">
      <w:pPr>
        <w:widowControl w:val="0"/>
        <w:numPr>
          <w:ilvl w:val="0"/>
          <w:numId w:val="24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наречия </w:t>
      </w:r>
      <w:r w:rsidRPr="00550FA4">
        <w:rPr>
          <w:rFonts w:ascii="Times New Roman" w:hAnsi="Times New Roman"/>
          <w:sz w:val="20"/>
          <w:szCs w:val="20"/>
          <w:lang w:val="en-US"/>
        </w:rPr>
        <w:t>too</w:t>
      </w:r>
      <w:r w:rsidRPr="00550FA4">
        <w:rPr>
          <w:rFonts w:ascii="Times New Roman" w:hAnsi="Times New Roman"/>
          <w:sz w:val="20"/>
          <w:szCs w:val="20"/>
        </w:rPr>
        <w:t xml:space="preserve"> — </w:t>
      </w:r>
      <w:r w:rsidRPr="00550FA4">
        <w:rPr>
          <w:rFonts w:ascii="Times New Roman" w:hAnsi="Times New Roman"/>
          <w:sz w:val="20"/>
          <w:szCs w:val="20"/>
          <w:lang w:val="en-US"/>
        </w:rPr>
        <w:t>enough</w:t>
      </w:r>
      <w:r w:rsidRPr="00550FA4">
        <w:rPr>
          <w:rFonts w:ascii="Times New Roman" w:hAnsi="Times New Roman"/>
          <w:sz w:val="20"/>
          <w:szCs w:val="20"/>
        </w:rPr>
        <w:t>;</w:t>
      </w:r>
    </w:p>
    <w:p w:rsidR="005A4FFC" w:rsidRPr="00550FA4" w:rsidRDefault="005A4FFC" w:rsidP="00465CA1">
      <w:pPr>
        <w:widowControl w:val="0"/>
        <w:numPr>
          <w:ilvl w:val="0"/>
          <w:numId w:val="24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отрицательные местоимения </w:t>
      </w:r>
      <w:r w:rsidRPr="00550FA4">
        <w:rPr>
          <w:rFonts w:ascii="Times New Roman" w:hAnsi="Times New Roman"/>
          <w:sz w:val="20"/>
          <w:szCs w:val="20"/>
          <w:lang w:val="en-US"/>
        </w:rPr>
        <w:t>no</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 его производные </w:t>
      </w:r>
      <w:r w:rsidRPr="00550FA4">
        <w:rPr>
          <w:rFonts w:ascii="Times New Roman" w:hAnsi="Times New Roman"/>
          <w:sz w:val="20"/>
          <w:szCs w:val="20"/>
          <w:lang w:val="en-US"/>
        </w:rPr>
        <w:t>nobody</w:t>
      </w:r>
      <w:r w:rsidRPr="00550FA4">
        <w:rPr>
          <w:rFonts w:ascii="Times New Roman" w:hAnsi="Times New Roman"/>
          <w:sz w:val="20"/>
          <w:szCs w:val="20"/>
        </w:rPr>
        <w:t xml:space="preserve">, </w:t>
      </w:r>
      <w:r w:rsidRPr="00550FA4">
        <w:rPr>
          <w:rFonts w:ascii="Times New Roman" w:hAnsi="Times New Roman"/>
          <w:sz w:val="20"/>
          <w:szCs w:val="20"/>
          <w:lang w:val="en-US"/>
        </w:rPr>
        <w:t>nothing</w:t>
      </w:r>
      <w:r w:rsidRPr="00550FA4">
        <w:rPr>
          <w:rFonts w:ascii="Times New Roman" w:hAnsi="Times New Roman"/>
          <w:sz w:val="20"/>
          <w:szCs w:val="20"/>
        </w:rPr>
        <w:t xml:space="preserve">, </w:t>
      </w:r>
      <w:r w:rsidRPr="00550FA4">
        <w:rPr>
          <w:rFonts w:ascii="Times New Roman" w:hAnsi="Times New Roman"/>
          <w:sz w:val="20"/>
          <w:szCs w:val="20"/>
          <w:lang w:val="en-US"/>
        </w:rPr>
        <w:t>etc</w:t>
      </w:r>
      <w:r w:rsidRPr="00550FA4">
        <w:rPr>
          <w:rFonts w:ascii="Times New Roman" w:hAnsi="Times New Roman"/>
          <w:sz w:val="20"/>
          <w:szCs w:val="20"/>
        </w:rPr>
        <w:t xml:space="preserve">.), </w:t>
      </w:r>
      <w:r w:rsidRPr="00550FA4">
        <w:rPr>
          <w:rFonts w:ascii="Times New Roman" w:hAnsi="Times New Roman"/>
          <w:sz w:val="20"/>
          <w:szCs w:val="20"/>
          <w:lang w:val="en-US"/>
        </w:rPr>
        <w:t>none</w:t>
      </w:r>
      <w:r w:rsidRPr="00550FA4">
        <w:rPr>
          <w:rFonts w:ascii="Times New Roman" w:hAnsi="Times New Roman"/>
          <w:sz w:val="20"/>
          <w:szCs w:val="20"/>
        </w:rPr>
        <w:t>.</w:t>
      </w:r>
    </w:p>
    <w:p w:rsidR="005A4FFC" w:rsidRPr="00550FA4" w:rsidRDefault="005A4FFC" w:rsidP="00465CA1">
      <w:pPr>
        <w:widowControl w:val="0"/>
        <w:numPr>
          <w:ilvl w:val="0"/>
          <w:numId w:val="80"/>
        </w:numPr>
        <w:tabs>
          <w:tab w:val="left" w:pos="579"/>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sz w:val="20"/>
          <w:szCs w:val="20"/>
          <w:lang w:eastAsia="ru-RU"/>
        </w:rPr>
        <w:t xml:space="preserve"> социокультурными знаниями и умениями: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осуществлять</w:t>
      </w:r>
      <w:r w:rsidRPr="00550FA4">
        <w:rPr>
          <w:rFonts w:ascii="Times New Roman" w:hAnsi="Times New Roman"/>
          <w:sz w:val="20"/>
          <w:szCs w:val="20"/>
          <w:lang w:eastAsia="ru-RU"/>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кратко представлять</w:t>
      </w:r>
      <w:r w:rsidRPr="00550FA4">
        <w:rPr>
          <w:rFonts w:ascii="Times New Roman" w:hAnsi="Times New Roman"/>
          <w:sz w:val="20"/>
          <w:szCs w:val="20"/>
          <w:lang w:eastAsia="ru-RU"/>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оказывать помощь зарубежным гостям в ситуациях повседневного общения (</w:t>
      </w:r>
      <w:r w:rsidRPr="00550FA4">
        <w:rPr>
          <w:rFonts w:ascii="Times New Roman" w:hAnsi="Times New Roman"/>
          <w:i/>
          <w:iCs/>
          <w:sz w:val="20"/>
          <w:szCs w:val="20"/>
          <w:lang w:eastAsia="ru-RU"/>
        </w:rPr>
        <w:t>объяснить</w:t>
      </w:r>
      <w:r w:rsidRPr="00550FA4">
        <w:rPr>
          <w:rFonts w:ascii="Times New Roman" w:hAnsi="Times New Roman"/>
          <w:sz w:val="20"/>
          <w:szCs w:val="20"/>
          <w:lang w:eastAsia="ru-RU"/>
        </w:rPr>
        <w:t xml:space="preserve"> местонахождение объекта, сообщить возможный маршрут и т. д.);</w:t>
      </w:r>
    </w:p>
    <w:p w:rsidR="005A4FFC" w:rsidRPr="00550FA4" w:rsidRDefault="005A4FFC" w:rsidP="00465CA1">
      <w:pPr>
        <w:widowControl w:val="0"/>
        <w:numPr>
          <w:ilvl w:val="0"/>
          <w:numId w:val="80"/>
        </w:numPr>
        <w:tabs>
          <w:tab w:val="left" w:pos="569"/>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sz w:val="20"/>
          <w:szCs w:val="20"/>
          <w:lang w:eastAsia="ru-RU"/>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A4FFC" w:rsidRPr="00550FA4" w:rsidRDefault="005A4FFC" w:rsidP="00465CA1">
      <w:pPr>
        <w:widowControl w:val="0"/>
        <w:numPr>
          <w:ilvl w:val="0"/>
          <w:numId w:val="80"/>
        </w:numPr>
        <w:tabs>
          <w:tab w:val="left" w:pos="569"/>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понимать</w:t>
      </w:r>
      <w:r w:rsidRPr="00550FA4">
        <w:rPr>
          <w:rFonts w:ascii="Times New Roman" w:hAnsi="Times New Roman"/>
          <w:sz w:val="20"/>
          <w:szCs w:val="20"/>
          <w:lang w:eastAsia="ru-RU"/>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5A4FFC" w:rsidRPr="00550FA4" w:rsidRDefault="005A4FFC" w:rsidP="00465CA1">
      <w:pPr>
        <w:widowControl w:val="0"/>
        <w:numPr>
          <w:ilvl w:val="0"/>
          <w:numId w:val="80"/>
        </w:numPr>
        <w:tabs>
          <w:tab w:val="left" w:pos="569"/>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 xml:space="preserve">уметь </w:t>
      </w:r>
      <w:r w:rsidRPr="00550FA4">
        <w:rPr>
          <w:rFonts w:ascii="Times New Roman" w:hAnsi="Times New Roman"/>
          <w:i/>
          <w:iCs/>
          <w:sz w:val="20"/>
          <w:szCs w:val="20"/>
          <w:lang w:eastAsia="ru-RU"/>
        </w:rPr>
        <w:t>рассматривать</w:t>
      </w:r>
      <w:r w:rsidRPr="00550FA4">
        <w:rPr>
          <w:rFonts w:ascii="Times New Roman" w:hAnsi="Times New Roman"/>
          <w:sz w:val="20"/>
          <w:szCs w:val="20"/>
          <w:lang w:eastAsia="ru-RU"/>
        </w:rPr>
        <w:t xml:space="preserve"> несколько вариантов решения коммуникативной задачи в продуктивных видах речевой деятельности (говорении и письменной речи);</w:t>
      </w:r>
    </w:p>
    <w:p w:rsidR="005A4FFC" w:rsidRPr="00550FA4" w:rsidRDefault="005A4FFC" w:rsidP="00465CA1">
      <w:pPr>
        <w:widowControl w:val="0"/>
        <w:numPr>
          <w:ilvl w:val="0"/>
          <w:numId w:val="80"/>
        </w:numPr>
        <w:tabs>
          <w:tab w:val="left" w:pos="569"/>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участвовать</w:t>
      </w:r>
      <w:r w:rsidRPr="00550FA4">
        <w:rPr>
          <w:rFonts w:ascii="Times New Roman" w:hAnsi="Times New Roman"/>
          <w:sz w:val="20"/>
          <w:szCs w:val="20"/>
          <w:lang w:eastAsia="ru-RU"/>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5A4FFC" w:rsidRPr="00550FA4" w:rsidRDefault="005A4FFC" w:rsidP="00465CA1">
      <w:pPr>
        <w:widowControl w:val="0"/>
        <w:numPr>
          <w:ilvl w:val="0"/>
          <w:numId w:val="80"/>
        </w:numPr>
        <w:tabs>
          <w:tab w:val="left" w:pos="569"/>
        </w:tabs>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использовать</w:t>
      </w:r>
      <w:r w:rsidRPr="00550FA4">
        <w:rPr>
          <w:rFonts w:ascii="Times New Roman" w:hAnsi="Times New Roman"/>
          <w:sz w:val="20"/>
          <w:szCs w:val="20"/>
          <w:lang w:eastAsia="ru-RU"/>
        </w:rPr>
        <w:t xml:space="preserve"> иноязычные словари и справочники, в том числе информационно-справочные системы в электронной форме;</w:t>
      </w:r>
    </w:p>
    <w:p w:rsidR="005A4FFC" w:rsidRPr="00550FA4" w:rsidRDefault="005A4FFC" w:rsidP="00465CA1">
      <w:pPr>
        <w:widowControl w:val="0"/>
        <w:numPr>
          <w:ilvl w:val="0"/>
          <w:numId w:val="80"/>
        </w:numPr>
        <w:tabs>
          <w:tab w:val="left" w:pos="569"/>
        </w:tabs>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достигать</w:t>
      </w:r>
      <w:r w:rsidRPr="00550FA4">
        <w:rPr>
          <w:rFonts w:ascii="Times New Roman" w:hAnsi="Times New Roman"/>
          <w:sz w:val="20"/>
          <w:szCs w:val="20"/>
          <w:lang w:eastAsia="ru-RU"/>
        </w:rPr>
        <w:t xml:space="preserve"> взаимопонимания в процессе устного и письменного общения с носителями иностранного языка, людьми другой культуры;</w:t>
      </w:r>
    </w:p>
    <w:p w:rsidR="005A4FFC" w:rsidRPr="00550FA4" w:rsidRDefault="005A4FFC" w:rsidP="00465CA1">
      <w:pPr>
        <w:widowControl w:val="0"/>
        <w:numPr>
          <w:ilvl w:val="0"/>
          <w:numId w:val="80"/>
        </w:numPr>
        <w:tabs>
          <w:tab w:val="left" w:pos="569"/>
        </w:tabs>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сравнивать</w:t>
      </w:r>
      <w:r w:rsidRPr="00550FA4">
        <w:rPr>
          <w:rFonts w:ascii="Times New Roman" w:hAnsi="Times New Roman"/>
          <w:sz w:val="20"/>
          <w:szCs w:val="20"/>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70" w:name="bookmark57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9 класс</w:t>
      </w:r>
      <w:bookmarkEnd w:id="270"/>
    </w:p>
    <w:p w:rsidR="005A4FFC" w:rsidRPr="00550FA4" w:rsidRDefault="005A4FFC" w:rsidP="00465CA1">
      <w:pPr>
        <w:widowControl w:val="0"/>
        <w:numPr>
          <w:ilvl w:val="0"/>
          <w:numId w:val="81"/>
        </w:numPr>
        <w:tabs>
          <w:tab w:val="left" w:pos="569"/>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sz w:val="20"/>
          <w:szCs w:val="20"/>
          <w:lang w:eastAsia="ru-RU"/>
        </w:rPr>
        <w:t xml:space="preserve"> основными видами речевой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говорение: </w:t>
      </w:r>
      <w:r w:rsidRPr="00550FA4">
        <w:rPr>
          <w:rFonts w:ascii="Times New Roman" w:hAnsi="Times New Roman"/>
          <w:i/>
          <w:iCs/>
          <w:sz w:val="20"/>
          <w:szCs w:val="20"/>
          <w:lang w:eastAsia="ru-RU"/>
        </w:rPr>
        <w:t>вести</w:t>
      </w:r>
      <w:r w:rsidRPr="00550FA4">
        <w:rPr>
          <w:rFonts w:ascii="Times New Roman" w:hAnsi="Times New Roman"/>
          <w:sz w:val="20"/>
          <w:szCs w:val="20"/>
          <w:lang w:eastAsia="ru-RU"/>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создавать</w:t>
      </w:r>
      <w:r w:rsidRPr="00550FA4">
        <w:rPr>
          <w:rFonts w:ascii="Times New Roman" w:hAnsi="Times New Roman"/>
          <w:sz w:val="20"/>
          <w:szCs w:val="20"/>
          <w:lang w:eastAsia="ru-RU"/>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550FA4">
        <w:rPr>
          <w:rFonts w:ascii="Times New Roman" w:hAnsi="Times New Roman"/>
          <w:i/>
          <w:iCs/>
          <w:sz w:val="20"/>
          <w:szCs w:val="20"/>
          <w:lang w:eastAsia="ru-RU"/>
        </w:rPr>
        <w:t>излагать</w:t>
      </w:r>
      <w:r w:rsidRPr="00550FA4">
        <w:rPr>
          <w:rFonts w:ascii="Times New Roman" w:hAnsi="Times New Roman"/>
          <w:sz w:val="20"/>
          <w:szCs w:val="20"/>
          <w:lang w:eastAsia="ru-RU"/>
        </w:rPr>
        <w:t xml:space="preserve"> основное содержание прочитанного/прослушанного текста со зрительными и/или вербальными опорами (объём — 10—12 фраз); </w:t>
      </w:r>
      <w:r w:rsidRPr="00550FA4">
        <w:rPr>
          <w:rFonts w:ascii="Times New Roman" w:hAnsi="Times New Roman"/>
          <w:i/>
          <w:iCs/>
          <w:sz w:val="20"/>
          <w:szCs w:val="20"/>
          <w:lang w:eastAsia="ru-RU"/>
        </w:rPr>
        <w:t>излагать</w:t>
      </w:r>
      <w:r w:rsidRPr="00550FA4">
        <w:rPr>
          <w:rFonts w:ascii="Times New Roman" w:hAnsi="Times New Roman"/>
          <w:sz w:val="20"/>
          <w:szCs w:val="20"/>
          <w:lang w:eastAsia="ru-RU"/>
        </w:rPr>
        <w:t xml:space="preserve"> результаты выполненной проектной работы; (объём — 10—12 фраз);</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аудирование: </w:t>
      </w:r>
      <w:r w:rsidRPr="00550FA4">
        <w:rPr>
          <w:rFonts w:ascii="Times New Roman" w:hAnsi="Times New Roman"/>
          <w:i/>
          <w:iCs/>
          <w:sz w:val="20"/>
          <w:szCs w:val="20"/>
          <w:lang w:eastAsia="ru-RU"/>
        </w:rPr>
        <w:t>воспринимать на слух и понимать</w:t>
      </w:r>
      <w:r w:rsidRPr="00550FA4">
        <w:rPr>
          <w:rFonts w:ascii="Times New Roman" w:hAnsi="Times New Roman"/>
          <w:sz w:val="20"/>
          <w:szCs w:val="20"/>
          <w:lang w:eastAsia="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смысловое чтение: </w:t>
      </w:r>
      <w:r w:rsidRPr="00550FA4">
        <w:rPr>
          <w:rFonts w:ascii="Times New Roman" w:hAnsi="Times New Roman"/>
          <w:i/>
          <w:iCs/>
          <w:sz w:val="20"/>
          <w:szCs w:val="20"/>
          <w:lang w:eastAsia="ru-RU"/>
        </w:rPr>
        <w:t>читать про себя и понимать</w:t>
      </w:r>
      <w:r w:rsidRPr="00550FA4">
        <w:rPr>
          <w:rFonts w:ascii="Times New Roman" w:hAnsi="Times New Roman"/>
          <w:sz w:val="20"/>
          <w:szCs w:val="20"/>
          <w:lang w:eastAsia="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550FA4">
        <w:rPr>
          <w:rFonts w:ascii="Times New Roman" w:hAnsi="Times New Roman"/>
          <w:i/>
          <w:iCs/>
          <w:sz w:val="20"/>
          <w:szCs w:val="20"/>
          <w:lang w:eastAsia="ru-RU"/>
        </w:rPr>
        <w:t>читать про себя</w:t>
      </w:r>
      <w:r w:rsidRPr="00550FA4">
        <w:rPr>
          <w:rFonts w:ascii="Times New Roman" w:hAnsi="Times New Roman"/>
          <w:sz w:val="20"/>
          <w:szCs w:val="20"/>
          <w:lang w:eastAsia="ru-RU"/>
        </w:rPr>
        <w:t xml:space="preserve"> несплошные тексты (таблицы, диаграммы) и </w:t>
      </w:r>
      <w:r w:rsidRPr="00550FA4">
        <w:rPr>
          <w:rFonts w:ascii="Times New Roman" w:hAnsi="Times New Roman"/>
          <w:i/>
          <w:iCs/>
          <w:sz w:val="20"/>
          <w:szCs w:val="20"/>
          <w:lang w:eastAsia="ru-RU"/>
        </w:rPr>
        <w:t>понимать</w:t>
      </w:r>
      <w:r w:rsidRPr="00550FA4">
        <w:rPr>
          <w:rFonts w:ascii="Times New Roman" w:hAnsi="Times New Roman"/>
          <w:sz w:val="20"/>
          <w:szCs w:val="20"/>
          <w:lang w:eastAsia="ru-RU"/>
        </w:rPr>
        <w:t xml:space="preserve"> представленную в них информацию; </w:t>
      </w:r>
      <w:r w:rsidRPr="00550FA4">
        <w:rPr>
          <w:rFonts w:ascii="Times New Roman" w:hAnsi="Times New Roman"/>
          <w:i/>
          <w:iCs/>
          <w:sz w:val="20"/>
          <w:szCs w:val="20"/>
          <w:lang w:eastAsia="ru-RU"/>
        </w:rPr>
        <w:t>обобщать</w:t>
      </w:r>
      <w:r w:rsidRPr="00550FA4">
        <w:rPr>
          <w:rFonts w:ascii="Times New Roman" w:hAnsi="Times New Roman"/>
          <w:sz w:val="20"/>
          <w:szCs w:val="20"/>
          <w:lang w:eastAsia="ru-RU"/>
        </w:rPr>
        <w:t xml:space="preserve"> и </w:t>
      </w:r>
      <w:r w:rsidRPr="00550FA4">
        <w:rPr>
          <w:rFonts w:ascii="Times New Roman" w:hAnsi="Times New Roman"/>
          <w:i/>
          <w:iCs/>
          <w:sz w:val="20"/>
          <w:szCs w:val="20"/>
          <w:lang w:eastAsia="ru-RU"/>
        </w:rPr>
        <w:t>оценивать</w:t>
      </w:r>
      <w:r w:rsidRPr="00550FA4">
        <w:rPr>
          <w:rFonts w:ascii="Times New Roman" w:hAnsi="Times New Roman"/>
          <w:sz w:val="20"/>
          <w:szCs w:val="20"/>
          <w:lang w:eastAsia="ru-RU"/>
        </w:rPr>
        <w:t xml:space="preserve"> полученную при чтении информацию;</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письменная речь: </w:t>
      </w:r>
      <w:r w:rsidRPr="00550FA4">
        <w:rPr>
          <w:rFonts w:ascii="Times New Roman" w:hAnsi="Times New Roman"/>
          <w:i/>
          <w:iCs/>
          <w:sz w:val="20"/>
          <w:szCs w:val="20"/>
          <w:lang w:eastAsia="ru-RU"/>
        </w:rPr>
        <w:t>заполнять</w:t>
      </w:r>
      <w:r w:rsidRPr="00550FA4">
        <w:rPr>
          <w:rFonts w:ascii="Times New Roman" w:hAnsi="Times New Roman"/>
          <w:sz w:val="20"/>
          <w:szCs w:val="20"/>
          <w:lang w:eastAsia="ru-RU"/>
        </w:rPr>
        <w:t xml:space="preserve"> анкеты и формуляры, сообщая о себе основные сведения, в соответствии с нормами, принятыми в стране/странах изучаемого языка; </w:t>
      </w:r>
      <w:r w:rsidRPr="00550FA4">
        <w:rPr>
          <w:rFonts w:ascii="Times New Roman" w:hAnsi="Times New Roman"/>
          <w:i/>
          <w:iCs/>
          <w:sz w:val="20"/>
          <w:szCs w:val="20"/>
          <w:lang w:eastAsia="ru-RU"/>
        </w:rPr>
        <w:t>писать</w:t>
      </w:r>
      <w:r w:rsidRPr="00550FA4">
        <w:rPr>
          <w:rFonts w:ascii="Times New Roman" w:hAnsi="Times New Roman"/>
          <w:sz w:val="20"/>
          <w:szCs w:val="20"/>
          <w:lang w:eastAsia="ru-RU"/>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550FA4">
        <w:rPr>
          <w:rFonts w:ascii="Times New Roman" w:hAnsi="Times New Roman"/>
          <w:i/>
          <w:iCs/>
          <w:sz w:val="20"/>
          <w:szCs w:val="20"/>
          <w:lang w:eastAsia="ru-RU"/>
        </w:rPr>
        <w:t>создавать</w:t>
      </w:r>
      <w:r w:rsidRPr="00550FA4">
        <w:rPr>
          <w:rFonts w:ascii="Times New Roman" w:hAnsi="Times New Roman"/>
          <w:sz w:val="20"/>
          <w:szCs w:val="20"/>
          <w:lang w:eastAsia="ru-RU"/>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550FA4">
        <w:rPr>
          <w:rFonts w:ascii="Times New Roman" w:hAnsi="Times New Roman"/>
          <w:i/>
          <w:iCs/>
          <w:sz w:val="20"/>
          <w:szCs w:val="20"/>
          <w:lang w:eastAsia="ru-RU"/>
        </w:rPr>
        <w:t>заполнять</w:t>
      </w:r>
      <w:r w:rsidRPr="00550FA4">
        <w:rPr>
          <w:rFonts w:ascii="Times New Roman" w:hAnsi="Times New Roman"/>
          <w:sz w:val="20"/>
          <w:szCs w:val="20"/>
          <w:lang w:eastAsia="ru-RU"/>
        </w:rPr>
        <w:t xml:space="preserve"> таблицу, кратко фиксируя содержание прочитанного/прослушанного текста; </w:t>
      </w:r>
      <w:r w:rsidRPr="00550FA4">
        <w:rPr>
          <w:rFonts w:ascii="Times New Roman" w:hAnsi="Times New Roman"/>
          <w:i/>
          <w:iCs/>
          <w:sz w:val="20"/>
          <w:szCs w:val="20"/>
          <w:lang w:eastAsia="ru-RU"/>
        </w:rPr>
        <w:t>письменно представлять</w:t>
      </w:r>
      <w:r w:rsidRPr="00550FA4">
        <w:rPr>
          <w:rFonts w:ascii="Times New Roman" w:hAnsi="Times New Roman"/>
          <w:sz w:val="20"/>
          <w:szCs w:val="20"/>
          <w:lang w:eastAsia="ru-RU"/>
        </w:rPr>
        <w:t xml:space="preserve"> результаты выполненной проектной работы (объём — 100—120 слов);</w:t>
      </w:r>
    </w:p>
    <w:p w:rsidR="005A4FFC" w:rsidRPr="00550FA4" w:rsidRDefault="005A4FFC" w:rsidP="00465CA1">
      <w:pPr>
        <w:widowControl w:val="0"/>
        <w:numPr>
          <w:ilvl w:val="0"/>
          <w:numId w:val="81"/>
        </w:numPr>
        <w:tabs>
          <w:tab w:val="left" w:pos="566"/>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 xml:space="preserve">владеть </w:t>
      </w:r>
      <w:r w:rsidRPr="00550FA4">
        <w:rPr>
          <w:rFonts w:ascii="Times New Roman" w:hAnsi="Times New Roman"/>
          <w:b/>
          <w:bCs/>
          <w:sz w:val="20"/>
          <w:szCs w:val="20"/>
          <w:lang w:eastAsia="ru-RU"/>
        </w:rPr>
        <w:t xml:space="preserve">фонетическими </w:t>
      </w:r>
      <w:r w:rsidRPr="00550FA4">
        <w:rPr>
          <w:rFonts w:ascii="Times New Roman" w:hAnsi="Times New Roman"/>
          <w:sz w:val="20"/>
          <w:szCs w:val="20"/>
          <w:lang w:eastAsia="ru-RU"/>
        </w:rPr>
        <w:t xml:space="preserve">навыками: </w:t>
      </w:r>
      <w:r w:rsidRPr="00550FA4">
        <w:rPr>
          <w:rFonts w:ascii="Times New Roman" w:hAnsi="Times New Roman"/>
          <w:i/>
          <w:iCs/>
          <w:sz w:val="20"/>
          <w:szCs w:val="20"/>
          <w:lang w:eastAsia="ru-RU"/>
        </w:rPr>
        <w:t xml:space="preserve">различать на слух </w:t>
      </w:r>
      <w:r w:rsidRPr="00550FA4">
        <w:rPr>
          <w:rFonts w:ascii="Times New Roman" w:hAnsi="Times New Roman"/>
          <w:sz w:val="20"/>
          <w:szCs w:val="20"/>
          <w:lang w:eastAsia="ru-RU"/>
        </w:rPr>
        <w:t xml:space="preserve">и адекватно, без ошибок, ведущих к сбою коммуникации, </w:t>
      </w:r>
      <w:r w:rsidRPr="00550FA4">
        <w:rPr>
          <w:rFonts w:ascii="Times New Roman" w:hAnsi="Times New Roman"/>
          <w:i/>
          <w:iCs/>
          <w:sz w:val="20"/>
          <w:szCs w:val="20"/>
          <w:lang w:eastAsia="ru-RU"/>
        </w:rPr>
        <w:t>произносить</w:t>
      </w:r>
      <w:r w:rsidRPr="00550FA4">
        <w:rPr>
          <w:rFonts w:ascii="Times New Roman" w:hAnsi="Times New Roman"/>
          <w:sz w:val="20"/>
          <w:szCs w:val="20"/>
          <w:lang w:eastAsia="ru-RU"/>
        </w:rPr>
        <w:t xml:space="preserve"> слова с правильным ударением и фразы с соблюдением их ритмико-интонационных особенностей, в том числе </w:t>
      </w:r>
      <w:r w:rsidRPr="00550FA4">
        <w:rPr>
          <w:rFonts w:ascii="Times New Roman" w:hAnsi="Times New Roman"/>
          <w:i/>
          <w:iCs/>
          <w:sz w:val="20"/>
          <w:szCs w:val="20"/>
          <w:lang w:eastAsia="ru-RU"/>
        </w:rPr>
        <w:t>применять правила</w:t>
      </w:r>
      <w:r w:rsidRPr="00550FA4">
        <w:rPr>
          <w:rFonts w:ascii="Times New Roman" w:hAnsi="Times New Roman"/>
          <w:sz w:val="20"/>
          <w:szCs w:val="20"/>
          <w:lang w:eastAsia="ru-RU"/>
        </w:rPr>
        <w:t xml:space="preserve"> отсутствия фразового ударения на служебных словах; </w:t>
      </w:r>
      <w:r w:rsidRPr="00550FA4">
        <w:rPr>
          <w:rFonts w:ascii="Times New Roman" w:hAnsi="Times New Roman"/>
          <w:i/>
          <w:iCs/>
          <w:sz w:val="20"/>
          <w:szCs w:val="20"/>
          <w:lang w:eastAsia="ru-RU"/>
        </w:rPr>
        <w:t>владеть</w:t>
      </w:r>
      <w:r w:rsidRPr="00550FA4">
        <w:rPr>
          <w:rFonts w:ascii="Times New Roman" w:hAnsi="Times New Roman"/>
          <w:sz w:val="20"/>
          <w:szCs w:val="20"/>
          <w:lang w:eastAsia="ru-RU"/>
        </w:rPr>
        <w:t xml:space="preserve"> правилами чтения и выразительно </w:t>
      </w:r>
      <w:r w:rsidRPr="00550FA4">
        <w:rPr>
          <w:rFonts w:ascii="Times New Roman" w:hAnsi="Times New Roman"/>
          <w:i/>
          <w:iCs/>
          <w:sz w:val="20"/>
          <w:szCs w:val="20"/>
          <w:lang w:eastAsia="ru-RU"/>
        </w:rPr>
        <w:t>читать вслух</w:t>
      </w:r>
      <w:r w:rsidRPr="00550FA4">
        <w:rPr>
          <w:rFonts w:ascii="Times New Roman" w:hAnsi="Times New Roman"/>
          <w:sz w:val="20"/>
          <w:szCs w:val="20"/>
          <w:lang w:eastAsia="ru-RU"/>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550FA4">
        <w:rPr>
          <w:rFonts w:ascii="Times New Roman" w:hAnsi="Times New Roman"/>
          <w:i/>
          <w:iCs/>
          <w:sz w:val="20"/>
          <w:szCs w:val="20"/>
          <w:lang w:eastAsia="ru-RU"/>
        </w:rPr>
        <w:t>читать</w:t>
      </w:r>
      <w:r w:rsidRPr="00550FA4">
        <w:rPr>
          <w:rFonts w:ascii="Times New Roman" w:hAnsi="Times New Roman"/>
          <w:sz w:val="20"/>
          <w:szCs w:val="20"/>
          <w:lang w:eastAsia="ru-RU"/>
        </w:rPr>
        <w:t xml:space="preserve"> новые слова согласно основным правилам чтения.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b/>
          <w:bCs/>
          <w:sz w:val="20"/>
          <w:szCs w:val="20"/>
          <w:lang w:eastAsia="ru-RU"/>
        </w:rPr>
        <w:t xml:space="preserve"> орфографическими </w:t>
      </w:r>
      <w:r w:rsidRPr="00550FA4">
        <w:rPr>
          <w:rFonts w:ascii="Times New Roman" w:hAnsi="Times New Roman"/>
          <w:sz w:val="20"/>
          <w:szCs w:val="20"/>
          <w:lang w:eastAsia="ru-RU"/>
        </w:rPr>
        <w:t xml:space="preserve">навыками: правильно </w:t>
      </w:r>
      <w:r w:rsidRPr="00550FA4">
        <w:rPr>
          <w:rFonts w:ascii="Times New Roman" w:hAnsi="Times New Roman"/>
          <w:i/>
          <w:iCs/>
          <w:sz w:val="20"/>
          <w:szCs w:val="20"/>
          <w:lang w:eastAsia="ru-RU"/>
        </w:rPr>
        <w:t xml:space="preserve">писать </w:t>
      </w:r>
      <w:r w:rsidRPr="00550FA4">
        <w:rPr>
          <w:rFonts w:ascii="Times New Roman" w:hAnsi="Times New Roman"/>
          <w:sz w:val="20"/>
          <w:szCs w:val="20"/>
          <w:lang w:eastAsia="ru-RU"/>
        </w:rPr>
        <w:t>изученные слова;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b/>
          <w:bCs/>
          <w:sz w:val="20"/>
          <w:szCs w:val="20"/>
          <w:lang w:eastAsia="ru-RU"/>
        </w:rPr>
        <w:t xml:space="preserve"> пунктуационными </w:t>
      </w:r>
      <w:r w:rsidRPr="00550FA4">
        <w:rPr>
          <w:rFonts w:ascii="Times New Roman" w:hAnsi="Times New Roman"/>
          <w:sz w:val="20"/>
          <w:szCs w:val="20"/>
          <w:lang w:eastAsia="ru-RU"/>
        </w:rPr>
        <w:t xml:space="preserve">навыками: </w:t>
      </w:r>
      <w:r w:rsidRPr="00550FA4">
        <w:rPr>
          <w:rFonts w:ascii="Times New Roman" w:hAnsi="Times New Roman"/>
          <w:i/>
          <w:iCs/>
          <w:sz w:val="20"/>
          <w:szCs w:val="20"/>
          <w:lang w:eastAsia="ru-RU"/>
        </w:rPr>
        <w:t>использовать</w:t>
      </w:r>
      <w:r w:rsidRPr="00550FA4">
        <w:rPr>
          <w:rFonts w:ascii="Times New Roman" w:hAnsi="Times New Roman"/>
          <w:sz w:val="20"/>
          <w:szCs w:val="20"/>
          <w:lang w:eastAsia="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550FA4">
        <w:rPr>
          <w:rFonts w:ascii="Times New Roman" w:hAnsi="Times New Roman"/>
          <w:i/>
          <w:iCs/>
          <w:sz w:val="20"/>
          <w:szCs w:val="20"/>
          <w:lang w:eastAsia="ru-RU"/>
        </w:rPr>
        <w:t>оформлять</w:t>
      </w:r>
      <w:r w:rsidRPr="00550FA4">
        <w:rPr>
          <w:rFonts w:ascii="Times New Roman" w:hAnsi="Times New Roman"/>
          <w:sz w:val="20"/>
          <w:szCs w:val="20"/>
          <w:lang w:eastAsia="ru-RU"/>
        </w:rPr>
        <w:t xml:space="preserve"> электронное сообщение личного характера;</w:t>
      </w:r>
    </w:p>
    <w:p w:rsidR="005A4FFC" w:rsidRPr="00550FA4" w:rsidRDefault="005A4FFC" w:rsidP="00465CA1">
      <w:pPr>
        <w:widowControl w:val="0"/>
        <w:numPr>
          <w:ilvl w:val="0"/>
          <w:numId w:val="81"/>
        </w:numPr>
        <w:tabs>
          <w:tab w:val="left" w:pos="564"/>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w:t>
      </w:r>
      <w:r w:rsidRPr="00550FA4">
        <w:rPr>
          <w:rFonts w:ascii="Times New Roman" w:hAnsi="Times New Roman"/>
          <w:sz w:val="20"/>
          <w:szCs w:val="20"/>
          <w:lang w:eastAsia="ru-RU"/>
        </w:rPr>
        <w:t xml:space="preserve"> в звучащем и письменном тексте 1350 лексических единиц (слов, словосочетаний, речевых клише) и правильно </w:t>
      </w:r>
      <w:r w:rsidRPr="00550FA4">
        <w:rPr>
          <w:rFonts w:ascii="Times New Roman" w:hAnsi="Times New Roman"/>
          <w:i/>
          <w:iCs/>
          <w:sz w:val="20"/>
          <w:szCs w:val="20"/>
          <w:lang w:eastAsia="ru-RU"/>
        </w:rPr>
        <w:t>употреблять</w:t>
      </w:r>
      <w:r w:rsidRPr="00550FA4">
        <w:rPr>
          <w:rFonts w:ascii="Times New Roman" w:hAnsi="Times New Roman"/>
          <w:sz w:val="20"/>
          <w:szCs w:val="20"/>
          <w:lang w:eastAsia="ru-RU"/>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 и употреблять</w:t>
      </w:r>
      <w:r w:rsidRPr="00550FA4">
        <w:rPr>
          <w:rFonts w:ascii="Times New Roman" w:hAnsi="Times New Roman"/>
          <w:sz w:val="20"/>
          <w:szCs w:val="20"/>
          <w:lang w:eastAsia="ru-RU"/>
        </w:rPr>
        <w:t xml:space="preserve"> в устной и письменной речи родственные слова, образованные с использованием аффиксации: глаголы с помощью префиксов </w:t>
      </w:r>
      <w:r w:rsidRPr="00550FA4">
        <w:rPr>
          <w:rFonts w:ascii="Times New Roman" w:hAnsi="Times New Roman"/>
          <w:sz w:val="20"/>
          <w:szCs w:val="20"/>
          <w:lang w:val="en-US"/>
        </w:rPr>
        <w:t>under</w:t>
      </w:r>
      <w:r w:rsidRPr="00550FA4">
        <w:rPr>
          <w:rFonts w:ascii="Times New Roman" w:hAnsi="Times New Roman"/>
          <w:sz w:val="20"/>
          <w:szCs w:val="20"/>
        </w:rPr>
        <w:t xml:space="preserve">-, </w:t>
      </w:r>
      <w:r w:rsidRPr="00550FA4">
        <w:rPr>
          <w:rFonts w:ascii="Times New Roman" w:hAnsi="Times New Roman"/>
          <w:sz w:val="20"/>
          <w:szCs w:val="20"/>
          <w:lang w:val="en-US"/>
        </w:rPr>
        <w:t>over</w:t>
      </w:r>
      <w:r w:rsidRPr="00550FA4">
        <w:rPr>
          <w:rFonts w:ascii="Times New Roman" w:hAnsi="Times New Roman"/>
          <w:sz w:val="20"/>
          <w:szCs w:val="20"/>
        </w:rPr>
        <w:t xml:space="preserve">-, </w:t>
      </w:r>
      <w:r w:rsidRPr="00550FA4">
        <w:rPr>
          <w:rFonts w:ascii="Times New Roman" w:hAnsi="Times New Roman"/>
          <w:sz w:val="20"/>
          <w:szCs w:val="20"/>
          <w:lang w:val="en-US"/>
        </w:rPr>
        <w:t>dis</w:t>
      </w:r>
      <w:r w:rsidRPr="00550FA4">
        <w:rPr>
          <w:rFonts w:ascii="Times New Roman" w:hAnsi="Times New Roman"/>
          <w:sz w:val="20"/>
          <w:szCs w:val="20"/>
        </w:rPr>
        <w:t xml:space="preserve">-, </w:t>
      </w:r>
      <w:r w:rsidRPr="00550FA4">
        <w:rPr>
          <w:rFonts w:ascii="Times New Roman" w:hAnsi="Times New Roman"/>
          <w:sz w:val="20"/>
          <w:szCs w:val="20"/>
          <w:lang w:val="en-US"/>
        </w:rPr>
        <w:t>mis</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имена прилагательные с помощью суффиксов </w:t>
      </w:r>
      <w:r w:rsidRPr="00550FA4">
        <w:rPr>
          <w:rFonts w:ascii="Times New Roman" w:hAnsi="Times New Roman"/>
          <w:sz w:val="20"/>
          <w:szCs w:val="20"/>
        </w:rPr>
        <w:t>-</w:t>
      </w:r>
      <w:r w:rsidRPr="00550FA4">
        <w:rPr>
          <w:rFonts w:ascii="Times New Roman" w:hAnsi="Times New Roman"/>
          <w:sz w:val="20"/>
          <w:szCs w:val="20"/>
          <w:lang w:val="en-US"/>
        </w:rPr>
        <w:t>able</w:t>
      </w:r>
      <w:r w:rsidRPr="00550FA4">
        <w:rPr>
          <w:rFonts w:ascii="Times New Roman" w:hAnsi="Times New Roman"/>
          <w:sz w:val="20"/>
          <w:szCs w:val="20"/>
        </w:rPr>
        <w:t>/-</w:t>
      </w:r>
      <w:r w:rsidRPr="00550FA4">
        <w:rPr>
          <w:rFonts w:ascii="Times New Roman" w:hAnsi="Times New Roman"/>
          <w:sz w:val="20"/>
          <w:szCs w:val="20"/>
          <w:lang w:val="en-US"/>
        </w:rPr>
        <w:t>ible</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имена существительные с помощью отрицательных префиксов </w:t>
      </w:r>
      <w:r w:rsidRPr="00550FA4">
        <w:rPr>
          <w:rFonts w:ascii="Times New Roman" w:hAnsi="Times New Roman"/>
          <w:sz w:val="20"/>
          <w:szCs w:val="20"/>
          <w:lang w:val="en-US"/>
        </w:rPr>
        <w:t>in</w:t>
      </w:r>
      <w:r w:rsidRPr="00550FA4">
        <w:rPr>
          <w:rFonts w:ascii="Times New Roman" w:hAnsi="Times New Roman"/>
          <w:sz w:val="20"/>
          <w:szCs w:val="20"/>
        </w:rPr>
        <w:t>-/</w:t>
      </w:r>
      <w:r w:rsidRPr="00550FA4">
        <w:rPr>
          <w:rFonts w:ascii="Times New Roman" w:hAnsi="Times New Roman"/>
          <w:sz w:val="20"/>
          <w:szCs w:val="20"/>
          <w:lang w:val="en-US"/>
        </w:rPr>
        <w:t>im</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сложное прилагательное путём соединения основы числительного с основой существительного с добавлением суффикса </w:t>
      </w:r>
      <w:r w:rsidRPr="00550FA4">
        <w:rPr>
          <w:rFonts w:ascii="Times New Roman" w:hAnsi="Times New Roman"/>
          <w:sz w:val="20"/>
          <w:szCs w:val="20"/>
        </w:rPr>
        <w:t>-</w:t>
      </w:r>
      <w:r w:rsidRPr="00550FA4">
        <w:rPr>
          <w:rFonts w:ascii="Times New Roman" w:hAnsi="Times New Roman"/>
          <w:sz w:val="20"/>
          <w:szCs w:val="20"/>
          <w:lang w:val="en-US"/>
        </w:rPr>
        <w:t>ed</w:t>
      </w:r>
      <w:r w:rsidRPr="00550FA4">
        <w:rPr>
          <w:rFonts w:ascii="Times New Roman" w:hAnsi="Times New Roman"/>
          <w:sz w:val="20"/>
          <w:szCs w:val="20"/>
        </w:rPr>
        <w:t xml:space="preserve"> (</w:t>
      </w:r>
      <w:r w:rsidRPr="00550FA4">
        <w:rPr>
          <w:rFonts w:ascii="Times New Roman" w:hAnsi="Times New Roman"/>
          <w:sz w:val="20"/>
          <w:szCs w:val="20"/>
          <w:lang w:val="en-US"/>
        </w:rPr>
        <w:t>eight</w:t>
      </w:r>
      <w:r w:rsidRPr="00550FA4">
        <w:rPr>
          <w:rFonts w:ascii="Times New Roman" w:hAnsi="Times New Roman"/>
          <w:sz w:val="20"/>
          <w:szCs w:val="20"/>
        </w:rPr>
        <w:t>-</w:t>
      </w:r>
      <w:r w:rsidRPr="00550FA4">
        <w:rPr>
          <w:rFonts w:ascii="Times New Roman" w:hAnsi="Times New Roman"/>
          <w:sz w:val="20"/>
          <w:szCs w:val="20"/>
          <w:lang w:val="en-US"/>
        </w:rPr>
        <w:t>legged</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сложное существительное путём соединения основ существительного с предлогом </w:t>
      </w:r>
      <w:r w:rsidRPr="00550FA4">
        <w:rPr>
          <w:rFonts w:ascii="Times New Roman" w:hAnsi="Times New Roman"/>
          <w:sz w:val="20"/>
          <w:szCs w:val="20"/>
        </w:rPr>
        <w:t>(</w:t>
      </w:r>
      <w:r w:rsidRPr="00550FA4">
        <w:rPr>
          <w:rFonts w:ascii="Times New Roman" w:hAnsi="Times New Roman"/>
          <w:sz w:val="20"/>
          <w:szCs w:val="20"/>
          <w:lang w:val="en-US"/>
        </w:rPr>
        <w:t>mother</w:t>
      </w:r>
      <w:r w:rsidRPr="00550FA4">
        <w:rPr>
          <w:rFonts w:ascii="Times New Roman" w:hAnsi="Times New Roman"/>
          <w:sz w:val="20"/>
          <w:szCs w:val="20"/>
        </w:rPr>
        <w:t>-</w:t>
      </w:r>
      <w:r w:rsidRPr="00550FA4">
        <w:rPr>
          <w:rFonts w:ascii="Times New Roman" w:hAnsi="Times New Roman"/>
          <w:sz w:val="20"/>
          <w:szCs w:val="20"/>
          <w:lang w:val="en-US"/>
        </w:rPr>
        <w:t>in</w:t>
      </w:r>
      <w:r w:rsidRPr="00550FA4">
        <w:rPr>
          <w:rFonts w:ascii="Times New Roman" w:hAnsi="Times New Roman"/>
          <w:sz w:val="20"/>
          <w:szCs w:val="20"/>
        </w:rPr>
        <w:t>-</w:t>
      </w:r>
      <w:r w:rsidRPr="00550FA4">
        <w:rPr>
          <w:rFonts w:ascii="Times New Roman" w:hAnsi="Times New Roman"/>
          <w:sz w:val="20"/>
          <w:szCs w:val="20"/>
          <w:lang w:val="en-US"/>
        </w:rPr>
        <w:t>law</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сложное прилагательное путём соединения основы прилагательного с основой причастия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val="en-US"/>
        </w:rPr>
        <w:t>nice</w:t>
      </w:r>
      <w:r w:rsidRPr="00550FA4">
        <w:rPr>
          <w:rFonts w:ascii="Times New Roman" w:hAnsi="Times New Roman"/>
          <w:sz w:val="20"/>
          <w:szCs w:val="20"/>
        </w:rPr>
        <w:t>-</w:t>
      </w:r>
      <w:r w:rsidRPr="00550FA4">
        <w:rPr>
          <w:rFonts w:ascii="Times New Roman" w:hAnsi="Times New Roman"/>
          <w:sz w:val="20"/>
          <w:szCs w:val="20"/>
          <w:lang w:val="en-US"/>
        </w:rPr>
        <w:t>looking</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сложное прилагательное путём соединения наречия с основой причастия </w:t>
      </w:r>
      <w:r w:rsidRPr="00550FA4">
        <w:rPr>
          <w:rFonts w:ascii="Times New Roman" w:hAnsi="Times New Roman"/>
          <w:sz w:val="20"/>
          <w:szCs w:val="20"/>
          <w:lang w:val="en-US"/>
        </w:rPr>
        <w:t>II</w:t>
      </w:r>
      <w:r w:rsidRPr="00550FA4">
        <w:rPr>
          <w:rFonts w:ascii="Times New Roman" w:hAnsi="Times New Roman"/>
          <w:sz w:val="20"/>
          <w:szCs w:val="20"/>
        </w:rPr>
        <w:t xml:space="preserve"> (</w:t>
      </w:r>
      <w:r w:rsidRPr="00550FA4">
        <w:rPr>
          <w:rFonts w:ascii="Times New Roman" w:hAnsi="Times New Roman"/>
          <w:sz w:val="20"/>
          <w:szCs w:val="20"/>
          <w:lang w:val="en-US"/>
        </w:rPr>
        <w:t>well</w:t>
      </w:r>
      <w:r w:rsidRPr="00550FA4">
        <w:rPr>
          <w:rFonts w:ascii="Times New Roman" w:hAnsi="Times New Roman"/>
          <w:sz w:val="20"/>
          <w:szCs w:val="20"/>
        </w:rPr>
        <w:t>-</w:t>
      </w:r>
      <w:r w:rsidRPr="00550FA4">
        <w:rPr>
          <w:rFonts w:ascii="Times New Roman" w:hAnsi="Times New Roman"/>
          <w:sz w:val="20"/>
          <w:szCs w:val="20"/>
          <w:lang w:val="en-US"/>
        </w:rPr>
        <w:t>behaved</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глагол от прилагательного </w:t>
      </w:r>
      <w:r w:rsidRPr="00550FA4">
        <w:rPr>
          <w:rFonts w:ascii="Times New Roman" w:hAnsi="Times New Roman"/>
          <w:sz w:val="20"/>
          <w:szCs w:val="20"/>
        </w:rPr>
        <w:t>(</w:t>
      </w:r>
      <w:r w:rsidRPr="00550FA4">
        <w:rPr>
          <w:rFonts w:ascii="Times New Roman" w:hAnsi="Times New Roman"/>
          <w:sz w:val="20"/>
          <w:szCs w:val="20"/>
          <w:lang w:val="en-US"/>
        </w:rPr>
        <w:t>cool</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w:t>
      </w:r>
      <w:r w:rsidRPr="00550FA4">
        <w:rPr>
          <w:rFonts w:ascii="Times New Roman" w:hAnsi="Times New Roman"/>
          <w:sz w:val="20"/>
          <w:szCs w:val="20"/>
          <w:lang w:val="en-US"/>
        </w:rPr>
        <w:t>to</w:t>
      </w:r>
      <w:r w:rsidRPr="00550FA4">
        <w:rPr>
          <w:rFonts w:ascii="Times New Roman" w:hAnsi="Times New Roman"/>
          <w:sz w:val="20"/>
          <w:szCs w:val="20"/>
        </w:rPr>
        <w:t xml:space="preserve"> </w:t>
      </w:r>
      <w:r w:rsidRPr="00550FA4">
        <w:rPr>
          <w:rFonts w:ascii="Times New Roman" w:hAnsi="Times New Roman"/>
          <w:sz w:val="20"/>
          <w:szCs w:val="20"/>
          <w:lang w:val="en-US"/>
        </w:rPr>
        <w:t>cool</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 и употреблять</w:t>
      </w:r>
      <w:r w:rsidRPr="00550FA4">
        <w:rPr>
          <w:rFonts w:ascii="Times New Roman" w:hAnsi="Times New Roman"/>
          <w:sz w:val="20"/>
          <w:szCs w:val="20"/>
          <w:lang w:eastAsia="ru-RU"/>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A4FFC" w:rsidRPr="00550FA4" w:rsidRDefault="005A4FFC" w:rsidP="00465CA1">
      <w:pPr>
        <w:widowControl w:val="0"/>
        <w:numPr>
          <w:ilvl w:val="0"/>
          <w:numId w:val="81"/>
        </w:numPr>
        <w:tabs>
          <w:tab w:val="left" w:pos="564"/>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знать и понимать</w:t>
      </w:r>
      <w:r w:rsidRPr="00550FA4">
        <w:rPr>
          <w:rFonts w:ascii="Times New Roman" w:hAnsi="Times New Roman"/>
          <w:sz w:val="20"/>
          <w:szCs w:val="20"/>
          <w:lang w:eastAsia="ru-RU"/>
        </w:rPr>
        <w:t xml:space="preserve"> особенности структуры простых и сложных предложений и различных коммуникативных типов предложений английского языка;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распознавать</w:t>
      </w:r>
      <w:r w:rsidRPr="00550FA4">
        <w:rPr>
          <w:rFonts w:ascii="Times New Roman" w:hAnsi="Times New Roman"/>
          <w:sz w:val="20"/>
          <w:szCs w:val="20"/>
          <w:lang w:eastAsia="ru-RU"/>
        </w:rPr>
        <w:t xml:space="preserve"> в письменном и звучащем тексте и </w:t>
      </w:r>
      <w:r w:rsidRPr="00550FA4">
        <w:rPr>
          <w:rFonts w:ascii="Times New Roman" w:hAnsi="Times New Roman"/>
          <w:i/>
          <w:iCs/>
          <w:sz w:val="20"/>
          <w:szCs w:val="20"/>
          <w:lang w:eastAsia="ru-RU"/>
        </w:rPr>
        <w:t>употреблять</w:t>
      </w:r>
      <w:r w:rsidRPr="00550FA4">
        <w:rPr>
          <w:rFonts w:ascii="Times New Roman" w:hAnsi="Times New Roman"/>
          <w:sz w:val="20"/>
          <w:szCs w:val="20"/>
          <w:lang w:eastAsia="ru-RU"/>
        </w:rPr>
        <w:t xml:space="preserve"> в устной и письменной речи:</w:t>
      </w:r>
    </w:p>
    <w:p w:rsidR="005A4FFC" w:rsidRPr="00550FA4" w:rsidRDefault="005A4FFC" w:rsidP="00087E61">
      <w:pPr>
        <w:widowControl w:val="0"/>
        <w:spacing w:after="0" w:line="252" w:lineRule="auto"/>
        <w:jc w:val="both"/>
        <w:rPr>
          <w:rFonts w:ascii="Times New Roman" w:hAnsi="Times New Roman"/>
          <w:sz w:val="20"/>
          <w:szCs w:val="20"/>
          <w:lang w:val="en-US" w:eastAsia="ru-RU"/>
        </w:rPr>
      </w:pPr>
      <w:r w:rsidRPr="00550FA4">
        <w:rPr>
          <w:rFonts w:ascii="Times New Roman" w:hAnsi="Times New Roman"/>
          <w:sz w:val="20"/>
          <w:szCs w:val="20"/>
          <w:lang w:val="en-US" w:eastAsia="ru-RU"/>
        </w:rPr>
        <w:t xml:space="preserve">6 </w:t>
      </w:r>
      <w:r w:rsidRPr="00550FA4">
        <w:rPr>
          <w:rFonts w:ascii="Times New Roman" w:hAnsi="Times New Roman"/>
          <w:sz w:val="20"/>
          <w:szCs w:val="20"/>
          <w:lang w:eastAsia="ru-RU"/>
        </w:rPr>
        <w:t>предложения</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со</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сложным</w:t>
      </w:r>
      <w:r w:rsidRPr="00550FA4">
        <w:rPr>
          <w:rFonts w:ascii="Times New Roman" w:hAnsi="Times New Roman"/>
          <w:sz w:val="20"/>
          <w:szCs w:val="20"/>
          <w:lang w:val="en-US" w:eastAsia="ru-RU"/>
        </w:rPr>
        <w:t xml:space="preserve"> </w:t>
      </w:r>
      <w:r w:rsidRPr="00550FA4">
        <w:rPr>
          <w:rFonts w:ascii="Times New Roman" w:hAnsi="Times New Roman"/>
          <w:sz w:val="20"/>
          <w:szCs w:val="20"/>
          <w:lang w:eastAsia="ru-RU"/>
        </w:rPr>
        <w:t>дополнением</w:t>
      </w:r>
      <w:r w:rsidRPr="00550FA4">
        <w:rPr>
          <w:rFonts w:ascii="Times New Roman" w:hAnsi="Times New Roman"/>
          <w:sz w:val="20"/>
          <w:szCs w:val="20"/>
          <w:lang w:val="en-US" w:eastAsia="ru-RU"/>
        </w:rPr>
        <w:t xml:space="preserve"> </w:t>
      </w:r>
      <w:r w:rsidRPr="00550FA4">
        <w:rPr>
          <w:rFonts w:ascii="Times New Roman" w:hAnsi="Times New Roman"/>
          <w:sz w:val="20"/>
          <w:szCs w:val="20"/>
          <w:lang w:val="en-US"/>
        </w:rPr>
        <w:t>(Complex Object) (I want to have my hair cut.);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6 предложения с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val="en-US"/>
        </w:rPr>
        <w:t>wish</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6 условные предложения нереального характера </w:t>
      </w:r>
      <w:r w:rsidRPr="00550FA4">
        <w:rPr>
          <w:rFonts w:ascii="Times New Roman" w:hAnsi="Times New Roman"/>
          <w:sz w:val="20"/>
          <w:szCs w:val="20"/>
        </w:rPr>
        <w:t>(</w:t>
      </w:r>
      <w:r w:rsidRPr="00550FA4">
        <w:rPr>
          <w:rFonts w:ascii="Times New Roman" w:hAnsi="Times New Roman"/>
          <w:sz w:val="20"/>
          <w:szCs w:val="20"/>
          <w:lang w:val="en-US"/>
        </w:rPr>
        <w:t>Conditional</w:t>
      </w:r>
      <w:r w:rsidRPr="00550FA4">
        <w:rPr>
          <w:rFonts w:ascii="Times New Roman" w:hAnsi="Times New Roman"/>
          <w:sz w:val="20"/>
          <w:szCs w:val="20"/>
        </w:rPr>
        <w:t xml:space="preserve"> </w:t>
      </w:r>
      <w:r w:rsidRPr="00550FA4">
        <w:rPr>
          <w:rFonts w:ascii="Times New Roman" w:hAnsi="Times New Roman"/>
          <w:sz w:val="20"/>
          <w:szCs w:val="20"/>
          <w:lang w:val="en-US"/>
        </w:rPr>
        <w:t>II</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6 конструкцию для выражения предпочтения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val="en-US"/>
        </w:rPr>
        <w:t>prefer</w:t>
      </w:r>
      <w:r w:rsidRPr="00550FA4">
        <w:rPr>
          <w:rFonts w:ascii="Times New Roman" w:hAnsi="Times New Roman"/>
          <w:sz w:val="20"/>
          <w:szCs w:val="20"/>
        </w:rPr>
        <w:t xml:space="preserve"> …/</w:t>
      </w:r>
      <w:r w:rsidRPr="00550FA4">
        <w:rPr>
          <w:rFonts w:ascii="Times New Roman" w:hAnsi="Times New Roman"/>
          <w:sz w:val="20"/>
          <w:szCs w:val="20"/>
          <w:lang w:val="en-US"/>
        </w:rPr>
        <w:t>I</w:t>
      </w:r>
      <w:r w:rsidRPr="00550FA4">
        <w:rPr>
          <w:rFonts w:ascii="Times New Roman" w:hAnsi="Times New Roman"/>
          <w:sz w:val="20"/>
          <w:szCs w:val="20"/>
        </w:rPr>
        <w:t>’</w:t>
      </w:r>
      <w:r w:rsidRPr="00550FA4">
        <w:rPr>
          <w:rFonts w:ascii="Times New Roman" w:hAnsi="Times New Roman"/>
          <w:sz w:val="20"/>
          <w:szCs w:val="20"/>
          <w:lang w:val="en-US"/>
        </w:rPr>
        <w:t>d</w:t>
      </w:r>
      <w:r w:rsidRPr="00550FA4">
        <w:rPr>
          <w:rFonts w:ascii="Times New Roman" w:hAnsi="Times New Roman"/>
          <w:sz w:val="20"/>
          <w:szCs w:val="20"/>
        </w:rPr>
        <w:t xml:space="preserve"> </w:t>
      </w:r>
      <w:r w:rsidRPr="00550FA4">
        <w:rPr>
          <w:rFonts w:ascii="Times New Roman" w:hAnsi="Times New Roman"/>
          <w:sz w:val="20"/>
          <w:szCs w:val="20"/>
          <w:lang w:val="en-US"/>
        </w:rPr>
        <w:t>prefer</w:t>
      </w:r>
      <w:r w:rsidRPr="00550FA4">
        <w:rPr>
          <w:rFonts w:ascii="Times New Roman" w:hAnsi="Times New Roman"/>
          <w:sz w:val="20"/>
          <w:szCs w:val="20"/>
        </w:rPr>
        <w:t xml:space="preserve"> …/</w:t>
      </w:r>
      <w:r w:rsidRPr="00550FA4">
        <w:rPr>
          <w:rFonts w:ascii="Times New Roman" w:hAnsi="Times New Roman"/>
          <w:sz w:val="20"/>
          <w:szCs w:val="20"/>
          <w:lang w:val="en-US"/>
        </w:rPr>
        <w:t>I</w:t>
      </w:r>
      <w:r w:rsidRPr="00550FA4">
        <w:rPr>
          <w:rFonts w:ascii="Times New Roman" w:hAnsi="Times New Roman"/>
          <w:sz w:val="20"/>
          <w:szCs w:val="20"/>
        </w:rPr>
        <w:t>’</w:t>
      </w:r>
      <w:r w:rsidRPr="00550FA4">
        <w:rPr>
          <w:rFonts w:ascii="Times New Roman" w:hAnsi="Times New Roman"/>
          <w:sz w:val="20"/>
          <w:szCs w:val="20"/>
          <w:lang w:val="en-US"/>
        </w:rPr>
        <w:t>d</w:t>
      </w:r>
      <w:r w:rsidRPr="00550FA4">
        <w:rPr>
          <w:rFonts w:ascii="Times New Roman" w:hAnsi="Times New Roman"/>
          <w:sz w:val="20"/>
          <w:szCs w:val="20"/>
        </w:rPr>
        <w:t xml:space="preserve"> </w:t>
      </w:r>
      <w:r w:rsidRPr="00550FA4">
        <w:rPr>
          <w:rFonts w:ascii="Times New Roman" w:hAnsi="Times New Roman"/>
          <w:sz w:val="20"/>
          <w:szCs w:val="20"/>
          <w:lang w:val="en-US"/>
        </w:rPr>
        <w:t>rather</w:t>
      </w:r>
      <w:r w:rsidRPr="00550FA4">
        <w:rPr>
          <w:rFonts w:ascii="Times New Roman" w:hAnsi="Times New Roman"/>
          <w:sz w:val="20"/>
          <w:szCs w:val="20"/>
        </w:rPr>
        <w:t xml:space="preserve"> </w:t>
      </w:r>
      <w:r w:rsidRPr="00550FA4">
        <w:rPr>
          <w:rFonts w:ascii="Times New Roman" w:hAnsi="Times New Roman"/>
          <w:sz w:val="20"/>
          <w:szCs w:val="20"/>
          <w:lang w:eastAsia="ru-RU"/>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rPr>
        <w:t xml:space="preserve">6 </w:t>
      </w:r>
      <w:r w:rsidRPr="00550FA4">
        <w:rPr>
          <w:rFonts w:ascii="Times New Roman" w:hAnsi="Times New Roman"/>
          <w:sz w:val="20"/>
          <w:szCs w:val="20"/>
          <w:lang w:eastAsia="ru-RU"/>
        </w:rPr>
        <w:t xml:space="preserve">предложения с конструкцией </w:t>
      </w:r>
      <w:r w:rsidRPr="00550FA4">
        <w:rPr>
          <w:rFonts w:ascii="Times New Roman" w:hAnsi="Times New Roman"/>
          <w:sz w:val="20"/>
          <w:szCs w:val="20"/>
          <w:lang w:val="en-US"/>
        </w:rPr>
        <w:t>either</w:t>
      </w:r>
      <w:r w:rsidRPr="00550FA4">
        <w:rPr>
          <w:rFonts w:ascii="Times New Roman" w:hAnsi="Times New Roman"/>
          <w:sz w:val="20"/>
          <w:szCs w:val="20"/>
        </w:rPr>
        <w:t xml:space="preserve"> … </w:t>
      </w:r>
      <w:r w:rsidRPr="00550FA4">
        <w:rPr>
          <w:rFonts w:ascii="Times New Roman" w:hAnsi="Times New Roman"/>
          <w:sz w:val="20"/>
          <w:szCs w:val="20"/>
          <w:lang w:val="en-US"/>
        </w:rPr>
        <w:t>or</w:t>
      </w:r>
      <w:r w:rsidRPr="00550FA4">
        <w:rPr>
          <w:rFonts w:ascii="Times New Roman" w:hAnsi="Times New Roman"/>
          <w:sz w:val="20"/>
          <w:szCs w:val="20"/>
        </w:rPr>
        <w:t xml:space="preserve">, </w:t>
      </w:r>
      <w:r w:rsidRPr="00550FA4">
        <w:rPr>
          <w:rFonts w:ascii="Times New Roman" w:hAnsi="Times New Roman"/>
          <w:sz w:val="20"/>
          <w:szCs w:val="20"/>
          <w:lang w:val="en-US"/>
        </w:rPr>
        <w:t>neither</w:t>
      </w:r>
      <w:r w:rsidRPr="00550FA4">
        <w:rPr>
          <w:rFonts w:ascii="Times New Roman" w:hAnsi="Times New Roman"/>
          <w:sz w:val="20"/>
          <w:szCs w:val="20"/>
        </w:rPr>
        <w:t xml:space="preserve"> … </w:t>
      </w:r>
      <w:r w:rsidRPr="00550FA4">
        <w:rPr>
          <w:rFonts w:ascii="Times New Roman" w:hAnsi="Times New Roman"/>
          <w:sz w:val="20"/>
          <w:szCs w:val="20"/>
          <w:lang w:val="en-US"/>
        </w:rPr>
        <w:t>nor</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rPr>
        <w:t xml:space="preserve">6 </w:t>
      </w:r>
      <w:r w:rsidRPr="00550FA4">
        <w:rPr>
          <w:rFonts w:ascii="Times New Roman" w:hAnsi="Times New Roman"/>
          <w:sz w:val="20"/>
          <w:szCs w:val="20"/>
          <w:lang w:eastAsia="ru-RU"/>
        </w:rPr>
        <w:t xml:space="preserve">формы страдательного залога </w:t>
      </w:r>
      <w:r w:rsidRPr="00550FA4">
        <w:rPr>
          <w:rFonts w:ascii="Times New Roman" w:hAnsi="Times New Roman"/>
          <w:sz w:val="20"/>
          <w:szCs w:val="20"/>
          <w:lang w:val="en-US"/>
        </w:rPr>
        <w:t>Present</w:t>
      </w:r>
      <w:r w:rsidRPr="00550FA4">
        <w:rPr>
          <w:rFonts w:ascii="Times New Roman" w:hAnsi="Times New Roman"/>
          <w:sz w:val="20"/>
          <w:szCs w:val="20"/>
        </w:rPr>
        <w:t xml:space="preserve"> </w:t>
      </w:r>
      <w:r w:rsidRPr="00550FA4">
        <w:rPr>
          <w:rFonts w:ascii="Times New Roman" w:hAnsi="Times New Roman"/>
          <w:sz w:val="20"/>
          <w:szCs w:val="20"/>
          <w:lang w:val="en-US"/>
        </w:rPr>
        <w:t>Perfect</w:t>
      </w:r>
      <w:r w:rsidRPr="00550FA4">
        <w:rPr>
          <w:rFonts w:ascii="Times New Roman" w:hAnsi="Times New Roman"/>
          <w:sz w:val="20"/>
          <w:szCs w:val="20"/>
        </w:rPr>
        <w:t xml:space="preserve"> </w:t>
      </w:r>
      <w:r w:rsidRPr="00550FA4">
        <w:rPr>
          <w:rFonts w:ascii="Times New Roman" w:hAnsi="Times New Roman"/>
          <w:sz w:val="20"/>
          <w:szCs w:val="20"/>
          <w:lang w:val="en-US"/>
        </w:rPr>
        <w:t>Passive</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rPr>
        <w:t xml:space="preserve">6 </w:t>
      </w:r>
      <w:r w:rsidRPr="00550FA4">
        <w:rPr>
          <w:rFonts w:ascii="Times New Roman" w:hAnsi="Times New Roman"/>
          <w:sz w:val="20"/>
          <w:szCs w:val="20"/>
          <w:lang w:eastAsia="ru-RU"/>
        </w:rPr>
        <w:t xml:space="preserve">порядок следования имён прилагательных </w:t>
      </w:r>
      <w:r w:rsidRPr="00550FA4">
        <w:rPr>
          <w:rFonts w:ascii="Times New Roman" w:hAnsi="Times New Roman"/>
          <w:sz w:val="20"/>
          <w:szCs w:val="20"/>
        </w:rPr>
        <w:t>(</w:t>
      </w:r>
      <w:r w:rsidRPr="00550FA4">
        <w:rPr>
          <w:rFonts w:ascii="Times New Roman" w:hAnsi="Times New Roman"/>
          <w:sz w:val="20"/>
          <w:szCs w:val="20"/>
          <w:lang w:val="en-US"/>
        </w:rPr>
        <w:t>nice</w:t>
      </w:r>
      <w:r w:rsidRPr="00550FA4">
        <w:rPr>
          <w:rFonts w:ascii="Times New Roman" w:hAnsi="Times New Roman"/>
          <w:sz w:val="20"/>
          <w:szCs w:val="20"/>
        </w:rPr>
        <w:t xml:space="preserve"> </w:t>
      </w:r>
      <w:r w:rsidRPr="00550FA4">
        <w:rPr>
          <w:rFonts w:ascii="Times New Roman" w:hAnsi="Times New Roman"/>
          <w:sz w:val="20"/>
          <w:szCs w:val="20"/>
          <w:lang w:val="en-US"/>
        </w:rPr>
        <w:t>long</w:t>
      </w:r>
      <w:r w:rsidRPr="00550FA4">
        <w:rPr>
          <w:rFonts w:ascii="Times New Roman" w:hAnsi="Times New Roman"/>
          <w:sz w:val="20"/>
          <w:szCs w:val="20"/>
        </w:rPr>
        <w:t xml:space="preserve"> </w:t>
      </w:r>
      <w:r w:rsidRPr="00550FA4">
        <w:rPr>
          <w:rFonts w:ascii="Times New Roman" w:hAnsi="Times New Roman"/>
          <w:sz w:val="20"/>
          <w:szCs w:val="20"/>
          <w:lang w:val="en-US"/>
        </w:rPr>
        <w:t>blond</w:t>
      </w:r>
      <w:r w:rsidRPr="00550FA4">
        <w:rPr>
          <w:rFonts w:ascii="Times New Roman" w:hAnsi="Times New Roman"/>
          <w:sz w:val="20"/>
          <w:szCs w:val="20"/>
        </w:rPr>
        <w:t xml:space="preserve"> </w:t>
      </w:r>
      <w:r w:rsidRPr="00550FA4">
        <w:rPr>
          <w:rFonts w:ascii="Times New Roman" w:hAnsi="Times New Roman"/>
          <w:sz w:val="20"/>
          <w:szCs w:val="20"/>
          <w:lang w:val="en-US"/>
        </w:rPr>
        <w:t>hair</w:t>
      </w:r>
      <w:r w:rsidRPr="00550FA4">
        <w:rPr>
          <w:rFonts w:ascii="Times New Roman" w:hAnsi="Times New Roman"/>
          <w:sz w:val="20"/>
          <w:szCs w:val="20"/>
        </w:rPr>
        <w:t>);</w:t>
      </w:r>
    </w:p>
    <w:p w:rsidR="005A4FFC" w:rsidRPr="00550FA4" w:rsidRDefault="005A4FFC" w:rsidP="00465CA1">
      <w:pPr>
        <w:widowControl w:val="0"/>
        <w:numPr>
          <w:ilvl w:val="0"/>
          <w:numId w:val="82"/>
        </w:numPr>
        <w:tabs>
          <w:tab w:val="left" w:pos="566"/>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sz w:val="20"/>
          <w:szCs w:val="20"/>
          <w:lang w:eastAsia="ru-RU"/>
        </w:rPr>
        <w:t xml:space="preserve"> социокультурными знаниями и умениями: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знать/понимать и использовать</w:t>
      </w:r>
      <w:r w:rsidRPr="00550FA4">
        <w:rPr>
          <w:rFonts w:ascii="Times New Roman" w:hAnsi="Times New Roman"/>
          <w:sz w:val="20"/>
          <w:szCs w:val="20"/>
          <w:lang w:eastAsia="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5A4FFC" w:rsidRPr="00550FA4" w:rsidRDefault="005A4FFC" w:rsidP="00087E61">
      <w:pPr>
        <w:widowControl w:val="0"/>
        <w:spacing w:after="4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выражать</w:t>
      </w:r>
      <w:r w:rsidRPr="00550FA4">
        <w:rPr>
          <w:rFonts w:ascii="Times New Roman" w:hAnsi="Times New Roman"/>
          <w:sz w:val="20"/>
          <w:szCs w:val="20"/>
          <w:lang w:eastAsia="ru-RU"/>
        </w:rPr>
        <w:t xml:space="preserve"> модальные значения, чувства и эмоции;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иметь</w:t>
      </w:r>
      <w:r w:rsidRPr="00550FA4">
        <w:rPr>
          <w:rFonts w:ascii="Times New Roman" w:hAnsi="Times New Roman"/>
          <w:sz w:val="20"/>
          <w:szCs w:val="20"/>
          <w:lang w:eastAsia="ru-RU"/>
        </w:rPr>
        <w:t xml:space="preserve"> элементарные представления о различных вариантах английского языка;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обладать</w:t>
      </w:r>
      <w:r w:rsidRPr="00550FA4">
        <w:rPr>
          <w:rFonts w:ascii="Times New Roman" w:hAnsi="Times New Roman"/>
          <w:sz w:val="20"/>
          <w:szCs w:val="20"/>
          <w:lang w:eastAsia="ru-RU"/>
        </w:rPr>
        <w:t xml:space="preserve"> базовыми знаниями о социокультурном портрете и культурном наследии родной страны и страны/стран изучаемого языка; </w:t>
      </w:r>
      <w:r w:rsidRPr="00550FA4">
        <w:rPr>
          <w:rFonts w:ascii="Times New Roman" w:hAnsi="Times New Roman"/>
          <w:i/>
          <w:iCs/>
          <w:sz w:val="20"/>
          <w:szCs w:val="20"/>
          <w:lang w:eastAsia="ru-RU"/>
        </w:rPr>
        <w:t>уметь представлять</w:t>
      </w:r>
      <w:r w:rsidRPr="00550FA4">
        <w:rPr>
          <w:rFonts w:ascii="Times New Roman" w:hAnsi="Times New Roman"/>
          <w:sz w:val="20"/>
          <w:szCs w:val="20"/>
          <w:lang w:eastAsia="ru-RU"/>
        </w:rPr>
        <w:t xml:space="preserve"> Россию и страну/страны изучаемого языка; </w:t>
      </w:r>
      <w:r w:rsidRPr="00550FA4">
        <w:rPr>
          <w:rFonts w:ascii="Times New Roman" w:hAnsi="Times New Roman"/>
          <w:i/>
          <w:iCs/>
          <w:sz w:val="20"/>
          <w:szCs w:val="20"/>
          <w:lang w:eastAsia="ru-RU"/>
        </w:rPr>
        <w:t>оказывать помощь</w:t>
      </w:r>
      <w:r w:rsidRPr="00550FA4">
        <w:rPr>
          <w:rFonts w:ascii="Times New Roman" w:hAnsi="Times New Roman"/>
          <w:sz w:val="20"/>
          <w:szCs w:val="20"/>
          <w:lang w:eastAsia="ru-RU"/>
        </w:rPr>
        <w:t xml:space="preserve"> зарубежным гостям в ситуациях повседневного общения;</w:t>
      </w:r>
    </w:p>
    <w:p w:rsidR="005A4FFC" w:rsidRPr="00550FA4" w:rsidRDefault="005A4FFC" w:rsidP="00465CA1">
      <w:pPr>
        <w:widowControl w:val="0"/>
        <w:numPr>
          <w:ilvl w:val="0"/>
          <w:numId w:val="82"/>
        </w:numPr>
        <w:tabs>
          <w:tab w:val="left" w:pos="566"/>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владеть</w:t>
      </w:r>
      <w:r w:rsidRPr="00550FA4">
        <w:rPr>
          <w:rFonts w:ascii="Times New Roman" w:hAnsi="Times New Roman"/>
          <w:sz w:val="20"/>
          <w:szCs w:val="20"/>
          <w:lang w:eastAsia="ru-RU"/>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550FA4">
        <w:rPr>
          <w:rFonts w:ascii="Times New Roman" w:hAnsi="Times New Roman"/>
          <w:sz w:val="20"/>
          <w:szCs w:val="20"/>
        </w:rPr>
        <w:t xml:space="preserve">— </w:t>
      </w:r>
      <w:r w:rsidRPr="00550FA4">
        <w:rPr>
          <w:rFonts w:ascii="Times New Roman" w:hAnsi="Times New Roman"/>
          <w:sz w:val="20"/>
          <w:szCs w:val="20"/>
          <w:lang w:eastAsia="ru-RU"/>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A4FFC" w:rsidRPr="00550FA4" w:rsidRDefault="005A4FFC" w:rsidP="00465CA1">
      <w:pPr>
        <w:widowControl w:val="0"/>
        <w:numPr>
          <w:ilvl w:val="0"/>
          <w:numId w:val="82"/>
        </w:numPr>
        <w:tabs>
          <w:tab w:val="left" w:pos="566"/>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уметь рассматривать</w:t>
      </w:r>
      <w:r w:rsidRPr="00550FA4">
        <w:rPr>
          <w:rFonts w:ascii="Times New Roman" w:hAnsi="Times New Roman"/>
          <w:sz w:val="20"/>
          <w:szCs w:val="20"/>
          <w:lang w:eastAsia="ru-RU"/>
        </w:rPr>
        <w:t xml:space="preserve"> несколько вариантов решения коммуникативной задачи в продуктивных видах речевой деятельности (говорении и письменной речи);</w:t>
      </w:r>
    </w:p>
    <w:p w:rsidR="005A4FFC" w:rsidRPr="00550FA4" w:rsidRDefault="005A4FFC" w:rsidP="00465CA1">
      <w:pPr>
        <w:widowControl w:val="0"/>
        <w:numPr>
          <w:ilvl w:val="0"/>
          <w:numId w:val="82"/>
        </w:numPr>
        <w:tabs>
          <w:tab w:val="left" w:pos="566"/>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участвовать</w:t>
      </w:r>
      <w:r w:rsidRPr="00550FA4">
        <w:rPr>
          <w:rFonts w:ascii="Times New Roman" w:hAnsi="Times New Roman"/>
          <w:sz w:val="20"/>
          <w:szCs w:val="20"/>
          <w:lang w:eastAsia="ru-RU"/>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5A4FFC" w:rsidRPr="00550FA4" w:rsidRDefault="005A4FFC" w:rsidP="00465CA1">
      <w:pPr>
        <w:widowControl w:val="0"/>
        <w:numPr>
          <w:ilvl w:val="0"/>
          <w:numId w:val="82"/>
        </w:numPr>
        <w:tabs>
          <w:tab w:val="left" w:pos="571"/>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использовать</w:t>
      </w:r>
      <w:r w:rsidRPr="00550FA4">
        <w:rPr>
          <w:rFonts w:ascii="Times New Roman" w:hAnsi="Times New Roman"/>
          <w:sz w:val="20"/>
          <w:szCs w:val="20"/>
          <w:lang w:eastAsia="ru-RU"/>
        </w:rPr>
        <w:t xml:space="preserve"> иноязычные словари и справочники, в том числе информационно-справочные системы в электронной форме;</w:t>
      </w:r>
    </w:p>
    <w:p w:rsidR="005A4FFC" w:rsidRPr="00550FA4" w:rsidRDefault="005A4FFC" w:rsidP="00465CA1">
      <w:pPr>
        <w:widowControl w:val="0"/>
        <w:numPr>
          <w:ilvl w:val="0"/>
          <w:numId w:val="82"/>
        </w:numPr>
        <w:tabs>
          <w:tab w:val="left" w:pos="668"/>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достигать взаимопонимания</w:t>
      </w:r>
      <w:r w:rsidRPr="00550FA4">
        <w:rPr>
          <w:rFonts w:ascii="Times New Roman" w:hAnsi="Times New Roman"/>
          <w:sz w:val="20"/>
          <w:szCs w:val="20"/>
          <w:lang w:eastAsia="ru-RU"/>
        </w:rPr>
        <w:t xml:space="preserve"> в процессе устного и письменного общения с носителями иностранного языка, людьми другой культуры;</w:t>
      </w:r>
    </w:p>
    <w:p w:rsidR="005A4FFC" w:rsidRPr="00550FA4" w:rsidRDefault="005A4FFC" w:rsidP="00087E61">
      <w:pPr>
        <w:widowControl w:val="0"/>
        <w:autoSpaceDE w:val="0"/>
        <w:autoSpaceDN w:val="0"/>
        <w:spacing w:before="1" w:after="0" w:line="240" w:lineRule="auto"/>
        <w:jc w:val="both"/>
        <w:rPr>
          <w:rFonts w:ascii="Times New Roman" w:hAnsi="Times New Roman"/>
          <w:sz w:val="20"/>
          <w:szCs w:val="20"/>
        </w:rPr>
      </w:pPr>
      <w:r w:rsidRPr="00550FA4">
        <w:rPr>
          <w:rFonts w:ascii="Times New Roman" w:hAnsi="Times New Roman"/>
          <w:iCs/>
          <w:sz w:val="20"/>
          <w:szCs w:val="20"/>
          <w:lang w:eastAsia="ru-RU"/>
        </w:rPr>
        <w:t>11)</w:t>
      </w:r>
      <w:r w:rsidRPr="00550FA4">
        <w:rPr>
          <w:rFonts w:ascii="Times New Roman" w:hAnsi="Times New Roman"/>
          <w:i/>
          <w:iCs/>
          <w:sz w:val="20"/>
          <w:szCs w:val="20"/>
          <w:lang w:eastAsia="ru-RU"/>
        </w:rPr>
        <w:t xml:space="preserve"> сравнивать</w:t>
      </w:r>
      <w:r w:rsidRPr="00550FA4">
        <w:rPr>
          <w:rFonts w:ascii="Times New Roman" w:hAnsi="Times New Roman"/>
          <w:sz w:val="20"/>
          <w:szCs w:val="20"/>
          <w:lang w:eastAsia="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5A4FFC" w:rsidRPr="00550FA4" w:rsidRDefault="005A4FFC" w:rsidP="00087E61">
      <w:pPr>
        <w:keepNext/>
        <w:keepLines/>
        <w:widowControl w:val="0"/>
        <w:pBdr>
          <w:bottom w:val="single" w:sz="12" w:space="1" w:color="auto"/>
        </w:pBdr>
        <w:tabs>
          <w:tab w:val="left" w:pos="649"/>
        </w:tabs>
        <w:spacing w:after="0" w:line="257" w:lineRule="auto"/>
        <w:outlineLvl w:val="1"/>
        <w:rPr>
          <w:rFonts w:ascii="Times New Roman" w:hAnsi="Times New Roman"/>
          <w:b/>
          <w:bCs/>
          <w:color w:val="231E20"/>
          <w:sz w:val="20"/>
          <w:szCs w:val="20"/>
          <w:lang w:eastAsia="ru-RU"/>
        </w:rPr>
      </w:pPr>
      <w:bookmarkStart w:id="271" w:name="_Toc105502786"/>
      <w:r w:rsidRPr="00550FA4">
        <w:rPr>
          <w:rFonts w:ascii="Times New Roman" w:hAnsi="Times New Roman"/>
          <w:b/>
          <w:bCs/>
          <w:color w:val="231E20"/>
          <w:sz w:val="20"/>
          <w:szCs w:val="20"/>
          <w:lang w:eastAsia="ru-RU"/>
        </w:rPr>
        <w:t>2.1.10. ИСТОРИЯ</w:t>
      </w:r>
      <w:bookmarkEnd w:id="271"/>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72" w:name="bookmark763"/>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ПОЯСНИТЕЛЬНАЯ ЗАПИСКА</w:t>
      </w:r>
      <w:bookmarkEnd w:id="27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73" w:name="bookmark76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ОБЩАЯ ХАРАКТЕРИСТИКА УЧЕБНОГО ПРЕДМЕТА «ИСТОРИЯ»</w:t>
      </w:r>
      <w:bookmarkEnd w:id="273"/>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74" w:name="bookmark76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ЦЕЛИ ИЗУЧЕНИЯ УЧЕБНОГО ПРЕДМЕТА «ИСТОРИЯ»</w:t>
      </w:r>
      <w:bookmarkEnd w:id="274"/>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основной школе ключевыми задачами являются: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5A4FFC" w:rsidRPr="00550FA4" w:rsidRDefault="005A4FFC" w:rsidP="00087E61">
      <w:pPr>
        <w:widowControl w:val="0"/>
        <w:spacing w:after="16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550FA4">
        <w:rPr>
          <w:rFonts w:ascii="Times New Roman" w:hAnsi="Times New Roman"/>
          <w:sz w:val="20"/>
          <w:szCs w:val="20"/>
          <w:vertAlign w:val="superscript"/>
          <w:lang w:eastAsia="ru-RU"/>
        </w:rPr>
        <w:footnoteReference w:id="8"/>
      </w:r>
      <w:r w:rsidRPr="00550FA4">
        <w:rPr>
          <w:rFonts w:ascii="Times New Roman" w:hAnsi="Times New Roman"/>
          <w:sz w:val="20"/>
          <w:szCs w:val="20"/>
          <w:lang w:eastAsia="ru-RU"/>
        </w:rPr>
        <w:t>.</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75" w:name="bookmark769"/>
      <w:r w:rsidRPr="00550FA4">
        <w:rPr>
          <w:rFonts w:ascii="Times New Roman" w:hAnsi="Times New Roman"/>
          <w:b/>
          <w:color w:val="000000"/>
          <w:sz w:val="20"/>
          <w:szCs w:val="20"/>
          <w:lang w:eastAsia="ru-RU"/>
        </w:rPr>
        <w:t>МЕСТО УЧЕБНОГО ПРЕДМЕТА «ИСТОРИЯ» В УЧЕБНОМ ПЛАНЕ</w:t>
      </w:r>
      <w:bookmarkEnd w:id="275"/>
    </w:p>
    <w:p w:rsidR="005A4FFC" w:rsidRPr="00550FA4" w:rsidRDefault="005A4FFC" w:rsidP="00087E61">
      <w:pPr>
        <w:widowControl w:val="0"/>
        <w:spacing w:after="10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550FA4">
        <w:rPr>
          <w:rFonts w:ascii="Times New Roman" w:hAnsi="Times New Roman"/>
          <w:sz w:val="20"/>
          <w:szCs w:val="20"/>
          <w:lang w:eastAsia="ru-RU"/>
        </w:rPr>
        <w:br w:type="page"/>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276" w:name="bookmark771"/>
      <w:r w:rsidRPr="00550FA4">
        <w:rPr>
          <w:rFonts w:ascii="Times New Roman" w:hAnsi="Times New Roman"/>
          <w:b/>
          <w:color w:val="000000"/>
          <w:sz w:val="20"/>
          <w:szCs w:val="20"/>
          <w:lang w:eastAsia="ru-RU"/>
        </w:rPr>
        <w:t>СОДЕРЖАНИЕ УЧЕБНОГО ПРЕДМЕТА «ИСТОРИЯ»</w:t>
      </w:r>
      <w:bookmarkEnd w:id="276"/>
      <w:r w:rsidRPr="00550FA4">
        <w:rPr>
          <w:rFonts w:ascii="Times New Roman" w:hAnsi="Times New Roman"/>
          <w:b/>
          <w:bCs/>
          <w:color w:val="000000"/>
          <w:sz w:val="20"/>
          <w:szCs w:val="20"/>
          <w:vertAlign w:val="superscript"/>
          <w:lang w:eastAsia="ru-RU"/>
        </w:rPr>
        <w:t xml:space="preserve"> </w:t>
      </w:r>
      <w:r w:rsidRPr="00550FA4">
        <w:rPr>
          <w:rFonts w:ascii="Times New Roman" w:hAnsi="Times New Roman"/>
          <w:b/>
          <w:color w:val="000000"/>
          <w:sz w:val="20"/>
          <w:szCs w:val="20"/>
          <w:vertAlign w:val="superscript"/>
          <w:lang w:eastAsia="ru-RU"/>
        </w:rPr>
        <w:footnoteReference w:id="9"/>
      </w:r>
    </w:p>
    <w:p w:rsidR="005A4FFC" w:rsidRPr="00550FA4" w:rsidRDefault="005A4FFC" w:rsidP="00087E61">
      <w:pPr>
        <w:widowControl w:val="0"/>
        <w:spacing w:after="0" w:line="240" w:lineRule="auto"/>
        <w:rPr>
          <w:rFonts w:ascii="Times New Roman" w:hAnsi="Times New Roman"/>
          <w:b/>
          <w:bCs/>
          <w:i/>
          <w:iCs/>
          <w:sz w:val="20"/>
          <w:szCs w:val="20"/>
          <w:lang w:eastAsia="ru-RU"/>
        </w:rPr>
      </w:pPr>
    </w:p>
    <w:p w:rsidR="005A4FFC" w:rsidRPr="00550FA4" w:rsidRDefault="005A4FFC" w:rsidP="00087E61">
      <w:pPr>
        <w:widowControl w:val="0"/>
        <w:spacing w:after="0" w:line="240" w:lineRule="auto"/>
        <w:rPr>
          <w:rFonts w:ascii="Times New Roman" w:hAnsi="Times New Roman"/>
          <w:b/>
          <w:bCs/>
          <w:i/>
          <w:iCs/>
          <w:sz w:val="20"/>
          <w:szCs w:val="20"/>
          <w:lang w:eastAsia="ru-RU"/>
        </w:rPr>
      </w:pPr>
    </w:p>
    <w:p w:rsidR="005A4FFC" w:rsidRPr="00550FA4" w:rsidRDefault="005A4FFC" w:rsidP="00087E61">
      <w:pPr>
        <w:widowControl w:val="0"/>
        <w:spacing w:after="0" w:line="240" w:lineRule="auto"/>
        <w:rPr>
          <w:rFonts w:ascii="Times New Roman" w:hAnsi="Times New Roman"/>
          <w:b/>
          <w:bCs/>
          <w:i/>
          <w:iCs/>
          <w:sz w:val="20"/>
          <w:szCs w:val="20"/>
          <w:lang w:eastAsia="ru-RU"/>
        </w:rPr>
      </w:pPr>
      <w:r w:rsidRPr="00550FA4">
        <w:rPr>
          <w:rFonts w:ascii="Times New Roman" w:hAnsi="Times New Roman"/>
          <w:b/>
          <w:bCs/>
          <w:i/>
          <w:iCs/>
          <w:sz w:val="20"/>
          <w:szCs w:val="20"/>
          <w:lang w:eastAsia="ru-RU"/>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tblPr>
      <w:tblGrid>
        <w:gridCol w:w="797"/>
        <w:gridCol w:w="4243"/>
        <w:gridCol w:w="1315"/>
      </w:tblGrid>
      <w:tr w:rsidR="005A4FFC" w:rsidRPr="00B3134C" w:rsidTr="00416DC3">
        <w:trPr>
          <w:jc w:val="center"/>
        </w:trPr>
        <w:tc>
          <w:tcPr>
            <w:tcW w:w="797"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b/>
                <w:bCs/>
                <w:sz w:val="20"/>
                <w:szCs w:val="20"/>
                <w:lang w:eastAsia="ru-RU"/>
              </w:rPr>
              <w:t>Класс</w:t>
            </w:r>
          </w:p>
        </w:tc>
        <w:tc>
          <w:tcPr>
            <w:tcW w:w="4243"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b/>
                <w:bCs/>
                <w:sz w:val="20"/>
                <w:szCs w:val="20"/>
                <w:lang w:eastAsia="ru-RU"/>
              </w:rPr>
              <w:t>Разделы курсов</w:t>
            </w:r>
          </w:p>
        </w:tc>
        <w:tc>
          <w:tcPr>
            <w:tcW w:w="1315"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b/>
                <w:bCs/>
                <w:sz w:val="20"/>
                <w:szCs w:val="20"/>
                <w:lang w:eastAsia="ru-RU"/>
              </w:rPr>
              <w:t>Количество учебных часов</w:t>
            </w:r>
            <w:r w:rsidRPr="00550FA4">
              <w:rPr>
                <w:rFonts w:ascii="Times New Roman" w:hAnsi="Times New Roman"/>
                <w:sz w:val="20"/>
                <w:szCs w:val="20"/>
                <w:vertAlign w:val="superscript"/>
                <w:lang w:eastAsia="ru-RU"/>
              </w:rPr>
              <w:footnoteReference w:id="10"/>
            </w:r>
          </w:p>
        </w:tc>
      </w:tr>
      <w:tr w:rsidR="005A4FFC" w:rsidRPr="00B3134C" w:rsidTr="00416DC3">
        <w:trPr>
          <w:jc w:val="center"/>
        </w:trPr>
        <w:tc>
          <w:tcPr>
            <w:tcW w:w="797"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5</w:t>
            </w:r>
          </w:p>
        </w:tc>
        <w:tc>
          <w:tcPr>
            <w:tcW w:w="4243"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Всеобщая история. История Древнего мира</w:t>
            </w:r>
          </w:p>
        </w:tc>
        <w:tc>
          <w:tcPr>
            <w:tcW w:w="1315"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68</w:t>
            </w:r>
          </w:p>
        </w:tc>
      </w:tr>
      <w:tr w:rsidR="005A4FFC" w:rsidRPr="00B3134C" w:rsidTr="00416DC3">
        <w:trPr>
          <w:jc w:val="center"/>
        </w:trPr>
        <w:tc>
          <w:tcPr>
            <w:tcW w:w="797"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6</w:t>
            </w:r>
          </w:p>
        </w:tc>
        <w:tc>
          <w:tcPr>
            <w:tcW w:w="4243"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23</w:t>
            </w:r>
          </w:p>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45</w:t>
            </w:r>
          </w:p>
        </w:tc>
      </w:tr>
      <w:tr w:rsidR="005A4FFC" w:rsidRPr="00B3134C" w:rsidTr="00416DC3">
        <w:trPr>
          <w:jc w:val="center"/>
        </w:trPr>
        <w:tc>
          <w:tcPr>
            <w:tcW w:w="797"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7</w:t>
            </w:r>
          </w:p>
        </w:tc>
        <w:tc>
          <w:tcPr>
            <w:tcW w:w="4243"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Всеобщая история. Новая история.</w:t>
            </w:r>
          </w:p>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вв.</w:t>
            </w:r>
          </w:p>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 xml:space="preserve">История России. Россия в </w:t>
            </w: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вв.: от великого княжества к царству</w:t>
            </w:r>
          </w:p>
        </w:tc>
        <w:tc>
          <w:tcPr>
            <w:tcW w:w="1315" w:type="dxa"/>
            <w:tcBorders>
              <w:top w:val="single" w:sz="4" w:space="0" w:color="auto"/>
              <w:left w:val="single" w:sz="4" w:space="0" w:color="auto"/>
              <w:right w:val="single" w:sz="4" w:space="0" w:color="auto"/>
            </w:tcBorders>
          </w:tcPr>
          <w:p w:rsidR="005A4FFC" w:rsidRPr="00550FA4" w:rsidRDefault="005A4FFC" w:rsidP="00087E61">
            <w:pPr>
              <w:widowControl w:val="0"/>
              <w:spacing w:after="180" w:line="240" w:lineRule="auto"/>
              <w:jc w:val="center"/>
              <w:rPr>
                <w:rFonts w:ascii="Times New Roman" w:hAnsi="Times New Roman"/>
                <w:sz w:val="20"/>
                <w:szCs w:val="20"/>
                <w:lang w:eastAsia="ru-RU"/>
              </w:rPr>
            </w:pPr>
            <w:r w:rsidRPr="00550FA4">
              <w:rPr>
                <w:rFonts w:ascii="Times New Roman" w:hAnsi="Times New Roman"/>
                <w:sz w:val="20"/>
                <w:szCs w:val="20"/>
                <w:lang w:eastAsia="ru-RU"/>
              </w:rPr>
              <w:t>23</w:t>
            </w:r>
          </w:p>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45</w:t>
            </w:r>
          </w:p>
        </w:tc>
      </w:tr>
      <w:tr w:rsidR="005A4FFC" w:rsidRPr="00B3134C" w:rsidTr="00416DC3">
        <w:trPr>
          <w:jc w:val="center"/>
        </w:trPr>
        <w:tc>
          <w:tcPr>
            <w:tcW w:w="797"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8</w:t>
            </w:r>
          </w:p>
        </w:tc>
        <w:tc>
          <w:tcPr>
            <w:tcW w:w="4243"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 xml:space="preserve">Всеобщая история. Новая история.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 История России. Россия в конце </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вв.: от царства к империи</w:t>
            </w:r>
          </w:p>
        </w:tc>
        <w:tc>
          <w:tcPr>
            <w:tcW w:w="1315"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23</w:t>
            </w:r>
          </w:p>
          <w:p w:rsidR="005A4FFC" w:rsidRPr="00550FA4" w:rsidRDefault="005A4FFC" w:rsidP="00087E61">
            <w:pPr>
              <w:widowControl w:val="0"/>
              <w:spacing w:after="0" w:line="230" w:lineRule="auto"/>
              <w:jc w:val="center"/>
              <w:rPr>
                <w:rFonts w:ascii="Times New Roman" w:hAnsi="Times New Roman"/>
                <w:sz w:val="20"/>
                <w:szCs w:val="20"/>
                <w:lang w:eastAsia="ru-RU"/>
              </w:rPr>
            </w:pPr>
            <w:r w:rsidRPr="00550FA4">
              <w:rPr>
                <w:rFonts w:ascii="Times New Roman" w:hAnsi="Times New Roman"/>
                <w:sz w:val="20"/>
                <w:szCs w:val="20"/>
                <w:lang w:eastAsia="ru-RU"/>
              </w:rPr>
              <w:t>45</w:t>
            </w:r>
          </w:p>
        </w:tc>
      </w:tr>
      <w:tr w:rsidR="005A4FFC" w:rsidRPr="00B3134C" w:rsidTr="00416DC3">
        <w:trPr>
          <w:jc w:val="center"/>
        </w:trPr>
        <w:tc>
          <w:tcPr>
            <w:tcW w:w="797"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9</w:t>
            </w:r>
          </w:p>
        </w:tc>
        <w:tc>
          <w:tcPr>
            <w:tcW w:w="4243"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Всеобщая история. Новая история.</w:t>
            </w:r>
          </w:p>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начало ХХ в.</w:t>
            </w:r>
          </w:p>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 xml:space="preserve">История России. Российская империя в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начале ХХ в.</w:t>
            </w:r>
          </w:p>
        </w:tc>
        <w:tc>
          <w:tcPr>
            <w:tcW w:w="1315"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widowControl w:val="0"/>
              <w:spacing w:after="180" w:line="240" w:lineRule="auto"/>
              <w:jc w:val="center"/>
              <w:rPr>
                <w:rFonts w:ascii="Times New Roman" w:hAnsi="Times New Roman"/>
                <w:sz w:val="20"/>
                <w:szCs w:val="20"/>
                <w:lang w:eastAsia="ru-RU"/>
              </w:rPr>
            </w:pPr>
            <w:r w:rsidRPr="00550FA4">
              <w:rPr>
                <w:rFonts w:ascii="Times New Roman" w:hAnsi="Times New Roman"/>
                <w:sz w:val="20"/>
                <w:szCs w:val="20"/>
                <w:lang w:eastAsia="ru-RU"/>
              </w:rPr>
              <w:t>23</w:t>
            </w:r>
          </w:p>
          <w:p w:rsidR="005A4FFC" w:rsidRPr="00550FA4" w:rsidRDefault="005A4FFC" w:rsidP="00087E61">
            <w:pPr>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45</w:t>
            </w:r>
          </w:p>
        </w:tc>
      </w:tr>
    </w:tbl>
    <w:p w:rsidR="005A4FFC" w:rsidRPr="00550FA4" w:rsidRDefault="005A4FFC" w:rsidP="00087E61">
      <w:pPr>
        <w:widowControl w:val="0"/>
        <w:spacing w:after="339" w:line="1" w:lineRule="exact"/>
        <w:rPr>
          <w:rFonts w:ascii="Times New Roman" w:hAnsi="Times New Roman"/>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77" w:name="bookmark773"/>
      <w:r w:rsidRPr="00550FA4">
        <w:rPr>
          <w:rFonts w:ascii="Times New Roman" w:hAnsi="Times New Roman"/>
          <w:b/>
          <w:color w:val="000000"/>
          <w:sz w:val="20"/>
          <w:szCs w:val="20"/>
          <w:lang w:eastAsia="ru-RU"/>
        </w:rPr>
        <w:t>5 КЛАСС</w:t>
      </w:r>
      <w:bookmarkEnd w:id="27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ИСТОРИЯ ДРЕВНЕГО МИРА </w:t>
      </w:r>
      <w:r w:rsidRPr="00550FA4">
        <w:rPr>
          <w:rFonts w:ascii="Times New Roman" w:hAnsi="Times New Roman"/>
          <w:b/>
          <w:bCs/>
          <w:color w:val="000000"/>
          <w:sz w:val="20"/>
          <w:szCs w:val="20"/>
          <w:lang w:eastAsia="ru-RU"/>
        </w:rPr>
        <w:t>(68 ч)</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Введение </w:t>
      </w:r>
      <w:r w:rsidRPr="00550FA4">
        <w:rPr>
          <w:rFonts w:ascii="Times New Roman" w:hAnsi="Times New Roman"/>
          <w:sz w:val="20"/>
          <w:szCs w:val="20"/>
          <w:lang w:eastAsia="ru-RU"/>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78" w:name="bookmark776"/>
      <w:r w:rsidRPr="00550FA4">
        <w:rPr>
          <w:rFonts w:ascii="Times New Roman" w:hAnsi="Times New Roman"/>
          <w:b/>
          <w:color w:val="000000"/>
          <w:sz w:val="20"/>
          <w:szCs w:val="20"/>
          <w:lang w:eastAsia="ru-RU"/>
        </w:rPr>
        <w:t xml:space="preserve">ПЕРВОБЫТНОСТЬ </w:t>
      </w:r>
      <w:r w:rsidRPr="00550FA4">
        <w:rPr>
          <w:rFonts w:ascii="Times New Roman" w:hAnsi="Times New Roman"/>
          <w:b/>
          <w:bCs/>
          <w:color w:val="000000"/>
          <w:sz w:val="20"/>
          <w:szCs w:val="20"/>
          <w:lang w:eastAsia="ru-RU"/>
        </w:rPr>
        <w:t>(4 ч)</w:t>
      </w:r>
      <w:bookmarkEnd w:id="278"/>
    </w:p>
    <w:p w:rsidR="005A4FFC" w:rsidRPr="00550FA4" w:rsidRDefault="005A4FFC" w:rsidP="00087E61">
      <w:pPr>
        <w:widowControl w:val="0"/>
        <w:spacing w:after="10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5A4FFC" w:rsidRPr="00550FA4" w:rsidRDefault="005A4FFC" w:rsidP="00087E61">
      <w:pPr>
        <w:widowControl w:val="0"/>
        <w:spacing w:after="18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Разложение первобытнообщинных отношений. На пороге цивилизации.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79" w:name="bookmark778"/>
      <w:r w:rsidRPr="00550FA4">
        <w:rPr>
          <w:rFonts w:ascii="Times New Roman" w:hAnsi="Times New Roman"/>
          <w:b/>
          <w:color w:val="000000"/>
          <w:sz w:val="20"/>
          <w:szCs w:val="20"/>
          <w:lang w:eastAsia="ru-RU"/>
        </w:rPr>
        <w:t xml:space="preserve">ДРЕВНИЙ МИР </w:t>
      </w:r>
      <w:r w:rsidRPr="00550FA4">
        <w:rPr>
          <w:rFonts w:ascii="Times New Roman" w:hAnsi="Times New Roman"/>
          <w:b/>
          <w:bCs/>
          <w:color w:val="000000"/>
          <w:sz w:val="20"/>
          <w:szCs w:val="20"/>
          <w:lang w:eastAsia="ru-RU"/>
        </w:rPr>
        <w:t>(62 ч)</w:t>
      </w:r>
      <w:bookmarkEnd w:id="279"/>
    </w:p>
    <w:p w:rsidR="005A4FFC" w:rsidRPr="00550FA4" w:rsidRDefault="005A4FFC" w:rsidP="00087E61">
      <w:pPr>
        <w:widowControl w:val="0"/>
        <w:spacing w:after="180" w:line="257"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и хронологические рамки истории Древнего мира. Карта Древнего мира.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80" w:name="bookmark780"/>
      <w:r w:rsidRPr="00550FA4">
        <w:rPr>
          <w:rFonts w:ascii="Times New Roman" w:hAnsi="Times New Roman"/>
          <w:b/>
          <w:color w:val="000000"/>
          <w:sz w:val="20"/>
          <w:szCs w:val="20"/>
          <w:lang w:eastAsia="ru-RU"/>
        </w:rPr>
        <w:t xml:space="preserve">Древний Восток </w:t>
      </w:r>
      <w:r w:rsidRPr="00550FA4">
        <w:rPr>
          <w:rFonts w:ascii="Times New Roman" w:hAnsi="Times New Roman"/>
          <w:b/>
          <w:bCs/>
          <w:color w:val="000000"/>
          <w:sz w:val="20"/>
          <w:szCs w:val="20"/>
          <w:lang w:eastAsia="ru-RU"/>
        </w:rPr>
        <w:t>(20 ч)</w:t>
      </w:r>
      <w:bookmarkEnd w:id="280"/>
    </w:p>
    <w:p w:rsidR="005A4FFC" w:rsidRPr="00550FA4" w:rsidRDefault="005A4FFC" w:rsidP="00087E61">
      <w:pPr>
        <w:widowControl w:val="0"/>
        <w:spacing w:after="180" w:line="257"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«Древний Восток». Карта Древневосточного мира.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81" w:name="bookmark782"/>
      <w:r w:rsidRPr="00550FA4">
        <w:rPr>
          <w:rFonts w:ascii="Times New Roman" w:hAnsi="Times New Roman"/>
          <w:b/>
          <w:color w:val="000000"/>
          <w:sz w:val="20"/>
          <w:szCs w:val="20"/>
          <w:lang w:eastAsia="ru-RU"/>
        </w:rPr>
        <w:t xml:space="preserve">Древний Египет </w:t>
      </w:r>
      <w:r w:rsidRPr="00550FA4">
        <w:rPr>
          <w:rFonts w:ascii="Times New Roman" w:hAnsi="Times New Roman"/>
          <w:b/>
          <w:bCs/>
          <w:color w:val="000000"/>
          <w:sz w:val="20"/>
          <w:szCs w:val="20"/>
          <w:lang w:eastAsia="ru-RU"/>
        </w:rPr>
        <w:t>(7 ч)</w:t>
      </w:r>
      <w:bookmarkEnd w:id="281"/>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Отношения Египта с соседними народами. Египетское войско. Завоевательные походы фараонов; Тутмос </w:t>
      </w:r>
      <w:r w:rsidRPr="00550FA4">
        <w:rPr>
          <w:rFonts w:ascii="Times New Roman" w:hAnsi="Times New Roman"/>
          <w:sz w:val="20"/>
          <w:szCs w:val="20"/>
          <w:lang w:val="en-US"/>
        </w:rPr>
        <w:t>III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Могущество Египта при Рамсесе </w:t>
      </w:r>
      <w:r w:rsidRPr="00550FA4">
        <w:rPr>
          <w:rFonts w:ascii="Times New Roman" w:hAnsi="Times New Roman"/>
          <w:sz w:val="20"/>
          <w:szCs w:val="20"/>
          <w:lang w:val="en-US"/>
        </w:rPr>
        <w:t>II</w:t>
      </w:r>
      <w:r w:rsidRPr="00550FA4">
        <w:rPr>
          <w:rFonts w:ascii="Times New Roman" w:hAnsi="Times New Roman"/>
          <w:sz w:val="20"/>
          <w:szCs w:val="20"/>
        </w:rPr>
        <w:t>.</w:t>
      </w:r>
    </w:p>
    <w:p w:rsidR="005A4FFC" w:rsidRPr="00550FA4" w:rsidRDefault="005A4FFC" w:rsidP="00087E61">
      <w:pPr>
        <w:widowControl w:val="0"/>
        <w:spacing w:after="18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82" w:name="bookmark784"/>
      <w:r w:rsidRPr="00550FA4">
        <w:rPr>
          <w:rFonts w:ascii="Times New Roman" w:hAnsi="Times New Roman"/>
          <w:b/>
          <w:color w:val="000000"/>
          <w:sz w:val="20"/>
          <w:szCs w:val="20"/>
          <w:lang w:eastAsia="ru-RU"/>
        </w:rPr>
        <w:t xml:space="preserve">Древние цивилизации Месопотамии </w:t>
      </w:r>
      <w:r w:rsidRPr="00550FA4">
        <w:rPr>
          <w:rFonts w:ascii="Times New Roman" w:hAnsi="Times New Roman"/>
          <w:b/>
          <w:bCs/>
          <w:color w:val="000000"/>
          <w:sz w:val="20"/>
          <w:szCs w:val="20"/>
          <w:lang w:eastAsia="ru-RU"/>
        </w:rPr>
        <w:t>(4 ч)</w:t>
      </w:r>
      <w:bookmarkEnd w:id="282"/>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Древний Вавилон. Царь Хаммурапи и его законы.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Ассирия. Завоевания ассирийцев. Создание сильной державы. Культурные сокровища Ниневии. Гибель империи.</w:t>
      </w:r>
    </w:p>
    <w:p w:rsidR="005A4FFC" w:rsidRPr="00550FA4" w:rsidRDefault="005A4FFC" w:rsidP="00087E61">
      <w:pPr>
        <w:widowControl w:val="0"/>
        <w:spacing w:after="120" w:line="259" w:lineRule="auto"/>
        <w:jc w:val="both"/>
        <w:rPr>
          <w:rFonts w:ascii="Times New Roman" w:hAnsi="Times New Roman"/>
          <w:sz w:val="20"/>
          <w:szCs w:val="20"/>
          <w:lang w:eastAsia="ru-RU"/>
        </w:rPr>
      </w:pPr>
      <w:r w:rsidRPr="00550FA4">
        <w:rPr>
          <w:rFonts w:ascii="Times New Roman" w:hAnsi="Times New Roman"/>
          <w:sz w:val="20"/>
          <w:szCs w:val="20"/>
          <w:lang w:eastAsia="ru-RU"/>
        </w:rPr>
        <w:t>Усиление Нововавилонского царства. Легендарные памятники города Вавилона.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83" w:name="bookmark786"/>
      <w:r w:rsidRPr="00550FA4">
        <w:rPr>
          <w:rFonts w:ascii="Times New Roman" w:hAnsi="Times New Roman"/>
          <w:b/>
          <w:color w:val="000000"/>
          <w:sz w:val="20"/>
          <w:szCs w:val="20"/>
          <w:lang w:eastAsia="ru-RU"/>
        </w:rPr>
        <w:t xml:space="preserve">Восточное Средиземноморье в древности </w:t>
      </w:r>
      <w:r w:rsidRPr="00550FA4">
        <w:rPr>
          <w:rFonts w:ascii="Times New Roman" w:hAnsi="Times New Roman"/>
          <w:b/>
          <w:bCs/>
          <w:color w:val="000000"/>
          <w:sz w:val="20"/>
          <w:szCs w:val="20"/>
          <w:lang w:eastAsia="ru-RU"/>
        </w:rPr>
        <w:t>(2 ч)</w:t>
      </w:r>
      <w:bookmarkEnd w:id="283"/>
    </w:p>
    <w:p w:rsidR="005A4FFC" w:rsidRPr="00550FA4" w:rsidRDefault="005A4FFC" w:rsidP="00087E61">
      <w:pPr>
        <w:widowControl w:val="0"/>
        <w:spacing w:after="18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84" w:name="bookmark788"/>
      <w:r w:rsidRPr="00550FA4">
        <w:rPr>
          <w:rFonts w:ascii="Times New Roman" w:hAnsi="Times New Roman"/>
          <w:b/>
          <w:color w:val="000000"/>
          <w:sz w:val="20"/>
          <w:szCs w:val="20"/>
          <w:lang w:eastAsia="ru-RU"/>
        </w:rPr>
        <w:t xml:space="preserve">Персидская держава </w:t>
      </w:r>
      <w:r w:rsidRPr="00550FA4">
        <w:rPr>
          <w:rFonts w:ascii="Times New Roman" w:hAnsi="Times New Roman"/>
          <w:b/>
          <w:bCs/>
          <w:color w:val="000000"/>
          <w:sz w:val="20"/>
          <w:szCs w:val="20"/>
          <w:lang w:eastAsia="ru-RU"/>
        </w:rPr>
        <w:t>(2 ч)</w:t>
      </w:r>
      <w:bookmarkEnd w:id="284"/>
    </w:p>
    <w:p w:rsidR="005A4FFC" w:rsidRPr="00550FA4" w:rsidRDefault="005A4FFC" w:rsidP="00087E61">
      <w:pPr>
        <w:widowControl w:val="0"/>
        <w:spacing w:after="18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Завоевания персов. Государство Ахеменидов. Великие цари: Кир </w:t>
      </w:r>
      <w:r w:rsidRPr="00550FA4">
        <w:rPr>
          <w:rFonts w:ascii="Times New Roman" w:hAnsi="Times New Roman"/>
          <w:sz w:val="20"/>
          <w:szCs w:val="20"/>
          <w:lang w:val="en-US"/>
        </w:rPr>
        <w:t>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Великий, Дарий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Расширение территории державы. Государственное устройство. Центр и сатрапии, управление империей. Религия персов.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85" w:name="bookmark790"/>
      <w:r w:rsidRPr="00550FA4">
        <w:rPr>
          <w:rFonts w:ascii="Times New Roman" w:hAnsi="Times New Roman"/>
          <w:b/>
          <w:color w:val="000000"/>
          <w:sz w:val="20"/>
          <w:szCs w:val="20"/>
          <w:lang w:eastAsia="ru-RU"/>
        </w:rPr>
        <w:t xml:space="preserve">Древняя Индия </w:t>
      </w:r>
      <w:r w:rsidRPr="00550FA4">
        <w:rPr>
          <w:rFonts w:ascii="Times New Roman" w:hAnsi="Times New Roman"/>
          <w:b/>
          <w:bCs/>
          <w:color w:val="000000"/>
          <w:sz w:val="20"/>
          <w:szCs w:val="20"/>
          <w:lang w:eastAsia="ru-RU"/>
        </w:rPr>
        <w:t>(2 ч)</w:t>
      </w:r>
      <w:bookmarkEnd w:id="285"/>
    </w:p>
    <w:p w:rsidR="005A4FFC" w:rsidRPr="00550FA4" w:rsidRDefault="005A4FFC" w:rsidP="00087E61">
      <w:pPr>
        <w:widowControl w:val="0"/>
        <w:spacing w:after="18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86" w:name="bookmark792"/>
      <w:r w:rsidRPr="00550FA4">
        <w:rPr>
          <w:rFonts w:ascii="Times New Roman" w:hAnsi="Times New Roman"/>
          <w:b/>
          <w:color w:val="000000"/>
          <w:sz w:val="20"/>
          <w:szCs w:val="20"/>
          <w:lang w:eastAsia="ru-RU"/>
        </w:rPr>
        <w:t xml:space="preserve">Древний Китай </w:t>
      </w:r>
      <w:r w:rsidRPr="00550FA4">
        <w:rPr>
          <w:rFonts w:ascii="Times New Roman" w:hAnsi="Times New Roman"/>
          <w:b/>
          <w:bCs/>
          <w:color w:val="000000"/>
          <w:sz w:val="20"/>
          <w:szCs w:val="20"/>
          <w:lang w:eastAsia="ru-RU"/>
        </w:rPr>
        <w:t>(3 ч)</w:t>
      </w:r>
      <w:bookmarkEnd w:id="286"/>
    </w:p>
    <w:p w:rsidR="005A4FFC" w:rsidRPr="00550FA4" w:rsidRDefault="005A4FFC" w:rsidP="00087E61">
      <w:pPr>
        <w:widowControl w:val="0"/>
        <w:spacing w:after="18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87" w:name="bookmark794"/>
      <w:r w:rsidRPr="00550FA4">
        <w:rPr>
          <w:rFonts w:ascii="Times New Roman" w:hAnsi="Times New Roman"/>
          <w:b/>
          <w:color w:val="000000"/>
          <w:sz w:val="20"/>
          <w:szCs w:val="20"/>
          <w:lang w:eastAsia="ru-RU"/>
        </w:rPr>
        <w:t xml:space="preserve">Древняя Греция. Эллинизм </w:t>
      </w:r>
      <w:r w:rsidRPr="00550FA4">
        <w:rPr>
          <w:rFonts w:ascii="Times New Roman" w:hAnsi="Times New Roman"/>
          <w:b/>
          <w:bCs/>
          <w:color w:val="000000"/>
          <w:sz w:val="20"/>
          <w:szCs w:val="20"/>
          <w:lang w:eastAsia="ru-RU"/>
        </w:rPr>
        <w:t>(20 ч)</w:t>
      </w:r>
      <w:bookmarkEnd w:id="28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Древнейшая Греция </w:t>
      </w:r>
      <w:r w:rsidRPr="00550FA4">
        <w:rPr>
          <w:rFonts w:ascii="Times New Roman" w:hAnsi="Times New Roman"/>
          <w:b/>
          <w:bCs/>
          <w:color w:val="000000"/>
          <w:sz w:val="20"/>
          <w:szCs w:val="20"/>
          <w:lang w:eastAsia="ru-RU"/>
        </w:rPr>
        <w:t>(4 ч)</w:t>
      </w:r>
    </w:p>
    <w:p w:rsidR="005A4FFC" w:rsidRPr="00550FA4" w:rsidRDefault="005A4FFC" w:rsidP="00087E61">
      <w:pPr>
        <w:widowControl w:val="0"/>
        <w:spacing w:after="6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88" w:name="bookmark797"/>
      <w:r w:rsidRPr="00550FA4">
        <w:rPr>
          <w:rFonts w:ascii="Times New Roman" w:hAnsi="Times New Roman"/>
          <w:b/>
          <w:color w:val="000000"/>
          <w:sz w:val="20"/>
          <w:szCs w:val="20"/>
          <w:lang w:eastAsia="ru-RU"/>
        </w:rPr>
        <w:t xml:space="preserve">Греческие полисы </w:t>
      </w:r>
      <w:r w:rsidRPr="00550FA4">
        <w:rPr>
          <w:rFonts w:ascii="Times New Roman" w:hAnsi="Times New Roman"/>
          <w:b/>
          <w:bCs/>
          <w:color w:val="000000"/>
          <w:sz w:val="20"/>
          <w:szCs w:val="20"/>
          <w:lang w:eastAsia="ru-RU"/>
        </w:rPr>
        <w:t>(10 ч)</w:t>
      </w:r>
      <w:bookmarkEnd w:id="288"/>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5A4FFC" w:rsidRPr="00550FA4" w:rsidRDefault="005A4FFC" w:rsidP="00087E61">
      <w:pPr>
        <w:widowControl w:val="0"/>
        <w:spacing w:after="140" w:line="257" w:lineRule="auto"/>
        <w:jc w:val="both"/>
        <w:rPr>
          <w:rFonts w:ascii="Times New Roman" w:hAnsi="Times New Roman"/>
          <w:sz w:val="20"/>
          <w:szCs w:val="20"/>
          <w:lang w:eastAsia="ru-RU"/>
        </w:rPr>
      </w:pPr>
      <w:r w:rsidRPr="00550FA4">
        <w:rPr>
          <w:rFonts w:ascii="Times New Roman" w:hAnsi="Times New Roman"/>
          <w:sz w:val="20"/>
          <w:szCs w:val="20"/>
          <w:lang w:eastAsia="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89" w:name="bookmark799"/>
      <w:r w:rsidRPr="00550FA4">
        <w:rPr>
          <w:rFonts w:ascii="Times New Roman" w:hAnsi="Times New Roman"/>
          <w:b/>
          <w:color w:val="000000"/>
          <w:sz w:val="20"/>
          <w:szCs w:val="20"/>
          <w:lang w:eastAsia="ru-RU"/>
        </w:rPr>
        <w:t xml:space="preserve">Культура Древней Греции </w:t>
      </w:r>
      <w:r w:rsidRPr="00550FA4">
        <w:rPr>
          <w:rFonts w:ascii="Times New Roman" w:hAnsi="Times New Roman"/>
          <w:b/>
          <w:bCs/>
          <w:color w:val="000000"/>
          <w:sz w:val="20"/>
          <w:szCs w:val="20"/>
          <w:lang w:eastAsia="ru-RU"/>
        </w:rPr>
        <w:t>(3 ч)</w:t>
      </w:r>
      <w:bookmarkEnd w:id="289"/>
    </w:p>
    <w:p w:rsidR="005A4FFC" w:rsidRPr="00550FA4" w:rsidRDefault="005A4FFC" w:rsidP="00087E61">
      <w:pPr>
        <w:widowControl w:val="0"/>
        <w:spacing w:after="14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90" w:name="bookmark801"/>
      <w:r w:rsidRPr="00550FA4">
        <w:rPr>
          <w:rFonts w:ascii="Times New Roman" w:hAnsi="Times New Roman"/>
          <w:b/>
          <w:color w:val="000000"/>
          <w:sz w:val="20"/>
          <w:szCs w:val="20"/>
          <w:lang w:eastAsia="ru-RU"/>
        </w:rPr>
        <w:t xml:space="preserve">Македонские завоевания. Эллинизм </w:t>
      </w:r>
      <w:r w:rsidRPr="00550FA4">
        <w:rPr>
          <w:rFonts w:ascii="Times New Roman" w:hAnsi="Times New Roman"/>
          <w:b/>
          <w:bCs/>
          <w:color w:val="000000"/>
          <w:sz w:val="20"/>
          <w:szCs w:val="20"/>
          <w:lang w:eastAsia="ru-RU"/>
        </w:rPr>
        <w:t>(3 ч)</w:t>
      </w:r>
      <w:bookmarkEnd w:id="290"/>
    </w:p>
    <w:p w:rsidR="005A4FFC" w:rsidRPr="00550FA4" w:rsidRDefault="005A4FFC" w:rsidP="00087E61">
      <w:pPr>
        <w:widowControl w:val="0"/>
        <w:spacing w:after="14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Возвышение Македонии. Политика Филиппа </w:t>
      </w:r>
      <w:r w:rsidRPr="00550FA4">
        <w:rPr>
          <w:rFonts w:ascii="Times New Roman" w:hAnsi="Times New Roman"/>
          <w:sz w:val="20"/>
          <w:szCs w:val="20"/>
          <w:lang w:val="en-US"/>
        </w:rPr>
        <w:t>II</w:t>
      </w:r>
      <w:r w:rsidRPr="00550FA4">
        <w:rPr>
          <w:rFonts w:ascii="Times New Roman" w:hAnsi="Times New Roman"/>
          <w:sz w:val="20"/>
          <w:szCs w:val="20"/>
        </w:rPr>
        <w:t xml:space="preserve">. </w:t>
      </w:r>
      <w:r w:rsidRPr="00550FA4">
        <w:rPr>
          <w:rFonts w:ascii="Times New Roman" w:hAnsi="Times New Roman"/>
          <w:sz w:val="20"/>
          <w:szCs w:val="20"/>
          <w:lang w:eastAsia="ru-RU"/>
        </w:rPr>
        <w:t>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91" w:name="bookmark803"/>
      <w:r w:rsidRPr="00550FA4">
        <w:rPr>
          <w:rFonts w:ascii="Times New Roman" w:hAnsi="Times New Roman"/>
          <w:b/>
          <w:color w:val="000000"/>
          <w:sz w:val="20"/>
          <w:szCs w:val="20"/>
          <w:lang w:eastAsia="ru-RU"/>
        </w:rPr>
        <w:t xml:space="preserve">Древний Рим </w:t>
      </w:r>
      <w:r w:rsidRPr="00550FA4">
        <w:rPr>
          <w:rFonts w:ascii="Times New Roman" w:hAnsi="Times New Roman"/>
          <w:b/>
          <w:bCs/>
          <w:color w:val="000000"/>
          <w:sz w:val="20"/>
          <w:szCs w:val="20"/>
          <w:lang w:eastAsia="ru-RU"/>
        </w:rPr>
        <w:t>(20 ч)</w:t>
      </w:r>
      <w:bookmarkEnd w:id="29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Возникновение Римского государства </w:t>
      </w:r>
      <w:r w:rsidRPr="00550FA4">
        <w:rPr>
          <w:rFonts w:ascii="Times New Roman" w:hAnsi="Times New Roman"/>
          <w:b/>
          <w:bCs/>
          <w:color w:val="000000"/>
          <w:sz w:val="20"/>
          <w:szCs w:val="20"/>
          <w:lang w:eastAsia="ru-RU"/>
        </w:rPr>
        <w:t>(3 ч)</w:t>
      </w:r>
    </w:p>
    <w:p w:rsidR="005A4FFC" w:rsidRPr="00550FA4" w:rsidRDefault="005A4FFC" w:rsidP="00087E61">
      <w:pPr>
        <w:widowControl w:val="0"/>
        <w:spacing w:after="6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92" w:name="bookmark806"/>
      <w:r w:rsidRPr="00550FA4">
        <w:rPr>
          <w:rFonts w:ascii="Times New Roman" w:hAnsi="Times New Roman"/>
          <w:b/>
          <w:color w:val="000000"/>
          <w:sz w:val="20"/>
          <w:szCs w:val="20"/>
          <w:lang w:eastAsia="ru-RU"/>
        </w:rPr>
        <w:t xml:space="preserve">Римские завоевания в Средиземноморье </w:t>
      </w:r>
      <w:r w:rsidRPr="00550FA4">
        <w:rPr>
          <w:rFonts w:ascii="Times New Roman" w:hAnsi="Times New Roman"/>
          <w:b/>
          <w:bCs/>
          <w:color w:val="000000"/>
          <w:sz w:val="20"/>
          <w:szCs w:val="20"/>
          <w:lang w:eastAsia="ru-RU"/>
        </w:rPr>
        <w:t>(3 ч)</w:t>
      </w:r>
      <w:bookmarkEnd w:id="292"/>
    </w:p>
    <w:p w:rsidR="005A4FFC" w:rsidRPr="00550FA4" w:rsidRDefault="005A4FFC" w:rsidP="00087E61">
      <w:pPr>
        <w:widowControl w:val="0"/>
        <w:spacing w:after="140" w:line="257" w:lineRule="auto"/>
        <w:jc w:val="both"/>
        <w:rPr>
          <w:rFonts w:ascii="Times New Roman" w:hAnsi="Times New Roman"/>
          <w:sz w:val="20"/>
          <w:szCs w:val="20"/>
          <w:lang w:eastAsia="ru-RU"/>
        </w:rPr>
      </w:pPr>
      <w:r w:rsidRPr="00550FA4">
        <w:rPr>
          <w:rFonts w:ascii="Times New Roman" w:hAnsi="Times New Roman"/>
          <w:sz w:val="20"/>
          <w:szCs w:val="20"/>
          <w:lang w:eastAsia="ru-RU"/>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93" w:name="bookmark808"/>
      <w:r w:rsidRPr="00550FA4">
        <w:rPr>
          <w:rFonts w:ascii="Times New Roman" w:hAnsi="Times New Roman"/>
          <w:b/>
          <w:color w:val="000000"/>
          <w:sz w:val="20"/>
          <w:szCs w:val="20"/>
          <w:lang w:eastAsia="ru-RU"/>
        </w:rPr>
        <w:t xml:space="preserve">Поздняя Римская республика. Гражданские войны </w:t>
      </w:r>
      <w:r w:rsidRPr="00550FA4">
        <w:rPr>
          <w:rFonts w:ascii="Times New Roman" w:hAnsi="Times New Roman"/>
          <w:b/>
          <w:bCs/>
          <w:color w:val="000000"/>
          <w:sz w:val="20"/>
          <w:szCs w:val="20"/>
          <w:lang w:eastAsia="ru-RU"/>
        </w:rPr>
        <w:t>(5 ч)</w:t>
      </w:r>
      <w:bookmarkEnd w:id="293"/>
    </w:p>
    <w:p w:rsidR="005A4FFC" w:rsidRPr="00550FA4" w:rsidRDefault="005A4FFC" w:rsidP="00087E61">
      <w:pPr>
        <w:widowControl w:val="0"/>
        <w:spacing w:after="140" w:line="257" w:lineRule="auto"/>
        <w:jc w:val="both"/>
        <w:rPr>
          <w:rFonts w:ascii="Times New Roman" w:hAnsi="Times New Roman"/>
          <w:sz w:val="20"/>
          <w:szCs w:val="20"/>
          <w:lang w:eastAsia="ru-RU"/>
        </w:rPr>
      </w:pPr>
      <w:r w:rsidRPr="00550FA4">
        <w:rPr>
          <w:rFonts w:ascii="Times New Roman" w:hAnsi="Times New Roman"/>
          <w:sz w:val="20"/>
          <w:szCs w:val="20"/>
          <w:lang w:eastAsia="ru-RU"/>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94" w:name="bookmark810"/>
      <w:r w:rsidRPr="00550FA4">
        <w:rPr>
          <w:rFonts w:ascii="Times New Roman" w:hAnsi="Times New Roman"/>
          <w:b/>
          <w:color w:val="000000"/>
          <w:sz w:val="20"/>
          <w:szCs w:val="20"/>
          <w:lang w:eastAsia="ru-RU"/>
        </w:rPr>
        <w:t xml:space="preserve">Расцвет и падение Римской империи </w:t>
      </w:r>
      <w:r w:rsidRPr="00550FA4">
        <w:rPr>
          <w:rFonts w:ascii="Times New Roman" w:hAnsi="Times New Roman"/>
          <w:b/>
          <w:bCs/>
          <w:color w:val="000000"/>
          <w:sz w:val="20"/>
          <w:szCs w:val="20"/>
          <w:lang w:eastAsia="ru-RU"/>
        </w:rPr>
        <w:t>(6 ч)</w:t>
      </w:r>
      <w:bookmarkEnd w:id="294"/>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перенос столицы в Константинополь. Разделение Римской империи на Западную и Восточную части.</w:t>
      </w:r>
    </w:p>
    <w:p w:rsidR="005A4FFC" w:rsidRPr="00550FA4" w:rsidRDefault="005A4FFC" w:rsidP="00087E61">
      <w:pPr>
        <w:widowControl w:val="0"/>
        <w:spacing w:after="140" w:line="257" w:lineRule="auto"/>
        <w:jc w:val="both"/>
        <w:rPr>
          <w:rFonts w:ascii="Times New Roman" w:hAnsi="Times New Roman"/>
          <w:sz w:val="20"/>
          <w:szCs w:val="20"/>
          <w:lang w:eastAsia="ru-RU"/>
        </w:rPr>
      </w:pPr>
      <w:r w:rsidRPr="00550FA4">
        <w:rPr>
          <w:rFonts w:ascii="Times New Roman" w:hAnsi="Times New Roman"/>
          <w:sz w:val="20"/>
          <w:szCs w:val="20"/>
          <w:lang w:eastAsia="ru-RU"/>
        </w:rPr>
        <w:t>Начало Великого переселения народов. Рим и варвары. Падение Западной Римской империи.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95" w:name="bookmark812"/>
      <w:r w:rsidRPr="00550FA4">
        <w:rPr>
          <w:rFonts w:ascii="Times New Roman" w:hAnsi="Times New Roman"/>
          <w:b/>
          <w:color w:val="000000"/>
          <w:sz w:val="20"/>
          <w:szCs w:val="20"/>
          <w:lang w:eastAsia="ru-RU"/>
        </w:rPr>
        <w:t xml:space="preserve">Культура Древнего Рима </w:t>
      </w:r>
      <w:r w:rsidRPr="00550FA4">
        <w:rPr>
          <w:rFonts w:ascii="Times New Roman" w:hAnsi="Times New Roman"/>
          <w:b/>
          <w:bCs/>
          <w:color w:val="000000"/>
          <w:sz w:val="20"/>
          <w:szCs w:val="20"/>
          <w:lang w:eastAsia="ru-RU"/>
        </w:rPr>
        <w:t>(3 ч)</w:t>
      </w:r>
      <w:bookmarkEnd w:id="295"/>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5A4FFC" w:rsidRPr="00550FA4" w:rsidRDefault="005A4FFC" w:rsidP="00087E61">
      <w:pPr>
        <w:widowControl w:val="0"/>
        <w:spacing w:after="40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Обобщение </w:t>
      </w:r>
      <w:r w:rsidRPr="00550FA4">
        <w:rPr>
          <w:rFonts w:ascii="Times New Roman" w:hAnsi="Times New Roman"/>
          <w:sz w:val="20"/>
          <w:szCs w:val="20"/>
          <w:lang w:eastAsia="ru-RU"/>
        </w:rPr>
        <w:t>(2 ч). Историческое и культурное наследие цивилизаций Древнего мира.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96" w:name="bookmark814"/>
      <w:r w:rsidRPr="00550FA4">
        <w:rPr>
          <w:rFonts w:ascii="Times New Roman" w:hAnsi="Times New Roman"/>
          <w:b/>
          <w:color w:val="000000"/>
          <w:sz w:val="20"/>
          <w:szCs w:val="20"/>
          <w:lang w:eastAsia="ru-RU"/>
        </w:rPr>
        <w:t>6 КЛАСС</w:t>
      </w:r>
      <w:bookmarkEnd w:id="29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ВСЕОБЩАЯ ИСТОРИЯ. ИСТОРИЯ СРЕДНИХ ВЕКОВ </w:t>
      </w:r>
      <w:r w:rsidRPr="00550FA4">
        <w:rPr>
          <w:rFonts w:ascii="Times New Roman" w:hAnsi="Times New Roman"/>
          <w:b/>
          <w:bCs/>
          <w:color w:val="000000"/>
          <w:sz w:val="20"/>
          <w:szCs w:val="20"/>
          <w:lang w:eastAsia="ru-RU"/>
        </w:rPr>
        <w:t>(23 ч)</w:t>
      </w:r>
    </w:p>
    <w:p w:rsidR="005A4FFC" w:rsidRPr="00550FA4" w:rsidRDefault="005A4FFC" w:rsidP="00087E61">
      <w:pPr>
        <w:widowControl w:val="0"/>
        <w:spacing w:after="14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Введение </w:t>
      </w:r>
      <w:r w:rsidRPr="00550FA4">
        <w:rPr>
          <w:rFonts w:ascii="Times New Roman" w:hAnsi="Times New Roman"/>
          <w:sz w:val="20"/>
          <w:szCs w:val="20"/>
          <w:lang w:eastAsia="ru-RU"/>
        </w:rPr>
        <w:t>(1 ч). Средние века: понятие, хронологические рамки и периодизация Средневековья.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97" w:name="bookmark817"/>
      <w:r w:rsidRPr="00550FA4">
        <w:rPr>
          <w:rFonts w:ascii="Times New Roman" w:hAnsi="Times New Roman"/>
          <w:b/>
          <w:color w:val="000000"/>
          <w:sz w:val="20"/>
          <w:szCs w:val="20"/>
          <w:lang w:eastAsia="ru-RU"/>
        </w:rPr>
        <w:t xml:space="preserve">Народы Европы в раннее Средневековье </w:t>
      </w:r>
      <w:r w:rsidRPr="00550FA4">
        <w:rPr>
          <w:rFonts w:ascii="Times New Roman" w:hAnsi="Times New Roman"/>
          <w:b/>
          <w:bCs/>
          <w:color w:val="000000"/>
          <w:sz w:val="20"/>
          <w:szCs w:val="20"/>
          <w:lang w:eastAsia="ru-RU"/>
        </w:rPr>
        <w:t>(4 ч)</w:t>
      </w:r>
      <w:bookmarkEnd w:id="297"/>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Франкское государство в </w:t>
      </w:r>
      <w:r w:rsidRPr="00550FA4">
        <w:rPr>
          <w:rFonts w:ascii="Times New Roman" w:hAnsi="Times New Roman"/>
          <w:sz w:val="20"/>
          <w:szCs w:val="20"/>
          <w:lang w:val="en-US"/>
        </w:rPr>
        <w:t>VIII</w:t>
      </w:r>
      <w:r w:rsidRPr="00550FA4">
        <w:rPr>
          <w:rFonts w:ascii="Times New Roman" w:hAnsi="Times New Roman"/>
          <w:sz w:val="20"/>
          <w:szCs w:val="20"/>
        </w:rPr>
        <w:t>—</w:t>
      </w:r>
      <w:r w:rsidRPr="00550FA4">
        <w:rPr>
          <w:rFonts w:ascii="Times New Roman" w:hAnsi="Times New Roman"/>
          <w:sz w:val="20"/>
          <w:szCs w:val="20"/>
          <w:lang w:val="en-US"/>
        </w:rPr>
        <w:t>IX</w:t>
      </w:r>
      <w:r w:rsidRPr="00550FA4">
        <w:rPr>
          <w:rFonts w:ascii="Times New Roman" w:hAnsi="Times New Roman"/>
          <w:sz w:val="20"/>
          <w:szCs w:val="20"/>
        </w:rPr>
        <w:t xml:space="preserve"> </w:t>
      </w:r>
      <w:r w:rsidRPr="00550FA4">
        <w:rPr>
          <w:rFonts w:ascii="Times New Roman" w:hAnsi="Times New Roman"/>
          <w:sz w:val="20"/>
          <w:szCs w:val="20"/>
          <w:lang w:eastAsia="ru-RU"/>
        </w:rPr>
        <w:t>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5A4FFC" w:rsidRPr="00550FA4" w:rsidRDefault="005A4FFC" w:rsidP="00087E61">
      <w:pPr>
        <w:widowControl w:val="0"/>
        <w:spacing w:after="180" w:line="257" w:lineRule="auto"/>
        <w:jc w:val="both"/>
        <w:rPr>
          <w:rFonts w:ascii="Times New Roman" w:hAnsi="Times New Roman"/>
          <w:sz w:val="20"/>
          <w:szCs w:val="20"/>
          <w:lang w:eastAsia="ru-RU"/>
        </w:rPr>
      </w:pPr>
      <w:r w:rsidRPr="00550FA4">
        <w:rPr>
          <w:rFonts w:ascii="Times New Roman" w:hAnsi="Times New Roman"/>
          <w:sz w:val="20"/>
          <w:szCs w:val="20"/>
          <w:lang w:eastAsia="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98" w:name="bookmark819"/>
      <w:r w:rsidRPr="00550FA4">
        <w:rPr>
          <w:rFonts w:ascii="Times New Roman" w:hAnsi="Times New Roman"/>
          <w:b/>
          <w:color w:val="000000"/>
          <w:sz w:val="20"/>
          <w:szCs w:val="20"/>
          <w:lang w:eastAsia="ru-RU"/>
        </w:rPr>
        <w:t xml:space="preserve">Византийская империя в </w:t>
      </w:r>
      <w:r w:rsidRPr="00550FA4">
        <w:rPr>
          <w:rFonts w:ascii="Times New Roman" w:hAnsi="Times New Roman"/>
          <w:b/>
          <w:color w:val="000000"/>
          <w:sz w:val="20"/>
          <w:szCs w:val="20"/>
          <w:lang w:val="en-US"/>
        </w:rPr>
        <w:t>VI</w:t>
      </w:r>
      <w:r w:rsidRPr="00550FA4">
        <w:rPr>
          <w:rFonts w:ascii="Times New Roman" w:hAnsi="Times New Roman"/>
          <w:b/>
          <w:color w:val="000000"/>
          <w:sz w:val="20"/>
          <w:szCs w:val="20"/>
        </w:rPr>
        <w:t>—</w:t>
      </w:r>
      <w:r w:rsidRPr="00550FA4">
        <w:rPr>
          <w:rFonts w:ascii="Times New Roman" w:hAnsi="Times New Roman"/>
          <w:b/>
          <w:color w:val="000000"/>
          <w:sz w:val="20"/>
          <w:szCs w:val="20"/>
          <w:lang w:val="en-US"/>
        </w:rPr>
        <w:t>XI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вв. </w:t>
      </w:r>
      <w:r w:rsidRPr="00550FA4">
        <w:rPr>
          <w:rFonts w:ascii="Times New Roman" w:hAnsi="Times New Roman"/>
          <w:b/>
          <w:bCs/>
          <w:color w:val="000000"/>
          <w:sz w:val="20"/>
          <w:szCs w:val="20"/>
          <w:lang w:eastAsia="ru-RU"/>
        </w:rPr>
        <w:t>(2 ч)</w:t>
      </w:r>
      <w:bookmarkEnd w:id="298"/>
    </w:p>
    <w:p w:rsidR="005A4FFC" w:rsidRPr="00550FA4" w:rsidRDefault="005A4FFC" w:rsidP="00087E61">
      <w:pPr>
        <w:widowControl w:val="0"/>
        <w:spacing w:after="180" w:line="257" w:lineRule="auto"/>
        <w:jc w:val="both"/>
        <w:rPr>
          <w:rFonts w:ascii="Times New Roman" w:hAnsi="Times New Roman"/>
          <w:sz w:val="20"/>
          <w:szCs w:val="20"/>
          <w:lang w:eastAsia="ru-RU"/>
        </w:rPr>
      </w:pPr>
      <w:r w:rsidRPr="00550FA4">
        <w:rPr>
          <w:rFonts w:ascii="Times New Roman" w:hAnsi="Times New Roman"/>
          <w:sz w:val="20"/>
          <w:szCs w:val="20"/>
          <w:lang w:eastAsia="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299" w:name="bookmark821"/>
      <w:r w:rsidRPr="00550FA4">
        <w:rPr>
          <w:rFonts w:ascii="Times New Roman" w:hAnsi="Times New Roman"/>
          <w:b/>
          <w:color w:val="000000"/>
          <w:sz w:val="20"/>
          <w:szCs w:val="20"/>
          <w:lang w:eastAsia="ru-RU"/>
        </w:rPr>
        <w:t xml:space="preserve">Арабы в </w:t>
      </w:r>
      <w:r w:rsidRPr="00550FA4">
        <w:rPr>
          <w:rFonts w:ascii="Times New Roman" w:hAnsi="Times New Roman"/>
          <w:b/>
          <w:color w:val="000000"/>
          <w:sz w:val="20"/>
          <w:szCs w:val="20"/>
          <w:lang w:val="en-US"/>
        </w:rPr>
        <w:t>VI</w:t>
      </w:r>
      <w:r w:rsidRPr="00550FA4">
        <w:rPr>
          <w:rFonts w:ascii="Times New Roman" w:hAnsi="Times New Roman"/>
          <w:b/>
          <w:color w:val="000000"/>
          <w:sz w:val="20"/>
          <w:szCs w:val="20"/>
        </w:rPr>
        <w:t>—</w:t>
      </w:r>
      <w:r w:rsidRPr="00550FA4">
        <w:rPr>
          <w:rFonts w:ascii="Times New Roman" w:hAnsi="Times New Roman"/>
          <w:b/>
          <w:color w:val="000000"/>
          <w:sz w:val="20"/>
          <w:szCs w:val="20"/>
          <w:lang w:val="en-US"/>
        </w:rPr>
        <w:t>XI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вв. </w:t>
      </w:r>
      <w:r w:rsidRPr="00550FA4">
        <w:rPr>
          <w:rFonts w:ascii="Times New Roman" w:hAnsi="Times New Roman"/>
          <w:b/>
          <w:bCs/>
          <w:color w:val="000000"/>
          <w:sz w:val="20"/>
          <w:szCs w:val="20"/>
          <w:lang w:eastAsia="ru-RU"/>
        </w:rPr>
        <w:t>(2 ч)</w:t>
      </w:r>
      <w:bookmarkEnd w:id="299"/>
    </w:p>
    <w:p w:rsidR="005A4FFC" w:rsidRPr="00550FA4" w:rsidRDefault="005A4FFC" w:rsidP="00087E61">
      <w:pPr>
        <w:widowControl w:val="0"/>
        <w:spacing w:after="18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00" w:name="bookmark823"/>
      <w:r w:rsidRPr="00550FA4">
        <w:rPr>
          <w:rFonts w:ascii="Times New Roman" w:hAnsi="Times New Roman"/>
          <w:b/>
          <w:color w:val="000000"/>
          <w:sz w:val="20"/>
          <w:szCs w:val="20"/>
          <w:lang w:eastAsia="ru-RU"/>
        </w:rPr>
        <w:t xml:space="preserve">Средневековое европейское общество </w:t>
      </w:r>
      <w:r w:rsidRPr="00550FA4">
        <w:rPr>
          <w:rFonts w:ascii="Times New Roman" w:hAnsi="Times New Roman"/>
          <w:b/>
          <w:bCs/>
          <w:color w:val="000000"/>
          <w:sz w:val="20"/>
          <w:szCs w:val="20"/>
          <w:lang w:eastAsia="ru-RU"/>
        </w:rPr>
        <w:t>(3 ч)</w:t>
      </w:r>
      <w:bookmarkEnd w:id="300"/>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5A4FFC" w:rsidRPr="00550FA4" w:rsidRDefault="005A4FFC" w:rsidP="00087E61">
      <w:pPr>
        <w:widowControl w:val="0"/>
        <w:spacing w:after="120" w:line="257" w:lineRule="auto"/>
        <w:jc w:val="both"/>
        <w:rPr>
          <w:rFonts w:ascii="Times New Roman" w:hAnsi="Times New Roman"/>
          <w:sz w:val="20"/>
          <w:szCs w:val="20"/>
          <w:lang w:eastAsia="ru-RU"/>
        </w:rPr>
      </w:pPr>
      <w:r w:rsidRPr="00550FA4">
        <w:rPr>
          <w:rFonts w:ascii="Times New Roman" w:hAnsi="Times New Roman"/>
          <w:sz w:val="20"/>
          <w:szCs w:val="20"/>
          <w:lang w:eastAsia="ru-RU"/>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01" w:name="bookmark825"/>
      <w:r w:rsidRPr="00550FA4">
        <w:rPr>
          <w:rFonts w:ascii="Times New Roman" w:hAnsi="Times New Roman"/>
          <w:b/>
          <w:color w:val="000000"/>
          <w:sz w:val="20"/>
          <w:szCs w:val="20"/>
          <w:lang w:eastAsia="ru-RU"/>
        </w:rPr>
        <w:t xml:space="preserve">Государства Европы в </w:t>
      </w:r>
      <w:r w:rsidRPr="00550FA4">
        <w:rPr>
          <w:rFonts w:ascii="Times New Roman" w:hAnsi="Times New Roman"/>
          <w:b/>
          <w:color w:val="000000"/>
          <w:sz w:val="20"/>
          <w:szCs w:val="20"/>
          <w:lang w:val="en-US"/>
        </w:rPr>
        <w:t>XII</w:t>
      </w:r>
      <w:r w:rsidRPr="00550FA4">
        <w:rPr>
          <w:rFonts w:ascii="Times New Roman" w:hAnsi="Times New Roman"/>
          <w:b/>
          <w:color w:val="000000"/>
          <w:sz w:val="20"/>
          <w:szCs w:val="20"/>
        </w:rPr>
        <w:t>—</w:t>
      </w:r>
      <w:r w:rsidRPr="00550FA4">
        <w:rPr>
          <w:rFonts w:ascii="Times New Roman" w:hAnsi="Times New Roman"/>
          <w:b/>
          <w:color w:val="000000"/>
          <w:sz w:val="20"/>
          <w:szCs w:val="20"/>
          <w:lang w:val="en-US"/>
        </w:rPr>
        <w:t>XV</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вв. </w:t>
      </w:r>
      <w:r w:rsidRPr="00550FA4">
        <w:rPr>
          <w:rFonts w:ascii="Times New Roman" w:hAnsi="Times New Roman"/>
          <w:b/>
          <w:bCs/>
          <w:color w:val="000000"/>
          <w:sz w:val="20"/>
          <w:szCs w:val="20"/>
          <w:lang w:eastAsia="ru-RU"/>
        </w:rPr>
        <w:t>(4 ч)</w:t>
      </w:r>
      <w:bookmarkEnd w:id="301"/>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550FA4">
        <w:rPr>
          <w:rFonts w:ascii="Times New Roman" w:hAnsi="Times New Roman"/>
          <w:sz w:val="20"/>
          <w:szCs w:val="20"/>
          <w:lang w:val="en-US"/>
        </w:rPr>
        <w:t>XIV</w:t>
      </w:r>
      <w:r w:rsidRPr="00550FA4">
        <w:rPr>
          <w:rFonts w:ascii="Times New Roman" w:hAnsi="Times New Roman"/>
          <w:sz w:val="20"/>
          <w:szCs w:val="20"/>
        </w:rPr>
        <w:t>—</w:t>
      </w:r>
      <w:r w:rsidRPr="00550FA4">
        <w:rPr>
          <w:rFonts w:ascii="Times New Roman" w:hAnsi="Times New Roman"/>
          <w:sz w:val="20"/>
          <w:szCs w:val="20"/>
          <w:lang w:val="en-US"/>
        </w:rPr>
        <w:t>XV</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вв. Реконкиста и образование централизованных государств на Пиренейском полуострове. Итальянские государства в </w:t>
      </w:r>
      <w:r w:rsidRPr="00550FA4">
        <w:rPr>
          <w:rFonts w:ascii="Times New Roman" w:hAnsi="Times New Roman"/>
          <w:sz w:val="20"/>
          <w:szCs w:val="20"/>
          <w:lang w:val="en-US"/>
        </w:rPr>
        <w:t>XII</w:t>
      </w:r>
      <w:r w:rsidRPr="00550FA4">
        <w:rPr>
          <w:rFonts w:ascii="Times New Roman" w:hAnsi="Times New Roman"/>
          <w:sz w:val="20"/>
          <w:szCs w:val="20"/>
        </w:rPr>
        <w:t>—</w:t>
      </w:r>
      <w:r w:rsidRPr="00550FA4">
        <w:rPr>
          <w:rFonts w:ascii="Times New Roman" w:hAnsi="Times New Roman"/>
          <w:sz w:val="20"/>
          <w:szCs w:val="20"/>
          <w:lang w:val="en-US"/>
        </w:rPr>
        <w:t>XV</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вв. Развитие экономики в европейских странах в период зрелого Средневековья. Обострение социальных противоречий в </w:t>
      </w:r>
      <w:r w:rsidRPr="00550FA4">
        <w:rPr>
          <w:rFonts w:ascii="Times New Roman" w:hAnsi="Times New Roman"/>
          <w:sz w:val="20"/>
          <w:szCs w:val="20"/>
          <w:lang w:val="en-US"/>
        </w:rPr>
        <w:t>XIV</w:t>
      </w:r>
      <w:r w:rsidRPr="00550FA4">
        <w:rPr>
          <w:rFonts w:ascii="Times New Roman" w:hAnsi="Times New Roman"/>
          <w:sz w:val="20"/>
          <w:szCs w:val="20"/>
        </w:rPr>
        <w:t xml:space="preserve"> </w:t>
      </w:r>
      <w:r w:rsidRPr="00550FA4">
        <w:rPr>
          <w:rFonts w:ascii="Times New Roman" w:hAnsi="Times New Roman"/>
          <w:sz w:val="20"/>
          <w:szCs w:val="20"/>
          <w:lang w:eastAsia="ru-RU"/>
        </w:rPr>
        <w:t>в. (Жакерия, восстание Уота Тайлера). Гуситское движение в Чехии.</w:t>
      </w:r>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Византийская империя и славянские государства в </w:t>
      </w:r>
      <w:r w:rsidRPr="00550FA4">
        <w:rPr>
          <w:rFonts w:ascii="Times New Roman" w:hAnsi="Times New Roman"/>
          <w:sz w:val="20"/>
          <w:szCs w:val="20"/>
          <w:lang w:val="en-US"/>
        </w:rPr>
        <w:t>XII</w:t>
      </w:r>
      <w:r w:rsidRPr="00550FA4">
        <w:rPr>
          <w:rFonts w:ascii="Times New Roman" w:hAnsi="Times New Roman"/>
          <w:sz w:val="20"/>
          <w:szCs w:val="20"/>
        </w:rPr>
        <w:t xml:space="preserve">— </w:t>
      </w:r>
      <w:r w:rsidRPr="00550FA4">
        <w:rPr>
          <w:rFonts w:ascii="Times New Roman" w:hAnsi="Times New Roman"/>
          <w:sz w:val="20"/>
          <w:szCs w:val="20"/>
          <w:lang w:val="en-US"/>
        </w:rPr>
        <w:t>XV</w:t>
      </w:r>
      <w:r w:rsidRPr="00550FA4">
        <w:rPr>
          <w:rFonts w:ascii="Times New Roman" w:hAnsi="Times New Roman"/>
          <w:sz w:val="20"/>
          <w:szCs w:val="20"/>
        </w:rPr>
        <w:t xml:space="preserve"> </w:t>
      </w:r>
      <w:r w:rsidRPr="00550FA4">
        <w:rPr>
          <w:rFonts w:ascii="Times New Roman" w:hAnsi="Times New Roman"/>
          <w:sz w:val="20"/>
          <w:szCs w:val="20"/>
          <w:lang w:eastAsia="ru-RU"/>
        </w:rPr>
        <w:t>вв. Экспансия турок-османов. Османские завоевания на Балканах. Падение Константинополя.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02" w:name="bookmark827"/>
      <w:r w:rsidRPr="00550FA4">
        <w:rPr>
          <w:rFonts w:ascii="Times New Roman" w:hAnsi="Times New Roman"/>
          <w:b/>
          <w:color w:val="000000"/>
          <w:sz w:val="20"/>
          <w:szCs w:val="20"/>
          <w:lang w:eastAsia="ru-RU"/>
        </w:rPr>
        <w:t xml:space="preserve">Культура средневековой Европы </w:t>
      </w:r>
      <w:r w:rsidRPr="00550FA4">
        <w:rPr>
          <w:rFonts w:ascii="Times New Roman" w:hAnsi="Times New Roman"/>
          <w:b/>
          <w:bCs/>
          <w:color w:val="000000"/>
          <w:sz w:val="20"/>
          <w:szCs w:val="20"/>
          <w:lang w:eastAsia="ru-RU"/>
        </w:rPr>
        <w:t>(2 ч)</w:t>
      </w:r>
      <w:bookmarkEnd w:id="302"/>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03" w:name="bookmark829"/>
      <w:r w:rsidRPr="00550FA4">
        <w:rPr>
          <w:rFonts w:ascii="Times New Roman" w:hAnsi="Times New Roman"/>
          <w:b/>
          <w:color w:val="000000"/>
          <w:sz w:val="20"/>
          <w:szCs w:val="20"/>
          <w:lang w:eastAsia="ru-RU"/>
        </w:rPr>
        <w:t xml:space="preserve">Страны Востока в Средние века </w:t>
      </w:r>
      <w:r w:rsidRPr="00550FA4">
        <w:rPr>
          <w:rFonts w:ascii="Times New Roman" w:hAnsi="Times New Roman"/>
          <w:b/>
          <w:bCs/>
          <w:color w:val="000000"/>
          <w:sz w:val="20"/>
          <w:szCs w:val="20"/>
          <w:lang w:eastAsia="ru-RU"/>
        </w:rPr>
        <w:t>(3 ч)</w:t>
      </w:r>
      <w:bookmarkEnd w:id="303"/>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Османская империя</w:t>
      </w:r>
      <w:r w:rsidRPr="00550FA4">
        <w:rPr>
          <w:rFonts w:ascii="Times New Roman" w:hAnsi="Times New Roman"/>
          <w:sz w:val="20"/>
          <w:szCs w:val="20"/>
          <w:lang w:eastAsia="ru-RU"/>
        </w:rPr>
        <w:t xml:space="preserve">: завоевания турок-османов (Балканы, падение Византии), управление империей, положение покоренных народов. </w:t>
      </w:r>
      <w:r w:rsidRPr="00550FA4">
        <w:rPr>
          <w:rFonts w:ascii="Times New Roman" w:hAnsi="Times New Roman"/>
          <w:b/>
          <w:bCs/>
          <w:i/>
          <w:iCs/>
          <w:sz w:val="20"/>
          <w:szCs w:val="20"/>
          <w:lang w:eastAsia="ru-RU"/>
        </w:rPr>
        <w:t>Монгольская держава</w:t>
      </w:r>
      <w:r w:rsidRPr="00550FA4">
        <w:rPr>
          <w:rFonts w:ascii="Times New Roman" w:hAnsi="Times New Roman"/>
          <w:sz w:val="20"/>
          <w:szCs w:val="20"/>
          <w:lang w:eastAsia="ru-RU"/>
        </w:rPr>
        <w:t xml:space="preserve">: общественный строй монгольских племен, завоевания Чингисхана и его потомков, управление подчиненными территориями. </w:t>
      </w:r>
      <w:r w:rsidRPr="00550FA4">
        <w:rPr>
          <w:rFonts w:ascii="Times New Roman" w:hAnsi="Times New Roman"/>
          <w:b/>
          <w:bCs/>
          <w:i/>
          <w:iCs/>
          <w:sz w:val="20"/>
          <w:szCs w:val="20"/>
          <w:lang w:eastAsia="ru-RU"/>
        </w:rPr>
        <w:t>Китай</w:t>
      </w:r>
      <w:r w:rsidRPr="00550FA4">
        <w:rPr>
          <w:rFonts w:ascii="Times New Roman" w:hAnsi="Times New Roman"/>
          <w:sz w:val="20"/>
          <w:szCs w:val="20"/>
          <w:lang w:eastAsia="ru-RU"/>
        </w:rPr>
        <w:t xml:space="preserve">: империи, правители и подданные, борьба против завоевателей. </w:t>
      </w:r>
      <w:r w:rsidRPr="00550FA4">
        <w:rPr>
          <w:rFonts w:ascii="Times New Roman" w:hAnsi="Times New Roman"/>
          <w:b/>
          <w:bCs/>
          <w:i/>
          <w:iCs/>
          <w:sz w:val="20"/>
          <w:szCs w:val="20"/>
          <w:lang w:eastAsia="ru-RU"/>
        </w:rPr>
        <w:t>Япония</w:t>
      </w:r>
      <w:r w:rsidRPr="00550FA4">
        <w:rPr>
          <w:rFonts w:ascii="Times New Roman" w:hAnsi="Times New Roman"/>
          <w:sz w:val="20"/>
          <w:szCs w:val="20"/>
          <w:lang w:eastAsia="ru-RU"/>
        </w:rPr>
        <w:t xml:space="preserve"> в Средние века: образование государства, власть императоров и управление сегунов. </w:t>
      </w:r>
      <w:r w:rsidRPr="00550FA4">
        <w:rPr>
          <w:rFonts w:ascii="Times New Roman" w:hAnsi="Times New Roman"/>
          <w:b/>
          <w:bCs/>
          <w:i/>
          <w:iCs/>
          <w:sz w:val="20"/>
          <w:szCs w:val="20"/>
          <w:lang w:eastAsia="ru-RU"/>
        </w:rPr>
        <w:t>Индия</w:t>
      </w:r>
      <w:r w:rsidRPr="00550FA4">
        <w:rPr>
          <w:rFonts w:ascii="Times New Roman" w:hAnsi="Times New Roman"/>
          <w:sz w:val="20"/>
          <w:szCs w:val="20"/>
          <w:lang w:eastAsia="ru-RU"/>
        </w:rPr>
        <w:t>: раздробленность индийских княжеств, вторжение мусульман, Делийский султанат.</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Культура народов Востока. Литература. Архитектура. Традиционные искусства и ремесла.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04" w:name="bookmark83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Государства доколумбовой Америки в Средние века </w:t>
      </w:r>
      <w:r w:rsidRPr="00550FA4">
        <w:rPr>
          <w:rFonts w:ascii="Times New Roman" w:hAnsi="Times New Roman"/>
          <w:b/>
          <w:bCs/>
          <w:color w:val="000000"/>
          <w:sz w:val="20"/>
          <w:szCs w:val="20"/>
          <w:lang w:eastAsia="ru-RU"/>
        </w:rPr>
        <w:t>(1 ч)</w:t>
      </w:r>
      <w:bookmarkEnd w:id="304"/>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Цивилизации майя, ацтеков и инков: общественный строй, религиозные верования, культура. Появление европейских завоевателей.</w:t>
      </w:r>
    </w:p>
    <w:p w:rsidR="005A4FFC" w:rsidRPr="00550FA4" w:rsidRDefault="005A4FFC" w:rsidP="00087E61">
      <w:pPr>
        <w:widowControl w:val="0"/>
        <w:spacing w:after="14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Обобщение </w:t>
      </w:r>
      <w:r w:rsidRPr="00550FA4">
        <w:rPr>
          <w:rFonts w:ascii="Times New Roman" w:hAnsi="Times New Roman"/>
          <w:sz w:val="20"/>
          <w:szCs w:val="20"/>
          <w:lang w:eastAsia="ru-RU"/>
        </w:rPr>
        <w:t>(1 ч). Историческое и культурное наследие Средних веков.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05" w:name="bookmark833"/>
      <w:r w:rsidRPr="00550FA4">
        <w:rPr>
          <w:rFonts w:ascii="Times New Roman" w:hAnsi="Times New Roman"/>
          <w:b/>
          <w:color w:val="000000"/>
          <w:sz w:val="20"/>
          <w:szCs w:val="20"/>
          <w:lang w:eastAsia="ru-RU"/>
        </w:rPr>
        <w:t>ИСТОРИЯ РОССИИ. ОТ РУСИ К РОССИЙСКОМУ ГОСУДАРСТВУ (45 ч)</w:t>
      </w:r>
      <w:bookmarkEnd w:id="305"/>
    </w:p>
    <w:p w:rsidR="005A4FFC" w:rsidRPr="00550FA4" w:rsidRDefault="005A4FFC" w:rsidP="00087E61">
      <w:pPr>
        <w:widowControl w:val="0"/>
        <w:spacing w:after="14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Введение </w:t>
      </w:r>
      <w:r w:rsidRPr="00550FA4">
        <w:rPr>
          <w:rFonts w:ascii="Times New Roman" w:hAnsi="Times New Roman"/>
          <w:sz w:val="20"/>
          <w:szCs w:val="20"/>
          <w:lang w:eastAsia="ru-RU"/>
        </w:rPr>
        <w:t>(1 ч). Роль и место России в мировой истории. Проблемы периодизации российской истории. Источники по истории России.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06" w:name="bookmark835"/>
      <w:r w:rsidRPr="00550FA4">
        <w:rPr>
          <w:rFonts w:ascii="Times New Roman" w:hAnsi="Times New Roman"/>
          <w:b/>
          <w:color w:val="000000"/>
          <w:sz w:val="20"/>
          <w:szCs w:val="20"/>
          <w:lang w:eastAsia="ru-RU"/>
        </w:rPr>
        <w:t>Народы и государства на территории нашей страны</w:t>
      </w:r>
      <w:bookmarkEnd w:id="30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в древности. Восточная Европа в середине </w:t>
      </w:r>
      <w:r w:rsidRPr="00550FA4">
        <w:rPr>
          <w:rFonts w:ascii="Times New Roman" w:hAnsi="Times New Roman"/>
          <w:b/>
          <w:color w:val="000000"/>
          <w:sz w:val="20"/>
          <w:szCs w:val="20"/>
          <w:lang w:val="en-US"/>
        </w:rPr>
        <w:t>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тыс. н. э. </w:t>
      </w:r>
      <w:r w:rsidRPr="00550FA4">
        <w:rPr>
          <w:rFonts w:ascii="Times New Roman" w:hAnsi="Times New Roman"/>
          <w:b/>
          <w:bCs/>
          <w:color w:val="000000"/>
          <w:sz w:val="20"/>
          <w:szCs w:val="20"/>
          <w:lang w:eastAsia="ru-RU"/>
        </w:rPr>
        <w:t>(5 ч)</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Народы, проживавшие на этой территории до середины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Страны и народы Восточной Европы, Сибири и Дальнего Востока</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Тюркский каганат. Хазарский каганат. Волжская Булгария.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07" w:name="bookmark83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Русь в </w:t>
      </w:r>
      <w:r w:rsidRPr="00550FA4">
        <w:rPr>
          <w:rFonts w:ascii="Times New Roman" w:hAnsi="Times New Roman"/>
          <w:b/>
          <w:color w:val="000000"/>
          <w:sz w:val="20"/>
          <w:szCs w:val="20"/>
          <w:lang w:val="en-US"/>
        </w:rPr>
        <w:t>IX</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 начале </w:t>
      </w:r>
      <w:r w:rsidRPr="00550FA4">
        <w:rPr>
          <w:rFonts w:ascii="Times New Roman" w:hAnsi="Times New Roman"/>
          <w:b/>
          <w:color w:val="000000"/>
          <w:sz w:val="20"/>
          <w:szCs w:val="20"/>
          <w:lang w:val="en-US"/>
        </w:rPr>
        <w:t>XII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(13 ч)</w:t>
      </w:r>
      <w:bookmarkEnd w:id="307"/>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Образование государства Русь.</w:t>
      </w:r>
      <w:r w:rsidRPr="00550FA4">
        <w:rPr>
          <w:rFonts w:ascii="Times New Roman" w:hAnsi="Times New Roman"/>
          <w:sz w:val="20"/>
          <w:szCs w:val="20"/>
          <w:lang w:eastAsia="ru-RU"/>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тыс. н. э. Формирование новой политической и этнической карты континента.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Первые известия о Руси</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Проблема образования государства Русь. Скандинавы на Руси. Начало династии Рюриковичей.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5A4FFC" w:rsidRPr="00550FA4" w:rsidRDefault="005A4FFC" w:rsidP="00087E61">
      <w:p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Принятие христианства и его значение. Византийское наследие на Руси.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Русь в конце </w:t>
      </w:r>
      <w:r w:rsidRPr="00550FA4">
        <w:rPr>
          <w:rFonts w:ascii="Times New Roman" w:hAnsi="Times New Roman"/>
          <w:b/>
          <w:bCs/>
          <w:i/>
          <w:iCs/>
          <w:sz w:val="20"/>
          <w:szCs w:val="20"/>
          <w:lang w:val="en-US"/>
        </w:rPr>
        <w:t>X</w:t>
      </w:r>
      <w:r w:rsidRPr="00550FA4">
        <w:rPr>
          <w:rFonts w:ascii="Times New Roman" w:hAnsi="Times New Roman"/>
          <w:b/>
          <w:bCs/>
          <w:i/>
          <w:iCs/>
          <w:sz w:val="20"/>
          <w:szCs w:val="20"/>
        </w:rPr>
        <w:t xml:space="preserve"> </w:t>
      </w:r>
      <w:r w:rsidRPr="00550FA4">
        <w:rPr>
          <w:rFonts w:ascii="Times New Roman" w:hAnsi="Times New Roman"/>
          <w:b/>
          <w:bCs/>
          <w:i/>
          <w:iCs/>
          <w:sz w:val="20"/>
          <w:szCs w:val="20"/>
          <w:lang w:eastAsia="ru-RU"/>
        </w:rPr>
        <w:t xml:space="preserve">— начале </w:t>
      </w:r>
      <w:r w:rsidRPr="00550FA4">
        <w:rPr>
          <w:rFonts w:ascii="Times New Roman" w:hAnsi="Times New Roman"/>
          <w:b/>
          <w:bCs/>
          <w:i/>
          <w:iCs/>
          <w:sz w:val="20"/>
          <w:szCs w:val="20"/>
          <w:lang w:val="en-US"/>
        </w:rPr>
        <w:t>XII</w:t>
      </w:r>
      <w:r w:rsidRPr="00550FA4">
        <w:rPr>
          <w:rFonts w:ascii="Times New Roman" w:hAnsi="Times New Roman"/>
          <w:b/>
          <w:bCs/>
          <w:i/>
          <w:iCs/>
          <w:sz w:val="20"/>
          <w:szCs w:val="20"/>
        </w:rPr>
        <w:t xml:space="preserve"> </w:t>
      </w:r>
      <w:r w:rsidRPr="00550FA4">
        <w:rPr>
          <w:rFonts w:ascii="Times New Roman" w:hAnsi="Times New Roman"/>
          <w:b/>
          <w:bCs/>
          <w:i/>
          <w:iCs/>
          <w:sz w:val="20"/>
          <w:szCs w:val="20"/>
          <w:lang w:eastAsia="ru-RU"/>
        </w:rPr>
        <w:t>в.</w:t>
      </w:r>
      <w:r w:rsidRPr="00550FA4">
        <w:rPr>
          <w:rFonts w:ascii="Times New Roman" w:hAnsi="Times New Roman"/>
          <w:sz w:val="20"/>
          <w:szCs w:val="20"/>
          <w:lang w:eastAsia="ru-RU"/>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Культурное пространство.</w:t>
      </w:r>
      <w:r w:rsidRPr="00550FA4">
        <w:rPr>
          <w:rFonts w:ascii="Times New Roman" w:hAnsi="Times New Roman"/>
          <w:sz w:val="20"/>
          <w:szCs w:val="20"/>
          <w:lang w:eastAsia="ru-RU"/>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Появление древнерусской литературы. «Слово о Законе и Благодати».</w:t>
      </w:r>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08" w:name="bookmark840"/>
      <w:r w:rsidRPr="00550FA4">
        <w:rPr>
          <w:rFonts w:ascii="Times New Roman" w:hAnsi="Times New Roman"/>
          <w:b/>
          <w:color w:val="000000"/>
          <w:sz w:val="20"/>
          <w:szCs w:val="20"/>
          <w:lang w:eastAsia="ru-RU"/>
        </w:rPr>
        <w:t xml:space="preserve">Русь в середине </w:t>
      </w:r>
      <w:r w:rsidRPr="00550FA4">
        <w:rPr>
          <w:rFonts w:ascii="Times New Roman" w:hAnsi="Times New Roman"/>
          <w:b/>
          <w:color w:val="000000"/>
          <w:sz w:val="20"/>
          <w:szCs w:val="20"/>
          <w:lang w:val="en-US"/>
        </w:rPr>
        <w:t>XII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 начале </w:t>
      </w:r>
      <w:r w:rsidRPr="00550FA4">
        <w:rPr>
          <w:rFonts w:ascii="Times New Roman" w:hAnsi="Times New Roman"/>
          <w:b/>
          <w:color w:val="000000"/>
          <w:sz w:val="20"/>
          <w:szCs w:val="20"/>
          <w:lang w:val="en-US"/>
        </w:rPr>
        <w:t>XIII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(6 ч)</w:t>
      </w:r>
      <w:bookmarkEnd w:id="308"/>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09" w:name="bookmark842"/>
      <w:r w:rsidRPr="00550FA4">
        <w:rPr>
          <w:rFonts w:ascii="Times New Roman" w:hAnsi="Times New Roman"/>
          <w:b/>
          <w:color w:val="000000"/>
          <w:sz w:val="20"/>
          <w:szCs w:val="20"/>
          <w:lang w:eastAsia="ru-RU"/>
        </w:rPr>
        <w:t xml:space="preserve">Русские земли и их соседи в середине </w:t>
      </w:r>
      <w:r w:rsidRPr="00550FA4">
        <w:rPr>
          <w:rFonts w:ascii="Times New Roman" w:hAnsi="Times New Roman"/>
          <w:b/>
          <w:color w:val="000000"/>
          <w:sz w:val="20"/>
          <w:szCs w:val="20"/>
          <w:lang w:val="en-US"/>
        </w:rPr>
        <w:t>XIII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 </w:t>
      </w:r>
      <w:r w:rsidRPr="00550FA4">
        <w:rPr>
          <w:rFonts w:ascii="Times New Roman" w:hAnsi="Times New Roman"/>
          <w:b/>
          <w:color w:val="000000"/>
          <w:sz w:val="20"/>
          <w:szCs w:val="20"/>
          <w:lang w:val="en-US"/>
        </w:rPr>
        <w:t>XIV</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(10 ч)</w:t>
      </w:r>
      <w:bookmarkEnd w:id="309"/>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Народы и государства степной зоны Восточной Европы и Сибири в </w:t>
      </w:r>
      <w:r w:rsidRPr="00550FA4">
        <w:rPr>
          <w:rFonts w:ascii="Times New Roman" w:hAnsi="Times New Roman"/>
          <w:b/>
          <w:bCs/>
          <w:i/>
          <w:iCs/>
          <w:sz w:val="20"/>
          <w:szCs w:val="20"/>
          <w:lang w:val="en-US"/>
        </w:rPr>
        <w:t>XIII</w:t>
      </w:r>
      <w:r w:rsidRPr="00550FA4">
        <w:rPr>
          <w:rFonts w:ascii="Times New Roman" w:hAnsi="Times New Roman"/>
          <w:b/>
          <w:bCs/>
          <w:i/>
          <w:iCs/>
          <w:sz w:val="20"/>
          <w:szCs w:val="20"/>
        </w:rPr>
        <w:t>—</w:t>
      </w:r>
      <w:r w:rsidRPr="00550FA4">
        <w:rPr>
          <w:rFonts w:ascii="Times New Roman" w:hAnsi="Times New Roman"/>
          <w:b/>
          <w:bCs/>
          <w:i/>
          <w:iCs/>
          <w:sz w:val="20"/>
          <w:szCs w:val="20"/>
          <w:lang w:val="en-US"/>
        </w:rPr>
        <w:t>XV</w:t>
      </w:r>
      <w:r w:rsidRPr="00550FA4">
        <w:rPr>
          <w:rFonts w:ascii="Times New Roman" w:hAnsi="Times New Roman"/>
          <w:b/>
          <w:bCs/>
          <w:i/>
          <w:iCs/>
          <w:sz w:val="20"/>
          <w:szCs w:val="20"/>
        </w:rPr>
        <w:t xml:space="preserve"> </w:t>
      </w:r>
      <w:r w:rsidRPr="00550FA4">
        <w:rPr>
          <w:rFonts w:ascii="Times New Roman" w:hAnsi="Times New Roman"/>
          <w:b/>
          <w:bCs/>
          <w:i/>
          <w:iCs/>
          <w:sz w:val="20"/>
          <w:szCs w:val="20"/>
          <w:lang w:eastAsia="ru-RU"/>
        </w:rPr>
        <w:t>вв.</w:t>
      </w:r>
      <w:r w:rsidRPr="00550FA4">
        <w:rPr>
          <w:rFonts w:ascii="Times New Roman" w:hAnsi="Times New Roman"/>
          <w:sz w:val="20"/>
          <w:szCs w:val="20"/>
          <w:lang w:eastAsia="ru-RU"/>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550FA4">
        <w:rPr>
          <w:rFonts w:ascii="Times New Roman" w:hAnsi="Times New Roman"/>
          <w:sz w:val="20"/>
          <w:szCs w:val="20"/>
          <w:lang w:val="en-US"/>
        </w:rPr>
        <w:t>XIV</w:t>
      </w:r>
      <w:r w:rsidRPr="00550FA4">
        <w:rPr>
          <w:rFonts w:ascii="Times New Roman" w:hAnsi="Times New Roman"/>
          <w:sz w:val="20"/>
          <w:szCs w:val="20"/>
        </w:rPr>
        <w:t xml:space="preserve"> </w:t>
      </w:r>
      <w:r w:rsidRPr="00550FA4">
        <w:rPr>
          <w:rFonts w:ascii="Times New Roman" w:hAnsi="Times New Roman"/>
          <w:sz w:val="20"/>
          <w:szCs w:val="20"/>
          <w:lang w:eastAsia="ru-RU"/>
        </w:rPr>
        <w:t>в., нашествие Тимура.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Культурное пространство.</w:t>
      </w:r>
      <w:r w:rsidRPr="00550FA4">
        <w:rPr>
          <w:rFonts w:ascii="Times New Roman" w:hAnsi="Times New Roman"/>
          <w:sz w:val="20"/>
          <w:szCs w:val="20"/>
          <w:lang w:eastAsia="ru-RU"/>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10" w:name="bookmark84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Формирование единого Русского государства в </w:t>
      </w:r>
      <w:r w:rsidRPr="00550FA4">
        <w:rPr>
          <w:rFonts w:ascii="Times New Roman" w:hAnsi="Times New Roman"/>
          <w:b/>
          <w:color w:val="000000"/>
          <w:sz w:val="20"/>
          <w:szCs w:val="20"/>
          <w:lang w:val="en-US"/>
        </w:rPr>
        <w:t>XV</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(8 ч)</w:t>
      </w:r>
      <w:bookmarkEnd w:id="310"/>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550FA4">
        <w:rPr>
          <w:rFonts w:ascii="Times New Roman" w:hAnsi="Times New Roman"/>
          <w:sz w:val="20"/>
          <w:szCs w:val="20"/>
          <w:lang w:val="en-US"/>
        </w:rPr>
        <w:t>XV</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 Василий Темный. Новгород и Псков в </w:t>
      </w:r>
      <w:r w:rsidRPr="00550FA4">
        <w:rPr>
          <w:rFonts w:ascii="Times New Roman" w:hAnsi="Times New Roman"/>
          <w:sz w:val="20"/>
          <w:szCs w:val="20"/>
          <w:lang w:val="en-US"/>
        </w:rPr>
        <w:t>XV</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550FA4">
        <w:rPr>
          <w:rFonts w:ascii="Times New Roman" w:hAnsi="Times New Roman"/>
          <w:sz w:val="20"/>
          <w:szCs w:val="20"/>
          <w:lang w:val="en-US"/>
        </w:rPr>
        <w:t>III</w:t>
      </w:r>
      <w:r w:rsidRPr="00550FA4">
        <w:rPr>
          <w:rFonts w:ascii="Times New Roman" w:hAnsi="Times New Roman"/>
          <w:sz w:val="20"/>
          <w:szCs w:val="20"/>
        </w:rPr>
        <w:t xml:space="preserve">. </w:t>
      </w:r>
      <w:r w:rsidRPr="00550FA4">
        <w:rPr>
          <w:rFonts w:ascii="Times New Roman" w:hAnsi="Times New Roman"/>
          <w:sz w:val="20"/>
          <w:szCs w:val="20"/>
          <w:lang w:eastAsia="ru-RU"/>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Культурное пространство</w:t>
      </w:r>
      <w:r w:rsidRPr="00550FA4">
        <w:rPr>
          <w:rFonts w:ascii="Times New Roman" w:hAnsi="Times New Roman"/>
          <w:sz w:val="20"/>
          <w:szCs w:val="20"/>
          <w:lang w:eastAsia="ru-RU"/>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Наш край</w:t>
      </w:r>
      <w:r w:rsidRPr="00550FA4">
        <w:rPr>
          <w:rFonts w:ascii="Times New Roman" w:hAnsi="Times New Roman"/>
          <w:sz w:val="20"/>
          <w:szCs w:val="20"/>
          <w:vertAlign w:val="superscript"/>
          <w:lang w:eastAsia="ru-RU"/>
        </w:rPr>
        <w:footnoteReference w:id="11"/>
      </w:r>
      <w:r w:rsidRPr="00550FA4">
        <w:rPr>
          <w:rFonts w:ascii="Times New Roman" w:hAnsi="Times New Roman"/>
          <w:sz w:val="20"/>
          <w:szCs w:val="20"/>
          <w:lang w:eastAsia="ru-RU"/>
        </w:rPr>
        <w:t xml:space="preserve"> с древнейших времен до конца </w:t>
      </w:r>
      <w:r w:rsidRPr="00550FA4">
        <w:rPr>
          <w:rFonts w:ascii="Times New Roman" w:hAnsi="Times New Roman"/>
          <w:sz w:val="20"/>
          <w:szCs w:val="20"/>
          <w:lang w:val="en-US"/>
        </w:rPr>
        <w:t>XV</w:t>
      </w:r>
      <w:r w:rsidRPr="00550FA4">
        <w:rPr>
          <w:rFonts w:ascii="Times New Roman" w:hAnsi="Times New Roman"/>
          <w:sz w:val="20"/>
          <w:szCs w:val="20"/>
        </w:rPr>
        <w:t xml:space="preserve"> </w:t>
      </w:r>
      <w:r w:rsidRPr="00550FA4">
        <w:rPr>
          <w:rFonts w:ascii="Times New Roman" w:hAnsi="Times New Roman"/>
          <w:sz w:val="20"/>
          <w:szCs w:val="20"/>
          <w:lang w:eastAsia="ru-RU"/>
        </w:rPr>
        <w:t>в.</w:t>
      </w:r>
    </w:p>
    <w:p w:rsidR="005A4FFC" w:rsidRPr="00550FA4" w:rsidRDefault="005A4FFC" w:rsidP="00087E61">
      <w:pPr>
        <w:widowControl w:val="0"/>
        <w:spacing w:after="38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Обобщение </w:t>
      </w:r>
      <w:r w:rsidRPr="00550FA4">
        <w:rPr>
          <w:rFonts w:ascii="Times New Roman" w:hAnsi="Times New Roman"/>
          <w:sz w:val="20"/>
          <w:szCs w:val="20"/>
          <w:lang w:eastAsia="ru-RU"/>
        </w:rPr>
        <w:t>(2 ч).</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11" w:name="bookmark846"/>
      <w:r w:rsidRPr="00550FA4">
        <w:rPr>
          <w:rFonts w:ascii="Times New Roman" w:hAnsi="Times New Roman"/>
          <w:b/>
          <w:color w:val="000000"/>
          <w:sz w:val="20"/>
          <w:szCs w:val="20"/>
          <w:lang w:eastAsia="ru-RU"/>
        </w:rPr>
        <w:t>7 КЛАСС</w:t>
      </w:r>
      <w:bookmarkEnd w:id="31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ВСЕОБЩАЯ ИСТОРИЯ. ИСТОРИЯ НОВОГО ВРЕМЕНИ.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12" w:name="bookmark849"/>
      <w:r w:rsidRPr="00550FA4">
        <w:rPr>
          <w:rFonts w:ascii="Times New Roman" w:hAnsi="Times New Roman"/>
          <w:b/>
          <w:color w:val="000000"/>
          <w:sz w:val="20"/>
          <w:szCs w:val="20"/>
          <w:lang w:eastAsia="ru-RU"/>
        </w:rPr>
        <w:t xml:space="preserve">КОНЕЦ </w:t>
      </w:r>
      <w:r w:rsidRPr="00550FA4">
        <w:rPr>
          <w:rFonts w:ascii="Times New Roman" w:hAnsi="Times New Roman"/>
          <w:b/>
          <w:color w:val="000000"/>
          <w:sz w:val="20"/>
          <w:szCs w:val="20"/>
          <w:lang w:val="en-US"/>
        </w:rPr>
        <w:t>XV</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 </w:t>
      </w:r>
      <w:r w:rsidRPr="00550FA4">
        <w:rPr>
          <w:rFonts w:ascii="Times New Roman" w:hAnsi="Times New Roman"/>
          <w:b/>
          <w:color w:val="000000"/>
          <w:sz w:val="20"/>
          <w:szCs w:val="20"/>
          <w:lang w:val="en-US"/>
        </w:rPr>
        <w:t>XVII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(23 ч)</w:t>
      </w:r>
      <w:bookmarkEnd w:id="312"/>
    </w:p>
    <w:p w:rsidR="005A4FFC" w:rsidRPr="00550FA4" w:rsidRDefault="005A4FFC" w:rsidP="00087E61">
      <w:pPr>
        <w:widowControl w:val="0"/>
        <w:spacing w:after="14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Введение </w:t>
      </w:r>
      <w:r w:rsidRPr="00550FA4">
        <w:rPr>
          <w:rFonts w:ascii="Times New Roman" w:hAnsi="Times New Roman"/>
          <w:sz w:val="20"/>
          <w:szCs w:val="20"/>
          <w:lang w:eastAsia="ru-RU"/>
        </w:rPr>
        <w:t>(1 ч). Понятие «Новое время». Хронологические рамки и периодизация истории Нового времени.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13" w:name="bookmark851"/>
      <w:r w:rsidRPr="00550FA4">
        <w:rPr>
          <w:rFonts w:ascii="Times New Roman" w:hAnsi="Times New Roman"/>
          <w:b/>
          <w:color w:val="000000"/>
          <w:sz w:val="20"/>
          <w:szCs w:val="20"/>
          <w:lang w:eastAsia="ru-RU"/>
        </w:rPr>
        <w:t xml:space="preserve">Великие географические открытия </w:t>
      </w:r>
      <w:r w:rsidRPr="00550FA4">
        <w:rPr>
          <w:rFonts w:ascii="Times New Roman" w:hAnsi="Times New Roman"/>
          <w:b/>
          <w:bCs/>
          <w:color w:val="000000"/>
          <w:sz w:val="20"/>
          <w:szCs w:val="20"/>
          <w:lang w:eastAsia="ru-RU"/>
        </w:rPr>
        <w:t>(2 ч)</w:t>
      </w:r>
      <w:bookmarkEnd w:id="313"/>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550FA4">
        <w:rPr>
          <w:rFonts w:ascii="Times New Roman" w:hAnsi="Times New Roman"/>
          <w:sz w:val="20"/>
          <w:szCs w:val="20"/>
          <w:lang w:val="en-US"/>
        </w:rPr>
        <w:t>XV</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w:t>
      </w:r>
      <w:r w:rsidRPr="00550FA4">
        <w:rPr>
          <w:rFonts w:ascii="Times New Roman" w:hAnsi="Times New Roman"/>
          <w:sz w:val="20"/>
          <w:szCs w:val="20"/>
          <w:lang w:val="en-US"/>
        </w:rPr>
        <w:t>XVI</w:t>
      </w:r>
      <w:r w:rsidRPr="00550FA4">
        <w:rPr>
          <w:rFonts w:ascii="Times New Roman" w:hAnsi="Times New Roman"/>
          <w:sz w:val="20"/>
          <w:szCs w:val="20"/>
        </w:rPr>
        <w:t xml:space="preserve"> </w:t>
      </w:r>
      <w:r w:rsidRPr="00550FA4">
        <w:rPr>
          <w:rFonts w:ascii="Times New Roman" w:hAnsi="Times New Roman"/>
          <w:sz w:val="20"/>
          <w:szCs w:val="20"/>
          <w:lang w:eastAsia="ru-RU"/>
        </w:rPr>
        <w:t>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14" w:name="bookmark853"/>
      <w:r w:rsidRPr="00550FA4">
        <w:rPr>
          <w:rFonts w:ascii="Times New Roman" w:hAnsi="Times New Roman"/>
          <w:b/>
          <w:color w:val="000000"/>
          <w:sz w:val="20"/>
          <w:szCs w:val="20"/>
          <w:lang w:eastAsia="ru-RU"/>
        </w:rPr>
        <w:t xml:space="preserve">Изменения в европейском обществе в </w:t>
      </w:r>
      <w:r w:rsidRPr="00550FA4">
        <w:rPr>
          <w:rFonts w:ascii="Times New Roman" w:hAnsi="Times New Roman"/>
          <w:b/>
          <w:color w:val="000000"/>
          <w:sz w:val="20"/>
          <w:szCs w:val="20"/>
          <w:lang w:val="en-US"/>
        </w:rPr>
        <w:t>XVI</w:t>
      </w:r>
      <w:r w:rsidRPr="00550FA4">
        <w:rPr>
          <w:rFonts w:ascii="Times New Roman" w:hAnsi="Times New Roman"/>
          <w:b/>
          <w:color w:val="000000"/>
          <w:sz w:val="20"/>
          <w:szCs w:val="20"/>
        </w:rPr>
        <w:t>—</w:t>
      </w:r>
      <w:r w:rsidRPr="00550FA4">
        <w:rPr>
          <w:rFonts w:ascii="Times New Roman" w:hAnsi="Times New Roman"/>
          <w:b/>
          <w:color w:val="000000"/>
          <w:sz w:val="20"/>
          <w:szCs w:val="20"/>
          <w:lang w:val="en-US"/>
        </w:rPr>
        <w:t>XVII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вв. </w:t>
      </w:r>
      <w:r w:rsidRPr="00550FA4">
        <w:rPr>
          <w:rFonts w:ascii="Times New Roman" w:hAnsi="Times New Roman"/>
          <w:b/>
          <w:bCs/>
          <w:color w:val="000000"/>
          <w:sz w:val="20"/>
          <w:szCs w:val="20"/>
          <w:lang w:eastAsia="ru-RU"/>
        </w:rPr>
        <w:t>(2 ч)</w:t>
      </w:r>
      <w:bookmarkEnd w:id="314"/>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15" w:name="bookmark855"/>
      <w:r w:rsidRPr="00550FA4">
        <w:rPr>
          <w:rFonts w:ascii="Times New Roman" w:hAnsi="Times New Roman"/>
          <w:b/>
          <w:color w:val="000000"/>
          <w:sz w:val="20"/>
          <w:szCs w:val="20"/>
          <w:lang w:eastAsia="ru-RU"/>
        </w:rPr>
        <w:t xml:space="preserve">Реформация и контрреформация в Европе </w:t>
      </w:r>
      <w:r w:rsidRPr="00550FA4">
        <w:rPr>
          <w:rFonts w:ascii="Times New Roman" w:hAnsi="Times New Roman"/>
          <w:b/>
          <w:bCs/>
          <w:color w:val="000000"/>
          <w:sz w:val="20"/>
          <w:szCs w:val="20"/>
          <w:lang w:eastAsia="ru-RU"/>
        </w:rPr>
        <w:t>(2 ч)</w:t>
      </w:r>
      <w:bookmarkEnd w:id="315"/>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16" w:name="bookmark857"/>
      <w:r w:rsidRPr="00550FA4">
        <w:rPr>
          <w:rFonts w:ascii="Times New Roman" w:hAnsi="Times New Roman"/>
          <w:b/>
          <w:color w:val="000000"/>
          <w:sz w:val="20"/>
          <w:szCs w:val="20"/>
          <w:lang w:eastAsia="ru-RU"/>
        </w:rPr>
        <w:t xml:space="preserve">Государства Европы в </w:t>
      </w:r>
      <w:r w:rsidRPr="00550FA4">
        <w:rPr>
          <w:rFonts w:ascii="Times New Roman" w:hAnsi="Times New Roman"/>
          <w:b/>
          <w:color w:val="000000"/>
          <w:sz w:val="20"/>
          <w:szCs w:val="20"/>
          <w:lang w:val="en-US"/>
        </w:rPr>
        <w:t>XVI</w:t>
      </w:r>
      <w:r w:rsidRPr="00550FA4">
        <w:rPr>
          <w:rFonts w:ascii="Times New Roman" w:hAnsi="Times New Roman"/>
          <w:b/>
          <w:color w:val="000000"/>
          <w:sz w:val="20"/>
          <w:szCs w:val="20"/>
        </w:rPr>
        <w:t>—</w:t>
      </w:r>
      <w:r w:rsidRPr="00550FA4">
        <w:rPr>
          <w:rFonts w:ascii="Times New Roman" w:hAnsi="Times New Roman"/>
          <w:b/>
          <w:color w:val="000000"/>
          <w:sz w:val="20"/>
          <w:szCs w:val="20"/>
          <w:lang w:val="en-US"/>
        </w:rPr>
        <w:t>XVII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вв. </w:t>
      </w:r>
      <w:r w:rsidRPr="00550FA4">
        <w:rPr>
          <w:rFonts w:ascii="Times New Roman" w:hAnsi="Times New Roman"/>
          <w:b/>
          <w:bCs/>
          <w:color w:val="000000"/>
          <w:sz w:val="20"/>
          <w:szCs w:val="20"/>
          <w:lang w:eastAsia="ru-RU"/>
        </w:rPr>
        <w:t>(7 ч)</w:t>
      </w:r>
      <w:bookmarkEnd w:id="316"/>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Испания</w:t>
      </w:r>
      <w:r w:rsidRPr="00550FA4">
        <w:rPr>
          <w:rFonts w:ascii="Times New Roman" w:hAnsi="Times New Roman"/>
          <w:sz w:val="20"/>
          <w:szCs w:val="20"/>
          <w:lang w:eastAsia="ru-RU"/>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550FA4">
        <w:rPr>
          <w:rFonts w:ascii="Times New Roman" w:hAnsi="Times New Roman"/>
          <w:b/>
          <w:bCs/>
          <w:i/>
          <w:iCs/>
          <w:sz w:val="20"/>
          <w:szCs w:val="20"/>
          <w:lang w:eastAsia="ru-RU"/>
        </w:rPr>
        <w:t>Нидерландах</w:t>
      </w:r>
      <w:r w:rsidRPr="00550FA4">
        <w:rPr>
          <w:rFonts w:ascii="Times New Roman" w:hAnsi="Times New Roman"/>
          <w:sz w:val="20"/>
          <w:szCs w:val="20"/>
          <w:lang w:eastAsia="ru-RU"/>
        </w:rPr>
        <w:t>: цели, участники, формы борьбы. Итоги и значение Нидерландской революции.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Франция: путь к абсолютизму</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Королевская власть и централизация управления страной. Католики и гугеноты. Религиозные войны. Генрих </w:t>
      </w:r>
      <w:r w:rsidRPr="00550FA4">
        <w:rPr>
          <w:rFonts w:ascii="Times New Roman" w:hAnsi="Times New Roman"/>
          <w:sz w:val="20"/>
          <w:szCs w:val="20"/>
          <w:lang w:val="en-US"/>
        </w:rPr>
        <w:t>IV</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Нантский эдикт 1598 г. Людовик </w:t>
      </w:r>
      <w:r w:rsidRPr="00550FA4">
        <w:rPr>
          <w:rFonts w:ascii="Times New Roman" w:hAnsi="Times New Roman"/>
          <w:sz w:val="20"/>
          <w:szCs w:val="20"/>
          <w:lang w:val="en-US"/>
        </w:rPr>
        <w:t>XIII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 кардинал Ришелье. Фронда. Французский абсолютизм при Людовике </w:t>
      </w:r>
      <w:r w:rsidRPr="00550FA4">
        <w:rPr>
          <w:rFonts w:ascii="Times New Roman" w:hAnsi="Times New Roman"/>
          <w:sz w:val="20"/>
          <w:szCs w:val="20"/>
          <w:lang w:val="en-US"/>
        </w:rPr>
        <w:t>XIV</w:t>
      </w:r>
      <w:r w:rsidRPr="00550FA4">
        <w:rPr>
          <w:rFonts w:ascii="Times New Roman" w:hAnsi="Times New Roman"/>
          <w:sz w:val="20"/>
          <w:szCs w:val="20"/>
        </w:rPr>
        <w:t>.</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Англия.</w:t>
      </w:r>
      <w:r w:rsidRPr="00550FA4">
        <w:rPr>
          <w:rFonts w:ascii="Times New Roman" w:hAnsi="Times New Roman"/>
          <w:sz w:val="20"/>
          <w:szCs w:val="20"/>
          <w:lang w:eastAsia="ru-RU"/>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550FA4">
        <w:rPr>
          <w:rFonts w:ascii="Times New Roman" w:hAnsi="Times New Roman"/>
          <w:sz w:val="20"/>
          <w:szCs w:val="20"/>
          <w:lang w:val="en-US"/>
        </w:rPr>
        <w:t>VIII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 королевская реформация. «Золотой век» Елизаветы </w:t>
      </w:r>
      <w:r w:rsidRPr="00550FA4">
        <w:rPr>
          <w:rFonts w:ascii="Times New Roman" w:hAnsi="Times New Roman"/>
          <w:sz w:val="20"/>
          <w:szCs w:val="20"/>
          <w:lang w:val="en-US"/>
        </w:rPr>
        <w:t>I</w:t>
      </w:r>
      <w:r w:rsidRPr="00550FA4">
        <w:rPr>
          <w:rFonts w:ascii="Times New Roman" w:hAnsi="Times New Roman"/>
          <w:sz w:val="20"/>
          <w:szCs w:val="20"/>
        </w:rPr>
        <w:t>.</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Английская революция середины </w:t>
      </w:r>
      <w:r w:rsidRPr="00550FA4">
        <w:rPr>
          <w:rFonts w:ascii="Times New Roman" w:hAnsi="Times New Roman"/>
          <w:b/>
          <w:bCs/>
          <w:i/>
          <w:iCs/>
          <w:sz w:val="20"/>
          <w:szCs w:val="20"/>
          <w:lang w:val="en-US"/>
        </w:rPr>
        <w:t>XVII</w:t>
      </w:r>
      <w:r w:rsidRPr="00550FA4">
        <w:rPr>
          <w:rFonts w:ascii="Times New Roman" w:hAnsi="Times New Roman"/>
          <w:b/>
          <w:bCs/>
          <w:i/>
          <w:iCs/>
          <w:sz w:val="20"/>
          <w:szCs w:val="20"/>
        </w:rPr>
        <w:t xml:space="preserve"> </w:t>
      </w:r>
      <w:r w:rsidRPr="00550FA4">
        <w:rPr>
          <w:rFonts w:ascii="Times New Roman" w:hAnsi="Times New Roman"/>
          <w:b/>
          <w:bCs/>
          <w:i/>
          <w:iCs/>
          <w:sz w:val="20"/>
          <w:szCs w:val="20"/>
          <w:lang w:eastAsia="ru-RU"/>
        </w:rPr>
        <w:t>в</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5A4FFC" w:rsidRPr="00550FA4" w:rsidRDefault="005A4FFC" w:rsidP="00087E61">
      <w:pPr>
        <w:widowControl w:val="0"/>
        <w:spacing w:after="140" w:line="26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Страны Центральной, Южной и Юго-Восточной Европы</w:t>
      </w:r>
      <w:r w:rsidRPr="00550FA4">
        <w:rPr>
          <w:rFonts w:ascii="Times New Roman" w:hAnsi="Times New Roman"/>
          <w:sz w:val="20"/>
          <w:szCs w:val="20"/>
          <w:lang w:eastAsia="ru-RU"/>
        </w:rPr>
        <w:t>. В мире империй и вне его. Германские государства. Итальянские земли. Положение славянских народов. Образование Речи Посполитой.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17" w:name="bookmark859"/>
      <w:r w:rsidRPr="00550FA4">
        <w:rPr>
          <w:rFonts w:ascii="Times New Roman" w:hAnsi="Times New Roman"/>
          <w:b/>
          <w:color w:val="000000"/>
          <w:sz w:val="20"/>
          <w:szCs w:val="20"/>
          <w:lang w:eastAsia="ru-RU"/>
        </w:rPr>
        <w:t xml:space="preserve">Международные отношения в </w:t>
      </w:r>
      <w:r w:rsidRPr="00550FA4">
        <w:rPr>
          <w:rFonts w:ascii="Times New Roman" w:hAnsi="Times New Roman"/>
          <w:b/>
          <w:color w:val="000000"/>
          <w:sz w:val="20"/>
          <w:szCs w:val="20"/>
          <w:lang w:val="en-US"/>
        </w:rPr>
        <w:t>XVI</w:t>
      </w:r>
      <w:r w:rsidRPr="00550FA4">
        <w:rPr>
          <w:rFonts w:ascii="Times New Roman" w:hAnsi="Times New Roman"/>
          <w:b/>
          <w:color w:val="000000"/>
          <w:sz w:val="20"/>
          <w:szCs w:val="20"/>
        </w:rPr>
        <w:t>—</w:t>
      </w:r>
      <w:r w:rsidRPr="00550FA4">
        <w:rPr>
          <w:rFonts w:ascii="Times New Roman" w:hAnsi="Times New Roman"/>
          <w:b/>
          <w:color w:val="000000"/>
          <w:sz w:val="20"/>
          <w:szCs w:val="20"/>
          <w:lang w:val="en-US"/>
        </w:rPr>
        <w:t>XVII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вв. </w:t>
      </w:r>
      <w:r w:rsidRPr="00550FA4">
        <w:rPr>
          <w:rFonts w:ascii="Times New Roman" w:hAnsi="Times New Roman"/>
          <w:b/>
          <w:bCs/>
          <w:color w:val="000000"/>
          <w:sz w:val="20"/>
          <w:szCs w:val="20"/>
          <w:lang w:eastAsia="ru-RU"/>
        </w:rPr>
        <w:t>(2 ч)</w:t>
      </w:r>
      <w:bookmarkEnd w:id="317"/>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18" w:name="bookmark861"/>
      <w:r w:rsidRPr="00550FA4">
        <w:rPr>
          <w:rFonts w:ascii="Times New Roman" w:hAnsi="Times New Roman"/>
          <w:b/>
          <w:color w:val="000000"/>
          <w:sz w:val="20"/>
          <w:szCs w:val="20"/>
          <w:lang w:eastAsia="ru-RU"/>
        </w:rPr>
        <w:t xml:space="preserve">Европейская культура в раннее Новое время </w:t>
      </w:r>
      <w:r w:rsidRPr="00550FA4">
        <w:rPr>
          <w:rFonts w:ascii="Times New Roman" w:hAnsi="Times New Roman"/>
          <w:b/>
          <w:bCs/>
          <w:color w:val="000000"/>
          <w:sz w:val="20"/>
          <w:szCs w:val="20"/>
          <w:lang w:eastAsia="ru-RU"/>
        </w:rPr>
        <w:t>(3 ч)</w:t>
      </w:r>
      <w:bookmarkEnd w:id="318"/>
    </w:p>
    <w:p w:rsidR="005A4FFC" w:rsidRPr="00550FA4" w:rsidRDefault="005A4FFC" w:rsidP="00087E61">
      <w:pPr>
        <w:widowControl w:val="0"/>
        <w:spacing w:after="180" w:line="257" w:lineRule="auto"/>
        <w:jc w:val="both"/>
        <w:rPr>
          <w:rFonts w:ascii="Times New Roman" w:hAnsi="Times New Roman"/>
          <w:sz w:val="20"/>
          <w:szCs w:val="20"/>
          <w:lang w:eastAsia="ru-RU"/>
        </w:rPr>
      </w:pPr>
      <w:r w:rsidRPr="00550FA4">
        <w:rPr>
          <w:rFonts w:ascii="Times New Roman" w:hAnsi="Times New Roman"/>
          <w:sz w:val="20"/>
          <w:szCs w:val="20"/>
          <w:lang w:eastAsia="ru-RU"/>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19" w:name="bookmark863"/>
      <w:r w:rsidRPr="00550FA4">
        <w:rPr>
          <w:rFonts w:ascii="Times New Roman" w:hAnsi="Times New Roman"/>
          <w:b/>
          <w:color w:val="000000"/>
          <w:sz w:val="20"/>
          <w:szCs w:val="20"/>
          <w:lang w:eastAsia="ru-RU"/>
        </w:rPr>
        <w:t xml:space="preserve">Страны Востока в </w:t>
      </w:r>
      <w:r w:rsidRPr="00550FA4">
        <w:rPr>
          <w:rFonts w:ascii="Times New Roman" w:hAnsi="Times New Roman"/>
          <w:b/>
          <w:color w:val="000000"/>
          <w:sz w:val="20"/>
          <w:szCs w:val="20"/>
          <w:lang w:val="en-US"/>
        </w:rPr>
        <w:t>XVI</w:t>
      </w:r>
      <w:r w:rsidRPr="00550FA4">
        <w:rPr>
          <w:rFonts w:ascii="Times New Roman" w:hAnsi="Times New Roman"/>
          <w:b/>
          <w:color w:val="000000"/>
          <w:sz w:val="20"/>
          <w:szCs w:val="20"/>
        </w:rPr>
        <w:t>—</w:t>
      </w:r>
      <w:r w:rsidRPr="00550FA4">
        <w:rPr>
          <w:rFonts w:ascii="Times New Roman" w:hAnsi="Times New Roman"/>
          <w:b/>
          <w:color w:val="000000"/>
          <w:sz w:val="20"/>
          <w:szCs w:val="20"/>
          <w:lang w:val="en-US"/>
        </w:rPr>
        <w:t>XVII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вв. </w:t>
      </w:r>
      <w:r w:rsidRPr="00550FA4">
        <w:rPr>
          <w:rFonts w:ascii="Times New Roman" w:hAnsi="Times New Roman"/>
          <w:b/>
          <w:bCs/>
          <w:color w:val="000000"/>
          <w:sz w:val="20"/>
          <w:szCs w:val="20"/>
          <w:lang w:eastAsia="ru-RU"/>
        </w:rPr>
        <w:t>(3 ч)</w:t>
      </w:r>
      <w:bookmarkEnd w:id="319"/>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Османская империя</w:t>
      </w:r>
      <w:r w:rsidRPr="00550FA4">
        <w:rPr>
          <w:rFonts w:ascii="Times New Roman" w:hAnsi="Times New Roman"/>
          <w:sz w:val="20"/>
          <w:szCs w:val="20"/>
          <w:lang w:eastAsia="ru-RU"/>
        </w:rPr>
        <w:t xml:space="preserve">: на вершине могущества. Сулейман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Великолепный: завоеватель, законодатель. Управление многонациональной империей. Османская армия. </w:t>
      </w:r>
      <w:r w:rsidRPr="00550FA4">
        <w:rPr>
          <w:rFonts w:ascii="Times New Roman" w:hAnsi="Times New Roman"/>
          <w:b/>
          <w:bCs/>
          <w:i/>
          <w:iCs/>
          <w:sz w:val="20"/>
          <w:szCs w:val="20"/>
          <w:lang w:eastAsia="ru-RU"/>
        </w:rPr>
        <w:t>Индия</w:t>
      </w:r>
      <w:r w:rsidRPr="00550FA4">
        <w:rPr>
          <w:rFonts w:ascii="Times New Roman" w:hAnsi="Times New Roman"/>
          <w:sz w:val="20"/>
          <w:szCs w:val="20"/>
          <w:lang w:eastAsia="ru-RU"/>
        </w:rPr>
        <w:t xml:space="preserve"> при Великих Моголах. Начало проникновения европейцев. Ост-Индские компании. </w:t>
      </w:r>
      <w:r w:rsidRPr="00550FA4">
        <w:rPr>
          <w:rFonts w:ascii="Times New Roman" w:hAnsi="Times New Roman"/>
          <w:b/>
          <w:bCs/>
          <w:i/>
          <w:iCs/>
          <w:sz w:val="20"/>
          <w:szCs w:val="20"/>
          <w:lang w:eastAsia="ru-RU"/>
        </w:rPr>
        <w:t>Китай</w:t>
      </w:r>
      <w:r w:rsidRPr="00550FA4">
        <w:rPr>
          <w:rFonts w:ascii="Times New Roman" w:hAnsi="Times New Roman"/>
          <w:sz w:val="20"/>
          <w:szCs w:val="20"/>
          <w:lang w:eastAsia="ru-RU"/>
        </w:rPr>
        <w:t xml:space="preserve"> в эпоху Мин. Экономическая и социальная политика государства. Утверждение маньчжурской династии Цин. </w:t>
      </w:r>
      <w:r w:rsidRPr="00550FA4">
        <w:rPr>
          <w:rFonts w:ascii="Times New Roman" w:hAnsi="Times New Roman"/>
          <w:b/>
          <w:bCs/>
          <w:i/>
          <w:iCs/>
          <w:sz w:val="20"/>
          <w:szCs w:val="20"/>
          <w:lang w:eastAsia="ru-RU"/>
        </w:rPr>
        <w:t>Япония</w:t>
      </w:r>
      <w:r w:rsidRPr="00550FA4">
        <w:rPr>
          <w:rFonts w:ascii="Times New Roman" w:hAnsi="Times New Roman"/>
          <w:sz w:val="20"/>
          <w:szCs w:val="20"/>
          <w:lang w:eastAsia="ru-RU"/>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вв.</w:t>
      </w:r>
    </w:p>
    <w:p w:rsidR="005A4FFC" w:rsidRPr="00550FA4" w:rsidRDefault="005A4FFC" w:rsidP="00087E61">
      <w:pPr>
        <w:widowControl w:val="0"/>
        <w:spacing w:after="26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Обобщение </w:t>
      </w:r>
      <w:r w:rsidRPr="00550FA4">
        <w:rPr>
          <w:rFonts w:ascii="Times New Roman" w:hAnsi="Times New Roman"/>
          <w:sz w:val="20"/>
          <w:szCs w:val="20"/>
          <w:lang w:eastAsia="ru-RU"/>
        </w:rPr>
        <w:t>(1 ч). Историческое и культурное наследие Раннего Нового времени.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20" w:name="bookmark865"/>
      <w:r w:rsidRPr="00550FA4">
        <w:rPr>
          <w:rFonts w:ascii="Times New Roman" w:hAnsi="Times New Roman"/>
          <w:b/>
          <w:color w:val="000000"/>
          <w:sz w:val="20"/>
          <w:szCs w:val="20"/>
          <w:lang w:eastAsia="ru-RU"/>
        </w:rPr>
        <w:t xml:space="preserve">ИСТОРИЯ РОССИИ. РОССИЯ В </w:t>
      </w:r>
      <w:r w:rsidRPr="00550FA4">
        <w:rPr>
          <w:rFonts w:ascii="Times New Roman" w:hAnsi="Times New Roman"/>
          <w:b/>
          <w:color w:val="000000"/>
          <w:sz w:val="20"/>
          <w:szCs w:val="20"/>
          <w:lang w:val="en-US"/>
        </w:rPr>
        <w:t>XVI</w:t>
      </w:r>
      <w:r w:rsidRPr="00550FA4">
        <w:rPr>
          <w:rFonts w:ascii="Times New Roman" w:hAnsi="Times New Roman"/>
          <w:b/>
          <w:color w:val="000000"/>
          <w:sz w:val="20"/>
          <w:szCs w:val="20"/>
        </w:rPr>
        <w:t>—</w:t>
      </w:r>
      <w:r w:rsidRPr="00550FA4">
        <w:rPr>
          <w:rFonts w:ascii="Times New Roman" w:hAnsi="Times New Roman"/>
          <w:b/>
          <w:color w:val="000000"/>
          <w:sz w:val="20"/>
          <w:szCs w:val="20"/>
          <w:lang w:val="en-US"/>
        </w:rPr>
        <w:t>XVII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вв.:</w:t>
      </w:r>
      <w:bookmarkEnd w:id="32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ОТ ВЕЛИКОГО КНЯЖЕСТВА К ЦАРСТВУ </w:t>
      </w:r>
      <w:r w:rsidRPr="00550FA4">
        <w:rPr>
          <w:rFonts w:ascii="Times New Roman" w:hAnsi="Times New Roman"/>
          <w:b/>
          <w:bCs/>
          <w:color w:val="000000"/>
          <w:sz w:val="20"/>
          <w:szCs w:val="20"/>
          <w:lang w:eastAsia="ru-RU"/>
        </w:rPr>
        <w:t>(45 ч)</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21" w:name="bookmark86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Россия в </w:t>
      </w:r>
      <w:r w:rsidRPr="00550FA4">
        <w:rPr>
          <w:rFonts w:ascii="Times New Roman" w:hAnsi="Times New Roman"/>
          <w:b/>
          <w:color w:val="000000"/>
          <w:sz w:val="20"/>
          <w:szCs w:val="20"/>
          <w:lang w:val="en-US"/>
        </w:rPr>
        <w:t>XVI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(13 ч)</w:t>
      </w:r>
      <w:bookmarkEnd w:id="321"/>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Завершение объединения русских земель</w:t>
      </w:r>
      <w:r w:rsidRPr="00550FA4">
        <w:rPr>
          <w:rFonts w:ascii="Times New Roman" w:hAnsi="Times New Roman"/>
          <w:sz w:val="20"/>
          <w:szCs w:val="20"/>
          <w:lang w:eastAsia="ru-RU"/>
        </w:rPr>
        <w:t xml:space="preserve">. Княжение Василия </w:t>
      </w:r>
      <w:r w:rsidRPr="00550FA4">
        <w:rPr>
          <w:rFonts w:ascii="Times New Roman" w:hAnsi="Times New Roman"/>
          <w:sz w:val="20"/>
          <w:szCs w:val="20"/>
          <w:lang w:val="en-US"/>
        </w:rPr>
        <w:t>III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550FA4">
        <w:rPr>
          <w:rFonts w:ascii="Times New Roman" w:hAnsi="Times New Roman"/>
          <w:sz w:val="20"/>
          <w:szCs w:val="20"/>
          <w:lang w:val="en-US"/>
        </w:rPr>
        <w:t>XVI</w:t>
      </w:r>
      <w:r w:rsidRPr="00550FA4">
        <w:rPr>
          <w:rFonts w:ascii="Times New Roman" w:hAnsi="Times New Roman"/>
          <w:sz w:val="20"/>
          <w:szCs w:val="20"/>
        </w:rPr>
        <w:t xml:space="preserve"> </w:t>
      </w:r>
      <w:r w:rsidRPr="00550FA4">
        <w:rPr>
          <w:rFonts w:ascii="Times New Roman" w:hAnsi="Times New Roman"/>
          <w:sz w:val="20"/>
          <w:szCs w:val="20"/>
          <w:lang w:eastAsia="ru-RU"/>
        </w:rPr>
        <w:t>в.: война с Великим княжеством Литовским, отношения с Крымским и Казанским ханствами, посольства в европейские государства.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5A4FFC" w:rsidRPr="00550FA4" w:rsidRDefault="005A4FFC" w:rsidP="00087E61">
      <w:pPr>
        <w:widowControl w:val="0"/>
        <w:spacing w:after="8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Царствование Ивана </w:t>
      </w:r>
      <w:r w:rsidRPr="00550FA4">
        <w:rPr>
          <w:rFonts w:ascii="Times New Roman" w:hAnsi="Times New Roman"/>
          <w:b/>
          <w:bCs/>
          <w:i/>
          <w:iCs/>
          <w:sz w:val="20"/>
          <w:szCs w:val="20"/>
          <w:lang w:val="en-US"/>
        </w:rPr>
        <w:t>IV</w:t>
      </w:r>
      <w:r w:rsidRPr="00550FA4">
        <w:rPr>
          <w:rFonts w:ascii="Times New Roman" w:hAnsi="Times New Roman"/>
          <w:sz w:val="20"/>
          <w:szCs w:val="20"/>
        </w:rPr>
        <w:t xml:space="preserve">. </w:t>
      </w:r>
      <w:r w:rsidRPr="00550FA4">
        <w:rPr>
          <w:rFonts w:ascii="Times New Roman" w:hAnsi="Times New Roman"/>
          <w:sz w:val="20"/>
          <w:szCs w:val="20"/>
          <w:lang w:eastAsia="ru-RU"/>
        </w:rPr>
        <w:t>Регентство Елены Глинской. Сопротивление удельных князей великокняжеской власти. Унификация денежной системы.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Период боярского правления. Борьба за власть между боярскими кланами. Губная реформа. Московское восстание 1547 г. Ереси.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Принятие Иваном </w:t>
      </w:r>
      <w:r w:rsidRPr="00550FA4">
        <w:rPr>
          <w:rFonts w:ascii="Times New Roman" w:hAnsi="Times New Roman"/>
          <w:sz w:val="20"/>
          <w:szCs w:val="20"/>
          <w:lang w:val="en-US"/>
        </w:rPr>
        <w:t>IV</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царского титула. Реформы середины </w:t>
      </w:r>
      <w:r w:rsidRPr="00550FA4">
        <w:rPr>
          <w:rFonts w:ascii="Times New Roman" w:hAnsi="Times New Roman"/>
          <w:sz w:val="20"/>
          <w:szCs w:val="20"/>
          <w:lang w:val="en-US"/>
        </w:rPr>
        <w:t>XVI</w:t>
      </w:r>
      <w:r w:rsidRPr="00550FA4">
        <w:rPr>
          <w:rFonts w:ascii="Times New Roman" w:hAnsi="Times New Roman"/>
          <w:sz w:val="20"/>
          <w:szCs w:val="20"/>
        </w:rPr>
        <w:t xml:space="preserve"> </w:t>
      </w:r>
      <w:r w:rsidRPr="00550FA4">
        <w:rPr>
          <w:rFonts w:ascii="Times New Roman" w:hAnsi="Times New Roman"/>
          <w:sz w:val="20"/>
          <w:szCs w:val="20"/>
          <w:lang w:eastAsia="ru-RU"/>
        </w:rPr>
        <w:t>в. «Избранная рада»: ее состав и значение. Появление Земских соборов: дискуссии о характере народного представительства</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Внешняя политика России в </w:t>
      </w:r>
      <w:r w:rsidRPr="00550FA4">
        <w:rPr>
          <w:rFonts w:ascii="Times New Roman" w:hAnsi="Times New Roman"/>
          <w:sz w:val="20"/>
          <w:szCs w:val="20"/>
          <w:lang w:val="en-US"/>
        </w:rPr>
        <w:t>XVI</w:t>
      </w:r>
      <w:r w:rsidRPr="00550FA4">
        <w:rPr>
          <w:rFonts w:ascii="Times New Roman" w:hAnsi="Times New Roman"/>
          <w:sz w:val="20"/>
          <w:szCs w:val="20"/>
        </w:rPr>
        <w:t xml:space="preserve"> </w:t>
      </w:r>
      <w:r w:rsidRPr="00550FA4">
        <w:rPr>
          <w:rFonts w:ascii="Times New Roman" w:hAnsi="Times New Roman"/>
          <w:sz w:val="20"/>
          <w:szCs w:val="20"/>
          <w:lang w:eastAsia="ru-RU"/>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Сосуществование религий в Российском государстве</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Русская православная церковь. Мусульманское духовенство</w:t>
      </w:r>
      <w:r w:rsidRPr="00550FA4">
        <w:rPr>
          <w:rFonts w:ascii="Times New Roman" w:hAnsi="Times New Roman"/>
          <w:i/>
          <w:iCs/>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Россия в конце </w:t>
      </w:r>
      <w:r w:rsidRPr="00550FA4">
        <w:rPr>
          <w:rFonts w:ascii="Times New Roman" w:hAnsi="Times New Roman"/>
          <w:b/>
          <w:bCs/>
          <w:i/>
          <w:iCs/>
          <w:sz w:val="20"/>
          <w:szCs w:val="20"/>
          <w:lang w:val="en-US"/>
        </w:rPr>
        <w:t>XVI</w:t>
      </w:r>
      <w:r w:rsidRPr="00550FA4">
        <w:rPr>
          <w:rFonts w:ascii="Times New Roman" w:hAnsi="Times New Roman"/>
          <w:b/>
          <w:bCs/>
          <w:i/>
          <w:iCs/>
          <w:sz w:val="20"/>
          <w:szCs w:val="20"/>
        </w:rPr>
        <w:t xml:space="preserve"> </w:t>
      </w:r>
      <w:r w:rsidRPr="00550FA4">
        <w:rPr>
          <w:rFonts w:ascii="Times New Roman" w:hAnsi="Times New Roman"/>
          <w:b/>
          <w:bCs/>
          <w:i/>
          <w:iCs/>
          <w:sz w:val="20"/>
          <w:szCs w:val="20"/>
          <w:lang w:eastAsia="ru-RU"/>
        </w:rPr>
        <w:t>в</w:t>
      </w:r>
      <w:r w:rsidRPr="00550FA4">
        <w:rPr>
          <w:rFonts w:ascii="Times New Roman" w:hAnsi="Times New Roman"/>
          <w:sz w:val="20"/>
          <w:szCs w:val="20"/>
          <w:lang w:eastAsia="ru-RU"/>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22" w:name="bookmark87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Смута в России </w:t>
      </w:r>
      <w:r w:rsidRPr="00550FA4">
        <w:rPr>
          <w:rFonts w:ascii="Times New Roman" w:hAnsi="Times New Roman"/>
          <w:b/>
          <w:bCs/>
          <w:color w:val="000000"/>
          <w:sz w:val="20"/>
          <w:szCs w:val="20"/>
          <w:lang w:eastAsia="ru-RU"/>
        </w:rPr>
        <w:t>(9 ч)</w:t>
      </w:r>
      <w:bookmarkEnd w:id="322"/>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Накануне Смуты.</w:t>
      </w:r>
      <w:r w:rsidRPr="00550FA4">
        <w:rPr>
          <w:rFonts w:ascii="Times New Roman" w:hAnsi="Times New Roman"/>
          <w:sz w:val="20"/>
          <w:szCs w:val="20"/>
          <w:lang w:eastAsia="ru-RU"/>
        </w:rPr>
        <w:t xml:space="preserve"> Династический кризис. Земский собор 1598 г. и избрание на царство Бориса Годунова. Политика Бориса Годунова в отношении боярства</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Голод 1601—1603 гг. и обострение социально-экономического кризиса.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Смутное время начала </w:t>
      </w:r>
      <w:r w:rsidRPr="00550FA4">
        <w:rPr>
          <w:rFonts w:ascii="Times New Roman" w:hAnsi="Times New Roman"/>
          <w:b/>
          <w:bCs/>
          <w:i/>
          <w:iCs/>
          <w:sz w:val="20"/>
          <w:szCs w:val="20"/>
          <w:lang w:val="en-US"/>
        </w:rPr>
        <w:t>XVII</w:t>
      </w:r>
      <w:r w:rsidRPr="00550FA4">
        <w:rPr>
          <w:rFonts w:ascii="Times New Roman" w:hAnsi="Times New Roman"/>
          <w:b/>
          <w:bCs/>
          <w:i/>
          <w:iCs/>
          <w:sz w:val="20"/>
          <w:szCs w:val="20"/>
        </w:rPr>
        <w:t xml:space="preserve"> </w:t>
      </w:r>
      <w:r w:rsidRPr="00550FA4">
        <w:rPr>
          <w:rFonts w:ascii="Times New Roman" w:hAnsi="Times New Roman"/>
          <w:b/>
          <w:bCs/>
          <w:i/>
          <w:iCs/>
          <w:sz w:val="20"/>
          <w:szCs w:val="20"/>
          <w:lang w:eastAsia="ru-RU"/>
        </w:rPr>
        <w:t>в.</w:t>
      </w:r>
      <w:r w:rsidRPr="00550FA4">
        <w:rPr>
          <w:rFonts w:ascii="Times New Roman" w:hAnsi="Times New Roman"/>
          <w:sz w:val="20"/>
          <w:szCs w:val="20"/>
          <w:lang w:eastAsia="ru-RU"/>
        </w:rPr>
        <w:t xml:space="preserve"> Дискуссия о его причинах. Самозванцы и самозванство. Личность Лжедмитрия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и его политика. Восстание 1606 г. и убийство самозванца.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Царь Василий Шуйский. Восстание Ивана Болотникова. Перерастание внутреннего кризиса в гражданскую войну. Лжедмитрий </w:t>
      </w:r>
      <w:r w:rsidRPr="00550FA4">
        <w:rPr>
          <w:rFonts w:ascii="Times New Roman" w:hAnsi="Times New Roman"/>
          <w:sz w:val="20"/>
          <w:szCs w:val="20"/>
          <w:lang w:val="en-US"/>
        </w:rPr>
        <w:t>II</w:t>
      </w:r>
      <w:r w:rsidRPr="00550FA4">
        <w:rPr>
          <w:rFonts w:ascii="Times New Roman" w:hAnsi="Times New Roman"/>
          <w:sz w:val="20"/>
          <w:szCs w:val="20"/>
        </w:rPr>
        <w:t xml:space="preserve">. </w:t>
      </w:r>
      <w:r w:rsidRPr="00550FA4">
        <w:rPr>
          <w:rFonts w:ascii="Times New Roman" w:hAnsi="Times New Roman"/>
          <w:sz w:val="20"/>
          <w:szCs w:val="20"/>
          <w:lang w:eastAsia="ru-RU"/>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5A4FFC" w:rsidRPr="00550FA4" w:rsidRDefault="005A4FFC" w:rsidP="00087E61">
      <w:pPr>
        <w:widowControl w:val="0"/>
        <w:spacing w:after="14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Окончание Смуты</w:t>
      </w:r>
      <w:r w:rsidRPr="00550FA4">
        <w:rPr>
          <w:rFonts w:ascii="Times New Roman" w:hAnsi="Times New Roman"/>
          <w:sz w:val="20"/>
          <w:szCs w:val="20"/>
          <w:lang w:eastAsia="ru-RU"/>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23" w:name="bookmark872"/>
      <w:r w:rsidRPr="00550FA4">
        <w:rPr>
          <w:rFonts w:ascii="Times New Roman" w:hAnsi="Times New Roman"/>
          <w:b/>
          <w:color w:val="000000"/>
          <w:sz w:val="20"/>
          <w:szCs w:val="20"/>
          <w:lang w:eastAsia="ru-RU"/>
        </w:rPr>
        <w:t xml:space="preserve">Россия в </w:t>
      </w:r>
      <w:r w:rsidRPr="00550FA4">
        <w:rPr>
          <w:rFonts w:ascii="Times New Roman" w:hAnsi="Times New Roman"/>
          <w:b/>
          <w:color w:val="000000"/>
          <w:sz w:val="20"/>
          <w:szCs w:val="20"/>
          <w:lang w:val="en-US"/>
        </w:rPr>
        <w:t>XVII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(16 ч)</w:t>
      </w:r>
      <w:bookmarkEnd w:id="323"/>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Россия при первых Романовых.</w:t>
      </w:r>
      <w:r w:rsidRPr="00550FA4">
        <w:rPr>
          <w:rFonts w:ascii="Times New Roman" w:hAnsi="Times New Roman"/>
          <w:sz w:val="20"/>
          <w:szCs w:val="20"/>
          <w:lang w:eastAsia="ru-RU"/>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Экономическое развитие России в </w:t>
      </w:r>
      <w:r w:rsidRPr="00550FA4">
        <w:rPr>
          <w:rFonts w:ascii="Times New Roman" w:hAnsi="Times New Roman"/>
          <w:b/>
          <w:bCs/>
          <w:i/>
          <w:iCs/>
          <w:sz w:val="20"/>
          <w:szCs w:val="20"/>
          <w:lang w:val="en-US"/>
        </w:rPr>
        <w:t>XVII</w:t>
      </w:r>
      <w:r w:rsidRPr="00550FA4">
        <w:rPr>
          <w:rFonts w:ascii="Times New Roman" w:hAnsi="Times New Roman"/>
          <w:b/>
          <w:bCs/>
          <w:i/>
          <w:iCs/>
          <w:sz w:val="20"/>
          <w:szCs w:val="20"/>
        </w:rPr>
        <w:t xml:space="preserve"> </w:t>
      </w:r>
      <w:r w:rsidRPr="00550FA4">
        <w:rPr>
          <w:rFonts w:ascii="Times New Roman" w:hAnsi="Times New Roman"/>
          <w:b/>
          <w:bCs/>
          <w:i/>
          <w:iCs/>
          <w:sz w:val="20"/>
          <w:szCs w:val="20"/>
          <w:lang w:eastAsia="ru-RU"/>
        </w:rPr>
        <w:t>в</w:t>
      </w:r>
      <w:r w:rsidRPr="00550FA4">
        <w:rPr>
          <w:rFonts w:ascii="Times New Roman" w:hAnsi="Times New Roman"/>
          <w:sz w:val="20"/>
          <w:szCs w:val="20"/>
          <w:lang w:eastAsia="ru-RU"/>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Социальная структура российского общества.</w:t>
      </w:r>
      <w:r w:rsidRPr="00550FA4">
        <w:rPr>
          <w:rFonts w:ascii="Times New Roman" w:hAnsi="Times New Roman"/>
          <w:sz w:val="20"/>
          <w:szCs w:val="20"/>
          <w:lang w:eastAsia="ru-RU"/>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 Городские восстания середины </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Внешняя политика России в </w:t>
      </w:r>
      <w:r w:rsidRPr="00550FA4">
        <w:rPr>
          <w:rFonts w:ascii="Times New Roman" w:hAnsi="Times New Roman"/>
          <w:b/>
          <w:bCs/>
          <w:i/>
          <w:iCs/>
          <w:sz w:val="20"/>
          <w:szCs w:val="20"/>
          <w:lang w:val="en-US"/>
        </w:rPr>
        <w:t>XVII</w:t>
      </w:r>
      <w:r w:rsidRPr="00550FA4">
        <w:rPr>
          <w:rFonts w:ascii="Times New Roman" w:hAnsi="Times New Roman"/>
          <w:b/>
          <w:bCs/>
          <w:i/>
          <w:iCs/>
          <w:sz w:val="20"/>
          <w:szCs w:val="20"/>
        </w:rPr>
        <w:t xml:space="preserve"> </w:t>
      </w:r>
      <w:r w:rsidRPr="00550FA4">
        <w:rPr>
          <w:rFonts w:ascii="Times New Roman" w:hAnsi="Times New Roman"/>
          <w:b/>
          <w:bCs/>
          <w:i/>
          <w:iCs/>
          <w:sz w:val="20"/>
          <w:szCs w:val="20"/>
          <w:lang w:eastAsia="ru-RU"/>
        </w:rPr>
        <w:t>в.</w:t>
      </w:r>
      <w:r w:rsidRPr="00550FA4">
        <w:rPr>
          <w:rFonts w:ascii="Times New Roman" w:hAnsi="Times New Roman"/>
          <w:sz w:val="20"/>
          <w:szCs w:val="20"/>
          <w:lang w:eastAsia="ru-RU"/>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5A4FFC" w:rsidRPr="00550FA4" w:rsidRDefault="005A4FFC" w:rsidP="00087E61">
      <w:pPr>
        <w:widowControl w:val="0"/>
        <w:spacing w:after="16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Освоение новых территорий.</w:t>
      </w:r>
      <w:r w:rsidRPr="00550FA4">
        <w:rPr>
          <w:rFonts w:ascii="Times New Roman" w:hAnsi="Times New Roman"/>
          <w:sz w:val="20"/>
          <w:szCs w:val="20"/>
          <w:lang w:eastAsia="ru-RU"/>
        </w:rPr>
        <w:t xml:space="preserve"> Народы России в </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24" w:name="bookmark874"/>
      <w:r w:rsidRPr="00550FA4">
        <w:rPr>
          <w:rFonts w:ascii="Times New Roman" w:hAnsi="Times New Roman"/>
          <w:b/>
          <w:color w:val="000000"/>
          <w:sz w:val="20"/>
          <w:szCs w:val="20"/>
          <w:lang w:eastAsia="ru-RU"/>
        </w:rPr>
        <w:t xml:space="preserve">Культурное пространство </w:t>
      </w:r>
      <w:r w:rsidRPr="00550FA4">
        <w:rPr>
          <w:rFonts w:ascii="Times New Roman" w:hAnsi="Times New Roman"/>
          <w:b/>
          <w:color w:val="000000"/>
          <w:sz w:val="20"/>
          <w:szCs w:val="20"/>
          <w:lang w:val="en-US"/>
        </w:rPr>
        <w:t>XVI</w:t>
      </w:r>
      <w:r w:rsidRPr="00550FA4">
        <w:rPr>
          <w:rFonts w:ascii="Times New Roman" w:hAnsi="Times New Roman"/>
          <w:b/>
          <w:color w:val="000000"/>
          <w:sz w:val="20"/>
          <w:szCs w:val="20"/>
        </w:rPr>
        <w:t>-</w:t>
      </w:r>
      <w:r w:rsidRPr="00550FA4">
        <w:rPr>
          <w:rFonts w:ascii="Times New Roman" w:hAnsi="Times New Roman"/>
          <w:b/>
          <w:color w:val="000000"/>
          <w:sz w:val="20"/>
          <w:szCs w:val="20"/>
          <w:lang w:val="en-US"/>
        </w:rPr>
        <w:t>XVII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вв. </w:t>
      </w:r>
      <w:r w:rsidRPr="00550FA4">
        <w:rPr>
          <w:rFonts w:ascii="Times New Roman" w:hAnsi="Times New Roman"/>
          <w:b/>
          <w:bCs/>
          <w:color w:val="000000"/>
          <w:sz w:val="20"/>
          <w:szCs w:val="20"/>
          <w:lang w:eastAsia="ru-RU"/>
        </w:rPr>
        <w:t>(5 ч)</w:t>
      </w:r>
      <w:bookmarkEnd w:id="324"/>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Изменения в картине мира человека в </w:t>
      </w: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Наш край</w:t>
      </w:r>
      <w:r w:rsidRPr="00550FA4">
        <w:rPr>
          <w:rFonts w:ascii="Times New Roman" w:hAnsi="Times New Roman"/>
          <w:sz w:val="20"/>
          <w:szCs w:val="20"/>
          <w:lang w:eastAsia="ru-RU"/>
        </w:rPr>
        <w:t xml:space="preserve"> в </w:t>
      </w: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вв.</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Обобщение </w:t>
      </w:r>
      <w:r w:rsidRPr="00550FA4">
        <w:rPr>
          <w:rFonts w:ascii="Times New Roman" w:hAnsi="Times New Roman"/>
          <w:sz w:val="20"/>
          <w:szCs w:val="20"/>
          <w:lang w:eastAsia="ru-RU"/>
        </w:rPr>
        <w:t>(2 ч).</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25" w:name="bookmark87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8 КЛАСС</w:t>
      </w:r>
      <w:bookmarkEnd w:id="32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ВСЕОБЩАЯ ИСТОРИЯ. ИСТОРИЯ НОВОГО ВРЕМЕНИ. </w:t>
      </w:r>
      <w:r w:rsidRPr="00550FA4">
        <w:rPr>
          <w:rFonts w:ascii="Times New Roman" w:hAnsi="Times New Roman"/>
          <w:b/>
          <w:color w:val="000000"/>
          <w:sz w:val="20"/>
          <w:szCs w:val="20"/>
          <w:lang w:val="en-US"/>
        </w:rPr>
        <w:t>XVIII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(23 ч)</w:t>
      </w:r>
    </w:p>
    <w:p w:rsidR="005A4FFC" w:rsidRPr="00550FA4" w:rsidRDefault="005A4FFC" w:rsidP="00087E61">
      <w:pPr>
        <w:widowControl w:val="0"/>
        <w:spacing w:after="0" w:line="32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Введение </w:t>
      </w:r>
      <w:r w:rsidRPr="00550FA4">
        <w:rPr>
          <w:rFonts w:ascii="Times New Roman" w:hAnsi="Times New Roman"/>
          <w:sz w:val="20"/>
          <w:szCs w:val="20"/>
          <w:lang w:eastAsia="ru-RU"/>
        </w:rPr>
        <w:t>(1 ч).</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26" w:name="bookmark87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Век Просвещения </w:t>
      </w:r>
      <w:r w:rsidRPr="00550FA4">
        <w:rPr>
          <w:rFonts w:ascii="Times New Roman" w:hAnsi="Times New Roman"/>
          <w:b/>
          <w:bCs/>
          <w:color w:val="000000"/>
          <w:sz w:val="20"/>
          <w:szCs w:val="20"/>
          <w:lang w:eastAsia="ru-RU"/>
        </w:rPr>
        <w:t>(2 ч)</w:t>
      </w:r>
      <w:bookmarkEnd w:id="32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27" w:name="bookmark88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Государства Европы в </w:t>
      </w:r>
      <w:r w:rsidRPr="00550FA4">
        <w:rPr>
          <w:rFonts w:ascii="Times New Roman" w:hAnsi="Times New Roman"/>
          <w:b/>
          <w:color w:val="000000"/>
          <w:sz w:val="20"/>
          <w:szCs w:val="20"/>
          <w:lang w:val="en-US"/>
        </w:rPr>
        <w:t>XVIII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(6 ч)</w:t>
      </w:r>
      <w:bookmarkEnd w:id="327"/>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Монархии в Европе </w:t>
      </w:r>
      <w:r w:rsidRPr="00550FA4">
        <w:rPr>
          <w:rFonts w:ascii="Times New Roman" w:hAnsi="Times New Roman"/>
          <w:b/>
          <w:bCs/>
          <w:i/>
          <w:iCs/>
          <w:sz w:val="20"/>
          <w:szCs w:val="20"/>
          <w:lang w:val="en-US"/>
        </w:rPr>
        <w:t>XVIII</w:t>
      </w:r>
      <w:r w:rsidRPr="00550FA4">
        <w:rPr>
          <w:rFonts w:ascii="Times New Roman" w:hAnsi="Times New Roman"/>
          <w:b/>
          <w:bCs/>
          <w:i/>
          <w:iCs/>
          <w:sz w:val="20"/>
          <w:szCs w:val="20"/>
        </w:rPr>
        <w:t xml:space="preserve"> </w:t>
      </w:r>
      <w:r w:rsidRPr="00550FA4">
        <w:rPr>
          <w:rFonts w:ascii="Times New Roman" w:hAnsi="Times New Roman"/>
          <w:b/>
          <w:bCs/>
          <w:i/>
          <w:iCs/>
          <w:sz w:val="20"/>
          <w:szCs w:val="20"/>
          <w:lang w:eastAsia="ru-RU"/>
        </w:rPr>
        <w:t>в</w:t>
      </w:r>
      <w:r w:rsidRPr="00550FA4">
        <w:rPr>
          <w:rFonts w:ascii="Times New Roman" w:hAnsi="Times New Roman"/>
          <w:sz w:val="20"/>
          <w:szCs w:val="20"/>
          <w:lang w:eastAsia="ru-RU"/>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Великобритания в </w:t>
      </w:r>
      <w:r w:rsidRPr="00550FA4">
        <w:rPr>
          <w:rFonts w:ascii="Times New Roman" w:hAnsi="Times New Roman"/>
          <w:b/>
          <w:bCs/>
          <w:i/>
          <w:iCs/>
          <w:sz w:val="20"/>
          <w:szCs w:val="20"/>
          <w:lang w:val="en-US"/>
        </w:rPr>
        <w:t>XVIII</w:t>
      </w:r>
      <w:r w:rsidRPr="00550FA4">
        <w:rPr>
          <w:rFonts w:ascii="Times New Roman" w:hAnsi="Times New Roman"/>
          <w:b/>
          <w:bCs/>
          <w:i/>
          <w:iCs/>
          <w:sz w:val="20"/>
          <w:szCs w:val="20"/>
        </w:rPr>
        <w:t xml:space="preserve"> </w:t>
      </w:r>
      <w:r w:rsidRPr="00550FA4">
        <w:rPr>
          <w:rFonts w:ascii="Times New Roman" w:hAnsi="Times New Roman"/>
          <w:b/>
          <w:bCs/>
          <w:i/>
          <w:iCs/>
          <w:sz w:val="20"/>
          <w:szCs w:val="20"/>
          <w:lang w:eastAsia="ru-RU"/>
        </w:rPr>
        <w:t>в</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Франция</w:t>
      </w:r>
      <w:r w:rsidRPr="00550FA4">
        <w:rPr>
          <w:rFonts w:ascii="Times New Roman" w:hAnsi="Times New Roman"/>
          <w:sz w:val="20"/>
          <w:szCs w:val="20"/>
          <w:lang w:eastAsia="ru-RU"/>
        </w:rPr>
        <w:t>. Абсолютная монархия: политика сохранения старого порядка. Попытки проведения реформ. Королевская власть и сословия.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Германские государства, монархия Габсбургов, итальянские земли в </w:t>
      </w:r>
      <w:r w:rsidRPr="00550FA4">
        <w:rPr>
          <w:rFonts w:ascii="Times New Roman" w:hAnsi="Times New Roman"/>
          <w:b/>
          <w:bCs/>
          <w:i/>
          <w:iCs/>
          <w:sz w:val="20"/>
          <w:szCs w:val="20"/>
          <w:lang w:val="en-US"/>
        </w:rPr>
        <w:t>XVIII</w:t>
      </w:r>
      <w:r w:rsidRPr="00550FA4">
        <w:rPr>
          <w:rFonts w:ascii="Times New Roman" w:hAnsi="Times New Roman"/>
          <w:b/>
          <w:bCs/>
          <w:i/>
          <w:iCs/>
          <w:sz w:val="20"/>
          <w:szCs w:val="20"/>
        </w:rPr>
        <w:t xml:space="preserve"> </w:t>
      </w:r>
      <w:r w:rsidRPr="00550FA4">
        <w:rPr>
          <w:rFonts w:ascii="Times New Roman" w:hAnsi="Times New Roman"/>
          <w:b/>
          <w:bCs/>
          <w:i/>
          <w:iCs/>
          <w:sz w:val="20"/>
          <w:szCs w:val="20"/>
          <w:lang w:eastAsia="ru-RU"/>
        </w:rPr>
        <w:t>в.</w:t>
      </w:r>
      <w:r w:rsidRPr="00550FA4">
        <w:rPr>
          <w:rFonts w:ascii="Times New Roman" w:hAnsi="Times New Roman"/>
          <w:sz w:val="20"/>
          <w:szCs w:val="20"/>
          <w:lang w:eastAsia="ru-RU"/>
        </w:rPr>
        <w:t xml:space="preserve"> Раздробленность Германии. Возвышение Пруссии. Фридрих </w:t>
      </w:r>
      <w:r w:rsidRPr="00550FA4">
        <w:rPr>
          <w:rFonts w:ascii="Times New Roman" w:hAnsi="Times New Roman"/>
          <w:sz w:val="20"/>
          <w:szCs w:val="20"/>
          <w:lang w:val="en-US"/>
        </w:rPr>
        <w:t>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Великий. Габсбургская монархия в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 Правление Марии Терезии и Иосифа </w:t>
      </w:r>
      <w:r w:rsidRPr="00550FA4">
        <w:rPr>
          <w:rFonts w:ascii="Times New Roman" w:hAnsi="Times New Roman"/>
          <w:sz w:val="20"/>
          <w:szCs w:val="20"/>
          <w:lang w:val="en-US"/>
        </w:rPr>
        <w:t>II</w:t>
      </w:r>
      <w:r w:rsidRPr="00550FA4">
        <w:rPr>
          <w:rFonts w:ascii="Times New Roman" w:hAnsi="Times New Roman"/>
          <w:sz w:val="20"/>
          <w:szCs w:val="20"/>
        </w:rPr>
        <w:t xml:space="preserve">. </w:t>
      </w:r>
      <w:r w:rsidRPr="00550FA4">
        <w:rPr>
          <w:rFonts w:ascii="Times New Roman" w:hAnsi="Times New Roman"/>
          <w:sz w:val="20"/>
          <w:szCs w:val="20"/>
          <w:lang w:eastAsia="ru-RU"/>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5A4FFC" w:rsidRPr="00550FA4" w:rsidRDefault="005A4FFC" w:rsidP="00087E61">
      <w:pPr>
        <w:widowControl w:val="0"/>
        <w:spacing w:after="14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Государства Пиренейского полуострова</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Испания: проблемы внутреннего развития, ослабление международных позиций. Реформы в правление Карла </w:t>
      </w:r>
      <w:r w:rsidRPr="00550FA4">
        <w:rPr>
          <w:rFonts w:ascii="Times New Roman" w:hAnsi="Times New Roman"/>
          <w:sz w:val="20"/>
          <w:szCs w:val="20"/>
          <w:lang w:val="en-US"/>
        </w:rPr>
        <w:t>III</w:t>
      </w:r>
      <w:r w:rsidRPr="00550FA4">
        <w:rPr>
          <w:rFonts w:ascii="Times New Roman" w:hAnsi="Times New Roman"/>
          <w:sz w:val="20"/>
          <w:szCs w:val="20"/>
        </w:rPr>
        <w:t xml:space="preserve">. </w:t>
      </w:r>
      <w:r w:rsidRPr="00550FA4">
        <w:rPr>
          <w:rFonts w:ascii="Times New Roman" w:hAnsi="Times New Roman"/>
          <w:sz w:val="20"/>
          <w:szCs w:val="20"/>
          <w:lang w:eastAsia="ru-RU"/>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28" w:name="bookmark883"/>
      <w:r w:rsidRPr="00550FA4">
        <w:rPr>
          <w:rFonts w:ascii="Times New Roman" w:hAnsi="Times New Roman"/>
          <w:b/>
          <w:color w:val="000000"/>
          <w:sz w:val="20"/>
          <w:szCs w:val="20"/>
          <w:lang w:eastAsia="ru-RU"/>
        </w:rPr>
        <w:t>Британские колонии в Северной Америке:</w:t>
      </w:r>
      <w:bookmarkEnd w:id="32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борьба за независимость </w:t>
      </w:r>
      <w:r w:rsidRPr="00550FA4">
        <w:rPr>
          <w:rFonts w:ascii="Times New Roman" w:hAnsi="Times New Roman"/>
          <w:b/>
          <w:bCs/>
          <w:color w:val="000000"/>
          <w:sz w:val="20"/>
          <w:szCs w:val="20"/>
          <w:lang w:eastAsia="ru-RU"/>
        </w:rPr>
        <w:t>(2 ч)</w:t>
      </w:r>
    </w:p>
    <w:p w:rsidR="005A4FFC" w:rsidRPr="00550FA4" w:rsidRDefault="005A4FFC" w:rsidP="00087E61">
      <w:pPr>
        <w:widowControl w:val="0"/>
        <w:spacing w:after="140" w:line="257" w:lineRule="auto"/>
        <w:jc w:val="both"/>
        <w:rPr>
          <w:rFonts w:ascii="Times New Roman" w:hAnsi="Times New Roman"/>
          <w:sz w:val="20"/>
          <w:szCs w:val="20"/>
          <w:lang w:eastAsia="ru-RU"/>
        </w:rPr>
      </w:pPr>
      <w:r w:rsidRPr="00550FA4">
        <w:rPr>
          <w:rFonts w:ascii="Times New Roman" w:hAnsi="Times New Roman"/>
          <w:sz w:val="20"/>
          <w:szCs w:val="20"/>
          <w:lang w:eastAsia="ru-RU"/>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29" w:name="bookmark886"/>
      <w:r w:rsidRPr="00550FA4">
        <w:rPr>
          <w:rFonts w:ascii="Times New Roman" w:hAnsi="Times New Roman"/>
          <w:b/>
          <w:color w:val="000000"/>
          <w:sz w:val="20"/>
          <w:szCs w:val="20"/>
          <w:lang w:eastAsia="ru-RU"/>
        </w:rPr>
        <w:t xml:space="preserve">Французская революция конца </w:t>
      </w:r>
      <w:r w:rsidRPr="00550FA4">
        <w:rPr>
          <w:rFonts w:ascii="Times New Roman" w:hAnsi="Times New Roman"/>
          <w:b/>
          <w:color w:val="000000"/>
          <w:sz w:val="20"/>
          <w:szCs w:val="20"/>
          <w:lang w:val="en-US"/>
        </w:rPr>
        <w:t>XVIII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(3 ч)</w:t>
      </w:r>
      <w:bookmarkEnd w:id="329"/>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30" w:name="bookmark888"/>
      <w:r w:rsidRPr="00550FA4">
        <w:rPr>
          <w:rFonts w:ascii="Times New Roman" w:hAnsi="Times New Roman"/>
          <w:b/>
          <w:color w:val="000000"/>
          <w:sz w:val="20"/>
          <w:szCs w:val="20"/>
          <w:lang w:eastAsia="ru-RU"/>
        </w:rPr>
        <w:t xml:space="preserve">Европейская культура в </w:t>
      </w:r>
      <w:r w:rsidRPr="00550FA4">
        <w:rPr>
          <w:rFonts w:ascii="Times New Roman" w:hAnsi="Times New Roman"/>
          <w:b/>
          <w:color w:val="000000"/>
          <w:sz w:val="20"/>
          <w:szCs w:val="20"/>
          <w:lang w:val="en-US"/>
        </w:rPr>
        <w:t>XVIII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(3 ч)</w:t>
      </w:r>
      <w:bookmarkEnd w:id="330"/>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31" w:name="bookmark890"/>
      <w:r w:rsidRPr="00550FA4">
        <w:rPr>
          <w:rFonts w:ascii="Times New Roman" w:hAnsi="Times New Roman"/>
          <w:b/>
          <w:color w:val="000000"/>
          <w:sz w:val="20"/>
          <w:szCs w:val="20"/>
          <w:lang w:eastAsia="ru-RU"/>
        </w:rPr>
        <w:t xml:space="preserve">Международные отношения в </w:t>
      </w:r>
      <w:r w:rsidRPr="00550FA4">
        <w:rPr>
          <w:rFonts w:ascii="Times New Roman" w:hAnsi="Times New Roman"/>
          <w:b/>
          <w:color w:val="000000"/>
          <w:sz w:val="20"/>
          <w:szCs w:val="20"/>
          <w:lang w:val="en-US"/>
        </w:rPr>
        <w:t>XVIII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(2 ч)</w:t>
      </w:r>
      <w:bookmarkEnd w:id="331"/>
    </w:p>
    <w:p w:rsidR="005A4FFC" w:rsidRPr="00550FA4" w:rsidRDefault="005A4FFC" w:rsidP="00087E61">
      <w:pPr>
        <w:widowControl w:val="0"/>
        <w:spacing w:after="14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Проблемы европейского баланса сил и дипломатия. Участие России в международных отношениях в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32" w:name="bookmark892"/>
      <w:r w:rsidRPr="00550FA4">
        <w:rPr>
          <w:rFonts w:ascii="Times New Roman" w:hAnsi="Times New Roman"/>
          <w:b/>
          <w:color w:val="000000"/>
          <w:sz w:val="20"/>
          <w:szCs w:val="20"/>
          <w:lang w:eastAsia="ru-RU"/>
        </w:rPr>
        <w:t xml:space="preserve">Страны Востока в </w:t>
      </w:r>
      <w:r w:rsidRPr="00550FA4">
        <w:rPr>
          <w:rFonts w:ascii="Times New Roman" w:hAnsi="Times New Roman"/>
          <w:b/>
          <w:color w:val="000000"/>
          <w:sz w:val="20"/>
          <w:szCs w:val="20"/>
          <w:lang w:val="en-US"/>
        </w:rPr>
        <w:t>XVIII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(3 ч)</w:t>
      </w:r>
      <w:bookmarkEnd w:id="332"/>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Османская империя</w:t>
      </w:r>
      <w:r w:rsidRPr="00550FA4">
        <w:rPr>
          <w:rFonts w:ascii="Times New Roman" w:hAnsi="Times New Roman"/>
          <w:sz w:val="20"/>
          <w:szCs w:val="20"/>
          <w:lang w:eastAsia="ru-RU"/>
        </w:rPr>
        <w:t xml:space="preserve">: от могущества к упадку. Положение населения. Попытки проведения реформ; Селим </w:t>
      </w:r>
      <w:r w:rsidRPr="00550FA4">
        <w:rPr>
          <w:rFonts w:ascii="Times New Roman" w:hAnsi="Times New Roman"/>
          <w:sz w:val="20"/>
          <w:szCs w:val="20"/>
          <w:lang w:val="en-US"/>
        </w:rPr>
        <w:t>III</w:t>
      </w:r>
      <w:r w:rsidRPr="00550FA4">
        <w:rPr>
          <w:rFonts w:ascii="Times New Roman" w:hAnsi="Times New Roman"/>
          <w:sz w:val="20"/>
          <w:szCs w:val="20"/>
        </w:rPr>
        <w:t xml:space="preserve">. </w:t>
      </w:r>
      <w:r w:rsidRPr="00550FA4">
        <w:rPr>
          <w:rFonts w:ascii="Times New Roman" w:hAnsi="Times New Roman"/>
          <w:b/>
          <w:bCs/>
          <w:i/>
          <w:iCs/>
          <w:sz w:val="20"/>
          <w:szCs w:val="20"/>
          <w:lang w:eastAsia="ru-RU"/>
        </w:rPr>
        <w:t xml:space="preserve">Индия. </w:t>
      </w:r>
      <w:r w:rsidRPr="00550FA4">
        <w:rPr>
          <w:rFonts w:ascii="Times New Roman" w:hAnsi="Times New Roman"/>
          <w:sz w:val="20"/>
          <w:szCs w:val="20"/>
          <w:lang w:eastAsia="ru-RU"/>
        </w:rPr>
        <w:t xml:space="preserve">Ослабление империи Великих Моголов. Борьба европейцев за владения в Индии. Утверждение британского владычества. </w:t>
      </w:r>
      <w:r w:rsidRPr="00550FA4">
        <w:rPr>
          <w:rFonts w:ascii="Times New Roman" w:hAnsi="Times New Roman"/>
          <w:b/>
          <w:bCs/>
          <w:i/>
          <w:iCs/>
          <w:sz w:val="20"/>
          <w:szCs w:val="20"/>
          <w:lang w:eastAsia="ru-RU"/>
        </w:rPr>
        <w:t>Китай</w:t>
      </w:r>
      <w:r w:rsidRPr="00550FA4">
        <w:rPr>
          <w:rFonts w:ascii="Times New Roman" w:hAnsi="Times New Roman"/>
          <w:sz w:val="20"/>
          <w:szCs w:val="20"/>
          <w:lang w:eastAsia="ru-RU"/>
        </w:rPr>
        <w:t xml:space="preserve">. Империя Цин в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550FA4">
        <w:rPr>
          <w:rFonts w:ascii="Times New Roman" w:hAnsi="Times New Roman"/>
          <w:b/>
          <w:bCs/>
          <w:i/>
          <w:iCs/>
          <w:sz w:val="20"/>
          <w:szCs w:val="20"/>
          <w:lang w:eastAsia="ru-RU"/>
        </w:rPr>
        <w:t>Япония</w:t>
      </w:r>
      <w:r w:rsidRPr="00550FA4">
        <w:rPr>
          <w:rFonts w:ascii="Times New Roman" w:hAnsi="Times New Roman"/>
          <w:sz w:val="20"/>
          <w:szCs w:val="20"/>
          <w:lang w:eastAsia="ru-RU"/>
        </w:rPr>
        <w:t xml:space="preserve"> в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 Сегуны и дайме. Положение сословий. Культура стран Востока в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w:t>
      </w:r>
    </w:p>
    <w:p w:rsidR="005A4FFC" w:rsidRPr="00550FA4" w:rsidRDefault="005A4FFC" w:rsidP="00087E61">
      <w:pPr>
        <w:widowControl w:val="0"/>
        <w:spacing w:after="14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Обобщение </w:t>
      </w:r>
      <w:r w:rsidRPr="00550FA4">
        <w:rPr>
          <w:rFonts w:ascii="Times New Roman" w:hAnsi="Times New Roman"/>
          <w:sz w:val="20"/>
          <w:szCs w:val="20"/>
          <w:lang w:eastAsia="ru-RU"/>
        </w:rPr>
        <w:t xml:space="preserve">(1 ч). Историческое и культурное наследие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33" w:name="bookmark894"/>
      <w:r w:rsidRPr="00550FA4">
        <w:rPr>
          <w:rFonts w:ascii="Times New Roman" w:hAnsi="Times New Roman"/>
          <w:b/>
          <w:color w:val="000000"/>
          <w:sz w:val="20"/>
          <w:szCs w:val="20"/>
          <w:lang w:eastAsia="ru-RU"/>
        </w:rPr>
        <w:t xml:space="preserve">ИСТОРИЯ РОССИИ. РОССИЯ В КОНЦЕ </w:t>
      </w:r>
      <w:r w:rsidRPr="00550FA4">
        <w:rPr>
          <w:rFonts w:ascii="Times New Roman" w:hAnsi="Times New Roman"/>
          <w:b/>
          <w:color w:val="000000"/>
          <w:sz w:val="20"/>
          <w:szCs w:val="20"/>
          <w:lang w:val="en-US"/>
        </w:rPr>
        <w:t>XVII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 </w:t>
      </w:r>
      <w:r w:rsidRPr="00550FA4">
        <w:rPr>
          <w:rFonts w:ascii="Times New Roman" w:hAnsi="Times New Roman"/>
          <w:b/>
          <w:color w:val="000000"/>
          <w:sz w:val="20"/>
          <w:szCs w:val="20"/>
          <w:lang w:val="en-US"/>
        </w:rPr>
        <w:t>XVIII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в.:</w:t>
      </w:r>
      <w:bookmarkEnd w:id="33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ОТ ЦАРСТВА К ИМПЕРИИ </w:t>
      </w:r>
      <w:r w:rsidRPr="00550FA4">
        <w:rPr>
          <w:rFonts w:ascii="Times New Roman" w:hAnsi="Times New Roman"/>
          <w:b/>
          <w:bCs/>
          <w:color w:val="000000"/>
          <w:sz w:val="20"/>
          <w:szCs w:val="20"/>
          <w:lang w:eastAsia="ru-RU"/>
        </w:rPr>
        <w:t>(45 ч)</w:t>
      </w:r>
    </w:p>
    <w:p w:rsidR="005A4FFC" w:rsidRPr="00550FA4" w:rsidRDefault="005A4FFC" w:rsidP="00087E61">
      <w:pPr>
        <w:widowControl w:val="0"/>
        <w:spacing w:after="14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Введение </w:t>
      </w:r>
      <w:r w:rsidRPr="00550FA4">
        <w:rPr>
          <w:rFonts w:ascii="Times New Roman" w:hAnsi="Times New Roman"/>
          <w:sz w:val="20"/>
          <w:szCs w:val="20"/>
          <w:lang w:eastAsia="ru-RU"/>
        </w:rPr>
        <w:t>(1 ч).</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34" w:name="bookmark897"/>
      <w:r w:rsidRPr="00550FA4">
        <w:rPr>
          <w:rFonts w:ascii="Times New Roman" w:hAnsi="Times New Roman"/>
          <w:b/>
          <w:color w:val="000000"/>
          <w:sz w:val="20"/>
          <w:szCs w:val="20"/>
          <w:lang w:eastAsia="ru-RU"/>
        </w:rPr>
        <w:t xml:space="preserve">Россия в эпоху преобразований Петра </w:t>
      </w:r>
      <w:r w:rsidRPr="00550FA4">
        <w:rPr>
          <w:rFonts w:ascii="Times New Roman" w:hAnsi="Times New Roman"/>
          <w:b/>
          <w:color w:val="000000"/>
          <w:sz w:val="20"/>
          <w:szCs w:val="20"/>
          <w:lang w:val="en-US"/>
        </w:rPr>
        <w:t>I</w:t>
      </w:r>
      <w:r w:rsidRPr="00550FA4">
        <w:rPr>
          <w:rFonts w:ascii="Times New Roman" w:hAnsi="Times New Roman"/>
          <w:b/>
          <w:color w:val="000000"/>
          <w:sz w:val="20"/>
          <w:szCs w:val="20"/>
        </w:rPr>
        <w:t xml:space="preserve"> </w:t>
      </w:r>
      <w:r w:rsidRPr="00550FA4">
        <w:rPr>
          <w:rFonts w:ascii="Times New Roman" w:hAnsi="Times New Roman"/>
          <w:b/>
          <w:bCs/>
          <w:color w:val="000000"/>
          <w:sz w:val="20"/>
          <w:szCs w:val="20"/>
          <w:lang w:eastAsia="ru-RU"/>
        </w:rPr>
        <w:t>(11 ч)</w:t>
      </w:r>
      <w:bookmarkEnd w:id="334"/>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Причины и предпосылки преобразований</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Россия и Европа в конце </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 Модернизация как жизненно важная национальная задача. Начало царствования Петра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550FA4">
        <w:rPr>
          <w:rFonts w:ascii="Times New Roman" w:hAnsi="Times New Roman"/>
          <w:sz w:val="20"/>
          <w:szCs w:val="20"/>
          <w:lang w:val="en-US"/>
        </w:rPr>
        <w:t>I</w:t>
      </w:r>
      <w:r w:rsidRPr="00550FA4">
        <w:rPr>
          <w:rFonts w:ascii="Times New Roman" w:hAnsi="Times New Roman"/>
          <w:sz w:val="20"/>
          <w:szCs w:val="20"/>
        </w:rPr>
        <w:t>.</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Экономическая политика.</w:t>
      </w:r>
      <w:r w:rsidRPr="00550FA4">
        <w:rPr>
          <w:rFonts w:ascii="Times New Roman" w:hAnsi="Times New Roman"/>
          <w:sz w:val="20"/>
          <w:szCs w:val="20"/>
          <w:lang w:eastAsia="ru-RU"/>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5A4FFC" w:rsidRPr="00550FA4" w:rsidRDefault="005A4FFC" w:rsidP="00087E61">
      <w:pPr>
        <w:widowControl w:val="0"/>
        <w:spacing w:after="6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Социальная политика.</w:t>
      </w:r>
      <w:r w:rsidRPr="00550FA4">
        <w:rPr>
          <w:rFonts w:ascii="Times New Roman" w:hAnsi="Times New Roman"/>
          <w:sz w:val="20"/>
          <w:szCs w:val="20"/>
          <w:lang w:eastAsia="ru-RU"/>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Реформы управления</w:t>
      </w:r>
      <w:r w:rsidRPr="00550FA4">
        <w:rPr>
          <w:rFonts w:ascii="Times New Roman" w:hAnsi="Times New Roman"/>
          <w:sz w:val="20"/>
          <w:szCs w:val="20"/>
          <w:lang w:eastAsia="ru-RU"/>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Первые гвардейские полки. </w:t>
      </w:r>
      <w:r w:rsidRPr="00550FA4">
        <w:rPr>
          <w:rFonts w:ascii="Times New Roman" w:hAnsi="Times New Roman"/>
          <w:b/>
          <w:bCs/>
          <w:i/>
          <w:iCs/>
          <w:sz w:val="20"/>
          <w:szCs w:val="20"/>
          <w:lang w:eastAsia="ru-RU"/>
        </w:rPr>
        <w:t>Создание регулярной армии, военного флота</w:t>
      </w:r>
      <w:r w:rsidRPr="00550FA4">
        <w:rPr>
          <w:rFonts w:ascii="Times New Roman" w:hAnsi="Times New Roman"/>
          <w:sz w:val="20"/>
          <w:szCs w:val="20"/>
          <w:lang w:eastAsia="ru-RU"/>
        </w:rPr>
        <w:t>. Рекрутские наборы.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Церковная реформа</w:t>
      </w:r>
      <w:r w:rsidRPr="00550FA4">
        <w:rPr>
          <w:rFonts w:ascii="Times New Roman" w:hAnsi="Times New Roman"/>
          <w:sz w:val="20"/>
          <w:szCs w:val="20"/>
          <w:lang w:eastAsia="ru-RU"/>
        </w:rPr>
        <w:t>. Упразднение патриаршества, учреждение Синода. Положение инославных конфессий.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Оппозиция реформам Петра </w:t>
      </w:r>
      <w:r w:rsidRPr="00550FA4">
        <w:rPr>
          <w:rFonts w:ascii="Times New Roman" w:hAnsi="Times New Roman"/>
          <w:b/>
          <w:bCs/>
          <w:i/>
          <w:iCs/>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Социальные движения в первой четверти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Восстания в Астрахани, Башкирии, на Дону. Дело царевича Алексея.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Внешняя политика</w:t>
      </w:r>
      <w:r w:rsidRPr="00550FA4">
        <w:rPr>
          <w:rFonts w:ascii="Times New Roman" w:hAnsi="Times New Roman"/>
          <w:sz w:val="20"/>
          <w:szCs w:val="20"/>
          <w:lang w:eastAsia="ru-RU"/>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550FA4">
        <w:rPr>
          <w:rFonts w:ascii="Times New Roman" w:hAnsi="Times New Roman"/>
          <w:sz w:val="20"/>
          <w:szCs w:val="20"/>
          <w:lang w:val="en-US"/>
        </w:rPr>
        <w:t>I</w:t>
      </w:r>
      <w:r w:rsidRPr="00550FA4">
        <w:rPr>
          <w:rFonts w:ascii="Times New Roman" w:hAnsi="Times New Roman"/>
          <w:sz w:val="20"/>
          <w:szCs w:val="20"/>
        </w:rPr>
        <w:t>.</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Преобразования Петра </w:t>
      </w:r>
      <w:r w:rsidRPr="00550FA4">
        <w:rPr>
          <w:rFonts w:ascii="Times New Roman" w:hAnsi="Times New Roman"/>
          <w:b/>
          <w:bCs/>
          <w:i/>
          <w:iCs/>
          <w:sz w:val="20"/>
          <w:szCs w:val="20"/>
          <w:lang w:val="en-US"/>
        </w:rPr>
        <w:t>I</w:t>
      </w:r>
      <w:r w:rsidRPr="00550FA4">
        <w:rPr>
          <w:rFonts w:ascii="Times New Roman" w:hAnsi="Times New Roman"/>
          <w:b/>
          <w:bCs/>
          <w:i/>
          <w:iCs/>
          <w:sz w:val="20"/>
          <w:szCs w:val="20"/>
        </w:rPr>
        <w:t xml:space="preserve"> </w:t>
      </w:r>
      <w:r w:rsidRPr="00550FA4">
        <w:rPr>
          <w:rFonts w:ascii="Times New Roman" w:hAnsi="Times New Roman"/>
          <w:b/>
          <w:bCs/>
          <w:i/>
          <w:iCs/>
          <w:sz w:val="20"/>
          <w:szCs w:val="20"/>
          <w:lang w:eastAsia="ru-RU"/>
        </w:rPr>
        <w:t>в области культуры</w:t>
      </w:r>
      <w:r w:rsidRPr="00550FA4">
        <w:rPr>
          <w:rFonts w:ascii="Times New Roman" w:hAnsi="Times New Roman"/>
          <w:sz w:val="20"/>
          <w:szCs w:val="20"/>
          <w:lang w:eastAsia="ru-RU"/>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Итоги, последствия и значение петровских преобразований. Образ Петра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в русской культуре.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35" w:name="bookmark899"/>
      <w:r w:rsidRPr="00550FA4">
        <w:rPr>
          <w:rFonts w:ascii="Times New Roman" w:hAnsi="Times New Roman"/>
          <w:b/>
          <w:color w:val="000000"/>
          <w:sz w:val="20"/>
          <w:szCs w:val="20"/>
          <w:lang w:eastAsia="ru-RU"/>
        </w:rPr>
        <w:t xml:space="preserve">Россия после Петра </w:t>
      </w:r>
      <w:r w:rsidRPr="00550FA4">
        <w:rPr>
          <w:rFonts w:ascii="Times New Roman" w:hAnsi="Times New Roman"/>
          <w:b/>
          <w:color w:val="000000"/>
          <w:sz w:val="20"/>
          <w:szCs w:val="20"/>
          <w:lang w:val="en-US"/>
        </w:rPr>
        <w:t>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Дворцовые перевороты </w:t>
      </w:r>
      <w:r w:rsidRPr="00550FA4">
        <w:rPr>
          <w:rFonts w:ascii="Times New Roman" w:hAnsi="Times New Roman"/>
          <w:b/>
          <w:bCs/>
          <w:color w:val="000000"/>
          <w:sz w:val="20"/>
          <w:szCs w:val="20"/>
          <w:lang w:eastAsia="ru-RU"/>
        </w:rPr>
        <w:t>(7 ч)</w:t>
      </w:r>
      <w:bookmarkEnd w:id="335"/>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Россия при Елизавете Петровне</w:t>
      </w:r>
      <w:r w:rsidRPr="00550FA4">
        <w:rPr>
          <w:rFonts w:ascii="Times New Roman" w:hAnsi="Times New Roman"/>
          <w:sz w:val="20"/>
          <w:szCs w:val="20"/>
          <w:lang w:eastAsia="ru-RU"/>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5A4FFC" w:rsidRPr="00550FA4" w:rsidRDefault="005A4FFC" w:rsidP="00087E61">
      <w:pPr>
        <w:widowControl w:val="0"/>
        <w:spacing w:after="14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Петр </w:t>
      </w:r>
      <w:r w:rsidRPr="00550FA4">
        <w:rPr>
          <w:rFonts w:ascii="Times New Roman" w:hAnsi="Times New Roman"/>
          <w:b/>
          <w:bCs/>
          <w:i/>
          <w:iCs/>
          <w:sz w:val="20"/>
          <w:szCs w:val="20"/>
          <w:lang w:val="en-US"/>
        </w:rPr>
        <w:t>III</w:t>
      </w:r>
      <w:r w:rsidRPr="00550FA4">
        <w:rPr>
          <w:rFonts w:ascii="Times New Roman" w:hAnsi="Times New Roman"/>
          <w:sz w:val="20"/>
          <w:szCs w:val="20"/>
        </w:rPr>
        <w:t xml:space="preserve">. </w:t>
      </w:r>
      <w:r w:rsidRPr="00550FA4">
        <w:rPr>
          <w:rFonts w:ascii="Times New Roman" w:hAnsi="Times New Roman"/>
          <w:sz w:val="20"/>
          <w:szCs w:val="20"/>
          <w:lang w:eastAsia="ru-RU"/>
        </w:rPr>
        <w:t>Манифест о вольности дворянства. Причины переворота 28 июня 1762 г.</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36" w:name="bookmark901"/>
      <w:r w:rsidRPr="00550FA4">
        <w:rPr>
          <w:rFonts w:ascii="Times New Roman" w:hAnsi="Times New Roman"/>
          <w:b/>
          <w:color w:val="000000"/>
          <w:sz w:val="20"/>
          <w:szCs w:val="20"/>
          <w:lang w:eastAsia="ru-RU"/>
        </w:rPr>
        <w:t>Россия в 1760—1790-х гг.</w:t>
      </w:r>
      <w:bookmarkEnd w:id="33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Правление Екатерины </w:t>
      </w:r>
      <w:r w:rsidRPr="00550FA4">
        <w:rPr>
          <w:rFonts w:ascii="Times New Roman" w:hAnsi="Times New Roman"/>
          <w:b/>
          <w:color w:val="000000"/>
          <w:sz w:val="20"/>
          <w:szCs w:val="20"/>
          <w:lang w:val="en-US"/>
        </w:rPr>
        <w:t>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и Павла </w:t>
      </w:r>
      <w:r w:rsidRPr="00550FA4">
        <w:rPr>
          <w:rFonts w:ascii="Times New Roman" w:hAnsi="Times New Roman"/>
          <w:b/>
          <w:color w:val="000000"/>
          <w:sz w:val="20"/>
          <w:szCs w:val="20"/>
          <w:lang w:val="en-US"/>
        </w:rPr>
        <w:t>I</w:t>
      </w:r>
      <w:r w:rsidRPr="00550FA4">
        <w:rPr>
          <w:rFonts w:ascii="Times New Roman" w:hAnsi="Times New Roman"/>
          <w:b/>
          <w:color w:val="000000"/>
          <w:sz w:val="20"/>
          <w:szCs w:val="20"/>
        </w:rPr>
        <w:t xml:space="preserve"> </w:t>
      </w:r>
      <w:r w:rsidRPr="00550FA4">
        <w:rPr>
          <w:rFonts w:ascii="Times New Roman" w:hAnsi="Times New Roman"/>
          <w:b/>
          <w:bCs/>
          <w:color w:val="000000"/>
          <w:sz w:val="20"/>
          <w:szCs w:val="20"/>
          <w:lang w:eastAsia="ru-RU"/>
        </w:rPr>
        <w:t>(18 ч)</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Внутренняя политика Екатерины </w:t>
      </w:r>
      <w:r w:rsidRPr="00550FA4">
        <w:rPr>
          <w:rFonts w:ascii="Times New Roman" w:hAnsi="Times New Roman"/>
          <w:b/>
          <w:bCs/>
          <w:i/>
          <w:iCs/>
          <w:sz w:val="20"/>
          <w:szCs w:val="20"/>
          <w:lang w:val="en-US"/>
        </w:rPr>
        <w:t>II</w:t>
      </w:r>
      <w:r w:rsidRPr="00550FA4">
        <w:rPr>
          <w:rFonts w:ascii="Times New Roman" w:hAnsi="Times New Roman"/>
          <w:sz w:val="20"/>
          <w:szCs w:val="20"/>
        </w:rPr>
        <w:t xml:space="preserve">. </w:t>
      </w:r>
      <w:r w:rsidRPr="00550FA4">
        <w:rPr>
          <w:rFonts w:ascii="Times New Roman" w:hAnsi="Times New Roman"/>
          <w:sz w:val="20"/>
          <w:szCs w:val="20"/>
          <w:lang w:eastAsia="ru-RU"/>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550FA4">
        <w:rPr>
          <w:rFonts w:ascii="Times New Roman" w:hAnsi="Times New Roman"/>
          <w:i/>
          <w:iCs/>
          <w:sz w:val="20"/>
          <w:szCs w:val="20"/>
          <w:lang w:eastAsia="ru-RU"/>
        </w:rPr>
        <w:t>.</w:t>
      </w:r>
    </w:p>
    <w:p w:rsidR="005A4FFC" w:rsidRPr="00550FA4" w:rsidRDefault="005A4FFC" w:rsidP="00087E61">
      <w:pPr>
        <w:widowControl w:val="0"/>
        <w:spacing w:after="4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Национальная политика и народы России в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Экономическое развитие России во второй половине </w:t>
      </w:r>
      <w:r w:rsidRPr="00550FA4">
        <w:rPr>
          <w:rFonts w:ascii="Times New Roman" w:hAnsi="Times New Roman"/>
          <w:b/>
          <w:bCs/>
          <w:i/>
          <w:iCs/>
          <w:sz w:val="20"/>
          <w:szCs w:val="20"/>
          <w:lang w:val="en-US"/>
        </w:rPr>
        <w:t>XVIII</w:t>
      </w:r>
      <w:r w:rsidRPr="00550FA4">
        <w:rPr>
          <w:rFonts w:ascii="Times New Roman" w:hAnsi="Times New Roman"/>
          <w:b/>
          <w:bCs/>
          <w:i/>
          <w:iCs/>
          <w:sz w:val="20"/>
          <w:szCs w:val="20"/>
        </w:rPr>
        <w:t xml:space="preserve"> </w:t>
      </w:r>
      <w:r w:rsidRPr="00550FA4">
        <w:rPr>
          <w:rFonts w:ascii="Times New Roman" w:hAnsi="Times New Roman"/>
          <w:b/>
          <w:bCs/>
          <w:i/>
          <w:iCs/>
          <w:sz w:val="20"/>
          <w:szCs w:val="20"/>
          <w:lang w:eastAsia="ru-RU"/>
        </w:rPr>
        <w:t>в.</w:t>
      </w:r>
      <w:r w:rsidRPr="00550FA4">
        <w:rPr>
          <w:rFonts w:ascii="Times New Roman" w:hAnsi="Times New Roman"/>
          <w:sz w:val="20"/>
          <w:szCs w:val="20"/>
          <w:lang w:eastAsia="ru-RU"/>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Роль крепостного строя в экономике страны.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Промышленность в городе и деревне. Роль государства, купечества, помещиков в развитии промышленности. Крепостной и вольнонаемный труд</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Привлечение крепостных оброчных крестьян к работе на мануфактурах</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Обеспечение активного внешнеторгового баланса</w:t>
      </w:r>
      <w:r w:rsidRPr="00550FA4">
        <w:rPr>
          <w:rFonts w:ascii="Times New Roman" w:hAnsi="Times New Roman"/>
          <w:i/>
          <w:iCs/>
          <w:sz w:val="20"/>
          <w:szCs w:val="20"/>
          <w:lang w:eastAsia="ru-RU"/>
        </w:rPr>
        <w:t>.</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Обострение социальных противоречий</w:t>
      </w:r>
      <w:r w:rsidRPr="00550FA4">
        <w:rPr>
          <w:rFonts w:ascii="Times New Roman" w:hAnsi="Times New Roman"/>
          <w:sz w:val="20"/>
          <w:szCs w:val="20"/>
          <w:lang w:eastAsia="ru-RU"/>
        </w:rPr>
        <w:t>. Чумной бунт в Москве</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Восстание под предводительством Емельяна Пугачева. Антидворянский и антикрепостнический характер движения</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Роль казачества, народов Урала и Поволжья в восстании</w:t>
      </w:r>
      <w:r w:rsidRPr="00550FA4">
        <w:rPr>
          <w:rFonts w:ascii="Times New Roman" w:hAnsi="Times New Roman"/>
          <w:i/>
          <w:iCs/>
          <w:sz w:val="20"/>
          <w:szCs w:val="20"/>
          <w:lang w:eastAsia="ru-RU"/>
        </w:rPr>
        <w:t xml:space="preserve">. </w:t>
      </w:r>
      <w:r w:rsidRPr="00550FA4">
        <w:rPr>
          <w:rFonts w:ascii="Times New Roman" w:hAnsi="Times New Roman"/>
          <w:sz w:val="20"/>
          <w:szCs w:val="20"/>
          <w:lang w:eastAsia="ru-RU"/>
        </w:rPr>
        <w:t>Влияние восстания на внутреннюю политику и развитие общественной мысли.</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Внешняя политика России второй половины </w:t>
      </w:r>
      <w:r w:rsidRPr="00550FA4">
        <w:rPr>
          <w:rFonts w:ascii="Times New Roman" w:hAnsi="Times New Roman"/>
          <w:b/>
          <w:bCs/>
          <w:i/>
          <w:iCs/>
          <w:sz w:val="20"/>
          <w:szCs w:val="20"/>
          <w:lang w:val="en-US"/>
        </w:rPr>
        <w:t>XVIII</w:t>
      </w:r>
      <w:r w:rsidRPr="00550FA4">
        <w:rPr>
          <w:rFonts w:ascii="Times New Roman" w:hAnsi="Times New Roman"/>
          <w:b/>
          <w:bCs/>
          <w:i/>
          <w:iCs/>
          <w:sz w:val="20"/>
          <w:szCs w:val="20"/>
        </w:rPr>
        <w:t xml:space="preserve"> </w:t>
      </w:r>
      <w:r w:rsidRPr="00550FA4">
        <w:rPr>
          <w:rFonts w:ascii="Times New Roman" w:hAnsi="Times New Roman"/>
          <w:b/>
          <w:bCs/>
          <w:i/>
          <w:iCs/>
          <w:sz w:val="20"/>
          <w:szCs w:val="20"/>
          <w:lang w:eastAsia="ru-RU"/>
        </w:rPr>
        <w:t>в., ее основные задачи.</w:t>
      </w:r>
      <w:r w:rsidRPr="00550FA4">
        <w:rPr>
          <w:rFonts w:ascii="Times New Roman" w:hAnsi="Times New Roman"/>
          <w:sz w:val="20"/>
          <w:szCs w:val="20"/>
          <w:lang w:eastAsia="ru-RU"/>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550FA4">
        <w:rPr>
          <w:rFonts w:ascii="Times New Roman" w:hAnsi="Times New Roman"/>
          <w:sz w:val="20"/>
          <w:szCs w:val="20"/>
          <w:lang w:val="en-US"/>
        </w:rPr>
        <w:t>II</w:t>
      </w:r>
      <w:r w:rsidRPr="00550FA4">
        <w:rPr>
          <w:rFonts w:ascii="Times New Roman" w:hAnsi="Times New Roman"/>
          <w:sz w:val="20"/>
          <w:szCs w:val="20"/>
        </w:rPr>
        <w:t xml:space="preserve"> </w:t>
      </w:r>
      <w:r w:rsidRPr="00550FA4">
        <w:rPr>
          <w:rFonts w:ascii="Times New Roman" w:hAnsi="Times New Roman"/>
          <w:sz w:val="20"/>
          <w:szCs w:val="20"/>
          <w:lang w:eastAsia="ru-RU"/>
        </w:rPr>
        <w:t>на юг в 1787 г.</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Борьба поляков за национальную независимость. Восстание под предводительством Т. Костюшко</w:t>
      </w:r>
      <w:r w:rsidRPr="00550FA4">
        <w:rPr>
          <w:rFonts w:ascii="Times New Roman" w:hAnsi="Times New Roman"/>
          <w:i/>
          <w:iCs/>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Россия при Павле </w:t>
      </w:r>
      <w:r w:rsidRPr="00550FA4">
        <w:rPr>
          <w:rFonts w:ascii="Times New Roman" w:hAnsi="Times New Roman"/>
          <w:b/>
          <w:bCs/>
          <w:i/>
          <w:iCs/>
          <w:sz w:val="20"/>
          <w:szCs w:val="20"/>
          <w:lang w:val="en-US"/>
        </w:rPr>
        <w:t>I</w:t>
      </w:r>
      <w:r w:rsidRPr="00550FA4">
        <w:rPr>
          <w:rFonts w:ascii="Times New Roman" w:hAnsi="Times New Roman"/>
          <w:b/>
          <w:bCs/>
          <w:i/>
          <w:iCs/>
          <w:sz w:val="20"/>
          <w:szCs w:val="20"/>
        </w:rPr>
        <w:t>.</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Личность Павла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37" w:name="bookmark904"/>
      <w:r w:rsidRPr="00550FA4">
        <w:rPr>
          <w:rFonts w:ascii="Times New Roman" w:hAnsi="Times New Roman"/>
          <w:b/>
          <w:color w:val="000000"/>
          <w:sz w:val="20"/>
          <w:szCs w:val="20"/>
          <w:lang w:eastAsia="ru-RU"/>
        </w:rPr>
        <w:t xml:space="preserve">Культурное пространство Российской империи в </w:t>
      </w:r>
      <w:r w:rsidRPr="00550FA4">
        <w:rPr>
          <w:rFonts w:ascii="Times New Roman" w:hAnsi="Times New Roman"/>
          <w:b/>
          <w:color w:val="000000"/>
          <w:sz w:val="20"/>
          <w:szCs w:val="20"/>
          <w:lang w:val="en-US"/>
        </w:rPr>
        <w:t>XVIII</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(6 ч)</w:t>
      </w:r>
      <w:bookmarkEnd w:id="337"/>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Идеи Просвещения в российской общественной мысли, публицистике и литературе. Литература народов России в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Русская культура и культура народов России в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 Развитие новой светской культуры после преобразований Петра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550FA4">
        <w:rPr>
          <w:rFonts w:ascii="Times New Roman" w:hAnsi="Times New Roman"/>
          <w:i/>
          <w:iCs/>
          <w:sz w:val="20"/>
          <w:szCs w:val="20"/>
          <w:lang w:eastAsia="ru-RU"/>
        </w:rPr>
        <w:t xml:space="preserve">. </w:t>
      </w:r>
      <w:r w:rsidRPr="00550FA4">
        <w:rPr>
          <w:rFonts w:ascii="Times New Roman" w:hAnsi="Times New Roman"/>
          <w:sz w:val="20"/>
          <w:szCs w:val="20"/>
          <w:lang w:eastAsia="ru-RU"/>
        </w:rPr>
        <w:t>Усиление внимания к жизни и культуре русского народа и историческому прошлому России к концу столетия.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Культура и быт российских сословий. Дворянство: жизнь и быт дворянской усадьбы. Духовенство. Купечество. Крестьянство.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Российская наука в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Изучение российской словесности и развитие русского литературного языка</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Российская академия</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Е. Р. Дашкова. М. В. Ломоносов и его роль в становлении российской науки и образования.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Образование в России в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Основные педагогические идеи</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Воспитание «новой породы» людей. Основание воспитательных домов в Санкт-Петербурге и Москве</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Института благородных девиц в Смольном монастыре</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Сословные учебные заведения для юношества из дворянства</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Московский университет — первый российский университет.</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Русская архитектура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Строительство Петербурга, формирование его городского плана. Регулярный характер застройки Петербурга и других городов</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Барокко в архитектуре Москвы и Петербурга</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Новые веяния в изобразительном искусстве в конце столетия</w:t>
      </w:r>
      <w:r w:rsidRPr="00550FA4">
        <w:rPr>
          <w:rFonts w:ascii="Times New Roman" w:hAnsi="Times New Roman"/>
          <w:i/>
          <w:iCs/>
          <w:sz w:val="20"/>
          <w:szCs w:val="20"/>
          <w:lang w:eastAsia="ru-RU"/>
        </w:rPr>
        <w:t>.</w:t>
      </w:r>
    </w:p>
    <w:p w:rsidR="005A4FFC" w:rsidRPr="00550FA4" w:rsidRDefault="005A4FFC" w:rsidP="00087E61">
      <w:pPr>
        <w:widowControl w:val="0"/>
        <w:spacing w:after="0" w:line="264" w:lineRule="auto"/>
        <w:rPr>
          <w:rFonts w:ascii="Times New Roman" w:hAnsi="Times New Roman"/>
          <w:sz w:val="20"/>
          <w:szCs w:val="20"/>
          <w:lang w:eastAsia="ru-RU"/>
        </w:rPr>
      </w:pPr>
      <w:r w:rsidRPr="00550FA4">
        <w:rPr>
          <w:rFonts w:ascii="Times New Roman" w:hAnsi="Times New Roman"/>
          <w:b/>
          <w:bCs/>
          <w:i/>
          <w:iCs/>
          <w:sz w:val="20"/>
          <w:szCs w:val="20"/>
          <w:lang w:eastAsia="ru-RU"/>
        </w:rPr>
        <w:t>Наш край</w:t>
      </w:r>
      <w:r w:rsidRPr="00550FA4">
        <w:rPr>
          <w:rFonts w:ascii="Times New Roman" w:hAnsi="Times New Roman"/>
          <w:sz w:val="20"/>
          <w:szCs w:val="20"/>
          <w:lang w:eastAsia="ru-RU"/>
        </w:rPr>
        <w:t xml:space="preserve"> в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w:t>
      </w:r>
    </w:p>
    <w:p w:rsidR="005A4FFC" w:rsidRPr="00550FA4" w:rsidRDefault="005A4FFC" w:rsidP="00087E61">
      <w:pPr>
        <w:widowControl w:val="0"/>
        <w:spacing w:after="380" w:line="264" w:lineRule="auto"/>
        <w:rPr>
          <w:rFonts w:ascii="Times New Roman" w:hAnsi="Times New Roman"/>
          <w:sz w:val="20"/>
          <w:szCs w:val="20"/>
          <w:lang w:eastAsia="ru-RU"/>
        </w:rPr>
      </w:pPr>
      <w:r w:rsidRPr="00550FA4">
        <w:rPr>
          <w:rFonts w:ascii="Times New Roman" w:hAnsi="Times New Roman"/>
          <w:b/>
          <w:bCs/>
          <w:sz w:val="20"/>
          <w:szCs w:val="20"/>
          <w:lang w:eastAsia="ru-RU"/>
        </w:rPr>
        <w:t xml:space="preserve">Обобщение </w:t>
      </w:r>
      <w:r w:rsidRPr="00550FA4">
        <w:rPr>
          <w:rFonts w:ascii="Times New Roman" w:hAnsi="Times New Roman"/>
          <w:sz w:val="20"/>
          <w:szCs w:val="20"/>
          <w:lang w:eastAsia="ru-RU"/>
        </w:rPr>
        <w:t>(2 ч).</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38" w:name="bookmark906"/>
      <w:r w:rsidRPr="00550FA4">
        <w:rPr>
          <w:rFonts w:ascii="Times New Roman" w:hAnsi="Times New Roman"/>
          <w:b/>
          <w:color w:val="000000"/>
          <w:sz w:val="20"/>
          <w:szCs w:val="20"/>
          <w:lang w:eastAsia="ru-RU"/>
        </w:rPr>
        <w:t>9 КЛАСС</w:t>
      </w:r>
      <w:bookmarkEnd w:id="33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ВСЕОБЩАЯ ИСТОРИЯ. ИСТОРИЯ НОВОГО ВРЕМЕНИ.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39" w:name="bookmark909"/>
      <w:r w:rsidRPr="00550FA4">
        <w:rPr>
          <w:rFonts w:ascii="Times New Roman" w:hAnsi="Times New Roman"/>
          <w:b/>
          <w:color w:val="000000"/>
          <w:sz w:val="20"/>
          <w:szCs w:val="20"/>
          <w:lang w:val="en-US"/>
        </w:rPr>
        <w:t>XIX</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 НАЧАЛО ХХ в. </w:t>
      </w:r>
      <w:r w:rsidRPr="00550FA4">
        <w:rPr>
          <w:rFonts w:ascii="Times New Roman" w:hAnsi="Times New Roman"/>
          <w:b/>
          <w:bCs/>
          <w:color w:val="000000"/>
          <w:sz w:val="20"/>
          <w:szCs w:val="20"/>
          <w:lang w:eastAsia="ru-RU"/>
        </w:rPr>
        <w:t>(23 ч)</w:t>
      </w:r>
      <w:bookmarkEnd w:id="339"/>
    </w:p>
    <w:p w:rsidR="005A4FFC" w:rsidRPr="00550FA4" w:rsidRDefault="005A4FFC" w:rsidP="00087E61">
      <w:pPr>
        <w:widowControl w:val="0"/>
        <w:spacing w:after="140" w:line="264" w:lineRule="auto"/>
        <w:rPr>
          <w:rFonts w:ascii="Times New Roman" w:hAnsi="Times New Roman"/>
          <w:sz w:val="20"/>
          <w:szCs w:val="20"/>
          <w:lang w:eastAsia="ru-RU"/>
        </w:rPr>
      </w:pPr>
      <w:r w:rsidRPr="00550FA4">
        <w:rPr>
          <w:rFonts w:ascii="Times New Roman" w:hAnsi="Times New Roman"/>
          <w:b/>
          <w:bCs/>
          <w:sz w:val="20"/>
          <w:szCs w:val="20"/>
          <w:lang w:eastAsia="ru-RU"/>
        </w:rPr>
        <w:t xml:space="preserve">Введение </w:t>
      </w:r>
      <w:r w:rsidRPr="00550FA4">
        <w:rPr>
          <w:rFonts w:ascii="Times New Roman" w:hAnsi="Times New Roman"/>
          <w:sz w:val="20"/>
          <w:szCs w:val="20"/>
          <w:lang w:eastAsia="ru-RU"/>
        </w:rPr>
        <w:t>(1 ч).</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40" w:name="bookmark911"/>
      <w:r w:rsidRPr="00550FA4">
        <w:rPr>
          <w:rFonts w:ascii="Times New Roman" w:hAnsi="Times New Roman"/>
          <w:b/>
          <w:color w:val="000000"/>
          <w:sz w:val="20"/>
          <w:szCs w:val="20"/>
          <w:lang w:eastAsia="ru-RU"/>
        </w:rPr>
        <w:t xml:space="preserve">Европа в начале </w:t>
      </w:r>
      <w:r w:rsidRPr="00550FA4">
        <w:rPr>
          <w:rFonts w:ascii="Times New Roman" w:hAnsi="Times New Roman"/>
          <w:b/>
          <w:color w:val="000000"/>
          <w:sz w:val="20"/>
          <w:szCs w:val="20"/>
          <w:lang w:val="en-US"/>
        </w:rPr>
        <w:t>XIX</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(2 ч)</w:t>
      </w:r>
      <w:bookmarkEnd w:id="340"/>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Провозглашение империи Наполеона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41" w:name="bookmark913"/>
      <w:r w:rsidRPr="00550FA4">
        <w:rPr>
          <w:rFonts w:ascii="Times New Roman" w:hAnsi="Times New Roman"/>
          <w:b/>
          <w:color w:val="000000"/>
          <w:sz w:val="20"/>
          <w:szCs w:val="20"/>
          <w:lang w:eastAsia="ru-RU"/>
        </w:rPr>
        <w:t xml:space="preserve">Развитие индустриального общества в первой половине </w:t>
      </w:r>
      <w:r w:rsidRPr="00550FA4">
        <w:rPr>
          <w:rFonts w:ascii="Times New Roman" w:hAnsi="Times New Roman"/>
          <w:b/>
          <w:color w:val="000000"/>
          <w:sz w:val="20"/>
          <w:szCs w:val="20"/>
          <w:lang w:val="en-US"/>
        </w:rPr>
        <w:t>XIX</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экономика, социальные отношения, политические процессы </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bCs/>
          <w:color w:val="000000"/>
          <w:sz w:val="20"/>
          <w:szCs w:val="20"/>
          <w:lang w:eastAsia="ru-RU"/>
        </w:rPr>
        <w:t>(2 ч)</w:t>
      </w:r>
      <w:bookmarkEnd w:id="341"/>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42" w:name="bookmark915"/>
      <w:r w:rsidRPr="00550FA4">
        <w:rPr>
          <w:rFonts w:ascii="Times New Roman" w:hAnsi="Times New Roman"/>
          <w:b/>
          <w:color w:val="000000"/>
          <w:sz w:val="20"/>
          <w:szCs w:val="20"/>
          <w:lang w:eastAsia="ru-RU"/>
        </w:rPr>
        <w:t xml:space="preserve">Политическое развитие европейских стран в 1815—1840-е гг. </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bCs/>
          <w:color w:val="000000"/>
          <w:sz w:val="20"/>
          <w:szCs w:val="20"/>
          <w:lang w:eastAsia="ru-RU"/>
        </w:rPr>
        <w:t>(2 ч)</w:t>
      </w:r>
      <w:bookmarkEnd w:id="342"/>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43" w:name="bookmark917"/>
      <w:r w:rsidRPr="00550FA4">
        <w:rPr>
          <w:rFonts w:ascii="Times New Roman" w:hAnsi="Times New Roman"/>
          <w:b/>
          <w:color w:val="000000"/>
          <w:sz w:val="20"/>
          <w:szCs w:val="20"/>
          <w:lang w:eastAsia="ru-RU"/>
        </w:rPr>
        <w:t xml:space="preserve">Страны Европы и Северной Америки в середине XIX — начале ХХ в. </w:t>
      </w:r>
      <w:r w:rsidRPr="00550FA4">
        <w:rPr>
          <w:rFonts w:ascii="Times New Roman" w:hAnsi="Times New Roman"/>
          <w:b/>
          <w:bCs/>
          <w:color w:val="000000"/>
          <w:sz w:val="20"/>
          <w:szCs w:val="20"/>
          <w:lang w:eastAsia="ru-RU"/>
        </w:rPr>
        <w:t>(6 ч)</w:t>
      </w:r>
      <w:bookmarkEnd w:id="343"/>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Великобритания</w:t>
      </w:r>
      <w:r w:rsidRPr="00550FA4">
        <w:rPr>
          <w:rFonts w:ascii="Times New Roman" w:hAnsi="Times New Roman"/>
          <w:sz w:val="20"/>
          <w:szCs w:val="20"/>
          <w:lang w:eastAsia="ru-RU"/>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Франция.</w:t>
      </w:r>
      <w:r w:rsidRPr="00550FA4">
        <w:rPr>
          <w:rFonts w:ascii="Times New Roman" w:hAnsi="Times New Roman"/>
          <w:sz w:val="20"/>
          <w:szCs w:val="20"/>
          <w:lang w:eastAsia="ru-RU"/>
        </w:rPr>
        <w:t xml:space="preserve"> Империя Наполеона </w:t>
      </w:r>
      <w:r w:rsidRPr="00550FA4">
        <w:rPr>
          <w:rFonts w:ascii="Times New Roman" w:hAnsi="Times New Roman"/>
          <w:sz w:val="20"/>
          <w:szCs w:val="20"/>
          <w:lang w:val="en-US"/>
        </w:rPr>
        <w:t>III</w:t>
      </w:r>
      <w:r w:rsidRPr="00550FA4">
        <w:rPr>
          <w:rFonts w:ascii="Times New Roman" w:hAnsi="Times New Roman"/>
          <w:sz w:val="20"/>
          <w:szCs w:val="20"/>
        </w:rPr>
        <w:t xml:space="preserve">: </w:t>
      </w:r>
      <w:r w:rsidRPr="00550FA4">
        <w:rPr>
          <w:rFonts w:ascii="Times New Roman" w:hAnsi="Times New Roman"/>
          <w:sz w:val="20"/>
          <w:szCs w:val="20"/>
          <w:lang w:eastAsia="ru-RU"/>
        </w:rPr>
        <w:t>внутренняя и внешняя политика. Активизация колониальной экспансии. Франко-германская война 1870—1871 гг. Парижская коммуна.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Италия.</w:t>
      </w:r>
      <w:r w:rsidRPr="00550FA4">
        <w:rPr>
          <w:rFonts w:ascii="Times New Roman" w:hAnsi="Times New Roman"/>
          <w:sz w:val="20"/>
          <w:szCs w:val="20"/>
          <w:lang w:eastAsia="ru-RU"/>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550FA4">
        <w:rPr>
          <w:rFonts w:ascii="Times New Roman" w:hAnsi="Times New Roman"/>
          <w:sz w:val="20"/>
          <w:szCs w:val="20"/>
          <w:lang w:val="en-US"/>
        </w:rPr>
        <w:t>II</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Германия.</w:t>
      </w:r>
      <w:r w:rsidRPr="00550FA4">
        <w:rPr>
          <w:rFonts w:ascii="Times New Roman" w:hAnsi="Times New Roman"/>
          <w:sz w:val="20"/>
          <w:szCs w:val="20"/>
          <w:lang w:eastAsia="ru-RU"/>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Страны Центральной и Юго-Восточной Европы во второй половине </w:t>
      </w:r>
      <w:r w:rsidRPr="00550FA4">
        <w:rPr>
          <w:rFonts w:ascii="Times New Roman" w:hAnsi="Times New Roman"/>
          <w:b/>
          <w:bCs/>
          <w:i/>
          <w:iCs/>
          <w:sz w:val="20"/>
          <w:szCs w:val="20"/>
          <w:lang w:val="en-US"/>
        </w:rPr>
        <w:t>XIX</w:t>
      </w:r>
      <w:r w:rsidRPr="00550FA4">
        <w:rPr>
          <w:rFonts w:ascii="Times New Roman" w:hAnsi="Times New Roman"/>
          <w:b/>
          <w:bCs/>
          <w:i/>
          <w:iCs/>
          <w:sz w:val="20"/>
          <w:szCs w:val="20"/>
        </w:rPr>
        <w:t xml:space="preserve"> </w:t>
      </w:r>
      <w:r w:rsidRPr="00550FA4">
        <w:rPr>
          <w:rFonts w:ascii="Times New Roman" w:hAnsi="Times New Roman"/>
          <w:b/>
          <w:bCs/>
          <w:i/>
          <w:iCs/>
          <w:sz w:val="20"/>
          <w:szCs w:val="20"/>
          <w:lang w:eastAsia="ru-RU"/>
        </w:rPr>
        <w:t xml:space="preserve">— начале </w:t>
      </w:r>
      <w:r w:rsidRPr="00550FA4">
        <w:rPr>
          <w:rFonts w:ascii="Times New Roman" w:hAnsi="Times New Roman"/>
          <w:b/>
          <w:bCs/>
          <w:i/>
          <w:iCs/>
          <w:sz w:val="20"/>
          <w:szCs w:val="20"/>
          <w:lang w:val="en-US"/>
        </w:rPr>
        <w:t>XX</w:t>
      </w:r>
      <w:r w:rsidRPr="00550FA4">
        <w:rPr>
          <w:rFonts w:ascii="Times New Roman" w:hAnsi="Times New Roman"/>
          <w:b/>
          <w:bCs/>
          <w:i/>
          <w:iCs/>
          <w:sz w:val="20"/>
          <w:szCs w:val="20"/>
        </w:rPr>
        <w:t xml:space="preserve"> </w:t>
      </w:r>
      <w:r w:rsidRPr="00550FA4">
        <w:rPr>
          <w:rFonts w:ascii="Times New Roman" w:hAnsi="Times New Roman"/>
          <w:b/>
          <w:bCs/>
          <w:i/>
          <w:iCs/>
          <w:sz w:val="20"/>
          <w:szCs w:val="20"/>
          <w:lang w:eastAsia="ru-RU"/>
        </w:rPr>
        <w:t>в</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Соединенные Штаты Америки</w:t>
      </w:r>
      <w:r w:rsidRPr="00550FA4">
        <w:rPr>
          <w:rFonts w:ascii="Times New Roman" w:hAnsi="Times New Roman"/>
          <w:sz w:val="20"/>
          <w:szCs w:val="20"/>
          <w:lang w:eastAsia="ru-RU"/>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в.</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Экономическое и социально-политическое развитие стран Европы и США в конце </w:t>
      </w:r>
      <w:r w:rsidRPr="00550FA4">
        <w:rPr>
          <w:rFonts w:ascii="Times New Roman" w:hAnsi="Times New Roman"/>
          <w:b/>
          <w:bCs/>
          <w:i/>
          <w:iCs/>
          <w:sz w:val="20"/>
          <w:szCs w:val="20"/>
          <w:lang w:val="en-US"/>
        </w:rPr>
        <w:t>XIX</w:t>
      </w:r>
      <w:r w:rsidRPr="00550FA4">
        <w:rPr>
          <w:rFonts w:ascii="Times New Roman" w:hAnsi="Times New Roman"/>
          <w:b/>
          <w:bCs/>
          <w:i/>
          <w:iCs/>
          <w:sz w:val="20"/>
          <w:szCs w:val="20"/>
        </w:rPr>
        <w:t xml:space="preserve"> </w:t>
      </w:r>
      <w:r w:rsidRPr="00550FA4">
        <w:rPr>
          <w:rFonts w:ascii="Times New Roman" w:hAnsi="Times New Roman"/>
          <w:b/>
          <w:bCs/>
          <w:i/>
          <w:iCs/>
          <w:sz w:val="20"/>
          <w:szCs w:val="20"/>
          <w:lang w:eastAsia="ru-RU"/>
        </w:rPr>
        <w:t>— начале ХХ в.</w:t>
      </w:r>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44" w:name="bookmark919"/>
      <w:r w:rsidRPr="00550FA4">
        <w:rPr>
          <w:rFonts w:ascii="Times New Roman" w:hAnsi="Times New Roman"/>
          <w:b/>
          <w:color w:val="000000"/>
          <w:sz w:val="20"/>
          <w:szCs w:val="20"/>
          <w:lang w:eastAsia="ru-RU"/>
        </w:rPr>
        <w:t xml:space="preserve">Страны Латинской Америки в </w:t>
      </w:r>
      <w:r w:rsidRPr="00550FA4">
        <w:rPr>
          <w:rFonts w:ascii="Times New Roman" w:hAnsi="Times New Roman"/>
          <w:b/>
          <w:color w:val="000000"/>
          <w:sz w:val="20"/>
          <w:szCs w:val="20"/>
          <w:lang w:val="en-US"/>
        </w:rPr>
        <w:t>XIX</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 начале ХХ в. </w:t>
      </w:r>
      <w:r w:rsidRPr="00550FA4">
        <w:rPr>
          <w:rFonts w:ascii="Times New Roman" w:hAnsi="Times New Roman"/>
          <w:b/>
          <w:bCs/>
          <w:color w:val="000000"/>
          <w:sz w:val="20"/>
          <w:szCs w:val="20"/>
          <w:lang w:eastAsia="ru-RU"/>
        </w:rPr>
        <w:t>(2 ч)</w:t>
      </w:r>
      <w:bookmarkEnd w:id="344"/>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45" w:name="bookmark921"/>
      <w:r w:rsidRPr="00550FA4">
        <w:rPr>
          <w:rFonts w:ascii="Times New Roman" w:hAnsi="Times New Roman"/>
          <w:b/>
          <w:color w:val="000000"/>
          <w:sz w:val="20"/>
          <w:szCs w:val="20"/>
          <w:lang w:eastAsia="ru-RU"/>
        </w:rPr>
        <w:t xml:space="preserve">Страны Азии в XIX — начале ХХ в. </w:t>
      </w:r>
      <w:r w:rsidRPr="00550FA4">
        <w:rPr>
          <w:rFonts w:ascii="Times New Roman" w:hAnsi="Times New Roman"/>
          <w:b/>
          <w:bCs/>
          <w:color w:val="000000"/>
          <w:sz w:val="20"/>
          <w:szCs w:val="20"/>
          <w:lang w:eastAsia="ru-RU"/>
        </w:rPr>
        <w:t>(3 ч)</w:t>
      </w:r>
      <w:bookmarkEnd w:id="34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Япония.</w:t>
      </w:r>
      <w:r w:rsidRPr="00550FA4">
        <w:rPr>
          <w:rFonts w:ascii="Times New Roman" w:hAnsi="Times New Roman"/>
          <w:sz w:val="20"/>
          <w:szCs w:val="20"/>
          <w:lang w:eastAsia="ru-RU"/>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Китай.</w:t>
      </w:r>
      <w:r w:rsidRPr="00550FA4">
        <w:rPr>
          <w:rFonts w:ascii="Times New Roman" w:hAnsi="Times New Roman"/>
          <w:sz w:val="20"/>
          <w:szCs w:val="20"/>
          <w:lang w:eastAsia="ru-RU"/>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Османская империя</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Традиционные устои и попытки проведения реформ. Политика Танзимата. Принятие конституции. Младотурецкая революция 1908—1909 гг.</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Революция 1905—1911 г. в </w:t>
      </w:r>
      <w:r w:rsidRPr="00550FA4">
        <w:rPr>
          <w:rFonts w:ascii="Times New Roman" w:hAnsi="Times New Roman"/>
          <w:b/>
          <w:bCs/>
          <w:i/>
          <w:iCs/>
          <w:sz w:val="20"/>
          <w:szCs w:val="20"/>
          <w:lang w:eastAsia="ru-RU"/>
        </w:rPr>
        <w:t>Иране.</w:t>
      </w:r>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Индия.</w:t>
      </w:r>
      <w:r w:rsidRPr="00550FA4">
        <w:rPr>
          <w:rFonts w:ascii="Times New Roman" w:hAnsi="Times New Roman"/>
          <w:sz w:val="20"/>
          <w:szCs w:val="20"/>
          <w:lang w:eastAsia="ru-RU"/>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в. Создание Индийского национального конгресса. Б. Тилак, М.К. Ганди.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46" w:name="bookmark923"/>
      <w:r w:rsidRPr="00550FA4">
        <w:rPr>
          <w:rFonts w:ascii="Times New Roman" w:hAnsi="Times New Roman"/>
          <w:b/>
          <w:color w:val="000000"/>
          <w:sz w:val="20"/>
          <w:szCs w:val="20"/>
          <w:lang w:eastAsia="ru-RU"/>
        </w:rPr>
        <w:t xml:space="preserve">Народы Африки в XIX — начале XX в. </w:t>
      </w:r>
      <w:r w:rsidRPr="00550FA4">
        <w:rPr>
          <w:rFonts w:ascii="Times New Roman" w:hAnsi="Times New Roman"/>
          <w:b/>
          <w:bCs/>
          <w:color w:val="000000"/>
          <w:sz w:val="20"/>
          <w:szCs w:val="20"/>
          <w:lang w:eastAsia="ru-RU"/>
        </w:rPr>
        <w:t>(1 ч)</w:t>
      </w:r>
      <w:bookmarkEnd w:id="346"/>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47" w:name="bookmark925"/>
      <w:r w:rsidRPr="00550FA4">
        <w:rPr>
          <w:rFonts w:ascii="Times New Roman" w:hAnsi="Times New Roman"/>
          <w:b/>
          <w:color w:val="000000"/>
          <w:sz w:val="20"/>
          <w:szCs w:val="20"/>
          <w:lang w:eastAsia="ru-RU"/>
        </w:rPr>
        <w:t xml:space="preserve">Развитие культуры в </w:t>
      </w:r>
      <w:r w:rsidRPr="00550FA4">
        <w:rPr>
          <w:rFonts w:ascii="Times New Roman" w:hAnsi="Times New Roman"/>
          <w:b/>
          <w:color w:val="000000"/>
          <w:sz w:val="20"/>
          <w:szCs w:val="20"/>
          <w:lang w:val="en-US"/>
        </w:rPr>
        <w:t>XIX</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 начале </w:t>
      </w:r>
      <w:r w:rsidRPr="00550FA4">
        <w:rPr>
          <w:rFonts w:ascii="Times New Roman" w:hAnsi="Times New Roman"/>
          <w:b/>
          <w:color w:val="000000"/>
          <w:sz w:val="20"/>
          <w:szCs w:val="20"/>
          <w:lang w:val="en-US"/>
        </w:rPr>
        <w:t>XX</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(2 ч)</w:t>
      </w:r>
      <w:bookmarkEnd w:id="347"/>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Научные открытия и технические изобретения в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48" w:name="bookmark927"/>
      <w:r w:rsidRPr="00550FA4">
        <w:rPr>
          <w:rFonts w:ascii="Times New Roman" w:hAnsi="Times New Roman"/>
          <w:b/>
          <w:color w:val="000000"/>
          <w:sz w:val="20"/>
          <w:szCs w:val="20"/>
          <w:lang w:eastAsia="ru-RU"/>
        </w:rPr>
        <w:t xml:space="preserve">Международные отношения в </w:t>
      </w:r>
      <w:r w:rsidRPr="00550FA4">
        <w:rPr>
          <w:rFonts w:ascii="Times New Roman" w:hAnsi="Times New Roman"/>
          <w:b/>
          <w:color w:val="000000"/>
          <w:sz w:val="20"/>
          <w:szCs w:val="20"/>
          <w:lang w:val="en-US"/>
        </w:rPr>
        <w:t>XIX</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 начале </w:t>
      </w:r>
      <w:r w:rsidRPr="00550FA4">
        <w:rPr>
          <w:rFonts w:ascii="Times New Roman" w:hAnsi="Times New Roman"/>
          <w:b/>
          <w:color w:val="000000"/>
          <w:sz w:val="20"/>
          <w:szCs w:val="20"/>
          <w:lang w:val="en-US"/>
        </w:rPr>
        <w:t>XX</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(1 ч)</w:t>
      </w:r>
      <w:bookmarkEnd w:id="348"/>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начале ХХ в. (испано-американская война, русско-японская война, боснийский кризис). Балканские войны.</w:t>
      </w:r>
    </w:p>
    <w:p w:rsidR="005A4FFC" w:rsidRPr="00550FA4" w:rsidRDefault="005A4FFC" w:rsidP="00087E61">
      <w:pPr>
        <w:widowControl w:val="0"/>
        <w:spacing w:after="14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Обобщение </w:t>
      </w:r>
      <w:r w:rsidRPr="00550FA4">
        <w:rPr>
          <w:rFonts w:ascii="Times New Roman" w:hAnsi="Times New Roman"/>
          <w:sz w:val="20"/>
          <w:szCs w:val="20"/>
          <w:lang w:eastAsia="ru-RU"/>
        </w:rPr>
        <w:t xml:space="preserve">(1 ч). Историческое и культурное наследие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49" w:name="bookmark929"/>
      <w:r w:rsidRPr="00550FA4">
        <w:rPr>
          <w:rFonts w:ascii="Times New Roman" w:hAnsi="Times New Roman"/>
          <w:b/>
          <w:color w:val="000000"/>
          <w:sz w:val="20"/>
          <w:szCs w:val="20"/>
          <w:lang w:eastAsia="ru-RU"/>
        </w:rPr>
        <w:t>ИСТОРИЯ РОССИИ. РОССИЙСКАЯ ИМПЕРИЯ</w:t>
      </w:r>
      <w:bookmarkEnd w:id="34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50" w:name="bookmark931"/>
      <w:r w:rsidRPr="00550FA4">
        <w:rPr>
          <w:rFonts w:ascii="Times New Roman" w:hAnsi="Times New Roman"/>
          <w:b/>
          <w:color w:val="000000"/>
          <w:sz w:val="20"/>
          <w:szCs w:val="20"/>
          <w:lang w:eastAsia="ru-RU"/>
        </w:rPr>
        <w:t xml:space="preserve">В </w:t>
      </w:r>
      <w:r w:rsidRPr="00550FA4">
        <w:rPr>
          <w:rFonts w:ascii="Times New Roman" w:hAnsi="Times New Roman"/>
          <w:b/>
          <w:color w:val="000000"/>
          <w:sz w:val="20"/>
          <w:szCs w:val="20"/>
          <w:lang w:val="en-US"/>
        </w:rPr>
        <w:t>XIX</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 НАЧАЛЕ </w:t>
      </w:r>
      <w:r w:rsidRPr="00550FA4">
        <w:rPr>
          <w:rFonts w:ascii="Times New Roman" w:hAnsi="Times New Roman"/>
          <w:b/>
          <w:color w:val="000000"/>
          <w:sz w:val="20"/>
          <w:szCs w:val="20"/>
          <w:lang w:val="en-US"/>
        </w:rPr>
        <w:t>XX</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(45 ч)</w:t>
      </w:r>
      <w:bookmarkEnd w:id="350"/>
    </w:p>
    <w:p w:rsidR="005A4FFC" w:rsidRPr="00550FA4" w:rsidRDefault="005A4FFC" w:rsidP="00087E61">
      <w:pPr>
        <w:widowControl w:val="0"/>
        <w:spacing w:after="14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Введение </w:t>
      </w:r>
      <w:r w:rsidRPr="00550FA4">
        <w:rPr>
          <w:rFonts w:ascii="Times New Roman" w:hAnsi="Times New Roman"/>
          <w:sz w:val="20"/>
          <w:szCs w:val="20"/>
          <w:lang w:eastAsia="ru-RU"/>
        </w:rPr>
        <w:t>(1 ч).</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51" w:name="bookmark933"/>
      <w:r w:rsidRPr="00550FA4">
        <w:rPr>
          <w:rFonts w:ascii="Times New Roman" w:hAnsi="Times New Roman"/>
          <w:b/>
          <w:color w:val="000000"/>
          <w:sz w:val="20"/>
          <w:szCs w:val="20"/>
          <w:lang w:eastAsia="ru-RU"/>
        </w:rPr>
        <w:t xml:space="preserve">Александровская эпоха: государственный либерализм </w:t>
      </w:r>
      <w:r w:rsidRPr="00550FA4">
        <w:rPr>
          <w:rFonts w:ascii="Times New Roman" w:hAnsi="Times New Roman"/>
          <w:b/>
          <w:bCs/>
          <w:color w:val="000000"/>
          <w:sz w:val="20"/>
          <w:szCs w:val="20"/>
          <w:lang w:eastAsia="ru-RU"/>
        </w:rPr>
        <w:t>(7 ч)</w:t>
      </w:r>
      <w:bookmarkEnd w:id="351"/>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Проекты либеральных реформ Александра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Внешние и внутренние факторы. Негласный комитет. Реформы государственного управления. М. М. Сперанский.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5A4FFC" w:rsidRPr="00550FA4" w:rsidRDefault="005A4FFC" w:rsidP="00087E61">
      <w:pPr>
        <w:widowControl w:val="0"/>
        <w:spacing w:after="100" w:line="254" w:lineRule="auto"/>
        <w:jc w:val="both"/>
        <w:rPr>
          <w:rFonts w:ascii="Times New Roman" w:hAnsi="Times New Roman"/>
          <w:sz w:val="20"/>
          <w:szCs w:val="20"/>
          <w:lang w:eastAsia="ru-RU"/>
        </w:rPr>
      </w:pPr>
      <w:r w:rsidRPr="00550FA4">
        <w:rPr>
          <w:rFonts w:ascii="Times New Roman" w:hAnsi="Times New Roman"/>
          <w:sz w:val="20"/>
          <w:szCs w:val="20"/>
          <w:lang w:eastAsia="ru-RU"/>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Тайные организации: Союз спасения, Союз благоденствия, Северное и Южное общества. Восстание декабристов 14 декабря 1825 г.</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52" w:name="bookmark935"/>
      <w:r w:rsidRPr="00550FA4">
        <w:rPr>
          <w:rFonts w:ascii="Times New Roman" w:hAnsi="Times New Roman"/>
          <w:b/>
          <w:color w:val="000000"/>
          <w:sz w:val="20"/>
          <w:szCs w:val="20"/>
          <w:lang w:eastAsia="ru-RU"/>
        </w:rPr>
        <w:t xml:space="preserve">Николаевское самодержавие: государственный консерватизм </w:t>
      </w:r>
      <w:r w:rsidRPr="00550FA4">
        <w:rPr>
          <w:rFonts w:ascii="Times New Roman" w:hAnsi="Times New Roman"/>
          <w:b/>
          <w:bCs/>
          <w:color w:val="000000"/>
          <w:sz w:val="20"/>
          <w:szCs w:val="20"/>
          <w:lang w:eastAsia="ru-RU"/>
        </w:rPr>
        <w:t>(5 ч)</w:t>
      </w:r>
      <w:bookmarkEnd w:id="352"/>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Реформаторские и консервативные тенденции в политике Николая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Сословная структура российского общества. Крепостное хозяйство. Помещик и крестьянин, конфликты и сотрудничество</w:t>
      </w:r>
      <w:r w:rsidRPr="00550FA4">
        <w:rPr>
          <w:rFonts w:ascii="Times New Roman" w:hAnsi="Times New Roman"/>
          <w:i/>
          <w:iCs/>
          <w:sz w:val="20"/>
          <w:szCs w:val="20"/>
          <w:lang w:eastAsia="ru-RU"/>
        </w:rPr>
        <w:t xml:space="preserve">. </w:t>
      </w:r>
      <w:r w:rsidRPr="00550FA4">
        <w:rPr>
          <w:rFonts w:ascii="Times New Roman" w:hAnsi="Times New Roman"/>
          <w:sz w:val="20"/>
          <w:szCs w:val="20"/>
          <w:lang w:eastAsia="ru-RU"/>
        </w:rPr>
        <w:t>Промышленный переворот и его особенности в России. Начало железнодорожного строительства. Москва и Петербург: спор двух столиц</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Города как административные, торговые и промышленные центры. Городское самоуправление.</w:t>
      </w:r>
    </w:p>
    <w:p w:rsidR="005A4FFC" w:rsidRPr="00550FA4" w:rsidRDefault="005A4FFC" w:rsidP="00087E61">
      <w:pPr>
        <w:widowControl w:val="0"/>
        <w:spacing w:after="14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А. И. Герцен</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550FA4">
        <w:rPr>
          <w:rFonts w:ascii="Times New Roman" w:hAnsi="Times New Roman"/>
          <w:i/>
          <w:iCs/>
          <w:sz w:val="20"/>
          <w:szCs w:val="20"/>
          <w:lang w:eastAsia="ru-RU"/>
        </w:rPr>
        <w:t>.</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53" w:name="bookmark937"/>
      <w:r w:rsidRPr="00550FA4">
        <w:rPr>
          <w:rFonts w:ascii="Times New Roman" w:hAnsi="Times New Roman"/>
          <w:b/>
          <w:color w:val="000000"/>
          <w:sz w:val="20"/>
          <w:szCs w:val="20"/>
          <w:lang w:eastAsia="ru-RU"/>
        </w:rPr>
        <w:t xml:space="preserve">Культурное пространство империи в первой половине XIX в. </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(3 ч)</w:t>
      </w:r>
      <w:bookmarkEnd w:id="353"/>
    </w:p>
    <w:p w:rsidR="005A4FFC" w:rsidRPr="00550FA4" w:rsidRDefault="005A4FFC" w:rsidP="00087E61">
      <w:pPr>
        <w:widowControl w:val="0"/>
        <w:spacing w:after="14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Российская культура как часть европейской культуры.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54" w:name="bookmark939"/>
      <w:r w:rsidRPr="00550FA4">
        <w:rPr>
          <w:rFonts w:ascii="Times New Roman" w:hAnsi="Times New Roman"/>
          <w:b/>
          <w:color w:val="000000"/>
          <w:sz w:val="20"/>
          <w:szCs w:val="20"/>
          <w:lang w:eastAsia="ru-RU"/>
        </w:rPr>
        <w:t xml:space="preserve">Народы России в первой половине </w:t>
      </w:r>
      <w:r w:rsidRPr="00550FA4">
        <w:rPr>
          <w:rFonts w:ascii="Times New Roman" w:hAnsi="Times New Roman"/>
          <w:b/>
          <w:color w:val="000000"/>
          <w:sz w:val="20"/>
          <w:szCs w:val="20"/>
          <w:lang w:val="en-US"/>
        </w:rPr>
        <w:t>XIX</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(2 ч)</w:t>
      </w:r>
      <w:bookmarkEnd w:id="354"/>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55" w:name="bookmark941"/>
      <w:r w:rsidRPr="00550FA4">
        <w:rPr>
          <w:rFonts w:ascii="Times New Roman" w:hAnsi="Times New Roman"/>
          <w:b/>
          <w:color w:val="000000"/>
          <w:sz w:val="20"/>
          <w:szCs w:val="20"/>
          <w:lang w:eastAsia="ru-RU"/>
        </w:rPr>
        <w:t>Социальная и правовая модернизация страны</w:t>
      </w:r>
      <w:bookmarkEnd w:id="35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при Александре </w:t>
      </w:r>
      <w:r w:rsidRPr="00550FA4">
        <w:rPr>
          <w:rFonts w:ascii="Times New Roman" w:hAnsi="Times New Roman"/>
          <w:b/>
          <w:color w:val="000000"/>
          <w:sz w:val="20"/>
          <w:szCs w:val="20"/>
          <w:lang w:val="en-US"/>
        </w:rPr>
        <w:t>II</w:t>
      </w:r>
      <w:r w:rsidRPr="00550FA4">
        <w:rPr>
          <w:rFonts w:ascii="Times New Roman" w:hAnsi="Times New Roman"/>
          <w:b/>
          <w:color w:val="000000"/>
          <w:sz w:val="20"/>
          <w:szCs w:val="20"/>
        </w:rPr>
        <w:t xml:space="preserve"> </w:t>
      </w:r>
      <w:r w:rsidRPr="00550FA4">
        <w:rPr>
          <w:rFonts w:ascii="Times New Roman" w:hAnsi="Times New Roman"/>
          <w:b/>
          <w:bCs/>
          <w:color w:val="000000"/>
          <w:sz w:val="20"/>
          <w:szCs w:val="20"/>
          <w:lang w:eastAsia="ru-RU"/>
        </w:rPr>
        <w:t>(6 ч)</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Конституционный вопрос.</w:t>
      </w:r>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56" w:name="bookmark944"/>
      <w:r w:rsidRPr="00550FA4">
        <w:rPr>
          <w:rFonts w:ascii="Times New Roman" w:hAnsi="Times New Roman"/>
          <w:b/>
          <w:color w:val="000000"/>
          <w:sz w:val="20"/>
          <w:szCs w:val="20"/>
          <w:lang w:eastAsia="ru-RU"/>
        </w:rPr>
        <w:t xml:space="preserve">Россия в 1880—1890-х гг. </w:t>
      </w:r>
      <w:r w:rsidRPr="00550FA4">
        <w:rPr>
          <w:rFonts w:ascii="Times New Roman" w:hAnsi="Times New Roman"/>
          <w:b/>
          <w:bCs/>
          <w:color w:val="000000"/>
          <w:sz w:val="20"/>
          <w:szCs w:val="20"/>
          <w:lang w:eastAsia="ru-RU"/>
        </w:rPr>
        <w:t>(4 ч)</w:t>
      </w:r>
      <w:bookmarkEnd w:id="356"/>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«Народное самодержавие» Александра </w:t>
      </w:r>
      <w:r w:rsidRPr="00550FA4">
        <w:rPr>
          <w:rFonts w:ascii="Times New Roman" w:hAnsi="Times New Roman"/>
          <w:sz w:val="20"/>
          <w:szCs w:val="20"/>
          <w:lang w:val="en-US"/>
        </w:rPr>
        <w:t>III</w:t>
      </w:r>
      <w:r w:rsidRPr="00550FA4">
        <w:rPr>
          <w:rFonts w:ascii="Times New Roman" w:hAnsi="Times New Roman"/>
          <w:sz w:val="20"/>
          <w:szCs w:val="20"/>
        </w:rPr>
        <w:t xml:space="preserve">. </w:t>
      </w:r>
      <w:r w:rsidRPr="00550FA4">
        <w:rPr>
          <w:rFonts w:ascii="Times New Roman" w:hAnsi="Times New Roman"/>
          <w:sz w:val="20"/>
          <w:szCs w:val="20"/>
          <w:lang w:eastAsia="ru-RU"/>
        </w:rPr>
        <w:t>Идеология самобытного развития России. Государственный национализм. Реформы и «контрреформы». Политика консервативной стабилизации</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Ограничение общественной самодеятельности</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550FA4">
        <w:rPr>
          <w:rFonts w:ascii="Times New Roman" w:hAnsi="Times New Roman"/>
          <w:i/>
          <w:iCs/>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550FA4">
        <w:rPr>
          <w:rFonts w:ascii="Times New Roman" w:hAnsi="Times New Roman"/>
          <w:i/>
          <w:iCs/>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Сельское хозяйство и промышленность</w:t>
      </w:r>
      <w:r w:rsidRPr="00550FA4">
        <w:rPr>
          <w:rFonts w:ascii="Times New Roman" w:hAnsi="Times New Roman"/>
          <w:b/>
          <w:bCs/>
          <w:i/>
          <w:iCs/>
          <w:sz w:val="20"/>
          <w:szCs w:val="20"/>
          <w:lang w:eastAsia="ru-RU"/>
        </w:rPr>
        <w:t>.</w:t>
      </w:r>
      <w:r w:rsidRPr="00550FA4">
        <w:rPr>
          <w:rFonts w:ascii="Times New Roman" w:hAnsi="Times New Roman"/>
          <w:sz w:val="20"/>
          <w:szCs w:val="20"/>
          <w:lang w:eastAsia="ru-RU"/>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Социальные типы крестьян и помещиков</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Дворяне-предприниматели.</w:t>
      </w:r>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550FA4">
        <w:rPr>
          <w:rFonts w:ascii="Times New Roman" w:hAnsi="Times New Roman"/>
          <w:i/>
          <w:iCs/>
          <w:sz w:val="20"/>
          <w:szCs w:val="20"/>
          <w:lang w:eastAsia="ru-RU"/>
        </w:rPr>
        <w:t>.</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57" w:name="bookmark946"/>
      <w:r w:rsidRPr="00550FA4">
        <w:rPr>
          <w:rFonts w:ascii="Times New Roman" w:hAnsi="Times New Roman"/>
          <w:b/>
          <w:color w:val="000000"/>
          <w:sz w:val="20"/>
          <w:szCs w:val="20"/>
          <w:lang w:eastAsia="ru-RU"/>
        </w:rPr>
        <w:t xml:space="preserve">Культурное пространство империи во второй половине </w:t>
      </w:r>
      <w:r w:rsidRPr="00550FA4">
        <w:rPr>
          <w:rFonts w:ascii="Times New Roman" w:hAnsi="Times New Roman"/>
          <w:b/>
          <w:color w:val="000000"/>
          <w:sz w:val="20"/>
          <w:szCs w:val="20"/>
          <w:lang w:val="en-US"/>
        </w:rPr>
        <w:t>XIX</w:t>
      </w:r>
      <w:r w:rsidRPr="00550FA4">
        <w:rPr>
          <w:rFonts w:ascii="Times New Roman" w:hAnsi="Times New Roman"/>
          <w:b/>
          <w:color w:val="000000"/>
          <w:sz w:val="20"/>
          <w:szCs w:val="20"/>
        </w:rPr>
        <w:t xml:space="preserve"> </w:t>
      </w:r>
      <w:r w:rsidRPr="00550FA4">
        <w:rPr>
          <w:rFonts w:ascii="Times New Roman" w:hAnsi="Times New Roman"/>
          <w:b/>
          <w:color w:val="000000"/>
          <w:sz w:val="20"/>
          <w:szCs w:val="20"/>
          <w:lang w:eastAsia="ru-RU"/>
        </w:rPr>
        <w:t xml:space="preserve">в. </w:t>
      </w:r>
      <w:r w:rsidRPr="00550FA4">
        <w:rPr>
          <w:rFonts w:ascii="Times New Roman" w:hAnsi="Times New Roman"/>
          <w:b/>
          <w:bCs/>
          <w:color w:val="000000"/>
          <w:sz w:val="20"/>
          <w:szCs w:val="20"/>
          <w:lang w:eastAsia="ru-RU"/>
        </w:rPr>
        <w:t>(3 ч)</w:t>
      </w:r>
      <w:bookmarkEnd w:id="357"/>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Культура и быт народов России во второй половине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Народная, элитарная и массовая культура</w:t>
      </w:r>
      <w:r w:rsidRPr="00550FA4">
        <w:rPr>
          <w:rFonts w:ascii="Times New Roman" w:hAnsi="Times New Roman"/>
          <w:i/>
          <w:iCs/>
          <w:sz w:val="20"/>
          <w:szCs w:val="20"/>
          <w:lang w:eastAsia="ru-RU"/>
        </w:rPr>
        <w:t xml:space="preserve">. </w:t>
      </w:r>
      <w:r w:rsidRPr="00550FA4">
        <w:rPr>
          <w:rFonts w:ascii="Times New Roman" w:hAnsi="Times New Roman"/>
          <w:sz w:val="20"/>
          <w:szCs w:val="20"/>
          <w:lang w:eastAsia="ru-RU"/>
        </w:rPr>
        <w:t xml:space="preserve">Российская культура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58" w:name="bookmark948"/>
      <w:r w:rsidRPr="00550FA4">
        <w:rPr>
          <w:rFonts w:ascii="Times New Roman" w:hAnsi="Times New Roman"/>
          <w:b/>
          <w:color w:val="000000"/>
          <w:sz w:val="20"/>
          <w:szCs w:val="20"/>
          <w:lang w:eastAsia="ru-RU"/>
        </w:rPr>
        <w:t xml:space="preserve">Этнокультурный облик империи </w:t>
      </w:r>
      <w:r w:rsidRPr="00550FA4">
        <w:rPr>
          <w:rFonts w:ascii="Times New Roman" w:hAnsi="Times New Roman"/>
          <w:b/>
          <w:bCs/>
          <w:color w:val="000000"/>
          <w:sz w:val="20"/>
          <w:szCs w:val="20"/>
          <w:lang w:eastAsia="ru-RU"/>
        </w:rPr>
        <w:t>(2 ч)</w:t>
      </w:r>
      <w:bookmarkEnd w:id="358"/>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регионы и народы Российской империи и их роль в жизни страны. Правовое положение различных этносов и конфессий</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Процессы национального и религиозного возрождения у народов Российской империи</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Национальные движения народов России. Взаимодействие национальных культур и народов. Национальная политика самодержавия</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Укрепление автономии Финляндии</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Польское восстание 1863 г. Прибалтика</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59" w:name="bookmark950"/>
      <w:r w:rsidRPr="00550FA4">
        <w:rPr>
          <w:rFonts w:ascii="Times New Roman" w:hAnsi="Times New Roman"/>
          <w:b/>
          <w:color w:val="000000"/>
          <w:sz w:val="20"/>
          <w:szCs w:val="20"/>
          <w:lang w:eastAsia="ru-RU"/>
        </w:rPr>
        <w:t>Формирование гражданского общества</w:t>
      </w:r>
      <w:bookmarkEnd w:id="35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и основные направления общественных движений </w:t>
      </w:r>
      <w:r w:rsidRPr="00550FA4">
        <w:rPr>
          <w:rFonts w:ascii="Times New Roman" w:hAnsi="Times New Roman"/>
          <w:b/>
          <w:bCs/>
          <w:color w:val="000000"/>
          <w:sz w:val="20"/>
          <w:szCs w:val="20"/>
          <w:lang w:eastAsia="ru-RU"/>
        </w:rPr>
        <w:t>(2 ч)</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Рабочее движение</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Женское движение</w:t>
      </w:r>
      <w:r w:rsidRPr="00550FA4">
        <w:rPr>
          <w:rFonts w:ascii="Times New Roman" w:hAnsi="Times New Roman"/>
          <w:i/>
          <w:iCs/>
          <w:sz w:val="20"/>
          <w:szCs w:val="20"/>
          <w:lang w:eastAsia="ru-RU"/>
        </w:rPr>
        <w:t>.</w:t>
      </w:r>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Идейные течения и общественное движение. Влияние позитивизма, дарвинизма, марксизма и других направлений европейской общественной мысли</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«Хождение в народ»</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«Земля и воля» и ее раскол</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«Черный передел» и «Народная воля»</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Политический терроризм. Распространение марксизма и формирование социал-демократии. Группа «Освобождение труда»</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«Союз борьбы за освобождение рабочего класса</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съезд РСДРП</w:t>
      </w:r>
      <w:r w:rsidRPr="00550FA4">
        <w:rPr>
          <w:rFonts w:ascii="Times New Roman" w:hAnsi="Times New Roman"/>
          <w:i/>
          <w:iCs/>
          <w:sz w:val="20"/>
          <w:szCs w:val="20"/>
          <w:lang w:eastAsia="ru-RU"/>
        </w:rPr>
        <w:t>.</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60" w:name="bookmark953"/>
      <w:r w:rsidRPr="00550FA4">
        <w:rPr>
          <w:rFonts w:ascii="Times New Roman" w:hAnsi="Times New Roman"/>
          <w:b/>
          <w:color w:val="000000"/>
          <w:sz w:val="20"/>
          <w:szCs w:val="20"/>
          <w:lang w:eastAsia="ru-RU"/>
        </w:rPr>
        <w:t xml:space="preserve">Россия на пороге ХХ в. </w:t>
      </w:r>
      <w:r w:rsidRPr="00550FA4">
        <w:rPr>
          <w:rFonts w:ascii="Times New Roman" w:hAnsi="Times New Roman"/>
          <w:b/>
          <w:bCs/>
          <w:color w:val="000000"/>
          <w:sz w:val="20"/>
          <w:szCs w:val="20"/>
          <w:lang w:eastAsia="ru-RU"/>
        </w:rPr>
        <w:t>(9 ч)</w:t>
      </w:r>
      <w:bookmarkEnd w:id="360"/>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На пороге нового века</w:t>
      </w:r>
      <w:r w:rsidRPr="00550FA4">
        <w:rPr>
          <w:rFonts w:ascii="Times New Roman" w:hAnsi="Times New Roman"/>
          <w:sz w:val="20"/>
          <w:szCs w:val="20"/>
          <w:lang w:eastAsia="ru-RU"/>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Церковь в условиях кризиса имперской идеологии</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Распространение светской этики и культуры</w:t>
      </w:r>
      <w:r w:rsidRPr="00550FA4">
        <w:rPr>
          <w:rFonts w:ascii="Times New Roman" w:hAnsi="Times New Roman"/>
          <w:i/>
          <w:iCs/>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Имперский центр и регионы. Национальная политика, этнические элиты и национально-культурные движения.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Россия в системе международных отношений.</w:t>
      </w:r>
      <w:r w:rsidRPr="00550FA4">
        <w:rPr>
          <w:rFonts w:ascii="Times New Roman" w:hAnsi="Times New Roman"/>
          <w:sz w:val="20"/>
          <w:szCs w:val="20"/>
          <w:lang w:eastAsia="ru-RU"/>
        </w:rPr>
        <w:t xml:space="preserve"> Политика на Дальнем Востоке. Русско-японская война 1904— 1905 гг. Оборона Порт-Артура. Цусимское сражение.</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Первая российская революция 1905—1907 гг. Начало парламентаризма в России.</w:t>
      </w:r>
      <w:r w:rsidRPr="00550FA4">
        <w:rPr>
          <w:rFonts w:ascii="Times New Roman" w:hAnsi="Times New Roman"/>
          <w:sz w:val="20"/>
          <w:szCs w:val="20"/>
          <w:lang w:eastAsia="ru-RU"/>
        </w:rPr>
        <w:t xml:space="preserve"> Николай </w:t>
      </w:r>
      <w:r w:rsidRPr="00550FA4">
        <w:rPr>
          <w:rFonts w:ascii="Times New Roman" w:hAnsi="Times New Roman"/>
          <w:sz w:val="20"/>
          <w:szCs w:val="20"/>
          <w:lang w:val="en-US"/>
        </w:rPr>
        <w:t>II</w:t>
      </w:r>
      <w:r w:rsidRPr="00550FA4">
        <w:rPr>
          <w:rFonts w:ascii="Times New Roman" w:hAnsi="Times New Roman"/>
          <w:sz w:val="20"/>
          <w:szCs w:val="20"/>
        </w:rPr>
        <w:t xml:space="preserve"> </w:t>
      </w:r>
      <w:r w:rsidRPr="00550FA4">
        <w:rPr>
          <w:rFonts w:ascii="Times New Roman" w:hAnsi="Times New Roman"/>
          <w:sz w:val="20"/>
          <w:szCs w:val="20"/>
          <w:lang w:eastAsia="ru-RU"/>
        </w:rPr>
        <w:t>и его окружение. Деятельность В. К. Плеве на посту министра внутренних дел. Оппозиционное либеральное движение. «Союз освобождения»</w:t>
      </w:r>
      <w:r w:rsidRPr="00550FA4">
        <w:rPr>
          <w:rFonts w:ascii="Times New Roman" w:hAnsi="Times New Roman"/>
          <w:i/>
          <w:iCs/>
          <w:sz w:val="20"/>
          <w:szCs w:val="20"/>
          <w:lang w:eastAsia="ru-RU"/>
        </w:rPr>
        <w:t xml:space="preserve">. </w:t>
      </w:r>
      <w:r w:rsidRPr="00550FA4">
        <w:rPr>
          <w:rFonts w:ascii="Times New Roman" w:hAnsi="Times New Roman"/>
          <w:sz w:val="20"/>
          <w:szCs w:val="20"/>
          <w:lang w:eastAsia="ru-RU"/>
        </w:rPr>
        <w:t>Банкетная кампания</w:t>
      </w:r>
      <w:r w:rsidRPr="00550FA4">
        <w:rPr>
          <w:rFonts w:ascii="Times New Roman" w:hAnsi="Times New Roman"/>
          <w:i/>
          <w:iCs/>
          <w:sz w:val="20"/>
          <w:szCs w:val="20"/>
          <w:lang w:eastAsia="ru-RU"/>
        </w:rPr>
        <w:t>.</w:t>
      </w:r>
    </w:p>
    <w:p w:rsidR="005A4FFC" w:rsidRPr="00550FA4" w:rsidRDefault="005A4FFC" w:rsidP="00087E61">
      <w:pPr>
        <w:widowControl w:val="0"/>
        <w:spacing w:after="6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Избирательный закон 11 декабря 1905 г. Избирательная кампания в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Государственную думу</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Основные государственные законы 23 апреля 1906 г. Деятельность </w:t>
      </w:r>
      <w:r w:rsidRPr="00550FA4">
        <w:rPr>
          <w:rFonts w:ascii="Times New Roman" w:hAnsi="Times New Roman"/>
          <w:sz w:val="20"/>
          <w:szCs w:val="20"/>
          <w:lang w:val="en-US"/>
        </w:rPr>
        <w:t>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 </w:t>
      </w:r>
      <w:r w:rsidRPr="00550FA4">
        <w:rPr>
          <w:rFonts w:ascii="Times New Roman" w:hAnsi="Times New Roman"/>
          <w:sz w:val="20"/>
          <w:szCs w:val="20"/>
          <w:lang w:val="en-US"/>
        </w:rPr>
        <w:t>II</w:t>
      </w:r>
      <w:r w:rsidRPr="00550FA4">
        <w:rPr>
          <w:rFonts w:ascii="Times New Roman" w:hAnsi="Times New Roman"/>
          <w:sz w:val="20"/>
          <w:szCs w:val="20"/>
        </w:rPr>
        <w:t xml:space="preserve"> </w:t>
      </w:r>
      <w:r w:rsidRPr="00550FA4">
        <w:rPr>
          <w:rFonts w:ascii="Times New Roman" w:hAnsi="Times New Roman"/>
          <w:sz w:val="20"/>
          <w:szCs w:val="20"/>
          <w:lang w:eastAsia="ru-RU"/>
        </w:rPr>
        <w:t>Государственной думы: итоги и уроки.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Общество и власть после революции.</w:t>
      </w:r>
      <w:r w:rsidRPr="00550FA4">
        <w:rPr>
          <w:rFonts w:ascii="Times New Roman" w:hAnsi="Times New Roman"/>
          <w:sz w:val="20"/>
          <w:szCs w:val="20"/>
          <w:lang w:eastAsia="ru-RU"/>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550FA4">
        <w:rPr>
          <w:rFonts w:ascii="Times New Roman" w:hAnsi="Times New Roman"/>
          <w:sz w:val="20"/>
          <w:szCs w:val="20"/>
          <w:lang w:val="en-US"/>
        </w:rPr>
        <w:t>III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 </w:t>
      </w:r>
      <w:r w:rsidRPr="00550FA4">
        <w:rPr>
          <w:rFonts w:ascii="Times New Roman" w:hAnsi="Times New Roman"/>
          <w:sz w:val="20"/>
          <w:szCs w:val="20"/>
          <w:lang w:val="en-US"/>
        </w:rPr>
        <w:t>IV</w:t>
      </w:r>
      <w:r w:rsidRPr="00550FA4">
        <w:rPr>
          <w:rFonts w:ascii="Times New Roman" w:hAnsi="Times New Roman"/>
          <w:sz w:val="20"/>
          <w:szCs w:val="20"/>
        </w:rPr>
        <w:t xml:space="preserve"> </w:t>
      </w:r>
      <w:r w:rsidRPr="00550FA4">
        <w:rPr>
          <w:rFonts w:ascii="Times New Roman" w:hAnsi="Times New Roman"/>
          <w:sz w:val="20"/>
          <w:szCs w:val="20"/>
          <w:lang w:eastAsia="ru-RU"/>
        </w:rPr>
        <w:t>Государственная дума. Идейно-политический спектр. Общественный и социальный подъем.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Обострение международной обстановки. Блоковая система и участие в ней России. Россия в преддверии мировой катастрофы.</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Серебряный век российской культуры.</w:t>
      </w:r>
      <w:r w:rsidRPr="00550FA4">
        <w:rPr>
          <w:rFonts w:ascii="Times New Roman" w:hAnsi="Times New Roman"/>
          <w:sz w:val="20"/>
          <w:szCs w:val="20"/>
          <w:lang w:eastAsia="ru-RU"/>
        </w:rPr>
        <w:t xml:space="preserve"> Новые явления в художественной литературе и искусстве. Мировоззренческие ценности и стиль жизни. Литература начала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eastAsia="ru-RU"/>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eastAsia="ru-RU"/>
        </w:rPr>
        <w:t>в. в мировую культуру.</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Наш край</w:t>
      </w:r>
      <w:r w:rsidRPr="00550FA4">
        <w:rPr>
          <w:rFonts w:ascii="Times New Roman" w:hAnsi="Times New Roman"/>
          <w:sz w:val="20"/>
          <w:szCs w:val="20"/>
          <w:lang w:eastAsia="ru-RU"/>
        </w:rPr>
        <w:t xml:space="preserve"> в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начале ХХ в.</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Обобщение </w:t>
      </w:r>
      <w:r w:rsidRPr="00550FA4">
        <w:rPr>
          <w:rFonts w:ascii="Times New Roman" w:hAnsi="Times New Roman"/>
          <w:sz w:val="20"/>
          <w:szCs w:val="20"/>
          <w:lang w:eastAsia="ru-RU"/>
        </w:rPr>
        <w:t>(1 ч)</w:t>
      </w:r>
    </w:p>
    <w:p w:rsidR="005A4FFC" w:rsidRPr="00550FA4" w:rsidRDefault="005A4FFC" w:rsidP="00087E61">
      <w:pPr>
        <w:widowControl w:val="0"/>
        <w:spacing w:after="0" w:line="240" w:lineRule="auto"/>
        <w:rPr>
          <w:rFonts w:ascii="Times New Roman" w:hAnsi="Times New Roman"/>
          <w:b/>
          <w:bCs/>
          <w:sz w:val="20"/>
          <w:szCs w:val="20"/>
          <w:lang w:eastAsia="ru-RU"/>
        </w:rPr>
      </w:pPr>
      <w:bookmarkStart w:id="361" w:name="bookmark955"/>
      <w:r w:rsidRPr="00550FA4">
        <w:rPr>
          <w:rFonts w:ascii="Times New Roman" w:hAnsi="Times New Roman"/>
          <w:sz w:val="20"/>
          <w:szCs w:val="20"/>
          <w:lang w:eastAsia="ru-RU"/>
        </w:rPr>
        <w:br w:type="page"/>
      </w:r>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ПЛАНИРУЕМЫЕ РЕЗУЛЬТАТЫ ОСВОЕНИЯ</w:t>
      </w:r>
      <w:bookmarkEnd w:id="36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УЧЕБНОГО ПРЕДМЕТА «ИСТОРИЯ»</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НА УРОВНЕ ОСНОВНОГО ОБЩЕГО ОБРАЗОВАНИЯ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62" w:name="bookmark95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ЛИЧНОСТНЫЕ РЕЗУЛЬТАТЫ</w:t>
      </w:r>
      <w:bookmarkEnd w:id="362"/>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К важнейшим </w:t>
      </w:r>
      <w:r w:rsidRPr="00550FA4">
        <w:rPr>
          <w:rFonts w:ascii="Times New Roman" w:hAnsi="Times New Roman"/>
          <w:b/>
          <w:bCs/>
          <w:i/>
          <w:iCs/>
          <w:sz w:val="20"/>
          <w:szCs w:val="20"/>
          <w:lang w:eastAsia="ru-RU"/>
        </w:rPr>
        <w:t>личностным результатам</w:t>
      </w:r>
      <w:r w:rsidRPr="00550FA4">
        <w:rPr>
          <w:rFonts w:ascii="Times New Roman" w:hAnsi="Times New Roman"/>
          <w:sz w:val="20"/>
          <w:szCs w:val="20"/>
          <w:lang w:eastAsia="ru-RU"/>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 сфере </w:t>
      </w:r>
      <w:r w:rsidRPr="00550FA4">
        <w:rPr>
          <w:rFonts w:ascii="Times New Roman" w:hAnsi="Times New Roman"/>
          <w:i/>
          <w:iCs/>
          <w:sz w:val="20"/>
          <w:szCs w:val="20"/>
          <w:lang w:eastAsia="ru-RU"/>
        </w:rPr>
        <w:t>патриотического воспитания</w:t>
      </w:r>
      <w:r w:rsidRPr="00550FA4">
        <w:rPr>
          <w:rFonts w:ascii="Times New Roman" w:hAnsi="Times New Roman"/>
          <w:sz w:val="20"/>
          <w:szCs w:val="20"/>
          <w:lang w:eastAsia="ru-RU"/>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 сфере </w:t>
      </w:r>
      <w:r w:rsidRPr="00550FA4">
        <w:rPr>
          <w:rFonts w:ascii="Times New Roman" w:hAnsi="Times New Roman"/>
          <w:i/>
          <w:iCs/>
          <w:sz w:val="20"/>
          <w:szCs w:val="20"/>
          <w:lang w:eastAsia="ru-RU"/>
        </w:rPr>
        <w:t>гражданского воспитания</w:t>
      </w:r>
      <w:r w:rsidRPr="00550FA4">
        <w:rPr>
          <w:rFonts w:ascii="Times New Roman" w:hAnsi="Times New Roman"/>
          <w:sz w:val="20"/>
          <w:szCs w:val="20"/>
          <w:lang w:eastAsia="ru-RU"/>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 </w:t>
      </w:r>
      <w:r w:rsidRPr="00550FA4">
        <w:rPr>
          <w:rFonts w:ascii="Times New Roman" w:hAnsi="Times New Roman"/>
          <w:i/>
          <w:iCs/>
          <w:sz w:val="20"/>
          <w:szCs w:val="20"/>
          <w:lang w:eastAsia="ru-RU"/>
        </w:rPr>
        <w:t>духовно-нравственной</w:t>
      </w:r>
      <w:r w:rsidRPr="00550FA4">
        <w:rPr>
          <w:rFonts w:ascii="Times New Roman" w:hAnsi="Times New Roman"/>
          <w:sz w:val="20"/>
          <w:szCs w:val="20"/>
          <w:lang w:eastAsia="ru-RU"/>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 понимании </w:t>
      </w:r>
      <w:r w:rsidRPr="00550FA4">
        <w:rPr>
          <w:rFonts w:ascii="Times New Roman" w:hAnsi="Times New Roman"/>
          <w:i/>
          <w:iCs/>
          <w:sz w:val="20"/>
          <w:szCs w:val="20"/>
          <w:lang w:eastAsia="ru-RU"/>
        </w:rPr>
        <w:t>ценности научного познания</w:t>
      </w:r>
      <w:r w:rsidRPr="00550FA4">
        <w:rPr>
          <w:rFonts w:ascii="Times New Roman" w:hAnsi="Times New Roman"/>
          <w:sz w:val="20"/>
          <w:szCs w:val="20"/>
          <w:lang w:eastAsia="ru-RU"/>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 сфере </w:t>
      </w:r>
      <w:r w:rsidRPr="00550FA4">
        <w:rPr>
          <w:rFonts w:ascii="Times New Roman" w:hAnsi="Times New Roman"/>
          <w:i/>
          <w:iCs/>
          <w:sz w:val="20"/>
          <w:szCs w:val="20"/>
          <w:lang w:eastAsia="ru-RU"/>
        </w:rPr>
        <w:t>эстетического воспитания</w:t>
      </w:r>
      <w:r w:rsidRPr="00550FA4">
        <w:rPr>
          <w:rFonts w:ascii="Times New Roman" w:hAnsi="Times New Roman"/>
          <w:sz w:val="20"/>
          <w:szCs w:val="20"/>
          <w:lang w:eastAsia="ru-RU"/>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 формировании </w:t>
      </w:r>
      <w:r w:rsidRPr="00550FA4">
        <w:rPr>
          <w:rFonts w:ascii="Times New Roman" w:hAnsi="Times New Roman"/>
          <w:i/>
          <w:iCs/>
          <w:sz w:val="20"/>
          <w:szCs w:val="20"/>
          <w:lang w:eastAsia="ru-RU"/>
        </w:rPr>
        <w:t>ценностного отношения к жизни и здоровью</w:t>
      </w:r>
      <w:r w:rsidRPr="00550FA4">
        <w:rPr>
          <w:rFonts w:ascii="Times New Roman" w:hAnsi="Times New Roman"/>
          <w:sz w:val="20"/>
          <w:szCs w:val="20"/>
          <w:lang w:eastAsia="ru-RU"/>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 сфере </w:t>
      </w:r>
      <w:r w:rsidRPr="00550FA4">
        <w:rPr>
          <w:rFonts w:ascii="Times New Roman" w:hAnsi="Times New Roman"/>
          <w:i/>
          <w:iCs/>
          <w:sz w:val="20"/>
          <w:szCs w:val="20"/>
          <w:lang w:eastAsia="ru-RU"/>
        </w:rPr>
        <w:t>трудового воспитания</w:t>
      </w:r>
      <w:r w:rsidRPr="00550FA4">
        <w:rPr>
          <w:rFonts w:ascii="Times New Roman" w:hAnsi="Times New Roman"/>
          <w:sz w:val="20"/>
          <w:szCs w:val="20"/>
          <w:lang w:eastAsia="ru-RU"/>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 сфере </w:t>
      </w:r>
      <w:r w:rsidRPr="00550FA4">
        <w:rPr>
          <w:rFonts w:ascii="Times New Roman" w:hAnsi="Times New Roman"/>
          <w:i/>
          <w:iCs/>
          <w:sz w:val="20"/>
          <w:szCs w:val="20"/>
          <w:lang w:eastAsia="ru-RU"/>
        </w:rPr>
        <w:t>экологического воспитания</w:t>
      </w:r>
      <w:r w:rsidRPr="00550FA4">
        <w:rPr>
          <w:rFonts w:ascii="Times New Roman" w:hAnsi="Times New Roman"/>
          <w:sz w:val="20"/>
          <w:szCs w:val="20"/>
          <w:lang w:eastAsia="ru-RU"/>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 сфере </w:t>
      </w:r>
      <w:r w:rsidRPr="00550FA4">
        <w:rPr>
          <w:rFonts w:ascii="Times New Roman" w:hAnsi="Times New Roman"/>
          <w:i/>
          <w:iCs/>
          <w:sz w:val="20"/>
          <w:szCs w:val="20"/>
          <w:lang w:eastAsia="ru-RU"/>
        </w:rPr>
        <w:t>адаптации к меняющимся условиям социальной и природной среды</w:t>
      </w:r>
      <w:r w:rsidRPr="00550FA4">
        <w:rPr>
          <w:rFonts w:ascii="Times New Roman" w:hAnsi="Times New Roman"/>
          <w:sz w:val="20"/>
          <w:szCs w:val="20"/>
          <w:lang w:eastAsia="ru-RU"/>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63" w:name="bookmark961"/>
      <w:r w:rsidRPr="00550FA4">
        <w:rPr>
          <w:rFonts w:ascii="Times New Roman" w:hAnsi="Times New Roman"/>
          <w:b/>
          <w:color w:val="000000"/>
          <w:sz w:val="20"/>
          <w:szCs w:val="20"/>
          <w:lang w:eastAsia="ru-RU"/>
        </w:rPr>
        <w:t>МЕТАПРЕДМЕТНЫЕ РЕЗУЛЬТАТЫ</w:t>
      </w:r>
      <w:bookmarkEnd w:id="363"/>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Метапредметные результаты</w:t>
      </w:r>
      <w:r w:rsidRPr="00550FA4">
        <w:rPr>
          <w:rFonts w:ascii="Times New Roman" w:hAnsi="Times New Roman"/>
          <w:sz w:val="20"/>
          <w:szCs w:val="20"/>
          <w:lang w:eastAsia="ru-RU"/>
        </w:rPr>
        <w:t xml:space="preserve"> изучения истории в основной школе выражаются в следующих качествах и действиях.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 xml:space="preserve">В сфере универсальных учебных познавательных действий: </w:t>
      </w: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владение базовыми логическими действиями</w:t>
      </w:r>
      <w:r w:rsidRPr="00550FA4">
        <w:rPr>
          <w:rFonts w:ascii="Times New Roman" w:hAnsi="Times New Roman"/>
          <w:sz w:val="20"/>
          <w:szCs w:val="20"/>
          <w:lang w:eastAsia="ru-RU"/>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владение базовыми исследовательскими действиями</w:t>
      </w:r>
      <w:r w:rsidRPr="00550FA4">
        <w:rPr>
          <w:rFonts w:ascii="Times New Roman" w:hAnsi="Times New Roman"/>
          <w:sz w:val="20"/>
          <w:szCs w:val="20"/>
          <w:lang w:eastAsia="ru-RU"/>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работа с информацией</w:t>
      </w:r>
      <w:r w:rsidRPr="00550FA4">
        <w:rPr>
          <w:rFonts w:ascii="Times New Roman" w:hAnsi="Times New Roman"/>
          <w:sz w:val="20"/>
          <w:szCs w:val="20"/>
          <w:lang w:eastAsia="ru-RU"/>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В сфере универсальных учебных коммуникативных действий: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общение</w:t>
      </w:r>
      <w:r w:rsidRPr="00550FA4">
        <w:rPr>
          <w:rFonts w:ascii="Times New Roman" w:hAnsi="Times New Roman"/>
          <w:sz w:val="20"/>
          <w:szCs w:val="20"/>
          <w:lang w:eastAsia="ru-RU"/>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осуществление совместной деятельности</w:t>
      </w:r>
      <w:r w:rsidRPr="00550FA4">
        <w:rPr>
          <w:rFonts w:ascii="Times New Roman" w:hAnsi="Times New Roman"/>
          <w:sz w:val="20"/>
          <w:szCs w:val="20"/>
          <w:lang w:eastAsia="ru-RU"/>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 xml:space="preserve">В сфере универсальных учебных регулятивных действий: </w:t>
      </w: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владение</w:t>
      </w:r>
      <w:r w:rsidRPr="00550FA4">
        <w:rPr>
          <w:rFonts w:ascii="Times New Roman" w:hAnsi="Times New Roman"/>
          <w:sz w:val="20"/>
          <w:szCs w:val="20"/>
          <w:lang w:eastAsia="ru-RU"/>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владение приемами самоконтроля</w:t>
      </w:r>
      <w:r w:rsidRPr="00550FA4">
        <w:rPr>
          <w:rFonts w:ascii="Times New Roman" w:hAnsi="Times New Roman"/>
          <w:sz w:val="20"/>
          <w:szCs w:val="20"/>
          <w:lang w:eastAsia="ru-RU"/>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В сфере эмоционального интеллекта, понимания себя и других: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на примерах исторических ситуаций роль эмоций в отношениях между людьми;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—ставить себя на место другого человека, понимать мотивы действий другого (в исторических ситуациях и окружающей действительности);</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—регулировать способ выражения своих эмоций с учетом позиций и мнений других участников общения.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64" w:name="bookmark963"/>
      <w:r w:rsidRPr="00550FA4">
        <w:rPr>
          <w:rFonts w:ascii="Times New Roman" w:hAnsi="Times New Roman"/>
          <w:b/>
          <w:color w:val="000000"/>
          <w:sz w:val="20"/>
          <w:szCs w:val="20"/>
          <w:lang w:eastAsia="ru-RU"/>
        </w:rPr>
        <w:t>ПРЕДМЕТНЫЕ РЕЗУЛЬТАТЫ</w:t>
      </w:r>
      <w:bookmarkEnd w:id="364"/>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Во ФГОС ООО 2021 г. установлено, что предметные результаты по учебному предмету «История» должны обеспечивать:</w:t>
      </w:r>
    </w:p>
    <w:p w:rsidR="005A4FFC" w:rsidRPr="00550FA4" w:rsidRDefault="005A4FFC" w:rsidP="00465CA1">
      <w:pPr>
        <w:widowControl w:val="0"/>
        <w:numPr>
          <w:ilvl w:val="0"/>
          <w:numId w:val="83"/>
        </w:numPr>
        <w:tabs>
          <w:tab w:val="left" w:pos="543"/>
        </w:tabs>
        <w:spacing w:after="0" w:line="254" w:lineRule="auto"/>
        <w:ind w:firstLine="238"/>
        <w:jc w:val="both"/>
        <w:rPr>
          <w:rFonts w:ascii="Times New Roman" w:hAnsi="Times New Roman"/>
          <w:sz w:val="20"/>
          <w:szCs w:val="20"/>
          <w:lang w:eastAsia="ru-RU"/>
        </w:rPr>
      </w:pPr>
      <w:r w:rsidRPr="00550FA4">
        <w:rPr>
          <w:rFonts w:ascii="Times New Roman" w:hAnsi="Times New Roman"/>
          <w:sz w:val="20"/>
          <w:szCs w:val="20"/>
          <w:lang w:eastAsia="ru-RU"/>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5A4FFC" w:rsidRPr="00550FA4" w:rsidRDefault="005A4FFC" w:rsidP="00465CA1">
      <w:pPr>
        <w:widowControl w:val="0"/>
        <w:numPr>
          <w:ilvl w:val="0"/>
          <w:numId w:val="83"/>
        </w:numPr>
        <w:tabs>
          <w:tab w:val="left" w:pos="543"/>
        </w:tabs>
        <w:spacing w:after="0" w:line="254" w:lineRule="auto"/>
        <w:ind w:firstLine="238"/>
        <w:jc w:val="both"/>
        <w:rPr>
          <w:rFonts w:ascii="Times New Roman" w:hAnsi="Times New Roman"/>
          <w:sz w:val="20"/>
          <w:szCs w:val="20"/>
          <w:lang w:eastAsia="ru-RU"/>
        </w:rPr>
      </w:pPr>
      <w:r w:rsidRPr="00550FA4">
        <w:rPr>
          <w:rFonts w:ascii="Times New Roman" w:hAnsi="Times New Roman"/>
          <w:sz w:val="20"/>
          <w:szCs w:val="20"/>
          <w:lang w:eastAsia="ru-RU"/>
        </w:rPr>
        <w:t>умение выявлять особенности развития культуры, быта и нравов народов в различные исторические эпохи;</w:t>
      </w:r>
    </w:p>
    <w:p w:rsidR="005A4FFC" w:rsidRPr="00550FA4" w:rsidRDefault="005A4FFC" w:rsidP="00465CA1">
      <w:pPr>
        <w:widowControl w:val="0"/>
        <w:numPr>
          <w:ilvl w:val="0"/>
          <w:numId w:val="83"/>
        </w:numPr>
        <w:tabs>
          <w:tab w:val="left" w:pos="548"/>
        </w:tabs>
        <w:spacing w:after="0" w:line="254" w:lineRule="auto"/>
        <w:ind w:firstLine="238"/>
        <w:jc w:val="both"/>
        <w:rPr>
          <w:rFonts w:ascii="Times New Roman" w:hAnsi="Times New Roman"/>
          <w:sz w:val="20"/>
          <w:szCs w:val="20"/>
          <w:lang w:eastAsia="ru-RU"/>
        </w:rPr>
      </w:pPr>
      <w:r w:rsidRPr="00550FA4">
        <w:rPr>
          <w:rFonts w:ascii="Times New Roman" w:hAnsi="Times New Roman"/>
          <w:sz w:val="20"/>
          <w:szCs w:val="20"/>
          <w:lang w:eastAsia="ru-RU"/>
        </w:rPr>
        <w:t>овладение историческими понятиями и их использование для решения учебных и практических задач;</w:t>
      </w:r>
    </w:p>
    <w:p w:rsidR="005A4FFC" w:rsidRPr="00550FA4" w:rsidRDefault="005A4FFC" w:rsidP="00465CA1">
      <w:pPr>
        <w:widowControl w:val="0"/>
        <w:numPr>
          <w:ilvl w:val="0"/>
          <w:numId w:val="83"/>
        </w:numPr>
        <w:tabs>
          <w:tab w:val="left" w:pos="548"/>
        </w:tabs>
        <w:spacing w:after="0" w:line="254" w:lineRule="auto"/>
        <w:ind w:firstLine="238"/>
        <w:jc w:val="both"/>
        <w:rPr>
          <w:rFonts w:ascii="Times New Roman" w:hAnsi="Times New Roman"/>
          <w:sz w:val="20"/>
          <w:szCs w:val="20"/>
          <w:lang w:eastAsia="ru-RU"/>
        </w:rPr>
      </w:pPr>
      <w:r w:rsidRPr="00550FA4">
        <w:rPr>
          <w:rFonts w:ascii="Times New Roman" w:hAnsi="Times New Roman"/>
          <w:sz w:val="20"/>
          <w:szCs w:val="20"/>
          <w:lang w:eastAsia="ru-RU"/>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5A4FFC" w:rsidRPr="00550FA4" w:rsidRDefault="005A4FFC" w:rsidP="00465CA1">
      <w:pPr>
        <w:widowControl w:val="0"/>
        <w:numPr>
          <w:ilvl w:val="0"/>
          <w:numId w:val="83"/>
        </w:numPr>
        <w:tabs>
          <w:tab w:val="left" w:pos="543"/>
        </w:tabs>
        <w:spacing w:after="0" w:line="254" w:lineRule="auto"/>
        <w:ind w:firstLine="238"/>
        <w:jc w:val="both"/>
        <w:rPr>
          <w:rFonts w:ascii="Times New Roman" w:hAnsi="Times New Roman"/>
          <w:sz w:val="20"/>
          <w:szCs w:val="20"/>
          <w:lang w:eastAsia="ru-RU"/>
        </w:rPr>
      </w:pPr>
      <w:r w:rsidRPr="00550FA4">
        <w:rPr>
          <w:rFonts w:ascii="Times New Roman" w:hAnsi="Times New Roman"/>
          <w:sz w:val="20"/>
          <w:szCs w:val="20"/>
          <w:lang w:eastAsia="ru-RU"/>
        </w:rPr>
        <w:t>умение выявлять существенные черты и характерные признаки исторических событий, явлений, процессов;</w:t>
      </w:r>
    </w:p>
    <w:p w:rsidR="005A4FFC" w:rsidRPr="00550FA4" w:rsidRDefault="005A4FFC" w:rsidP="00465CA1">
      <w:pPr>
        <w:widowControl w:val="0"/>
        <w:numPr>
          <w:ilvl w:val="0"/>
          <w:numId w:val="83"/>
        </w:numPr>
        <w:tabs>
          <w:tab w:val="left" w:pos="549"/>
        </w:tabs>
        <w:spacing w:after="0" w:line="259" w:lineRule="auto"/>
        <w:ind w:firstLine="238"/>
        <w:jc w:val="both"/>
        <w:rPr>
          <w:rFonts w:ascii="Times New Roman" w:hAnsi="Times New Roman"/>
          <w:sz w:val="20"/>
          <w:szCs w:val="20"/>
          <w:lang w:eastAsia="ru-RU"/>
        </w:rPr>
      </w:pPr>
      <w:r w:rsidRPr="00550FA4">
        <w:rPr>
          <w:rFonts w:ascii="Times New Roman" w:hAnsi="Times New Roman"/>
          <w:sz w:val="20"/>
          <w:szCs w:val="20"/>
          <w:lang w:eastAsia="ru-RU"/>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550FA4">
        <w:rPr>
          <w:rFonts w:ascii="Times New Roman" w:hAnsi="Times New Roman"/>
          <w:sz w:val="20"/>
          <w:szCs w:val="20"/>
          <w:lang w:val="en-US"/>
        </w:rPr>
        <w:t>XXI</w:t>
      </w:r>
      <w:r w:rsidRPr="00550FA4">
        <w:rPr>
          <w:rFonts w:ascii="Times New Roman" w:hAnsi="Times New Roman"/>
          <w:sz w:val="20"/>
          <w:szCs w:val="20"/>
        </w:rPr>
        <w:t xml:space="preserve"> </w:t>
      </w:r>
      <w:r w:rsidRPr="00550FA4">
        <w:rPr>
          <w:rFonts w:ascii="Times New Roman" w:hAnsi="Times New Roman"/>
          <w:sz w:val="20"/>
          <w:szCs w:val="20"/>
          <w:lang w:eastAsia="ru-RU"/>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5A4FFC" w:rsidRPr="00550FA4" w:rsidRDefault="005A4FFC" w:rsidP="00465CA1">
      <w:pPr>
        <w:widowControl w:val="0"/>
        <w:numPr>
          <w:ilvl w:val="0"/>
          <w:numId w:val="83"/>
        </w:numPr>
        <w:tabs>
          <w:tab w:val="left" w:pos="549"/>
        </w:tabs>
        <w:spacing w:after="0" w:line="259"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сравнивать исторические события, явления, процессы в различные исторические эпохи;</w:t>
      </w:r>
    </w:p>
    <w:p w:rsidR="005A4FFC" w:rsidRPr="00550FA4" w:rsidRDefault="005A4FFC" w:rsidP="00465CA1">
      <w:pPr>
        <w:widowControl w:val="0"/>
        <w:numPr>
          <w:ilvl w:val="0"/>
          <w:numId w:val="83"/>
        </w:numPr>
        <w:tabs>
          <w:tab w:val="left" w:pos="549"/>
        </w:tabs>
        <w:spacing w:after="0" w:line="259"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5A4FFC" w:rsidRPr="00550FA4" w:rsidRDefault="005A4FFC" w:rsidP="00465CA1">
      <w:pPr>
        <w:widowControl w:val="0"/>
        <w:numPr>
          <w:ilvl w:val="0"/>
          <w:numId w:val="83"/>
        </w:numPr>
        <w:tabs>
          <w:tab w:val="left" w:pos="549"/>
        </w:tabs>
        <w:spacing w:after="0" w:line="259"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различать основные типы исторических источников: письменные, вещественные, аудиовизуальные;</w:t>
      </w:r>
    </w:p>
    <w:p w:rsidR="005A4FFC" w:rsidRPr="00550FA4" w:rsidRDefault="005A4FFC" w:rsidP="00465CA1">
      <w:pPr>
        <w:widowControl w:val="0"/>
        <w:numPr>
          <w:ilvl w:val="0"/>
          <w:numId w:val="83"/>
        </w:numPr>
        <w:tabs>
          <w:tab w:val="left" w:pos="663"/>
        </w:tabs>
        <w:spacing w:after="0" w:line="259"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5A4FFC" w:rsidRPr="00550FA4" w:rsidRDefault="005A4FFC" w:rsidP="00465CA1">
      <w:pPr>
        <w:widowControl w:val="0"/>
        <w:numPr>
          <w:ilvl w:val="0"/>
          <w:numId w:val="83"/>
        </w:numPr>
        <w:tabs>
          <w:tab w:val="left" w:pos="663"/>
        </w:tabs>
        <w:spacing w:after="0" w:line="259"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5A4FFC" w:rsidRPr="00550FA4" w:rsidRDefault="005A4FFC" w:rsidP="00465CA1">
      <w:pPr>
        <w:widowControl w:val="0"/>
        <w:numPr>
          <w:ilvl w:val="0"/>
          <w:numId w:val="83"/>
        </w:numPr>
        <w:tabs>
          <w:tab w:val="left" w:pos="663"/>
        </w:tabs>
        <w:spacing w:after="0" w:line="259"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5A4FFC" w:rsidRPr="00550FA4" w:rsidRDefault="005A4FFC" w:rsidP="00465CA1">
      <w:pPr>
        <w:widowControl w:val="0"/>
        <w:numPr>
          <w:ilvl w:val="0"/>
          <w:numId w:val="83"/>
        </w:numPr>
        <w:tabs>
          <w:tab w:val="left" w:pos="663"/>
        </w:tabs>
        <w:spacing w:after="0" w:line="259"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5A4FFC" w:rsidRPr="00550FA4" w:rsidRDefault="005A4FFC" w:rsidP="00465CA1">
      <w:pPr>
        <w:widowControl w:val="0"/>
        <w:numPr>
          <w:ilvl w:val="0"/>
          <w:numId w:val="83"/>
        </w:numPr>
        <w:tabs>
          <w:tab w:val="left" w:pos="663"/>
        </w:tabs>
        <w:spacing w:after="0" w:line="259"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Предметные результаты</w:t>
      </w:r>
      <w:r w:rsidRPr="00550FA4">
        <w:rPr>
          <w:rFonts w:ascii="Times New Roman" w:hAnsi="Times New Roman"/>
          <w:sz w:val="20"/>
          <w:szCs w:val="20"/>
          <w:lang w:eastAsia="ru-RU"/>
        </w:rPr>
        <w:t xml:space="preserve"> изучения истории учащимися 5—9 классов включают:</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—базовые знания об основных этапах и ключевых событиях отечественной и всемирной истории;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—владение приемами оценки значения исторических событий и деятельности исторических личностей в отечественной и всемирной истории;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необходимости сохранения исторических и культурных памятников своей страны и мира;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—умение устанавливать взаимосвязи событий, явлений, процессов прошлого с важнейшими событиями ХХ — начала </w:t>
      </w:r>
      <w:r w:rsidRPr="00550FA4">
        <w:rPr>
          <w:rFonts w:ascii="Times New Roman" w:hAnsi="Times New Roman"/>
          <w:sz w:val="20"/>
          <w:szCs w:val="20"/>
          <w:lang w:val="en-US"/>
        </w:rPr>
        <w:t>XXI</w:t>
      </w:r>
      <w:r w:rsidRPr="00550FA4">
        <w:rPr>
          <w:rFonts w:ascii="Times New Roman" w:hAnsi="Times New Roman"/>
          <w:sz w:val="20"/>
          <w:szCs w:val="20"/>
        </w:rPr>
        <w:t xml:space="preserve"> </w:t>
      </w:r>
      <w:r w:rsidRPr="00550FA4">
        <w:rPr>
          <w:rFonts w:ascii="Times New Roman" w:hAnsi="Times New Roman"/>
          <w:sz w:val="20"/>
          <w:szCs w:val="20"/>
          <w:lang w:eastAsia="ru-RU"/>
        </w:rPr>
        <w:t>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550FA4">
        <w:rPr>
          <w:rFonts w:ascii="Times New Roman" w:hAnsi="Times New Roman"/>
          <w:sz w:val="20"/>
          <w:szCs w:val="20"/>
          <w:vertAlign w:val="superscript"/>
          <w:lang w:eastAsia="ru-RU"/>
        </w:rPr>
        <w:footnoteReference w:id="12"/>
      </w:r>
      <w:r w:rsidRPr="00550FA4">
        <w:rPr>
          <w:rFonts w:ascii="Times New Roman" w:hAnsi="Times New Roman"/>
          <w:sz w:val="20"/>
          <w:szCs w:val="20"/>
          <w:lang w:eastAsia="ru-RU"/>
        </w:rPr>
        <w:t xml:space="preserve">, предваряющего систематическое изучение отечественной истории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val="en-US"/>
        </w:rPr>
        <w:t>XXI</w:t>
      </w:r>
      <w:r w:rsidRPr="00550FA4">
        <w:rPr>
          <w:rFonts w:ascii="Times New Roman" w:hAnsi="Times New Roman"/>
          <w:sz w:val="20"/>
          <w:szCs w:val="20"/>
        </w:rPr>
        <w:t xml:space="preserve"> </w:t>
      </w:r>
      <w:r w:rsidRPr="00550FA4">
        <w:rPr>
          <w:rFonts w:ascii="Times New Roman" w:hAnsi="Times New Roman"/>
          <w:sz w:val="20"/>
          <w:szCs w:val="20"/>
          <w:lang w:eastAsia="ru-RU"/>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проявляются в освоенных учащимися знаниях и видах деятельности. Они представлены в следующих основных группах:</w:t>
      </w:r>
    </w:p>
    <w:p w:rsidR="005A4FFC" w:rsidRPr="00550FA4" w:rsidRDefault="005A4FFC" w:rsidP="00465CA1">
      <w:pPr>
        <w:widowControl w:val="0"/>
        <w:numPr>
          <w:ilvl w:val="0"/>
          <w:numId w:val="84"/>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Знание хронологии, работа с хронологией</w:t>
      </w:r>
      <w:r w:rsidRPr="00550FA4">
        <w:rPr>
          <w:rFonts w:ascii="Times New Roman" w:hAnsi="Times New Roman"/>
          <w:sz w:val="20"/>
          <w:szCs w:val="20"/>
          <w:lang w:eastAsia="ru-RU"/>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5A4FFC" w:rsidRPr="00550FA4" w:rsidRDefault="005A4FFC" w:rsidP="00465CA1">
      <w:pPr>
        <w:widowControl w:val="0"/>
        <w:numPr>
          <w:ilvl w:val="0"/>
          <w:numId w:val="84"/>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Знание исторических фактов, работа с фактами</w:t>
      </w:r>
      <w:r w:rsidRPr="00550FA4">
        <w:rPr>
          <w:rFonts w:ascii="Times New Roman" w:hAnsi="Times New Roman"/>
          <w:sz w:val="20"/>
          <w:szCs w:val="20"/>
          <w:lang w:eastAsia="ru-RU"/>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5A4FFC" w:rsidRPr="00550FA4" w:rsidRDefault="005A4FFC" w:rsidP="00465CA1">
      <w:pPr>
        <w:widowControl w:val="0"/>
        <w:numPr>
          <w:ilvl w:val="0"/>
          <w:numId w:val="84"/>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Работа с исторической картой</w:t>
      </w:r>
      <w:r w:rsidRPr="00550FA4">
        <w:rPr>
          <w:rFonts w:ascii="Times New Roman" w:hAnsi="Times New Roman"/>
          <w:sz w:val="20"/>
          <w:szCs w:val="20"/>
          <w:lang w:eastAsia="ru-RU"/>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rsidR="005A4FFC" w:rsidRPr="00550FA4" w:rsidRDefault="005A4FFC" w:rsidP="00465CA1">
      <w:pPr>
        <w:widowControl w:val="0"/>
        <w:numPr>
          <w:ilvl w:val="0"/>
          <w:numId w:val="84"/>
        </w:numPr>
        <w:tabs>
          <w:tab w:val="left" w:pos="529"/>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Работа с историческими источниками</w:t>
      </w:r>
      <w:r w:rsidRPr="00550FA4">
        <w:rPr>
          <w:rFonts w:ascii="Times New Roman" w:hAnsi="Times New Roman"/>
          <w:sz w:val="20"/>
          <w:szCs w:val="20"/>
          <w:lang w:eastAsia="ru-RU"/>
        </w:rPr>
        <w:t xml:space="preserve"> (фрагментами аутентичных источников)</w:t>
      </w:r>
      <w:r w:rsidRPr="00550FA4">
        <w:rPr>
          <w:rFonts w:ascii="Times New Roman" w:hAnsi="Times New Roman"/>
          <w:sz w:val="20"/>
          <w:szCs w:val="20"/>
          <w:vertAlign w:val="superscript"/>
          <w:lang w:eastAsia="ru-RU"/>
        </w:rPr>
        <w:footnoteReference w:id="13"/>
      </w:r>
      <w:r w:rsidRPr="00550FA4">
        <w:rPr>
          <w:rFonts w:ascii="Times New Roman" w:hAnsi="Times New Roman"/>
          <w:sz w:val="20"/>
          <w:szCs w:val="20"/>
          <w:lang w:eastAsia="ru-RU"/>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5A4FFC" w:rsidRPr="00550FA4" w:rsidRDefault="005A4FFC" w:rsidP="00465CA1">
      <w:pPr>
        <w:widowControl w:val="0"/>
        <w:numPr>
          <w:ilvl w:val="0"/>
          <w:numId w:val="84"/>
        </w:numPr>
        <w:tabs>
          <w:tab w:val="left" w:pos="529"/>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Описание (реконструкция)</w:t>
      </w:r>
      <w:r w:rsidRPr="00550FA4">
        <w:rPr>
          <w:rFonts w:ascii="Times New Roman" w:hAnsi="Times New Roman"/>
          <w:sz w:val="20"/>
          <w:szCs w:val="20"/>
          <w:lang w:eastAsia="ru-RU"/>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5A4FFC" w:rsidRPr="00550FA4" w:rsidRDefault="005A4FFC" w:rsidP="00465CA1">
      <w:pPr>
        <w:widowControl w:val="0"/>
        <w:numPr>
          <w:ilvl w:val="0"/>
          <w:numId w:val="84"/>
        </w:numPr>
        <w:tabs>
          <w:tab w:val="left" w:pos="529"/>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Анализ, объяснение:</w:t>
      </w:r>
      <w:r w:rsidRPr="00550FA4">
        <w:rPr>
          <w:rFonts w:ascii="Times New Roman" w:hAnsi="Times New Roman"/>
          <w:sz w:val="20"/>
          <w:szCs w:val="20"/>
          <w:lang w:eastAsia="ru-RU"/>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5A4FFC" w:rsidRPr="00550FA4" w:rsidRDefault="005A4FFC" w:rsidP="00465CA1">
      <w:pPr>
        <w:widowControl w:val="0"/>
        <w:numPr>
          <w:ilvl w:val="0"/>
          <w:numId w:val="84"/>
        </w:numPr>
        <w:tabs>
          <w:tab w:val="left" w:pos="534"/>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Работа с версиями, оценками</w:t>
      </w:r>
      <w:r w:rsidRPr="00550FA4">
        <w:rPr>
          <w:rFonts w:ascii="Times New Roman" w:hAnsi="Times New Roman"/>
          <w:sz w:val="20"/>
          <w:szCs w:val="20"/>
          <w:lang w:eastAsia="ru-RU"/>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5A4FFC" w:rsidRPr="00550FA4" w:rsidRDefault="005A4FFC" w:rsidP="00465CA1">
      <w:pPr>
        <w:widowControl w:val="0"/>
        <w:numPr>
          <w:ilvl w:val="0"/>
          <w:numId w:val="84"/>
        </w:numPr>
        <w:tabs>
          <w:tab w:val="left" w:pos="534"/>
        </w:tabs>
        <w:spacing w:after="0" w:line="252"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Применение исторических знаний и умений</w:t>
      </w:r>
      <w:r w:rsidRPr="00550FA4">
        <w:rPr>
          <w:rFonts w:ascii="Times New Roman" w:hAnsi="Times New Roman"/>
          <w:sz w:val="20"/>
          <w:szCs w:val="20"/>
          <w:lang w:eastAsia="ru-RU"/>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5A4FFC" w:rsidRPr="00550FA4" w:rsidRDefault="005A4FFC" w:rsidP="00087E61">
      <w:pPr>
        <w:widowControl w:val="0"/>
        <w:spacing w:after="40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65" w:name="bookmark965"/>
      <w:r w:rsidRPr="00550FA4">
        <w:rPr>
          <w:rFonts w:ascii="Times New Roman" w:hAnsi="Times New Roman"/>
          <w:b/>
          <w:color w:val="000000"/>
          <w:sz w:val="20"/>
          <w:szCs w:val="20"/>
          <w:lang w:eastAsia="ru-RU"/>
        </w:rPr>
        <w:t>5 КЛАСС</w:t>
      </w:r>
      <w:r w:rsidRPr="00550FA4">
        <w:rPr>
          <w:rFonts w:ascii="Times New Roman" w:hAnsi="Times New Roman"/>
          <w:b/>
          <w:bCs/>
          <w:color w:val="000000"/>
          <w:sz w:val="20"/>
          <w:szCs w:val="20"/>
          <w:vertAlign w:val="superscript"/>
          <w:lang w:eastAsia="ru-RU"/>
        </w:rPr>
        <w:footnoteReference w:id="14"/>
      </w:r>
      <w:bookmarkEnd w:id="36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85"/>
        </w:numPr>
        <w:tabs>
          <w:tab w:val="left" w:pos="558"/>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Знание хронологии, работа с хронологией</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смысл основных хронологических понятий (век, тысячелетие, до нашей эры, наша эра);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—называть даты важнейших событий истории Древнего мира; по дате устанавливать принадлежность события к веку, тысячелетию;</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длительность и последовательность событий, периодов истории Древнего мира, вести счет лет до нашей эры и нашей эры.</w:t>
      </w:r>
    </w:p>
    <w:p w:rsidR="005A4FFC" w:rsidRPr="00550FA4" w:rsidRDefault="005A4FFC" w:rsidP="00465CA1">
      <w:pPr>
        <w:widowControl w:val="0"/>
        <w:numPr>
          <w:ilvl w:val="0"/>
          <w:numId w:val="85"/>
        </w:numPr>
        <w:tabs>
          <w:tab w:val="left" w:pos="567"/>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Знание исторических фактов, работа с фактами</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—указывать (называть) место, обстоятельства, участников, результаты важнейших событий истории Древнего мира;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—группировать, систематизировать факты по заданному признаку.</w:t>
      </w:r>
    </w:p>
    <w:p w:rsidR="005A4FFC" w:rsidRPr="00550FA4" w:rsidRDefault="005A4FFC" w:rsidP="00465CA1">
      <w:pPr>
        <w:widowControl w:val="0"/>
        <w:numPr>
          <w:ilvl w:val="0"/>
          <w:numId w:val="85"/>
        </w:numPr>
        <w:tabs>
          <w:tab w:val="left" w:pos="567"/>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Работа с исторической картой</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на основе картографических сведений связь между условиями среды обитания людей и их занятиями.</w:t>
      </w:r>
    </w:p>
    <w:p w:rsidR="005A4FFC" w:rsidRPr="00550FA4" w:rsidRDefault="005A4FFC" w:rsidP="00465CA1">
      <w:pPr>
        <w:widowControl w:val="0"/>
        <w:numPr>
          <w:ilvl w:val="0"/>
          <w:numId w:val="85"/>
        </w:numPr>
        <w:tabs>
          <w:tab w:val="left" w:pos="567"/>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Работа с историческими источниками: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памятники культуры изучаемой эпохи и источники, созданные в последующие эпохи, приводить примеры;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550FA4">
        <w:rPr>
          <w:rFonts w:ascii="Times New Roman" w:hAnsi="Times New Roman"/>
          <w:i/>
          <w:iCs/>
          <w:sz w:val="20"/>
          <w:szCs w:val="20"/>
          <w:lang w:eastAsia="ru-RU"/>
        </w:rPr>
        <w:t>Историческое описание (реконструкция)</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условия жизни людей в древности;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—рассказывать о значительных событиях древней истории, их участниках;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—рассказывать об исторических личностях Древнего мира (ключевых моментах их биографии, роли в исторических событиях);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—давать краткое описание памятников культуры эпохи первобытности и древнейших цивилизаций.</w:t>
      </w:r>
    </w:p>
    <w:p w:rsidR="005A4FFC" w:rsidRPr="00550FA4" w:rsidRDefault="005A4FFC" w:rsidP="00465CA1">
      <w:pPr>
        <w:widowControl w:val="0"/>
        <w:numPr>
          <w:ilvl w:val="0"/>
          <w:numId w:val="86"/>
        </w:numPr>
        <w:tabs>
          <w:tab w:val="left" w:pos="567"/>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Анализ, объяснение исторических событий, явлений</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исторические явления, определять их общие черты;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—иллюстрировать общие явления, черты конкретными примерами;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причины и следствия важнейших событий древней истории.</w:t>
      </w:r>
    </w:p>
    <w:p w:rsidR="005A4FFC" w:rsidRPr="00550FA4" w:rsidRDefault="005A4FFC" w:rsidP="00465CA1">
      <w:pPr>
        <w:widowControl w:val="0"/>
        <w:numPr>
          <w:ilvl w:val="0"/>
          <w:numId w:val="86"/>
        </w:numPr>
        <w:tabs>
          <w:tab w:val="left" w:pos="557"/>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Рассмотрение исторических версий и оценок,</w:t>
      </w:r>
      <w:r w:rsidRPr="00550FA4">
        <w:rPr>
          <w:rFonts w:ascii="Times New Roman" w:hAnsi="Times New Roman"/>
          <w:sz w:val="20"/>
          <w:szCs w:val="20"/>
          <w:lang w:eastAsia="ru-RU"/>
        </w:rPr>
        <w:t xml:space="preserve"> определение своего отношения к наиболее значимым событиям и личностям прошлого: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—излагать оценки наиболее значительных событий и личностей древней истории, приводимые в учебной литературе;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—высказывать на уровне эмоциональных оценок отношение к поступкам людей прошлого, к памятникам культуры.</w:t>
      </w:r>
    </w:p>
    <w:p w:rsidR="005A4FFC" w:rsidRPr="00550FA4" w:rsidRDefault="005A4FFC" w:rsidP="00465CA1">
      <w:pPr>
        <w:widowControl w:val="0"/>
        <w:numPr>
          <w:ilvl w:val="0"/>
          <w:numId w:val="86"/>
        </w:numPr>
        <w:tabs>
          <w:tab w:val="left" w:pos="567"/>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Применение исторических знаний: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—раскрывать значение памятников древней истории и культуры, необходимость сохранения их в современном мире;</w:t>
      </w:r>
    </w:p>
    <w:p w:rsidR="005A4FFC" w:rsidRPr="00550FA4" w:rsidRDefault="005A4FFC" w:rsidP="00087E61">
      <w:pPr>
        <w:widowControl w:val="0"/>
        <w:spacing w:after="38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66" w:name="bookmark967"/>
      <w:r w:rsidRPr="00550FA4">
        <w:rPr>
          <w:rFonts w:ascii="Times New Roman" w:hAnsi="Times New Roman"/>
          <w:b/>
          <w:color w:val="000000"/>
          <w:sz w:val="20"/>
          <w:szCs w:val="20"/>
          <w:lang w:eastAsia="ru-RU"/>
        </w:rPr>
        <w:t>6 КЛАСС</w:t>
      </w:r>
      <w:bookmarkEnd w:id="36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87"/>
        </w:numPr>
        <w:tabs>
          <w:tab w:val="left" w:pos="557"/>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Знание хронологии, работа с хронологией</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—называть даты важнейших событий Средневековья, определять их принадлежность к веку, историческому периоду;</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длительность и синхронность событий истории Руси и всеобщей истории.</w:t>
      </w:r>
    </w:p>
    <w:p w:rsidR="005A4FFC" w:rsidRPr="00550FA4" w:rsidRDefault="005A4FFC" w:rsidP="00465CA1">
      <w:pPr>
        <w:widowControl w:val="0"/>
        <w:numPr>
          <w:ilvl w:val="0"/>
          <w:numId w:val="87"/>
        </w:numPr>
        <w:tabs>
          <w:tab w:val="left" w:pos="548"/>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Знание исторических фактов, работа с фактами</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—группировать, систематизировать факты по заданному признаку (составление систематических таблиц).</w:t>
      </w:r>
    </w:p>
    <w:p w:rsidR="005A4FFC" w:rsidRPr="00550FA4" w:rsidRDefault="005A4FFC" w:rsidP="00465CA1">
      <w:pPr>
        <w:widowControl w:val="0"/>
        <w:numPr>
          <w:ilvl w:val="0"/>
          <w:numId w:val="87"/>
        </w:numPr>
        <w:tabs>
          <w:tab w:val="left" w:pos="553"/>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Работа с исторической картой</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и показывать на карте исторические объекты, используя легенду карты; давать словесное описание их местоположения;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5A4FFC" w:rsidRPr="00550FA4" w:rsidRDefault="005A4FFC" w:rsidP="00465CA1">
      <w:pPr>
        <w:widowControl w:val="0"/>
        <w:numPr>
          <w:ilvl w:val="0"/>
          <w:numId w:val="87"/>
        </w:numPr>
        <w:tabs>
          <w:tab w:val="left" w:pos="553"/>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Работа с историческими источниками</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авторство, время, место создания источника;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в визуальном источнике и вещественном памятнике ключевые символы, образы;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позицию автора письменного и визуального исторического источника.</w:t>
      </w:r>
    </w:p>
    <w:p w:rsidR="005A4FFC" w:rsidRPr="00550FA4" w:rsidRDefault="005A4FFC" w:rsidP="00465CA1">
      <w:pPr>
        <w:widowControl w:val="0"/>
        <w:numPr>
          <w:ilvl w:val="0"/>
          <w:numId w:val="87"/>
        </w:numPr>
        <w:tabs>
          <w:tab w:val="left" w:pos="548"/>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Историческое описание (реконструкция)</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—рассказывать о ключевых событиях отечественной и всеобщей истории в эпоху Средневековья, их участниках;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—рассказывать об образе жизни различных групп населения в средневековых обществах на Руси и в других странах;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описание памятников материальной и художественной культуры изучаемой эпохи.</w:t>
      </w:r>
    </w:p>
    <w:p w:rsidR="005A4FFC" w:rsidRPr="00550FA4" w:rsidRDefault="005A4FFC" w:rsidP="00465CA1">
      <w:pPr>
        <w:widowControl w:val="0"/>
        <w:numPr>
          <w:ilvl w:val="0"/>
          <w:numId w:val="87"/>
        </w:numPr>
        <w:tabs>
          <w:tab w:val="left" w:pos="538"/>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Анализ, объяснение исторических событий, явлений</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5A4FFC" w:rsidRPr="00550FA4" w:rsidRDefault="005A4FFC" w:rsidP="00465CA1">
      <w:pPr>
        <w:widowControl w:val="0"/>
        <w:numPr>
          <w:ilvl w:val="0"/>
          <w:numId w:val="87"/>
        </w:numPr>
        <w:tabs>
          <w:tab w:val="left" w:pos="529"/>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Рассмотрение исторических версий и оценок</w:t>
      </w:r>
      <w:r w:rsidRPr="00550FA4">
        <w:rPr>
          <w:rFonts w:ascii="Times New Roman" w:hAnsi="Times New Roman"/>
          <w:sz w:val="20"/>
          <w:szCs w:val="20"/>
          <w:lang w:eastAsia="ru-RU"/>
        </w:rPr>
        <w:t>, определение своего отношения к наиболее значимым событиям и личностям прошлого: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5A4FFC" w:rsidRPr="00550FA4" w:rsidRDefault="005A4FFC" w:rsidP="00465CA1">
      <w:pPr>
        <w:widowControl w:val="0"/>
        <w:numPr>
          <w:ilvl w:val="0"/>
          <w:numId w:val="87"/>
        </w:numPr>
        <w:tabs>
          <w:tab w:val="left" w:pos="538"/>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Применение исторических знаний</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5A4FFC" w:rsidRPr="00550FA4" w:rsidRDefault="005A4FFC" w:rsidP="00087E61">
      <w:pPr>
        <w:widowControl w:val="0"/>
        <w:spacing w:after="38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—выполнять учебные проекты по истории Средних веков (в том числе на региональном материале).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67" w:name="bookmark969"/>
      <w:r w:rsidRPr="00550FA4">
        <w:rPr>
          <w:rFonts w:ascii="Times New Roman" w:hAnsi="Times New Roman"/>
          <w:b/>
          <w:color w:val="000000"/>
          <w:sz w:val="20"/>
          <w:szCs w:val="20"/>
          <w:lang w:eastAsia="ru-RU"/>
        </w:rPr>
        <w:t>7 КЛАСС</w:t>
      </w:r>
      <w:bookmarkEnd w:id="36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88"/>
        </w:numPr>
        <w:tabs>
          <w:tab w:val="left" w:pos="529"/>
        </w:tabs>
        <w:spacing w:after="0" w:line="257"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Знание хронологии, работа с хронологией</w:t>
      </w:r>
      <w:r w:rsidRPr="00550FA4">
        <w:rPr>
          <w:rFonts w:ascii="Times New Roman" w:hAnsi="Times New Roman"/>
          <w:sz w:val="20"/>
          <w:szCs w:val="20"/>
          <w:lang w:eastAsia="ru-RU"/>
        </w:rPr>
        <w:t>:</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—называть этапы отечественной и всеобщей истории Нового времени, их хронологические рамки;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—локализовать во времени ключевые события отечественной и всеобщей истории </w:t>
      </w: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вв.; определять их принадлежность к части века (половина, треть, четверть);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—устанавливать синхронность событий отечественной и всеобщей истории </w:t>
      </w: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вв.</w:t>
      </w:r>
    </w:p>
    <w:p w:rsidR="005A4FFC" w:rsidRPr="00550FA4" w:rsidRDefault="005A4FFC" w:rsidP="00465CA1">
      <w:pPr>
        <w:widowControl w:val="0"/>
        <w:numPr>
          <w:ilvl w:val="0"/>
          <w:numId w:val="88"/>
        </w:numPr>
        <w:tabs>
          <w:tab w:val="left" w:pos="561"/>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Знание исторических фактов, работа с фактами</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—указывать (называть) место, обстоятельства, участников, результаты важнейших событий отечественной и всеобщей истории </w:t>
      </w: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5A4FFC" w:rsidRPr="00550FA4" w:rsidRDefault="005A4FFC" w:rsidP="00465CA1">
      <w:pPr>
        <w:widowControl w:val="0"/>
        <w:numPr>
          <w:ilvl w:val="0"/>
          <w:numId w:val="88"/>
        </w:numPr>
        <w:tabs>
          <w:tab w:val="left" w:pos="566"/>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Работа с исторической картой</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5A4FFC" w:rsidRPr="00550FA4" w:rsidRDefault="005A4FFC" w:rsidP="00465CA1">
      <w:pPr>
        <w:widowControl w:val="0"/>
        <w:numPr>
          <w:ilvl w:val="0"/>
          <w:numId w:val="88"/>
        </w:numPr>
        <w:tabs>
          <w:tab w:val="left" w:pos="566"/>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Работа с историческими источниками</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виды письменных исторических источников (официальные, личные, литературные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обстоятельства и цель создания источника, раскрывать его информационную ценность;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поиск информации в тексте письменного источника, визуальных и вещественных памятниках эпохи;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—сопоставлять и систематизировать информацию из нескольких однотипных источников.</w:t>
      </w:r>
    </w:p>
    <w:p w:rsidR="005A4FFC" w:rsidRPr="00550FA4" w:rsidRDefault="005A4FFC" w:rsidP="00465CA1">
      <w:pPr>
        <w:widowControl w:val="0"/>
        <w:numPr>
          <w:ilvl w:val="0"/>
          <w:numId w:val="88"/>
        </w:numPr>
        <w:tabs>
          <w:tab w:val="left" w:pos="561"/>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Историческое описание (реконструкция)</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—рассказывать о ключевых событиях отечественной и всеобщей истории </w:t>
      </w: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вв., их участниках;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—составлять краткую характеристику известных персоналий отечественной и всеобщей истории </w:t>
      </w: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вв. (ключевые факты биографии, личные качества, деятельность);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—рассказывать об образе жизни различных групп населения в России и других странах в раннее Новое время;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описание памятников материальной и художественной культуры изучаемой эпохи.</w:t>
      </w:r>
    </w:p>
    <w:p w:rsidR="005A4FFC" w:rsidRPr="00550FA4" w:rsidRDefault="005A4FFC" w:rsidP="00465CA1">
      <w:pPr>
        <w:widowControl w:val="0"/>
        <w:numPr>
          <w:ilvl w:val="0"/>
          <w:numId w:val="88"/>
        </w:numPr>
        <w:tabs>
          <w:tab w:val="left" w:pos="566"/>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Анализ, объяснение исторических событий, явлений</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—раскрывать существенные черты: а) экономического, социального и политического развития России и других стран в </w:t>
      </w: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вв.; б) европейской реформации; в) новых веяний в духовной жизни общества, культуре; г) революций </w:t>
      </w: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вв. в европейских странах;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—объяснять причины и следствия важнейших событий отечественной и всеобщей истории </w:t>
      </w: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5A4FFC" w:rsidRPr="00550FA4" w:rsidRDefault="005A4FFC" w:rsidP="00465CA1">
      <w:pPr>
        <w:widowControl w:val="0"/>
        <w:numPr>
          <w:ilvl w:val="0"/>
          <w:numId w:val="88"/>
        </w:numPr>
        <w:tabs>
          <w:tab w:val="left" w:pos="529"/>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Рассмотрение исторических версий и оценок</w:t>
      </w:r>
      <w:r w:rsidRPr="00550FA4">
        <w:rPr>
          <w:rFonts w:ascii="Times New Roman" w:hAnsi="Times New Roman"/>
          <w:sz w:val="20"/>
          <w:szCs w:val="20"/>
          <w:lang w:eastAsia="ru-RU"/>
        </w:rPr>
        <w:t>, определение своего отношения к наиболее значимым событиям и личностям прошлого: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—излагать альтернативные оценки событий и личностей отечественной и всеобщей истории </w:t>
      </w: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вв., представленные в учебной литературе; объяснять, на чем основываются отдельные мнения;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—выражать отношение к деятельности исторических личностей </w:t>
      </w: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вв. с учетом обстоятельств изучаемой эпохи и в современной шкале ценностей.</w:t>
      </w:r>
    </w:p>
    <w:p w:rsidR="005A4FFC" w:rsidRPr="00550FA4" w:rsidRDefault="005A4FFC" w:rsidP="00465CA1">
      <w:pPr>
        <w:widowControl w:val="0"/>
        <w:numPr>
          <w:ilvl w:val="0"/>
          <w:numId w:val="88"/>
        </w:numPr>
        <w:tabs>
          <w:tab w:val="left" w:pos="538"/>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Применение исторических знаний: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—объяснять значение памятников истории и культуры России и других стран </w:t>
      </w: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вв. для времени, когда они появились, и для современного общества;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—выполнять учебные проекты по отечественной и всеобщей истории </w:t>
      </w:r>
      <w:r w:rsidRPr="00550FA4">
        <w:rPr>
          <w:rFonts w:ascii="Times New Roman" w:hAnsi="Times New Roman"/>
          <w:sz w:val="20"/>
          <w:szCs w:val="20"/>
          <w:lang w:val="en-US"/>
        </w:rPr>
        <w:t>XVI</w:t>
      </w:r>
      <w:r w:rsidRPr="00550FA4">
        <w:rPr>
          <w:rFonts w:ascii="Times New Roman" w:hAnsi="Times New Roman"/>
          <w:sz w:val="20"/>
          <w:szCs w:val="20"/>
        </w:rPr>
        <w:t>—</w:t>
      </w:r>
      <w:r w:rsidRPr="00550FA4">
        <w:rPr>
          <w:rFonts w:ascii="Times New Roman" w:hAnsi="Times New Roman"/>
          <w:sz w:val="20"/>
          <w:szCs w:val="20"/>
          <w:lang w:val="en-US"/>
        </w:rPr>
        <w:t>XVII</w:t>
      </w:r>
      <w:r w:rsidRPr="00550FA4">
        <w:rPr>
          <w:rFonts w:ascii="Times New Roman" w:hAnsi="Times New Roman"/>
          <w:sz w:val="20"/>
          <w:szCs w:val="20"/>
        </w:rPr>
        <w:t xml:space="preserve"> </w:t>
      </w:r>
      <w:r w:rsidRPr="00550FA4">
        <w:rPr>
          <w:rFonts w:ascii="Times New Roman" w:hAnsi="Times New Roman"/>
          <w:sz w:val="20"/>
          <w:szCs w:val="20"/>
          <w:lang w:eastAsia="ru-RU"/>
        </w:rPr>
        <w:t>вв. (в том числе на региональном материале).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68" w:name="bookmark97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8 КЛАСС</w:t>
      </w:r>
      <w:bookmarkEnd w:id="36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89"/>
        </w:numPr>
        <w:tabs>
          <w:tab w:val="left" w:pos="529"/>
        </w:tabs>
        <w:spacing w:after="0" w:line="257"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Знание хронологии, работа с хронологией:</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—называть даты важнейших событий отечественной и всеобщей истории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определять их принадлежность к историческому периоду, этапу;</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—устанавливать синхронность событий отечественной и всеобщей истории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w:t>
      </w:r>
    </w:p>
    <w:p w:rsidR="005A4FFC" w:rsidRPr="00550FA4" w:rsidRDefault="005A4FFC" w:rsidP="00465CA1">
      <w:pPr>
        <w:widowControl w:val="0"/>
        <w:numPr>
          <w:ilvl w:val="0"/>
          <w:numId w:val="89"/>
        </w:numPr>
        <w:tabs>
          <w:tab w:val="left" w:pos="539"/>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Знание исторических фактов, работа с фактами</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—указывать (называть) место, обстоятельства, участников, результаты важнейших событий отечественной и всеобщей истории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5A4FFC" w:rsidRPr="00550FA4" w:rsidRDefault="005A4FFC" w:rsidP="00465CA1">
      <w:pPr>
        <w:widowControl w:val="0"/>
        <w:numPr>
          <w:ilvl w:val="0"/>
          <w:numId w:val="89"/>
        </w:numPr>
        <w:tabs>
          <w:tab w:val="left" w:pos="544"/>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Работа с исторической картой</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w:t>
      </w:r>
    </w:p>
    <w:p w:rsidR="005A4FFC" w:rsidRPr="00550FA4" w:rsidRDefault="005A4FFC" w:rsidP="00465CA1">
      <w:pPr>
        <w:widowControl w:val="0"/>
        <w:numPr>
          <w:ilvl w:val="0"/>
          <w:numId w:val="89"/>
        </w:numPr>
        <w:tabs>
          <w:tab w:val="left" w:pos="544"/>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Работа с историческими источниками</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назначение исторического источника, раскрывать его информационную ценность;</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—извлекать, сопоставлять и систематизировать информацию о событиях отечественной и всеобщей истории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из взаимодополняющих письменных, визуальных и вещественных источников.</w:t>
      </w:r>
    </w:p>
    <w:p w:rsidR="005A4FFC" w:rsidRPr="00550FA4" w:rsidRDefault="005A4FFC" w:rsidP="00465CA1">
      <w:pPr>
        <w:widowControl w:val="0"/>
        <w:numPr>
          <w:ilvl w:val="0"/>
          <w:numId w:val="89"/>
        </w:numPr>
        <w:tabs>
          <w:tab w:val="left" w:pos="539"/>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Историческое описание (реконструкция)</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—рассказывать о ключевых событиях отечественной и всеобщей истории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их участниках;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—составлять характеристику (исторический портрет) известных деятелей отечественной и всеобщей истории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на основе информации учебника и дополнительных материалов;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—составлять описание образа жизни различных групп населения в России и других странах в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описание памятников материальной и художественной культуры изучаемой эпохи (в виде сообщения, аннотации).</w:t>
      </w:r>
    </w:p>
    <w:p w:rsidR="005A4FFC" w:rsidRPr="00550FA4" w:rsidRDefault="005A4FFC" w:rsidP="00465CA1">
      <w:pPr>
        <w:widowControl w:val="0"/>
        <w:numPr>
          <w:ilvl w:val="0"/>
          <w:numId w:val="89"/>
        </w:numPr>
        <w:tabs>
          <w:tab w:val="left" w:pos="544"/>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Анализ, объяснение исторических событий, явлений</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—раскрывать существенные черты: а) экономического, социального и политического развития России и других стран в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 б) изменений, происшедших в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ж) внешней политики Российской империи в системе международных отношений рассматриваемого периода;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—объяснять причины и следствия важнейших событий отечественной и всеобщей истории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—проводить сопоставление однотипных событий и процессов отечественной и всеобщей истории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а) раскрывать повторяющиеся черты исторических ситуаций; б) выделять черты сходства и различия.</w:t>
      </w:r>
    </w:p>
    <w:p w:rsidR="005A4FFC" w:rsidRPr="00550FA4" w:rsidRDefault="005A4FFC" w:rsidP="00465CA1">
      <w:pPr>
        <w:widowControl w:val="0"/>
        <w:numPr>
          <w:ilvl w:val="0"/>
          <w:numId w:val="89"/>
        </w:numPr>
        <w:tabs>
          <w:tab w:val="left" w:pos="529"/>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Рассмотрение исторических версий и оценок</w:t>
      </w:r>
      <w:r w:rsidRPr="00550FA4">
        <w:rPr>
          <w:rFonts w:ascii="Times New Roman" w:hAnsi="Times New Roman"/>
          <w:sz w:val="20"/>
          <w:szCs w:val="20"/>
          <w:lang w:eastAsia="ru-RU"/>
        </w:rPr>
        <w:t>, определение своего отношения к наиболее значимым событиям и личностям прошлого: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—анализировать высказывания историков по спорным вопросам отечественной и всеобщей истории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(выявлять обсуждаемую проблему, мнение автора, приводимые аргументы, оценивать степень их убедительности);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—различать в описаниях событий и личностей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ценностные категории, значимые для данной эпохи (в том числе для разных социальных слоев), выражать свое отношение к ним.</w:t>
      </w:r>
    </w:p>
    <w:p w:rsidR="005A4FFC" w:rsidRPr="00550FA4" w:rsidRDefault="005A4FFC" w:rsidP="00465CA1">
      <w:pPr>
        <w:widowControl w:val="0"/>
        <w:numPr>
          <w:ilvl w:val="0"/>
          <w:numId w:val="89"/>
        </w:numPr>
        <w:tabs>
          <w:tab w:val="left" w:pos="538"/>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Применение исторических знаний</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—раскрывать (объяснять), как сочетались в памятниках культуры России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европейские влияния и национальные традиции, показывать на примерах;</w:t>
      </w:r>
    </w:p>
    <w:p w:rsidR="005A4FFC" w:rsidRPr="00550FA4" w:rsidRDefault="005A4FFC" w:rsidP="00087E61">
      <w:pPr>
        <w:widowControl w:val="0"/>
        <w:spacing w:after="38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—выполнять учебные проекты по отечественной и всеобщей истории </w:t>
      </w:r>
      <w:r w:rsidRPr="00550FA4">
        <w:rPr>
          <w:rFonts w:ascii="Times New Roman" w:hAnsi="Times New Roman"/>
          <w:sz w:val="20"/>
          <w:szCs w:val="20"/>
          <w:lang w:val="en-US"/>
        </w:rPr>
        <w:t>XVIII</w:t>
      </w:r>
      <w:r w:rsidRPr="00550FA4">
        <w:rPr>
          <w:rFonts w:ascii="Times New Roman" w:hAnsi="Times New Roman"/>
          <w:sz w:val="20"/>
          <w:szCs w:val="20"/>
        </w:rPr>
        <w:t xml:space="preserve"> </w:t>
      </w:r>
      <w:r w:rsidRPr="00550FA4">
        <w:rPr>
          <w:rFonts w:ascii="Times New Roman" w:hAnsi="Times New Roman"/>
          <w:sz w:val="20"/>
          <w:szCs w:val="20"/>
          <w:lang w:eastAsia="ru-RU"/>
        </w:rPr>
        <w:t>в. (в том числе на региональном материале).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69" w:name="bookmark973"/>
      <w:r w:rsidRPr="00550FA4">
        <w:rPr>
          <w:rFonts w:ascii="Times New Roman" w:hAnsi="Times New Roman"/>
          <w:b/>
          <w:color w:val="000000"/>
          <w:sz w:val="20"/>
          <w:szCs w:val="20"/>
          <w:lang w:eastAsia="ru-RU"/>
        </w:rPr>
        <w:t>9 КЛАСС</w:t>
      </w:r>
      <w:bookmarkEnd w:id="36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90"/>
        </w:numPr>
        <w:tabs>
          <w:tab w:val="left" w:pos="529"/>
        </w:tabs>
        <w:spacing w:after="0" w:line="257"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Знание хронологии, работа с хронологией</w:t>
      </w:r>
      <w:r w:rsidRPr="00550FA4">
        <w:rPr>
          <w:rFonts w:ascii="Times New Roman" w:hAnsi="Times New Roman"/>
          <w:sz w:val="20"/>
          <w:szCs w:val="20"/>
          <w:lang w:eastAsia="ru-RU"/>
        </w:rPr>
        <w:t>:</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—называть даты (хронологические границы) важнейших событий и процессов отечественной и всеобщей истории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начала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eastAsia="ru-RU"/>
        </w:rPr>
        <w:t>в.; выделять этапы (периоды) в развитии ключевых событий и процессов;</w:t>
      </w:r>
    </w:p>
    <w:p w:rsidR="005A4FFC" w:rsidRPr="00550FA4" w:rsidRDefault="005A4FFC" w:rsidP="00087E61">
      <w:pPr>
        <w:widowControl w:val="0"/>
        <w:spacing w:after="22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—выявлять синхронность / асинхронность исторических процессов отечественной и всеобщей истории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начала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eastAsia="ru-RU"/>
        </w:rPr>
        <w:t>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—определять последовательность событий отечественной и всеобщей истории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начала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eastAsia="ru-RU"/>
        </w:rPr>
        <w:t>в. на основе анализа причинно-следственных связей.</w:t>
      </w:r>
    </w:p>
    <w:p w:rsidR="005A4FFC" w:rsidRPr="00550FA4" w:rsidRDefault="005A4FFC" w:rsidP="00465CA1">
      <w:pPr>
        <w:widowControl w:val="0"/>
        <w:numPr>
          <w:ilvl w:val="0"/>
          <w:numId w:val="90"/>
        </w:numPr>
        <w:tabs>
          <w:tab w:val="left" w:pos="534"/>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Знание исторических фактов, работа с фактами</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—характеризовать место, обстоятельства, участников, результаты важнейших событий отечественной и всеобщей истории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начала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eastAsia="ru-RU"/>
        </w:rPr>
        <w:t>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—составлять систематические таблицы.</w:t>
      </w:r>
    </w:p>
    <w:p w:rsidR="005A4FFC" w:rsidRPr="00550FA4" w:rsidRDefault="005A4FFC" w:rsidP="00465CA1">
      <w:pPr>
        <w:widowControl w:val="0"/>
        <w:numPr>
          <w:ilvl w:val="0"/>
          <w:numId w:val="90"/>
        </w:numPr>
        <w:tabs>
          <w:tab w:val="left" w:pos="538"/>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Работа с исторической картой</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начала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eastAsia="ru-RU"/>
        </w:rPr>
        <w:t>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на основе карты влияние географического фактора на развитие различных сфер жизни страны (группы стран).</w:t>
      </w:r>
    </w:p>
    <w:p w:rsidR="005A4FFC" w:rsidRPr="00550FA4" w:rsidRDefault="005A4FFC" w:rsidP="00465CA1">
      <w:pPr>
        <w:widowControl w:val="0"/>
        <w:numPr>
          <w:ilvl w:val="0"/>
          <w:numId w:val="90"/>
        </w:numPr>
        <w:tabs>
          <w:tab w:val="left" w:pos="538"/>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Работа с историческими источниками</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—извлекать, сопоставлять и систематизировать информацию о событиях отечественной и всеобщей истории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начала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eastAsia="ru-RU"/>
        </w:rPr>
        <w:t>в. из разных письменных, визуальных и вещественных источников;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в тексте письменных источников факты и интерпретации событий прошлого.</w:t>
      </w:r>
    </w:p>
    <w:p w:rsidR="005A4FFC" w:rsidRPr="00550FA4" w:rsidRDefault="005A4FFC" w:rsidP="00465CA1">
      <w:pPr>
        <w:widowControl w:val="0"/>
        <w:numPr>
          <w:ilvl w:val="0"/>
          <w:numId w:val="90"/>
        </w:numPr>
        <w:tabs>
          <w:tab w:val="left" w:pos="534"/>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Историческое описание (реконструкция)</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—представлять развернутый рассказ о ключевых событиях отечественной и всеобщей истории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начала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eastAsia="ru-RU"/>
        </w:rPr>
        <w:t>в. с использованием визуальных материалов (устно, письменно в форме короткого эссе, презентации);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—составлять развернутую характеристику исторических личностей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начала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eastAsia="ru-RU"/>
        </w:rPr>
        <w:t>в. с описанием и оценкой их деятельности (сообщение, презентация, эссе);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—составлять описание образа жизни различных групп населения в России и других странах в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начале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eastAsia="ru-RU"/>
        </w:rPr>
        <w:t>в., показывая изменения, происшедшие в течение рассматриваемого периода;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5A4FFC" w:rsidRPr="00550FA4" w:rsidRDefault="005A4FFC" w:rsidP="00465CA1">
      <w:pPr>
        <w:widowControl w:val="0"/>
        <w:numPr>
          <w:ilvl w:val="0"/>
          <w:numId w:val="90"/>
        </w:numPr>
        <w:tabs>
          <w:tab w:val="left" w:pos="538"/>
        </w:tabs>
        <w:spacing w:after="0" w:line="254"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Анализ, объяснение исторических событий, явлений</w:t>
      </w:r>
      <w:r w:rsidRPr="00550FA4">
        <w:rPr>
          <w:rFonts w:ascii="Times New Roman" w:hAnsi="Times New Roman"/>
          <w:sz w:val="20"/>
          <w:szCs w:val="20"/>
          <w:lang w:eastAsia="ru-RU"/>
        </w:rPr>
        <w:t>:</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—раскрывать существенные черты: а) экономического, социального и политического развития России и других стран в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начале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eastAsia="ru-RU"/>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смысл ключевых понятий, относящихся к данной эпохе отечественной и всеобщей истории; соотносить общие понятия и факты;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—объяснять причины и следствия важнейших событий отечественной и всеобщей истории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начала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eastAsia="ru-RU"/>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—проводить сопоставление однотипных событий и процессов отечественной и всеобщей истории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начала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550FA4">
        <w:rPr>
          <w:rFonts w:ascii="Times New Roman" w:hAnsi="Times New Roman"/>
          <w:i/>
          <w:iCs/>
          <w:sz w:val="20"/>
          <w:szCs w:val="20"/>
          <w:lang w:eastAsia="ru-RU"/>
        </w:rPr>
        <w:t>Рассмотрение исторических версий и оценок</w:t>
      </w:r>
      <w:r w:rsidRPr="00550FA4">
        <w:rPr>
          <w:rFonts w:ascii="Times New Roman" w:hAnsi="Times New Roman"/>
          <w:sz w:val="20"/>
          <w:szCs w:val="20"/>
          <w:lang w:eastAsia="ru-RU"/>
        </w:rPr>
        <w:t>, определение своего отношения к наиболее значимым событиям и личностям прошлого: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—сопоставлять высказывания историков, содержащие разные мнения по спорным вопросам отечественной и всеобщей истории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 начала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eastAsia="ru-RU"/>
        </w:rPr>
        <w:t>в., объяснять, что могло лежать в их основе;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степень убедительности предложенных точек зрения, формулировать и аргументировать свое мнение;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8. </w:t>
      </w:r>
      <w:r w:rsidRPr="00550FA4">
        <w:rPr>
          <w:rFonts w:ascii="Times New Roman" w:hAnsi="Times New Roman"/>
          <w:i/>
          <w:iCs/>
          <w:sz w:val="20"/>
          <w:szCs w:val="20"/>
          <w:lang w:eastAsia="ru-RU"/>
        </w:rPr>
        <w:t>Применение исторических знаний</w:t>
      </w:r>
      <w:r w:rsidRPr="00550FA4">
        <w:rPr>
          <w:rFonts w:ascii="Times New Roman" w:hAnsi="Times New Roman"/>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—распознавать в окружающей среде, в том числе в родном городе, регионе памятники материальной и художественной культуры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начала ХХ в., объяснять, в чем заключалось их значение для времени их создания и для современного общества;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—выполнять учебные проекты по отечественной и всеобщей истории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начала ХХ в. (в том числе на региональном материале);</w:t>
      </w:r>
    </w:p>
    <w:p w:rsidR="005A4FFC" w:rsidRPr="00550FA4" w:rsidRDefault="005A4FFC" w:rsidP="00087E61">
      <w:pPr>
        <w:widowControl w:val="0"/>
        <w:spacing w:after="0" w:line="240" w:lineRule="auto"/>
        <w:jc w:val="both"/>
        <w:rPr>
          <w:rFonts w:ascii="Times New Roman" w:hAnsi="Times New Roman"/>
          <w:sz w:val="20"/>
          <w:szCs w:val="20"/>
          <w:lang w:eastAsia="ru-RU"/>
        </w:rPr>
        <w:sectPr w:rsidR="005A4FFC" w:rsidRPr="00550FA4" w:rsidSect="00087E61">
          <w:footerReference w:type="even" r:id="rId21"/>
          <w:footerReference w:type="default" r:id="rId22"/>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 xml:space="preserve">—объяснять, в чем состоит наследие истории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начала ХХ в. для России, других стран мира, высказывать и аргументировать свое отношение к культурному наследию в общественных обсуждениях.</w:t>
      </w:r>
    </w:p>
    <w:p w:rsidR="005A4FFC" w:rsidRPr="00550FA4" w:rsidRDefault="005A4FFC" w:rsidP="00087E61">
      <w:pPr>
        <w:keepNext/>
        <w:keepLines/>
        <w:widowControl w:val="0"/>
        <w:pBdr>
          <w:bottom w:val="single" w:sz="12" w:space="1" w:color="auto"/>
        </w:pBdr>
        <w:tabs>
          <w:tab w:val="left" w:pos="649"/>
        </w:tabs>
        <w:spacing w:after="60" w:line="257" w:lineRule="auto"/>
        <w:outlineLvl w:val="1"/>
        <w:rPr>
          <w:rFonts w:ascii="Times New Roman" w:hAnsi="Times New Roman"/>
          <w:b/>
          <w:bCs/>
          <w:color w:val="231E20"/>
          <w:sz w:val="20"/>
          <w:szCs w:val="20"/>
          <w:lang w:eastAsia="ru-RU"/>
        </w:rPr>
      </w:pPr>
      <w:bookmarkStart w:id="370" w:name="bookmark975"/>
      <w:bookmarkStart w:id="371" w:name="_Toc105502787"/>
      <w:r w:rsidRPr="00550FA4">
        <w:rPr>
          <w:rFonts w:ascii="Times New Roman" w:hAnsi="Times New Roman"/>
          <w:b/>
          <w:bCs/>
          <w:color w:val="231E20"/>
          <w:sz w:val="20"/>
          <w:szCs w:val="20"/>
          <w:lang w:eastAsia="ru-RU"/>
        </w:rPr>
        <w:t>2.1.11. ОБЩЕСТВОЗНАНИЕ</w:t>
      </w:r>
      <w:bookmarkEnd w:id="370"/>
      <w:bookmarkEnd w:id="371"/>
    </w:p>
    <w:p w:rsidR="005A4FFC" w:rsidRPr="00550FA4" w:rsidRDefault="005A4FFC" w:rsidP="00087E61">
      <w:pPr>
        <w:widowControl w:val="0"/>
        <w:spacing w:after="0" w:line="254" w:lineRule="auto"/>
        <w:jc w:val="both"/>
        <w:rPr>
          <w:rFonts w:ascii="Times New Roman" w:hAnsi="Times New Roman"/>
          <w:sz w:val="20"/>
          <w:szCs w:val="20"/>
          <w:lang w:eastAsia="ru-RU"/>
        </w:rPr>
      </w:pPr>
    </w:p>
    <w:p w:rsidR="005A4FFC" w:rsidRPr="00550FA4" w:rsidRDefault="005A4FFC" w:rsidP="00087E61">
      <w:pPr>
        <w:widowControl w:val="0"/>
        <w:spacing w:after="34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550FA4">
        <w:rPr>
          <w:rFonts w:ascii="Times New Roman" w:hAnsi="Times New Roman"/>
          <w:sz w:val="20"/>
          <w:szCs w:val="20"/>
          <w:vertAlign w:val="superscript"/>
          <w:lang w:eastAsia="ru-RU"/>
        </w:rPr>
        <w:t>1</w:t>
      </w:r>
      <w:r w:rsidRPr="00550FA4">
        <w:rPr>
          <w:rFonts w:ascii="Times New Roman" w:hAnsi="Times New Roman"/>
          <w:sz w:val="20"/>
          <w:szCs w:val="20"/>
          <w:lang w:eastAsia="ru-RU"/>
        </w:rPr>
        <w:t>, а также с учётом Примерной программы воспитания (2020 г.)</w:t>
      </w:r>
      <w:r w:rsidRPr="00550FA4">
        <w:rPr>
          <w:rFonts w:ascii="Times New Roman" w:hAnsi="Times New Roman"/>
          <w:sz w:val="20"/>
          <w:szCs w:val="20"/>
          <w:vertAlign w:val="superscript"/>
          <w:lang w:eastAsia="ru-RU"/>
        </w:rPr>
        <w:footnoteReference w:id="15"/>
      </w:r>
      <w:r w:rsidRPr="00550FA4">
        <w:rPr>
          <w:rFonts w:ascii="Times New Roman" w:hAnsi="Times New Roman"/>
          <w:sz w:val="20"/>
          <w:szCs w:val="20"/>
          <w:vertAlign w:val="superscript"/>
          <w:lang w:eastAsia="ru-RU"/>
        </w:rPr>
        <w:t xml:space="preserve"> </w:t>
      </w:r>
      <w:r w:rsidRPr="00550FA4">
        <w:rPr>
          <w:rFonts w:ascii="Times New Roman" w:hAnsi="Times New Roman"/>
          <w:sz w:val="20"/>
          <w:szCs w:val="20"/>
          <w:vertAlign w:val="superscript"/>
          <w:lang w:eastAsia="ru-RU"/>
        </w:rPr>
        <w:footnoteReference w:id="16"/>
      </w:r>
      <w:r w:rsidRPr="00550FA4">
        <w:rPr>
          <w:rFonts w:ascii="Times New Roman" w:hAnsi="Times New Roman"/>
          <w:sz w:val="20"/>
          <w:szCs w:val="20"/>
          <w:lang w:eastAsia="ru-RU"/>
        </w:rPr>
        <w:t>.</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372" w:name="bookmark977"/>
      <w:r w:rsidRPr="00550FA4">
        <w:rPr>
          <w:rFonts w:ascii="Times New Roman" w:hAnsi="Times New Roman"/>
          <w:b/>
          <w:color w:val="000000"/>
          <w:sz w:val="20"/>
          <w:szCs w:val="20"/>
          <w:lang w:eastAsia="ru-RU"/>
        </w:rPr>
        <w:t>ПОЯСНИТЕЛЬНАЯ ЗАПИСКА</w:t>
      </w:r>
      <w:bookmarkEnd w:id="37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73" w:name="bookmark979"/>
      <w:r w:rsidRPr="00550FA4">
        <w:rPr>
          <w:rFonts w:ascii="Times New Roman" w:hAnsi="Times New Roman"/>
          <w:b/>
          <w:color w:val="000000"/>
          <w:sz w:val="20"/>
          <w:szCs w:val="20"/>
          <w:lang w:eastAsia="ru-RU"/>
        </w:rPr>
        <w:t>ОБЩАЯ ХАРАКТЕРИСТИКА УЧЕБНОГО ПРЕДМЕТА «ОБЩЕСТВОЗНАНИЕ»</w:t>
      </w:r>
      <w:bookmarkEnd w:id="373"/>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74" w:name="bookmark98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ЦЕЛИ ИЗУЧЕНИЯ УЧЕБНОГО ПРЕДМЕТА «ОБЩЕСТВОЗНАНИЕ»</w:t>
      </w:r>
      <w:bookmarkEnd w:id="374"/>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Целями обществоведческого образования в основной школе являются:</w:t>
      </w:r>
    </w:p>
    <w:p w:rsidR="005A4FFC" w:rsidRPr="00550FA4" w:rsidRDefault="005A4FFC" w:rsidP="00465CA1">
      <w:pPr>
        <w:widowControl w:val="0"/>
        <w:numPr>
          <w:ilvl w:val="0"/>
          <w:numId w:val="91"/>
        </w:numPr>
        <w:tabs>
          <w:tab w:val="left" w:pos="332"/>
        </w:tabs>
        <w:spacing w:after="0" w:line="254" w:lineRule="auto"/>
        <w:ind w:left="300" w:hanging="300"/>
        <w:jc w:val="both"/>
        <w:rPr>
          <w:rFonts w:ascii="Times New Roman" w:hAnsi="Times New Roman"/>
          <w:sz w:val="20"/>
          <w:szCs w:val="20"/>
          <w:lang w:eastAsia="ru-RU"/>
        </w:rPr>
      </w:pPr>
      <w:r w:rsidRPr="00550FA4">
        <w:rPr>
          <w:rFonts w:ascii="Times New Roman" w:hAnsi="Times New Roman"/>
          <w:sz w:val="20"/>
          <w:szCs w:val="20"/>
          <w:lang w:eastAsia="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5A4FFC" w:rsidRPr="00550FA4" w:rsidRDefault="005A4FFC" w:rsidP="00465CA1">
      <w:pPr>
        <w:widowControl w:val="0"/>
        <w:numPr>
          <w:ilvl w:val="0"/>
          <w:numId w:val="91"/>
        </w:numPr>
        <w:tabs>
          <w:tab w:val="left" w:pos="332"/>
        </w:tabs>
        <w:spacing w:after="0" w:line="254" w:lineRule="auto"/>
        <w:ind w:left="300" w:hanging="300"/>
        <w:jc w:val="both"/>
        <w:rPr>
          <w:rFonts w:ascii="Times New Roman" w:hAnsi="Times New Roman"/>
          <w:sz w:val="20"/>
          <w:szCs w:val="20"/>
          <w:lang w:eastAsia="ru-RU"/>
        </w:rPr>
      </w:pPr>
      <w:r w:rsidRPr="00550FA4">
        <w:rPr>
          <w:rFonts w:ascii="Times New Roman" w:hAnsi="Times New Roman"/>
          <w:sz w:val="20"/>
          <w:szCs w:val="20"/>
          <w:lang w:eastAsia="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5A4FFC" w:rsidRPr="00550FA4" w:rsidRDefault="005A4FFC" w:rsidP="00465CA1">
      <w:pPr>
        <w:widowControl w:val="0"/>
        <w:numPr>
          <w:ilvl w:val="0"/>
          <w:numId w:val="91"/>
        </w:numPr>
        <w:tabs>
          <w:tab w:val="left" w:pos="332"/>
        </w:tabs>
        <w:spacing w:after="0" w:line="254" w:lineRule="auto"/>
        <w:ind w:left="300" w:hanging="300"/>
        <w:jc w:val="both"/>
        <w:rPr>
          <w:rFonts w:ascii="Times New Roman" w:hAnsi="Times New Roman"/>
          <w:sz w:val="20"/>
          <w:szCs w:val="20"/>
          <w:lang w:eastAsia="ru-RU"/>
        </w:rPr>
      </w:pPr>
      <w:r w:rsidRPr="00550FA4">
        <w:rPr>
          <w:rFonts w:ascii="Times New Roman" w:hAnsi="Times New Roman"/>
          <w:sz w:val="20"/>
          <w:szCs w:val="20"/>
          <w:lang w:eastAsia="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5A4FFC" w:rsidRPr="00550FA4" w:rsidRDefault="005A4FFC" w:rsidP="00465CA1">
      <w:pPr>
        <w:widowControl w:val="0"/>
        <w:numPr>
          <w:ilvl w:val="0"/>
          <w:numId w:val="91"/>
        </w:numPr>
        <w:tabs>
          <w:tab w:val="left" w:pos="332"/>
        </w:tabs>
        <w:spacing w:after="0" w:line="254" w:lineRule="auto"/>
        <w:ind w:left="300" w:hanging="30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75" w:name="bookmark983"/>
      <w:r w:rsidRPr="00550FA4">
        <w:rPr>
          <w:rFonts w:ascii="Times New Roman" w:hAnsi="Times New Roman"/>
          <w:b/>
          <w:color w:val="000000"/>
          <w:sz w:val="20"/>
          <w:szCs w:val="20"/>
          <w:lang w:eastAsia="ru-RU"/>
        </w:rPr>
        <w:t>МЕСТО УЧЕБНОГО ПРЕДМЕТА «ОБЩЕСТВОЗНАНИЕ»</w:t>
      </w:r>
      <w:bookmarkEnd w:id="37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В УЧЕБНОМ ПЛАНЕ</w:t>
      </w:r>
    </w:p>
    <w:p w:rsidR="005A4FFC" w:rsidRPr="00550FA4" w:rsidRDefault="005A4FFC" w:rsidP="00087E61">
      <w:pPr>
        <w:widowControl w:val="0"/>
        <w:spacing w:after="100" w:line="252" w:lineRule="auto"/>
        <w:jc w:val="both"/>
        <w:rPr>
          <w:rFonts w:ascii="Times New Roman" w:hAnsi="Times New Roman"/>
          <w:sz w:val="20"/>
          <w:szCs w:val="20"/>
          <w:lang w:eastAsia="ru-RU"/>
        </w:rPr>
        <w:sectPr w:rsidR="005A4FFC" w:rsidRPr="00550FA4" w:rsidSect="00087E61">
          <w:footerReference w:type="even" r:id="rId23"/>
          <w:footerReference w:type="default" r:id="rId24"/>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376" w:name="bookmark986"/>
      <w:r w:rsidRPr="00550FA4">
        <w:rPr>
          <w:rFonts w:ascii="Times New Roman" w:hAnsi="Times New Roman"/>
          <w:b/>
          <w:color w:val="000000"/>
          <w:sz w:val="20"/>
          <w:szCs w:val="20"/>
          <w:lang w:eastAsia="ru-RU"/>
        </w:rPr>
        <w:t>СОДЕРЖАНИЕ УЧЕБНОГО ПРЕДМЕТА «ОБЩЕСТВОЗНАНИЕ»</w:t>
      </w:r>
      <w:bookmarkEnd w:id="37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77" w:name="bookmark98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6 КЛАСС</w:t>
      </w:r>
      <w:bookmarkEnd w:id="37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Человек и его социальное окружение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Люди с ограниченными возможностями здоровья, их особые потребности и социальная позиция.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Цели и мотивы деятельности. Виды деятельности (игра, труд, учение). Познание человеком мира и самого себя как вид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Право человека на образование. Школьное образование. Права и обязанности учащегося.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Общение. Цели и средства общения. Особенности общения подростков. Общение в современных условиях.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Отношения в малых группах. Групповые нормы и правила. Лидерство в группе. Межличностные отношения (деловые, личные).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Отношения в семье. Роль семьи в жизни человека и общества. Семейные традиции. Семейный досуг. Свободное время подростка.</w:t>
      </w:r>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Отношения с друзьями и сверстниками. Конфликты в межличностных отношениях.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Общество, в котором мы живём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Что такое общество. Связь общества и природы. Устройство общественной жизни. Основные сферы жизни общества и их взаимодействие.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Социальные общности и группы. Положение человека в обществе.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550FA4">
        <w:rPr>
          <w:rFonts w:ascii="Times New Roman" w:hAnsi="Times New Roman"/>
          <w:sz w:val="20"/>
          <w:szCs w:val="20"/>
          <w:lang w:val="en-US"/>
        </w:rPr>
        <w:t>XXI</w:t>
      </w:r>
      <w:r w:rsidRPr="00550FA4">
        <w:rPr>
          <w:rFonts w:ascii="Times New Roman" w:hAnsi="Times New Roman"/>
          <w:sz w:val="20"/>
          <w:szCs w:val="20"/>
        </w:rPr>
        <w:t xml:space="preserve"> </w:t>
      </w:r>
      <w:r w:rsidRPr="00550FA4">
        <w:rPr>
          <w:rFonts w:ascii="Times New Roman" w:hAnsi="Times New Roman"/>
          <w:sz w:val="20"/>
          <w:szCs w:val="20"/>
          <w:lang w:eastAsia="ru-RU"/>
        </w:rPr>
        <w:t>века. Место нашей Родины среди современных государств.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Культурная жизнь. Духовные ценности, традиционные ценности российского народа.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общества. Усиление взаимосвязей стран и народов в условиях современного общества.</w:t>
      </w:r>
    </w:p>
    <w:p w:rsidR="005A4FFC" w:rsidRPr="00550FA4" w:rsidRDefault="005A4FFC" w:rsidP="00087E61">
      <w:pPr>
        <w:widowControl w:val="0"/>
        <w:spacing w:after="420" w:line="252" w:lineRule="auto"/>
        <w:jc w:val="both"/>
        <w:rPr>
          <w:rFonts w:ascii="Times New Roman" w:hAnsi="Times New Roman"/>
          <w:sz w:val="20"/>
          <w:szCs w:val="20"/>
          <w:lang w:eastAsia="ru-RU"/>
        </w:rPr>
      </w:pPr>
      <w:r w:rsidRPr="00550FA4">
        <w:rPr>
          <w:rFonts w:ascii="Times New Roman" w:hAnsi="Times New Roman"/>
          <w:sz w:val="20"/>
          <w:szCs w:val="20"/>
          <w:lang w:eastAsia="ru-RU"/>
        </w:rPr>
        <w:t>Глобальные проблемы современности и возможности их решения усилиями международного сообщества и международных организаций.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78" w:name="bookmark990"/>
      <w:r w:rsidRPr="00550FA4">
        <w:rPr>
          <w:rFonts w:ascii="Times New Roman" w:hAnsi="Times New Roman"/>
          <w:b/>
          <w:color w:val="000000"/>
          <w:sz w:val="20"/>
          <w:szCs w:val="20"/>
          <w:lang w:eastAsia="ru-RU"/>
        </w:rPr>
        <w:t>7 КЛАСС</w:t>
      </w:r>
      <w:bookmarkEnd w:id="378"/>
    </w:p>
    <w:p w:rsidR="005A4FFC" w:rsidRPr="00550FA4" w:rsidRDefault="005A4FFC" w:rsidP="00465CA1">
      <w:pPr>
        <w:widowControl w:val="0"/>
        <w:numPr>
          <w:ilvl w:val="0"/>
          <w:numId w:val="248"/>
        </w:numPr>
        <w:spacing w:after="0" w:line="240" w:lineRule="auto"/>
        <w:ind w:left="0" w:firstLine="0"/>
        <w:rPr>
          <w:rFonts w:ascii="Times New Roman" w:hAnsi="Times New Roman"/>
          <w:b/>
          <w:bCs/>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bCs/>
          <w:color w:val="000000"/>
          <w:sz w:val="20"/>
          <w:szCs w:val="20"/>
          <w:lang w:eastAsia="ru-RU"/>
        </w:rPr>
        <w:t>Социальные ценности и нормы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Общественные ценности. Свобода и ответственность гражданина. Гражданственность и патриотизм. Гуманизм.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Социальные нормы как регуляторы общественной жизни и поведения человека в обществе. Виды социальных норм. Традиции и обычаи.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Принципы и нормы морали. Добро и зло. Нравственные чувства человека. Совесть и стыд.</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Моральный выбор. Моральная оценка поведения людей и собственного поведения. Влияние моральных норм на общество и человека.</w:t>
      </w:r>
    </w:p>
    <w:p w:rsidR="005A4FFC" w:rsidRPr="00550FA4" w:rsidRDefault="005A4FFC" w:rsidP="00087E61">
      <w:pPr>
        <w:widowControl w:val="0"/>
        <w:spacing w:after="10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Право и его роль в жизни общества. Право и мораль.</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Человек как участник правовых отношений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Правонарушение и юридическая ответственность. Проступок и преступление. Опасность правонарушений для личности и общества.</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Основы российского права</w:t>
      </w:r>
    </w:p>
    <w:p w:rsidR="005A4FFC" w:rsidRPr="00550FA4" w:rsidRDefault="005A4FFC" w:rsidP="00087E61">
      <w:pPr>
        <w:widowControl w:val="0"/>
        <w:spacing w:after="60" w:line="257" w:lineRule="auto"/>
        <w:jc w:val="both"/>
        <w:rPr>
          <w:rFonts w:ascii="Times New Roman" w:hAnsi="Times New Roman"/>
          <w:sz w:val="20"/>
          <w:szCs w:val="20"/>
          <w:lang w:eastAsia="ru-RU"/>
        </w:rPr>
      </w:pPr>
      <w:r w:rsidRPr="00550FA4">
        <w:rPr>
          <w:rFonts w:ascii="Times New Roman" w:hAnsi="Times New Roman"/>
          <w:sz w:val="20"/>
          <w:szCs w:val="20"/>
          <w:lang w:eastAsia="ru-RU"/>
        </w:rPr>
        <w:t>Конституция Российской Федерации — основной закон. Законы и подзаконные акты. Отрасли права.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Основы гражданского права. Физические и юридические лица в гражданском праве. Право собственности, защита прав собственности.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5A4FFC" w:rsidRPr="00550FA4" w:rsidRDefault="005A4FFC" w:rsidP="00087E61">
      <w:pPr>
        <w:widowControl w:val="0"/>
        <w:spacing w:after="36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79" w:name="bookmark992"/>
      <w:r w:rsidRPr="00550FA4">
        <w:rPr>
          <w:rFonts w:ascii="Times New Roman" w:hAnsi="Times New Roman"/>
          <w:b/>
          <w:color w:val="000000"/>
          <w:sz w:val="20"/>
          <w:szCs w:val="20"/>
          <w:lang w:eastAsia="ru-RU"/>
        </w:rPr>
        <w:t>8 КЛАСС</w:t>
      </w:r>
      <w:bookmarkEnd w:id="379"/>
    </w:p>
    <w:p w:rsidR="005A4FFC" w:rsidRPr="00550FA4" w:rsidRDefault="005A4FFC" w:rsidP="00465CA1">
      <w:pPr>
        <w:widowControl w:val="0"/>
        <w:numPr>
          <w:ilvl w:val="0"/>
          <w:numId w:val="248"/>
        </w:numPr>
        <w:spacing w:after="0" w:line="240" w:lineRule="auto"/>
        <w:ind w:left="0" w:firstLine="0"/>
        <w:rPr>
          <w:rFonts w:ascii="Times New Roman" w:hAnsi="Times New Roman"/>
          <w:b/>
          <w:bCs/>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bCs/>
          <w:color w:val="000000"/>
          <w:sz w:val="20"/>
          <w:szCs w:val="20"/>
          <w:lang w:eastAsia="ru-RU"/>
        </w:rPr>
        <w:t>Человек в экономических отношениях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Экономическая жизнь общества. Потребности и ресурсы, ограниченность ресурсов. Экономический выбор.</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Экономическая система и её функции. Собственность.</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Производство — источник экономических благ. Факторы производства. Трудовая деятельность. Производительность труда. Разделение труда.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Предпринимательство. Виды и формы предпринимательской деятельности.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Обмен. Деньги и их функции. Торговля и её формы.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Рыночная экономика. Конкуренция. Спрос и предложение. Рыночное равновесие. Невидимая рука рынка. Многообразие рынков.</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Предприятие в экономике. Издержки, выручка и прибыль. Как повысить эффективность производства.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Заработная плата и стимулирование труда. Занятость и безработица.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Финансовый рынок и посредники (банки, страховые компании, кредитные союзы, участники фондового рынка). Услуги финансовых посредников.</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типы финансовых инструментов: акции и облигации.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5A4FFC" w:rsidRPr="00550FA4" w:rsidRDefault="005A4FFC" w:rsidP="00087E61">
      <w:pPr>
        <w:widowControl w:val="0"/>
        <w:spacing w:after="180" w:line="259" w:lineRule="auto"/>
        <w:jc w:val="both"/>
        <w:rPr>
          <w:rFonts w:ascii="Times New Roman" w:hAnsi="Times New Roman"/>
          <w:sz w:val="20"/>
          <w:szCs w:val="20"/>
          <w:lang w:eastAsia="ru-RU"/>
        </w:rPr>
      </w:pPr>
      <w:r w:rsidRPr="00550FA4">
        <w:rPr>
          <w:rFonts w:ascii="Times New Roman" w:hAnsi="Times New Roman"/>
          <w:sz w:val="20"/>
          <w:szCs w:val="20"/>
          <w:lang w:eastAsia="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Человек в мире культуры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Культура, её многообразие и формы. Влияние духовной культуры на формирование личности. Современная молодёжная культура.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Наука. Естественные и социально-гуманитарные науки. Роль науки в развитии общества.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Политика в сфере культуры и образования в Российской Федерации.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5A4FFC" w:rsidRPr="00550FA4" w:rsidRDefault="005A4FFC" w:rsidP="00087E61">
      <w:pPr>
        <w:widowControl w:val="0"/>
        <w:spacing w:after="120" w:line="259" w:lineRule="auto"/>
        <w:jc w:val="both"/>
        <w:rPr>
          <w:rFonts w:ascii="Times New Roman" w:hAnsi="Times New Roman"/>
          <w:sz w:val="20"/>
          <w:szCs w:val="20"/>
          <w:lang w:eastAsia="ru-RU"/>
        </w:rPr>
      </w:pPr>
      <w:r w:rsidRPr="00550FA4">
        <w:rPr>
          <w:rFonts w:ascii="Times New Roman" w:hAnsi="Times New Roman"/>
          <w:sz w:val="20"/>
          <w:szCs w:val="20"/>
          <w:lang w:eastAsia="ru-RU"/>
        </w:rPr>
        <w:t>Что такое искусство. Виды искусств. Роль искусства в жизни человека и общества.</w:t>
      </w:r>
    </w:p>
    <w:p w:rsidR="005A4FFC" w:rsidRPr="00550FA4" w:rsidRDefault="005A4FFC" w:rsidP="00087E61">
      <w:pPr>
        <w:widowControl w:val="0"/>
        <w:spacing w:line="259" w:lineRule="auto"/>
        <w:jc w:val="both"/>
        <w:rPr>
          <w:rFonts w:ascii="Times New Roman" w:hAnsi="Times New Roman"/>
          <w:sz w:val="20"/>
          <w:szCs w:val="20"/>
          <w:lang w:eastAsia="ru-RU"/>
        </w:rPr>
      </w:pPr>
      <w:r w:rsidRPr="00550FA4">
        <w:rPr>
          <w:rFonts w:ascii="Times New Roman" w:hAnsi="Times New Roman"/>
          <w:sz w:val="20"/>
          <w:szCs w:val="20"/>
          <w:lang w:eastAsia="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80" w:name="bookmark994"/>
      <w:r w:rsidRPr="00550FA4">
        <w:rPr>
          <w:rFonts w:ascii="Times New Roman" w:hAnsi="Times New Roman"/>
          <w:b/>
          <w:color w:val="000000"/>
          <w:sz w:val="20"/>
          <w:szCs w:val="20"/>
          <w:lang w:eastAsia="ru-RU"/>
        </w:rPr>
        <w:t>9 КЛАСС</w:t>
      </w:r>
      <w:bookmarkEnd w:id="38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bCs/>
          <w:color w:val="000000"/>
          <w:sz w:val="20"/>
          <w:szCs w:val="20"/>
          <w:lang w:eastAsia="ru-RU"/>
        </w:rPr>
        <w:t>Человек в политическом измерении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Политика и политическая власть. Государство — политическая организация общества. Признаки государства. Внутренняя и внешняя политика.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Форма государства. Монархия и республика — основные формы правления. Унитарное и федеративное государственно территориальное устройство.</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Политический режим и его виды.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Демократия, демократические ценности. Правовое государство и гражданское общество.</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Участие граждан в политике. Выборы, референдум.</w:t>
      </w:r>
    </w:p>
    <w:p w:rsidR="005A4FFC" w:rsidRPr="00550FA4" w:rsidRDefault="005A4FFC" w:rsidP="00087E61">
      <w:pPr>
        <w:widowControl w:val="0"/>
        <w:spacing w:after="80" w:line="259" w:lineRule="auto"/>
        <w:jc w:val="both"/>
        <w:rPr>
          <w:rFonts w:ascii="Times New Roman" w:hAnsi="Times New Roman"/>
          <w:sz w:val="20"/>
          <w:szCs w:val="20"/>
          <w:lang w:eastAsia="ru-RU"/>
        </w:rPr>
      </w:pPr>
      <w:r w:rsidRPr="00550FA4">
        <w:rPr>
          <w:rFonts w:ascii="Times New Roman" w:hAnsi="Times New Roman"/>
          <w:sz w:val="20"/>
          <w:szCs w:val="20"/>
          <w:lang w:eastAsia="ru-RU"/>
        </w:rPr>
        <w:t>Политические партии, их роль в демократическом обществе. Общественно-политические организации.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Гражданин и государство</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Государственное управление. Противодействие коррупции в Российской Федерации.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5A4FFC" w:rsidRPr="00550FA4" w:rsidRDefault="005A4FFC" w:rsidP="00087E61">
      <w:pPr>
        <w:widowControl w:val="0"/>
        <w:spacing w:after="80" w:line="259" w:lineRule="auto"/>
        <w:jc w:val="both"/>
        <w:rPr>
          <w:rFonts w:ascii="Times New Roman" w:hAnsi="Times New Roman"/>
          <w:sz w:val="20"/>
          <w:szCs w:val="20"/>
          <w:lang w:eastAsia="ru-RU"/>
        </w:rPr>
      </w:pPr>
      <w:r w:rsidRPr="00550FA4">
        <w:rPr>
          <w:rFonts w:ascii="Times New Roman" w:hAnsi="Times New Roman"/>
          <w:sz w:val="20"/>
          <w:szCs w:val="20"/>
          <w:lang w:eastAsia="ru-RU"/>
        </w:rPr>
        <w:t>Местное самоуправление.</w:t>
      </w:r>
    </w:p>
    <w:p w:rsidR="005A4FFC" w:rsidRPr="00550FA4" w:rsidRDefault="005A4FFC" w:rsidP="00087E61">
      <w:pPr>
        <w:widowControl w:val="0"/>
        <w:spacing w:after="80" w:line="259" w:lineRule="auto"/>
        <w:jc w:val="both"/>
        <w:rPr>
          <w:rFonts w:ascii="Times New Roman" w:hAnsi="Times New Roman"/>
          <w:sz w:val="20"/>
          <w:szCs w:val="20"/>
          <w:lang w:eastAsia="ru-RU"/>
        </w:rPr>
      </w:pPr>
      <w:r w:rsidRPr="00550FA4">
        <w:rPr>
          <w:rFonts w:ascii="Times New Roman" w:hAnsi="Times New Roman"/>
          <w:sz w:val="20"/>
          <w:szCs w:val="20"/>
          <w:lang w:eastAsia="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Человек в системе социальных отношений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Социальная структура общества. Многообразие социальных общностей и групп.</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Социальная мобильность.</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Социальный статус человека в обществе. Социальные роли.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Ролевой набор подростка.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Социализация личности.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Роль семьи в социализации личности. Функции семьи. Семейные ценности. Основные роли членов семьи.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Этнос и нация. Россия — многонациональное государство.</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Этносы и нации в диалоге культур.</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Социальная политика Российского государства.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Социальные конфликты и пути их разрешения.</w:t>
      </w:r>
    </w:p>
    <w:p w:rsidR="005A4FFC" w:rsidRPr="00550FA4" w:rsidRDefault="005A4FFC" w:rsidP="00087E61">
      <w:pPr>
        <w:widowControl w:val="0"/>
        <w:spacing w:after="16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Человек в современном изменяющемся мире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Молодёжь — активный участник общественной жизни. Волонтёрское движение.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Профессии настоящего и будущего. Непрерывное образование и карьера.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Здоровый образ жизни. Социальная и личная значимость здорового образа жизни. Мода и спорт.</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Современные формы связи и коммуникации: как они изменили мир. Особенности общения в виртуальном пространстве.</w:t>
      </w:r>
    </w:p>
    <w:p w:rsidR="005A4FFC" w:rsidRPr="00550FA4" w:rsidRDefault="005A4FFC" w:rsidP="00087E61">
      <w:pPr>
        <w:widowControl w:val="0"/>
        <w:spacing w:after="80" w:line="259" w:lineRule="auto"/>
        <w:jc w:val="both"/>
        <w:rPr>
          <w:rFonts w:ascii="Times New Roman" w:hAnsi="Times New Roman"/>
          <w:sz w:val="20"/>
          <w:szCs w:val="20"/>
          <w:lang w:eastAsia="ru-RU"/>
        </w:rPr>
      </w:pPr>
      <w:r w:rsidRPr="00550FA4">
        <w:rPr>
          <w:rFonts w:ascii="Times New Roman" w:hAnsi="Times New Roman"/>
          <w:sz w:val="20"/>
          <w:szCs w:val="20"/>
          <w:lang w:eastAsia="ru-RU"/>
        </w:rPr>
        <w:t>Перспективы развития общества.</w:t>
      </w:r>
    </w:p>
    <w:p w:rsidR="005A4FFC" w:rsidRPr="00550FA4" w:rsidRDefault="005A4FFC" w:rsidP="00087E61">
      <w:pPr>
        <w:widowControl w:val="0"/>
        <w:spacing w:after="0" w:line="240" w:lineRule="auto"/>
        <w:rPr>
          <w:rFonts w:ascii="Times New Roman" w:hAnsi="Times New Roman"/>
          <w:b/>
          <w:color w:val="000000"/>
          <w:sz w:val="20"/>
          <w:szCs w:val="20"/>
          <w:lang w:eastAsia="ru-RU"/>
        </w:rPr>
      </w:pPr>
      <w:bookmarkStart w:id="381" w:name="bookmark996"/>
      <w:r w:rsidRPr="00550FA4">
        <w:rPr>
          <w:rFonts w:ascii="Times New Roman" w:hAnsi="Times New Roman"/>
          <w:color w:val="000000"/>
          <w:sz w:val="20"/>
          <w:szCs w:val="20"/>
          <w:lang w:eastAsia="ru-RU"/>
        </w:rPr>
        <w:br w:type="page"/>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ПЛАНИРУЕМЫЕ РЕЗУЛЬТАТЫ ОСВОЕНИЯ УЧЕБНОГО ПРЕДМЕТА «ОБЩЕСТВОЗНАНИЕ» НА УРОВНЕ ОСНОВНОГО ОБЩЕГО ОБРАЗОВАНИЯ</w:t>
      </w:r>
      <w:bookmarkEnd w:id="381"/>
    </w:p>
    <w:p w:rsidR="005A4FFC" w:rsidRPr="00550FA4" w:rsidRDefault="005A4FFC" w:rsidP="00087E61">
      <w:pPr>
        <w:widowControl w:val="0"/>
        <w:spacing w:after="0" w:line="252" w:lineRule="auto"/>
        <w:jc w:val="both"/>
        <w:rPr>
          <w:rFonts w:ascii="Times New Roman" w:hAnsi="Times New Roman"/>
          <w:sz w:val="20"/>
          <w:szCs w:val="20"/>
          <w:lang w:eastAsia="ru-RU"/>
        </w:rPr>
      </w:pP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и метапредметные результаты представлены с учётом особенностей преподавания обществознания в основной школе.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Личностные результаты</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Личностные результаты </w:t>
      </w:r>
      <w:r w:rsidRPr="00550FA4">
        <w:rPr>
          <w:rFonts w:ascii="Times New Roman" w:hAnsi="Times New Roman"/>
          <w:sz w:val="20"/>
          <w:szCs w:val="20"/>
          <w:lang w:eastAsia="ru-RU"/>
        </w:rPr>
        <w:t>освоения Примерной рабочей программы по обществознанию для основного общего образования (6—9 классы).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Гражданского воспитания: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Патриотического воспитания: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Духовно-нравственного воспитания: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Эстетического воспитания: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Физического воспитания, формирования культуры здоровья и эмоционального благополучия: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принимать себя и других, не осуждая; &lt;...&gt;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сформированность навыков рефлексии, признание своего права на ошибку и такого же права другого человека.</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Трудового воспитания: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Экологического воспитания: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Ценности научного познания: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Личностные результаты, обеспечивающие адаптацию обучающегося к изменяющимся условиям социальной и природной среды</w:t>
      </w:r>
      <w:r w:rsidRPr="00550FA4">
        <w:rPr>
          <w:rFonts w:ascii="Times New Roman" w:hAnsi="Times New Roman"/>
          <w:sz w:val="20"/>
          <w:szCs w:val="20"/>
          <w:lang w:eastAsia="ru-RU"/>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обучающихся во взаимодействии в условиях неопределённости, открытость опыту и знаниям других;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анализировать и выявлять взаимосвязи природы, общества и экономики;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Метапредметные результаты</w:t>
      </w:r>
    </w:p>
    <w:p w:rsidR="005A4FFC" w:rsidRPr="00550FA4" w:rsidRDefault="005A4FFC" w:rsidP="00087E61">
      <w:pPr>
        <w:widowControl w:val="0"/>
        <w:spacing w:after="0" w:line="262"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 xml:space="preserve">Метапредметные результаты </w:t>
      </w:r>
      <w:r w:rsidRPr="00550FA4">
        <w:rPr>
          <w:rFonts w:ascii="Times New Roman" w:hAnsi="Times New Roman"/>
          <w:sz w:val="20"/>
          <w:szCs w:val="20"/>
          <w:lang w:eastAsia="ru-RU"/>
        </w:rPr>
        <w:t xml:space="preserve">освоения основной образовательной программы, формируемые при изучении </w:t>
      </w:r>
      <w:r w:rsidRPr="00550FA4">
        <w:rPr>
          <w:rFonts w:ascii="Times New Roman" w:hAnsi="Times New Roman"/>
          <w:b/>
          <w:bCs/>
          <w:sz w:val="20"/>
          <w:szCs w:val="20"/>
          <w:lang w:eastAsia="ru-RU"/>
        </w:rPr>
        <w:t>обществознания:</w:t>
      </w:r>
    </w:p>
    <w:p w:rsidR="005A4FFC" w:rsidRPr="00550FA4" w:rsidRDefault="005A4FFC" w:rsidP="00087E61">
      <w:pPr>
        <w:widowControl w:val="0"/>
        <w:spacing w:after="0" w:line="262" w:lineRule="auto"/>
        <w:jc w:val="both"/>
        <w:rPr>
          <w:rFonts w:ascii="Times New Roman" w:hAnsi="Times New Roman"/>
          <w:sz w:val="20"/>
          <w:szCs w:val="20"/>
          <w:lang w:eastAsia="ru-RU"/>
        </w:rPr>
      </w:pPr>
    </w:p>
    <w:p w:rsidR="005A4FFC" w:rsidRPr="00550FA4" w:rsidRDefault="005A4FFC" w:rsidP="00465CA1">
      <w:pPr>
        <w:widowControl w:val="0"/>
        <w:numPr>
          <w:ilvl w:val="0"/>
          <w:numId w:val="92"/>
        </w:numPr>
        <w:tabs>
          <w:tab w:val="left" w:pos="304"/>
        </w:tabs>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Овладение универсальными учебными познавательными действиями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Базовые логические действия: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и характеризовать существенные признаки социальных явлений и процессов;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 учётом предложенной задачи выявлять закономерности и противоречия в рассматриваемых фактах, данных и наблюдениях;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предлагать критерии для выявления закономерностей и противоречий;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дефицит информации, данных, необходимых для решения поставленной задачи;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выявлять причинно-следственные связи при изучении явлений и процессов; </w:t>
      </w:r>
      <w:r w:rsidRPr="00550FA4">
        <w:rPr>
          <w:rFonts w:ascii="Times New Roman" w:hAnsi="Times New Roman"/>
          <w:b/>
          <w:bCs/>
          <w:i/>
          <w:iCs/>
          <w:sz w:val="20"/>
          <w:szCs w:val="20"/>
          <w:lang w:eastAsia="ru-RU"/>
        </w:rPr>
        <w:t>&lt;</w:t>
      </w:r>
      <w:r w:rsidRPr="00550FA4">
        <w:rPr>
          <w:rFonts w:ascii="Times New Roman" w:hAnsi="Times New Roman"/>
          <w:bCs/>
          <w:iCs/>
          <w:sz w:val="20"/>
          <w:szCs w:val="20"/>
          <w:lang w:eastAsia="ru-RU"/>
        </w:rPr>
        <w:t>…</w:t>
      </w:r>
      <w:r w:rsidRPr="00550FA4">
        <w:rPr>
          <w:rFonts w:ascii="Times New Roman" w:hAnsi="Times New Roman"/>
          <w:b/>
          <w:bCs/>
          <w:i/>
          <w:iCs/>
          <w:sz w:val="20"/>
          <w:szCs w:val="20"/>
          <w:lang w:eastAsia="ru-RU"/>
        </w:rPr>
        <w:t>&gt;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Базовые исследовательские действия: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вопросы как исследовательский инструмент познания;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гипотезу об истинности собственных суждений и суждений других, аргументировать свою позицию, мнение;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на применимость и достоверность информацию, полученную в ходе исследования &lt;...&gt;;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Работа с информацией: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выбирать, анализировать, систематизировать и интерпретировать информацию различных видов и форм представления;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сходные аргументы (подтверждающие или опровергающие одну и ту же идею, версию) в различных информационных источниках;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оптимальную форму представления информации &lt;…&gt;;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надёжность информации по критериям, предложенным педагогическим работником или сформулированным самостоятельно;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эффективно запоминать и систематизировать информацию.</w:t>
      </w:r>
    </w:p>
    <w:p w:rsidR="005A4FFC" w:rsidRPr="00550FA4" w:rsidRDefault="005A4FFC" w:rsidP="00087E61">
      <w:pPr>
        <w:widowControl w:val="0"/>
        <w:spacing w:after="0" w:line="240" w:lineRule="auto"/>
        <w:jc w:val="both"/>
        <w:rPr>
          <w:rFonts w:ascii="Times New Roman" w:hAnsi="Times New Roman"/>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p>
    <w:p w:rsidR="005A4FFC" w:rsidRPr="00550FA4" w:rsidRDefault="005A4FFC" w:rsidP="00465CA1">
      <w:pPr>
        <w:widowControl w:val="0"/>
        <w:numPr>
          <w:ilvl w:val="0"/>
          <w:numId w:val="92"/>
        </w:numPr>
        <w:tabs>
          <w:tab w:val="left" w:pos="289"/>
        </w:tabs>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Овладение универсальными учебными коммуникативными действиями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Общение: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воспринимать и формулировать суждения, выражать эмоции в соответствии с целями и условиями общения;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выражать себя (свою точку зрения) в устных и письменных текстах;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сопоставлять свои суждения с суждениями других участников диалога, обнаруживать различие и сходство позиций;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публично представлять результаты выполненного &lt;...&gt; исследования, проекта;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Совместная деятельность</w:t>
      </w:r>
      <w:r w:rsidRPr="00550FA4">
        <w:rPr>
          <w:rFonts w:ascii="Times New Roman" w:hAnsi="Times New Roman"/>
          <w:b/>
          <w:bCs/>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A4FFC" w:rsidRPr="00550FA4" w:rsidRDefault="005A4FFC" w:rsidP="00087E61">
      <w:pPr>
        <w:widowControl w:val="0"/>
        <w:spacing w:after="0" w:line="240" w:lineRule="auto"/>
        <w:jc w:val="both"/>
        <w:rPr>
          <w:rFonts w:ascii="Times New Roman" w:hAnsi="Times New Roman"/>
          <w:sz w:val="20"/>
          <w:szCs w:val="20"/>
          <w:lang w:eastAsia="ru-RU"/>
        </w:rPr>
      </w:pPr>
    </w:p>
    <w:p w:rsidR="005A4FFC" w:rsidRPr="00550FA4" w:rsidRDefault="005A4FFC" w:rsidP="00465CA1">
      <w:pPr>
        <w:widowControl w:val="0"/>
        <w:numPr>
          <w:ilvl w:val="0"/>
          <w:numId w:val="92"/>
        </w:numPr>
        <w:tabs>
          <w:tab w:val="left" w:pos="279"/>
        </w:tabs>
        <w:spacing w:after="6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Овладение универсальными учебными регулятивными действиями</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Самоорганизация: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проблемы для решения в жизненных и учебных ситуациях;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ориентироваться в различных подходах принятия решений (индивидуальное, принятие решения в группе, принятие решений в группе);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делать выбор и брать ответственность за решение.</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Самоконтроль:</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способами самоконтроля, самомотивации и рефлексии;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давать адекватную оценку ситуации и предлагать план её изменения;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соответствие результата цели и условиям.</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Эмоциональный интеллект:</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называть и управлять собственными эмоциями и эмоциями других;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и анализировать причины эмоций;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ставить себя на место другого человека, понимать мотивы и намерения другого;</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регулировать способ выражения эмоций.</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Принятие себя и других: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осознанно относиться к другому человеку, его мнению;</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признавать своё право на ошибку и такое же право другого;</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принимать себя и других, не осуждая;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открытость себе и другим;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осознавать невозможность контролировать всё вокруг.</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Предметные результаты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Предметные результаты </w:t>
      </w:r>
      <w:r w:rsidRPr="00550FA4">
        <w:rPr>
          <w:rFonts w:ascii="Times New Roman" w:hAnsi="Times New Roman"/>
          <w:sz w:val="20"/>
          <w:szCs w:val="20"/>
          <w:lang w:eastAsia="ru-RU"/>
        </w:rPr>
        <w:t>освоения рабочей программы по предмету «Обществознание» (6—9 классы):</w:t>
      </w:r>
    </w:p>
    <w:p w:rsidR="005A4FFC" w:rsidRPr="00550FA4" w:rsidRDefault="005A4FFC" w:rsidP="00465CA1">
      <w:pPr>
        <w:widowControl w:val="0"/>
        <w:numPr>
          <w:ilvl w:val="0"/>
          <w:numId w:val="93"/>
        </w:numPr>
        <w:tabs>
          <w:tab w:val="left" w:pos="60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5A4FFC" w:rsidRPr="00550FA4" w:rsidRDefault="005A4FFC" w:rsidP="00465CA1">
      <w:pPr>
        <w:widowControl w:val="0"/>
        <w:numPr>
          <w:ilvl w:val="0"/>
          <w:numId w:val="93"/>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5A4FFC" w:rsidRPr="00550FA4" w:rsidRDefault="005A4FFC" w:rsidP="00465CA1">
      <w:pPr>
        <w:widowControl w:val="0"/>
        <w:numPr>
          <w:ilvl w:val="0"/>
          <w:numId w:val="93"/>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5A4FFC" w:rsidRPr="00550FA4" w:rsidRDefault="005A4FFC" w:rsidP="00465CA1">
      <w:pPr>
        <w:widowControl w:val="0"/>
        <w:numPr>
          <w:ilvl w:val="0"/>
          <w:numId w:val="93"/>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5A4FFC" w:rsidRPr="00550FA4" w:rsidRDefault="005A4FFC" w:rsidP="00465CA1">
      <w:pPr>
        <w:widowControl w:val="0"/>
        <w:numPr>
          <w:ilvl w:val="0"/>
          <w:numId w:val="93"/>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5A4FFC" w:rsidRPr="00550FA4" w:rsidRDefault="005A4FFC" w:rsidP="00465CA1">
      <w:pPr>
        <w:widowControl w:val="0"/>
        <w:numPr>
          <w:ilvl w:val="0"/>
          <w:numId w:val="93"/>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5A4FFC" w:rsidRPr="00550FA4" w:rsidRDefault="005A4FFC" w:rsidP="00465CA1">
      <w:pPr>
        <w:widowControl w:val="0"/>
        <w:numPr>
          <w:ilvl w:val="0"/>
          <w:numId w:val="93"/>
        </w:numPr>
        <w:tabs>
          <w:tab w:val="left" w:pos="550"/>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5A4FFC" w:rsidRPr="00550FA4" w:rsidRDefault="005A4FFC" w:rsidP="00465CA1">
      <w:pPr>
        <w:widowControl w:val="0"/>
        <w:numPr>
          <w:ilvl w:val="0"/>
          <w:numId w:val="93"/>
        </w:numPr>
        <w:tabs>
          <w:tab w:val="left" w:pos="550"/>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5A4FFC" w:rsidRPr="00550FA4" w:rsidRDefault="005A4FFC" w:rsidP="00465CA1">
      <w:pPr>
        <w:widowControl w:val="0"/>
        <w:numPr>
          <w:ilvl w:val="0"/>
          <w:numId w:val="93"/>
        </w:numPr>
        <w:tabs>
          <w:tab w:val="left" w:pos="550"/>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5A4FFC" w:rsidRPr="00550FA4" w:rsidRDefault="005A4FFC" w:rsidP="00465CA1">
      <w:pPr>
        <w:widowControl w:val="0"/>
        <w:numPr>
          <w:ilvl w:val="0"/>
          <w:numId w:val="93"/>
        </w:numPr>
        <w:tabs>
          <w:tab w:val="left" w:pos="66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5A4FFC" w:rsidRPr="00550FA4" w:rsidRDefault="005A4FFC" w:rsidP="00465CA1">
      <w:pPr>
        <w:widowControl w:val="0"/>
        <w:numPr>
          <w:ilvl w:val="0"/>
          <w:numId w:val="93"/>
        </w:numPr>
        <w:tabs>
          <w:tab w:val="left" w:pos="66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5A4FFC" w:rsidRPr="00550FA4" w:rsidRDefault="005A4FFC" w:rsidP="00465CA1">
      <w:pPr>
        <w:widowControl w:val="0"/>
        <w:numPr>
          <w:ilvl w:val="0"/>
          <w:numId w:val="93"/>
        </w:numPr>
        <w:tabs>
          <w:tab w:val="left" w:pos="66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A4FFC" w:rsidRPr="00550FA4" w:rsidRDefault="005A4FFC" w:rsidP="00465CA1">
      <w:pPr>
        <w:widowControl w:val="0"/>
        <w:numPr>
          <w:ilvl w:val="0"/>
          <w:numId w:val="93"/>
        </w:numPr>
        <w:tabs>
          <w:tab w:val="left" w:pos="66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5A4FFC" w:rsidRPr="00550FA4" w:rsidRDefault="005A4FFC" w:rsidP="00465CA1">
      <w:pPr>
        <w:widowControl w:val="0"/>
        <w:numPr>
          <w:ilvl w:val="0"/>
          <w:numId w:val="93"/>
        </w:numPr>
        <w:tabs>
          <w:tab w:val="left" w:pos="66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5A4FFC" w:rsidRPr="00550FA4" w:rsidRDefault="005A4FFC" w:rsidP="00465CA1">
      <w:pPr>
        <w:widowControl w:val="0"/>
        <w:numPr>
          <w:ilvl w:val="0"/>
          <w:numId w:val="93"/>
        </w:numPr>
        <w:tabs>
          <w:tab w:val="left" w:pos="66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5A4FFC" w:rsidRPr="00550FA4" w:rsidRDefault="005A4FFC" w:rsidP="00465CA1">
      <w:pPr>
        <w:widowControl w:val="0"/>
        <w:numPr>
          <w:ilvl w:val="0"/>
          <w:numId w:val="93"/>
        </w:numPr>
        <w:tabs>
          <w:tab w:val="left" w:pos="66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550FA4">
        <w:rPr>
          <w:rFonts w:ascii="Times New Roman" w:hAnsi="Times New Roman"/>
          <w:sz w:val="20"/>
          <w:szCs w:val="20"/>
          <w:vertAlign w:val="superscript"/>
          <w:lang w:eastAsia="ru-RU"/>
        </w:rPr>
        <w:footnoteReference w:id="17"/>
      </w:r>
      <w:r w:rsidRPr="00550FA4">
        <w:rPr>
          <w:rFonts w:ascii="Times New Roman" w:hAnsi="Times New Roman"/>
          <w:sz w:val="20"/>
          <w:szCs w:val="20"/>
          <w:lang w:eastAsia="ru-RU"/>
        </w:rPr>
        <w:t>.</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382" w:name="bookmark99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6 КЛАСС</w:t>
      </w:r>
      <w:bookmarkEnd w:id="382"/>
    </w:p>
    <w:p w:rsidR="005A4FFC" w:rsidRPr="00550FA4" w:rsidRDefault="005A4FFC" w:rsidP="00465CA1">
      <w:pPr>
        <w:widowControl w:val="0"/>
        <w:numPr>
          <w:ilvl w:val="0"/>
          <w:numId w:val="248"/>
        </w:numPr>
        <w:spacing w:after="0" w:line="240" w:lineRule="auto"/>
        <w:ind w:left="0" w:firstLine="0"/>
        <w:rPr>
          <w:rFonts w:ascii="Times New Roman" w:hAnsi="Times New Roman"/>
          <w:b/>
          <w:bCs/>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bCs/>
          <w:color w:val="000000"/>
          <w:sz w:val="20"/>
          <w:szCs w:val="20"/>
          <w:lang w:eastAsia="ru-RU"/>
        </w:rPr>
        <w:t>Человек и его социальное окружение</w:t>
      </w:r>
    </w:p>
    <w:p w:rsidR="005A4FFC" w:rsidRPr="00550FA4" w:rsidRDefault="005A4FFC" w:rsidP="00465CA1">
      <w:pPr>
        <w:widowControl w:val="0"/>
        <w:numPr>
          <w:ilvl w:val="0"/>
          <w:numId w:val="94"/>
        </w:numPr>
        <w:tabs>
          <w:tab w:val="left" w:pos="332"/>
        </w:tabs>
        <w:spacing w:after="0" w:line="240"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осваивать и применять знания </w:t>
      </w:r>
      <w:r w:rsidRPr="00550FA4">
        <w:rPr>
          <w:rFonts w:ascii="Times New Roman" w:hAnsi="Times New Roman"/>
          <w:sz w:val="20"/>
          <w:szCs w:val="20"/>
          <w:lang w:eastAsia="ru-RU"/>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5A4FFC" w:rsidRPr="00550FA4" w:rsidRDefault="005A4FFC" w:rsidP="00465CA1">
      <w:pPr>
        <w:widowControl w:val="0"/>
        <w:numPr>
          <w:ilvl w:val="0"/>
          <w:numId w:val="94"/>
        </w:numPr>
        <w:tabs>
          <w:tab w:val="left" w:pos="332"/>
        </w:tabs>
        <w:spacing w:after="0" w:line="240"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характеризовать </w:t>
      </w:r>
      <w:r w:rsidRPr="00550FA4">
        <w:rPr>
          <w:rFonts w:ascii="Times New Roman" w:hAnsi="Times New Roman"/>
          <w:sz w:val="20"/>
          <w:szCs w:val="20"/>
          <w:lang w:eastAsia="ru-RU"/>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5A4FFC" w:rsidRPr="00550FA4" w:rsidRDefault="005A4FFC" w:rsidP="00465CA1">
      <w:pPr>
        <w:widowControl w:val="0"/>
        <w:numPr>
          <w:ilvl w:val="0"/>
          <w:numId w:val="94"/>
        </w:numPr>
        <w:tabs>
          <w:tab w:val="left" w:pos="332"/>
        </w:tabs>
        <w:spacing w:after="0" w:line="240"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приводить примеры </w:t>
      </w:r>
      <w:r w:rsidRPr="00550FA4">
        <w:rPr>
          <w:rFonts w:ascii="Times New Roman" w:hAnsi="Times New Roman"/>
          <w:sz w:val="20"/>
          <w:szCs w:val="20"/>
          <w:lang w:eastAsia="ru-RU"/>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5A4FFC" w:rsidRPr="00550FA4" w:rsidRDefault="005A4FFC" w:rsidP="00465CA1">
      <w:pPr>
        <w:widowControl w:val="0"/>
        <w:numPr>
          <w:ilvl w:val="0"/>
          <w:numId w:val="94"/>
        </w:numPr>
        <w:tabs>
          <w:tab w:val="left" w:pos="332"/>
        </w:tabs>
        <w:spacing w:after="0" w:line="240"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классифицировать </w:t>
      </w:r>
      <w:r w:rsidRPr="00550FA4">
        <w:rPr>
          <w:rFonts w:ascii="Times New Roman" w:hAnsi="Times New Roman"/>
          <w:sz w:val="20"/>
          <w:szCs w:val="20"/>
          <w:lang w:eastAsia="ru-RU"/>
        </w:rPr>
        <w:t>по разным признакам виды деятельности человека, потребности людей;</w:t>
      </w:r>
    </w:p>
    <w:p w:rsidR="005A4FFC" w:rsidRPr="00550FA4" w:rsidRDefault="005A4FFC" w:rsidP="00465CA1">
      <w:pPr>
        <w:widowControl w:val="0"/>
        <w:numPr>
          <w:ilvl w:val="0"/>
          <w:numId w:val="94"/>
        </w:numPr>
        <w:tabs>
          <w:tab w:val="left" w:pos="332"/>
        </w:tabs>
        <w:spacing w:after="0" w:line="240"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сравнивать </w:t>
      </w:r>
      <w:r w:rsidRPr="00550FA4">
        <w:rPr>
          <w:rFonts w:ascii="Times New Roman" w:hAnsi="Times New Roman"/>
          <w:sz w:val="20"/>
          <w:szCs w:val="20"/>
          <w:lang w:eastAsia="ru-RU"/>
        </w:rPr>
        <w:t>понятия «индивид», «индивидуальность», «личность»; свойства человека и животных; виды деятельности (игра, труд, учение);</w:t>
      </w:r>
    </w:p>
    <w:p w:rsidR="005A4FFC" w:rsidRPr="00550FA4" w:rsidRDefault="005A4FFC" w:rsidP="00465CA1">
      <w:pPr>
        <w:widowControl w:val="0"/>
        <w:numPr>
          <w:ilvl w:val="0"/>
          <w:numId w:val="94"/>
        </w:numPr>
        <w:tabs>
          <w:tab w:val="left" w:pos="332"/>
        </w:tabs>
        <w:spacing w:after="0" w:line="240"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устанавливать и объяснять взаимосвязи </w:t>
      </w:r>
      <w:r w:rsidRPr="00550FA4">
        <w:rPr>
          <w:rFonts w:ascii="Times New Roman" w:hAnsi="Times New Roman"/>
          <w:sz w:val="20"/>
          <w:szCs w:val="20"/>
          <w:lang w:eastAsia="ru-RU"/>
        </w:rPr>
        <w:t>людей в малых группах; целей, способов и результатов деятельности, целей и средств общения;</w:t>
      </w:r>
    </w:p>
    <w:p w:rsidR="005A4FFC" w:rsidRPr="00550FA4" w:rsidRDefault="005A4FFC" w:rsidP="00465CA1">
      <w:pPr>
        <w:widowControl w:val="0"/>
        <w:numPr>
          <w:ilvl w:val="0"/>
          <w:numId w:val="94"/>
        </w:numPr>
        <w:tabs>
          <w:tab w:val="left" w:pos="332"/>
        </w:tabs>
        <w:spacing w:after="0" w:line="240"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использовать полученные знания </w:t>
      </w:r>
      <w:r w:rsidRPr="00550FA4">
        <w:rPr>
          <w:rFonts w:ascii="Times New Roman" w:hAnsi="Times New Roman"/>
          <w:sz w:val="20"/>
          <w:szCs w:val="20"/>
          <w:lang w:eastAsia="ru-RU"/>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5A4FFC" w:rsidRPr="00550FA4" w:rsidRDefault="005A4FFC" w:rsidP="00465CA1">
      <w:pPr>
        <w:widowControl w:val="0"/>
        <w:numPr>
          <w:ilvl w:val="0"/>
          <w:numId w:val="94"/>
        </w:numPr>
        <w:tabs>
          <w:tab w:val="left" w:pos="332"/>
        </w:tabs>
        <w:spacing w:after="0" w:line="240"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определять и аргументировать </w:t>
      </w:r>
      <w:r w:rsidRPr="00550FA4">
        <w:rPr>
          <w:rFonts w:ascii="Times New Roman" w:hAnsi="Times New Roman"/>
          <w:sz w:val="20"/>
          <w:szCs w:val="20"/>
          <w:lang w:eastAsia="ru-RU"/>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5A4FFC" w:rsidRPr="00550FA4" w:rsidRDefault="005A4FFC" w:rsidP="00465CA1">
      <w:pPr>
        <w:widowControl w:val="0"/>
        <w:numPr>
          <w:ilvl w:val="0"/>
          <w:numId w:val="94"/>
        </w:numPr>
        <w:tabs>
          <w:tab w:val="left" w:pos="332"/>
        </w:tabs>
        <w:spacing w:after="0" w:line="240"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решать </w:t>
      </w:r>
      <w:r w:rsidRPr="00550FA4">
        <w:rPr>
          <w:rFonts w:ascii="Times New Roman" w:hAnsi="Times New Roman"/>
          <w:sz w:val="20"/>
          <w:szCs w:val="20"/>
          <w:lang w:eastAsia="ru-RU"/>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5A4FFC" w:rsidRPr="00550FA4" w:rsidRDefault="005A4FFC" w:rsidP="00465CA1">
      <w:pPr>
        <w:widowControl w:val="0"/>
        <w:numPr>
          <w:ilvl w:val="0"/>
          <w:numId w:val="95"/>
        </w:numPr>
        <w:tabs>
          <w:tab w:val="left" w:pos="332"/>
        </w:tabs>
        <w:spacing w:after="0" w:line="254"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овладевать смысловым чтением </w:t>
      </w:r>
      <w:r w:rsidRPr="00550FA4">
        <w:rPr>
          <w:rFonts w:ascii="Times New Roman" w:hAnsi="Times New Roman"/>
          <w:sz w:val="20"/>
          <w:szCs w:val="20"/>
          <w:lang w:eastAsia="ru-RU"/>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5A4FFC" w:rsidRPr="00550FA4" w:rsidRDefault="005A4FFC" w:rsidP="00465CA1">
      <w:pPr>
        <w:widowControl w:val="0"/>
        <w:numPr>
          <w:ilvl w:val="0"/>
          <w:numId w:val="95"/>
        </w:numPr>
        <w:tabs>
          <w:tab w:val="left" w:pos="332"/>
        </w:tabs>
        <w:spacing w:after="0" w:line="254"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искать и извлекать </w:t>
      </w:r>
      <w:r w:rsidRPr="00550FA4">
        <w:rPr>
          <w:rFonts w:ascii="Times New Roman" w:hAnsi="Times New Roman"/>
          <w:sz w:val="20"/>
          <w:szCs w:val="20"/>
          <w:lang w:eastAsia="ru-RU"/>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A4FFC" w:rsidRPr="00550FA4" w:rsidRDefault="005A4FFC" w:rsidP="00465CA1">
      <w:pPr>
        <w:widowControl w:val="0"/>
        <w:numPr>
          <w:ilvl w:val="0"/>
          <w:numId w:val="95"/>
        </w:numPr>
        <w:tabs>
          <w:tab w:val="left" w:pos="332"/>
        </w:tabs>
        <w:spacing w:after="0" w:line="254"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анализировать, обобщать, систематизировать, оценивать </w:t>
      </w:r>
      <w:r w:rsidRPr="00550FA4">
        <w:rPr>
          <w:rFonts w:ascii="Times New Roman" w:hAnsi="Times New Roman"/>
          <w:sz w:val="20"/>
          <w:szCs w:val="20"/>
          <w:lang w:eastAsia="ru-RU"/>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5A4FFC" w:rsidRPr="00550FA4" w:rsidRDefault="005A4FFC" w:rsidP="00465CA1">
      <w:pPr>
        <w:widowControl w:val="0"/>
        <w:numPr>
          <w:ilvl w:val="0"/>
          <w:numId w:val="95"/>
        </w:numPr>
        <w:tabs>
          <w:tab w:val="left" w:pos="332"/>
        </w:tabs>
        <w:spacing w:after="0" w:line="254"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оценивать собственные поступки и поведение других людей </w:t>
      </w:r>
      <w:r w:rsidRPr="00550FA4">
        <w:rPr>
          <w:rFonts w:ascii="Times New Roman" w:hAnsi="Times New Roman"/>
          <w:sz w:val="20"/>
          <w:szCs w:val="20"/>
          <w:lang w:eastAsia="ru-RU"/>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5A4FFC" w:rsidRPr="00550FA4" w:rsidRDefault="005A4FFC" w:rsidP="00465CA1">
      <w:pPr>
        <w:widowControl w:val="0"/>
        <w:numPr>
          <w:ilvl w:val="0"/>
          <w:numId w:val="95"/>
        </w:numPr>
        <w:tabs>
          <w:tab w:val="left" w:pos="332"/>
        </w:tabs>
        <w:spacing w:after="0" w:line="254"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приобретать опыт </w:t>
      </w:r>
      <w:r w:rsidRPr="00550FA4">
        <w:rPr>
          <w:rFonts w:ascii="Times New Roman" w:hAnsi="Times New Roman"/>
          <w:sz w:val="20"/>
          <w:szCs w:val="20"/>
          <w:lang w:eastAsia="ru-RU"/>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5A4FFC" w:rsidRPr="00550FA4" w:rsidRDefault="005A4FFC" w:rsidP="00087E61">
      <w:pPr>
        <w:widowControl w:val="0"/>
        <w:spacing w:after="18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приобретать опыт совместной деятельности</w:t>
      </w:r>
      <w:r w:rsidRPr="00550FA4">
        <w:rPr>
          <w:rFonts w:ascii="Times New Roman" w:hAnsi="Times New Roman"/>
          <w:sz w:val="20"/>
          <w:szCs w:val="20"/>
          <w:lang w:eastAsia="ru-RU"/>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Общество, в котором мы живём</w:t>
      </w:r>
    </w:p>
    <w:p w:rsidR="005A4FFC" w:rsidRPr="00550FA4" w:rsidRDefault="005A4FFC" w:rsidP="00465CA1">
      <w:pPr>
        <w:widowControl w:val="0"/>
        <w:numPr>
          <w:ilvl w:val="0"/>
          <w:numId w:val="95"/>
        </w:numPr>
        <w:tabs>
          <w:tab w:val="left" w:pos="332"/>
        </w:tabs>
        <w:spacing w:after="0" w:line="252"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осваивать и применять знания </w:t>
      </w:r>
      <w:r w:rsidRPr="00550FA4">
        <w:rPr>
          <w:rFonts w:ascii="Times New Roman" w:hAnsi="Times New Roman"/>
          <w:sz w:val="20"/>
          <w:szCs w:val="20"/>
          <w:lang w:eastAsia="ru-RU"/>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5A4FFC" w:rsidRPr="00550FA4" w:rsidRDefault="005A4FFC" w:rsidP="00465CA1">
      <w:pPr>
        <w:widowControl w:val="0"/>
        <w:numPr>
          <w:ilvl w:val="0"/>
          <w:numId w:val="95"/>
        </w:numPr>
        <w:tabs>
          <w:tab w:val="left" w:pos="332"/>
        </w:tabs>
        <w:spacing w:after="0" w:line="252"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характеризовать </w:t>
      </w:r>
      <w:r w:rsidRPr="00550FA4">
        <w:rPr>
          <w:rFonts w:ascii="Times New Roman" w:hAnsi="Times New Roman"/>
          <w:sz w:val="20"/>
          <w:szCs w:val="20"/>
          <w:lang w:eastAsia="ru-RU"/>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5A4FFC" w:rsidRPr="00550FA4" w:rsidRDefault="005A4FFC" w:rsidP="00465CA1">
      <w:pPr>
        <w:widowControl w:val="0"/>
        <w:numPr>
          <w:ilvl w:val="0"/>
          <w:numId w:val="95"/>
        </w:numPr>
        <w:tabs>
          <w:tab w:val="left" w:pos="332"/>
        </w:tabs>
        <w:spacing w:after="0" w:line="252"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приводить примеры </w:t>
      </w:r>
      <w:r w:rsidRPr="00550FA4">
        <w:rPr>
          <w:rFonts w:ascii="Times New Roman" w:hAnsi="Times New Roman"/>
          <w:sz w:val="20"/>
          <w:szCs w:val="20"/>
          <w:lang w:eastAsia="ru-RU"/>
        </w:rPr>
        <w:t>разного положения людей в обществе, видов экономической деятельности, глобальных проблем;</w:t>
      </w:r>
    </w:p>
    <w:p w:rsidR="005A4FFC" w:rsidRPr="00550FA4" w:rsidRDefault="005A4FFC" w:rsidP="00465CA1">
      <w:pPr>
        <w:widowControl w:val="0"/>
        <w:numPr>
          <w:ilvl w:val="0"/>
          <w:numId w:val="95"/>
        </w:numPr>
        <w:tabs>
          <w:tab w:val="left" w:pos="332"/>
        </w:tabs>
        <w:spacing w:after="0" w:line="25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классифицировать </w:t>
      </w:r>
      <w:r w:rsidRPr="00550FA4">
        <w:rPr>
          <w:rFonts w:ascii="Times New Roman" w:hAnsi="Times New Roman"/>
          <w:sz w:val="20"/>
          <w:szCs w:val="20"/>
          <w:lang w:eastAsia="ru-RU"/>
        </w:rPr>
        <w:t>социальные общности и группы;</w:t>
      </w:r>
    </w:p>
    <w:p w:rsidR="005A4FFC" w:rsidRPr="00550FA4" w:rsidRDefault="005A4FFC" w:rsidP="00465CA1">
      <w:pPr>
        <w:widowControl w:val="0"/>
        <w:numPr>
          <w:ilvl w:val="0"/>
          <w:numId w:val="9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сравнивать </w:t>
      </w:r>
      <w:r w:rsidRPr="00550FA4">
        <w:rPr>
          <w:rFonts w:ascii="Times New Roman" w:hAnsi="Times New Roman"/>
          <w:sz w:val="20"/>
          <w:szCs w:val="20"/>
          <w:lang w:eastAsia="ru-RU"/>
        </w:rPr>
        <w:t>социальные общности и группы, положение в обществе различных людей; различные формы хозяйствования;</w:t>
      </w:r>
    </w:p>
    <w:p w:rsidR="005A4FFC" w:rsidRPr="00550FA4" w:rsidRDefault="005A4FFC" w:rsidP="00465CA1">
      <w:pPr>
        <w:widowControl w:val="0"/>
        <w:numPr>
          <w:ilvl w:val="0"/>
          <w:numId w:val="9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устанавливать взаимодействия </w:t>
      </w:r>
      <w:r w:rsidRPr="00550FA4">
        <w:rPr>
          <w:rFonts w:ascii="Times New Roman" w:hAnsi="Times New Roman"/>
          <w:sz w:val="20"/>
          <w:szCs w:val="20"/>
          <w:lang w:eastAsia="ru-RU"/>
        </w:rPr>
        <w:t>общества и природы, человека и общества, деятельности основных участников экономики;</w:t>
      </w:r>
    </w:p>
    <w:p w:rsidR="005A4FFC" w:rsidRPr="00550FA4" w:rsidRDefault="005A4FFC" w:rsidP="00465CA1">
      <w:pPr>
        <w:widowControl w:val="0"/>
        <w:numPr>
          <w:ilvl w:val="0"/>
          <w:numId w:val="9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использовать полученные знания для объяснения </w:t>
      </w:r>
      <w:r w:rsidRPr="00550FA4">
        <w:rPr>
          <w:rFonts w:ascii="Times New Roman" w:hAnsi="Times New Roman"/>
          <w:sz w:val="20"/>
          <w:szCs w:val="20"/>
          <w:lang w:eastAsia="ru-RU"/>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5A4FFC" w:rsidRPr="00550FA4" w:rsidRDefault="005A4FFC" w:rsidP="00465CA1">
      <w:pPr>
        <w:widowControl w:val="0"/>
        <w:numPr>
          <w:ilvl w:val="0"/>
          <w:numId w:val="9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sz w:val="20"/>
          <w:szCs w:val="20"/>
          <w:lang w:eastAsia="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5A4FFC" w:rsidRPr="00550FA4" w:rsidRDefault="005A4FFC" w:rsidP="00465CA1">
      <w:pPr>
        <w:widowControl w:val="0"/>
        <w:numPr>
          <w:ilvl w:val="0"/>
          <w:numId w:val="9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решать познавательные и практические задачи </w:t>
      </w:r>
      <w:r w:rsidRPr="00550FA4">
        <w:rPr>
          <w:rFonts w:ascii="Times New Roman" w:hAnsi="Times New Roman"/>
          <w:sz w:val="20"/>
          <w:szCs w:val="20"/>
          <w:lang w:eastAsia="ru-RU"/>
        </w:rPr>
        <w:t>(в том числе задачи, отражающие возможности юного гражданина внести свой вклад в решение экологической проблемы);</w:t>
      </w:r>
    </w:p>
    <w:p w:rsidR="005A4FFC" w:rsidRPr="00550FA4" w:rsidRDefault="005A4FFC" w:rsidP="00465CA1">
      <w:pPr>
        <w:widowControl w:val="0"/>
        <w:numPr>
          <w:ilvl w:val="0"/>
          <w:numId w:val="9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овладевать смысловым чтением </w:t>
      </w:r>
      <w:r w:rsidRPr="00550FA4">
        <w:rPr>
          <w:rFonts w:ascii="Times New Roman" w:hAnsi="Times New Roman"/>
          <w:sz w:val="20"/>
          <w:szCs w:val="20"/>
          <w:lang w:eastAsia="ru-RU"/>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5A4FFC" w:rsidRPr="00550FA4" w:rsidRDefault="005A4FFC" w:rsidP="00465CA1">
      <w:pPr>
        <w:widowControl w:val="0"/>
        <w:numPr>
          <w:ilvl w:val="0"/>
          <w:numId w:val="9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извлекать информацию </w:t>
      </w:r>
      <w:r w:rsidRPr="00550FA4">
        <w:rPr>
          <w:rFonts w:ascii="Times New Roman" w:hAnsi="Times New Roman"/>
          <w:sz w:val="20"/>
          <w:szCs w:val="20"/>
          <w:lang w:eastAsia="ru-RU"/>
        </w:rPr>
        <w:t>из разных источников о человеке и обществе, включая информацию о народах России;</w:t>
      </w:r>
    </w:p>
    <w:p w:rsidR="005A4FFC" w:rsidRPr="00550FA4" w:rsidRDefault="005A4FFC" w:rsidP="00465CA1">
      <w:pPr>
        <w:widowControl w:val="0"/>
        <w:numPr>
          <w:ilvl w:val="0"/>
          <w:numId w:val="9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анализировать, обобщать, систематизировать, оценивать </w:t>
      </w:r>
      <w:r w:rsidRPr="00550FA4">
        <w:rPr>
          <w:rFonts w:ascii="Times New Roman" w:hAnsi="Times New Roman"/>
          <w:sz w:val="20"/>
          <w:szCs w:val="20"/>
          <w:lang w:eastAsia="ru-RU"/>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5A4FFC" w:rsidRPr="00550FA4" w:rsidRDefault="005A4FFC" w:rsidP="00465CA1">
      <w:pPr>
        <w:widowControl w:val="0"/>
        <w:numPr>
          <w:ilvl w:val="0"/>
          <w:numId w:val="9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оценивать собственные поступки и поведение других людей </w:t>
      </w:r>
      <w:r w:rsidRPr="00550FA4">
        <w:rPr>
          <w:rFonts w:ascii="Times New Roman" w:hAnsi="Times New Roman"/>
          <w:sz w:val="20"/>
          <w:szCs w:val="20"/>
          <w:lang w:eastAsia="ru-RU"/>
        </w:rPr>
        <w:t>с точки зрения их соответствия духовным традициям общества;</w:t>
      </w:r>
    </w:p>
    <w:p w:rsidR="005A4FFC" w:rsidRPr="00550FA4" w:rsidRDefault="005A4FFC" w:rsidP="00465CA1">
      <w:pPr>
        <w:widowControl w:val="0"/>
        <w:numPr>
          <w:ilvl w:val="0"/>
          <w:numId w:val="9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использовать </w:t>
      </w:r>
      <w:r w:rsidRPr="00550FA4">
        <w:rPr>
          <w:rFonts w:ascii="Times New Roman" w:hAnsi="Times New Roman"/>
          <w:sz w:val="20"/>
          <w:szCs w:val="20"/>
          <w:lang w:eastAsia="ru-RU"/>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осуществлять </w:t>
      </w:r>
      <w:r w:rsidRPr="00550FA4">
        <w:rPr>
          <w:rFonts w:ascii="Times New Roman" w:hAnsi="Times New Roman"/>
          <w:sz w:val="20"/>
          <w:szCs w:val="20"/>
          <w:lang w:eastAsia="ru-RU"/>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83" w:name="bookmark100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7 КЛАСС</w:t>
      </w:r>
      <w:bookmarkEnd w:id="383"/>
    </w:p>
    <w:p w:rsidR="005A4FFC" w:rsidRPr="00550FA4" w:rsidRDefault="005A4FFC" w:rsidP="00465CA1">
      <w:pPr>
        <w:widowControl w:val="0"/>
        <w:numPr>
          <w:ilvl w:val="0"/>
          <w:numId w:val="248"/>
        </w:numPr>
        <w:spacing w:after="0" w:line="240" w:lineRule="auto"/>
        <w:ind w:left="0" w:firstLine="0"/>
        <w:rPr>
          <w:rFonts w:ascii="Times New Roman" w:hAnsi="Times New Roman"/>
          <w:b/>
          <w:bCs/>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bCs/>
          <w:color w:val="000000"/>
          <w:sz w:val="20"/>
          <w:szCs w:val="20"/>
          <w:lang w:eastAsia="ru-RU"/>
        </w:rPr>
        <w:t>Социальные ценности и нормы</w:t>
      </w:r>
    </w:p>
    <w:p w:rsidR="005A4FFC" w:rsidRPr="00550FA4" w:rsidRDefault="005A4FFC" w:rsidP="00465CA1">
      <w:pPr>
        <w:widowControl w:val="0"/>
        <w:numPr>
          <w:ilvl w:val="0"/>
          <w:numId w:val="96"/>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осваивать и применять знания </w:t>
      </w:r>
      <w:r w:rsidRPr="00550FA4">
        <w:rPr>
          <w:rFonts w:ascii="Times New Roman" w:hAnsi="Times New Roman"/>
          <w:sz w:val="20"/>
          <w:szCs w:val="20"/>
          <w:lang w:eastAsia="ru-RU"/>
        </w:rPr>
        <w:t>о социальных ценностях; о содержании и значении социальных норм, регулирующих общественные отношения;</w:t>
      </w:r>
    </w:p>
    <w:p w:rsidR="005A4FFC" w:rsidRPr="00550FA4" w:rsidRDefault="005A4FFC" w:rsidP="00465CA1">
      <w:pPr>
        <w:widowControl w:val="0"/>
        <w:numPr>
          <w:ilvl w:val="0"/>
          <w:numId w:val="96"/>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характеризовать </w:t>
      </w:r>
      <w:r w:rsidRPr="00550FA4">
        <w:rPr>
          <w:rFonts w:ascii="Times New Roman" w:hAnsi="Times New Roman"/>
          <w:sz w:val="20"/>
          <w:szCs w:val="20"/>
          <w:lang w:eastAsia="ru-RU"/>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5A4FFC" w:rsidRPr="00550FA4" w:rsidRDefault="005A4FFC" w:rsidP="00465CA1">
      <w:pPr>
        <w:widowControl w:val="0"/>
        <w:numPr>
          <w:ilvl w:val="0"/>
          <w:numId w:val="96"/>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приводить примеры </w:t>
      </w:r>
      <w:r w:rsidRPr="00550FA4">
        <w:rPr>
          <w:rFonts w:ascii="Times New Roman" w:hAnsi="Times New Roman"/>
          <w:sz w:val="20"/>
          <w:szCs w:val="20"/>
          <w:lang w:eastAsia="ru-RU"/>
        </w:rPr>
        <w:t>гражданственности и патриотизма; ситуаций морального выбора; ситуаций, регулируемых различными видами социальных норм;</w:t>
      </w:r>
    </w:p>
    <w:p w:rsidR="005A4FFC" w:rsidRPr="00550FA4" w:rsidRDefault="005A4FFC" w:rsidP="00465CA1">
      <w:pPr>
        <w:widowControl w:val="0"/>
        <w:numPr>
          <w:ilvl w:val="0"/>
          <w:numId w:val="96"/>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классифицировать </w:t>
      </w:r>
      <w:r w:rsidRPr="00550FA4">
        <w:rPr>
          <w:rFonts w:ascii="Times New Roman" w:hAnsi="Times New Roman"/>
          <w:sz w:val="20"/>
          <w:szCs w:val="20"/>
          <w:lang w:eastAsia="ru-RU"/>
        </w:rPr>
        <w:t>социальные нормы, их существенные признаки и элементы;</w:t>
      </w:r>
    </w:p>
    <w:p w:rsidR="005A4FFC" w:rsidRPr="00550FA4" w:rsidRDefault="005A4FFC" w:rsidP="00465CA1">
      <w:pPr>
        <w:widowControl w:val="0"/>
        <w:numPr>
          <w:ilvl w:val="0"/>
          <w:numId w:val="96"/>
        </w:numPr>
        <w:tabs>
          <w:tab w:val="left" w:pos="332"/>
        </w:tabs>
        <w:spacing w:after="6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сравнивать </w:t>
      </w:r>
      <w:r w:rsidRPr="00550FA4">
        <w:rPr>
          <w:rFonts w:ascii="Times New Roman" w:hAnsi="Times New Roman"/>
          <w:sz w:val="20"/>
          <w:szCs w:val="20"/>
          <w:lang w:eastAsia="ru-RU"/>
        </w:rPr>
        <w:t>отдельные виды социальных норм;</w:t>
      </w:r>
    </w:p>
    <w:p w:rsidR="005A4FFC" w:rsidRPr="00550FA4" w:rsidRDefault="005A4FFC" w:rsidP="00465CA1">
      <w:pPr>
        <w:widowControl w:val="0"/>
        <w:numPr>
          <w:ilvl w:val="0"/>
          <w:numId w:val="96"/>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устанавливать и объяснять </w:t>
      </w:r>
      <w:r w:rsidRPr="00550FA4">
        <w:rPr>
          <w:rFonts w:ascii="Times New Roman" w:hAnsi="Times New Roman"/>
          <w:sz w:val="20"/>
          <w:szCs w:val="20"/>
          <w:lang w:eastAsia="ru-RU"/>
        </w:rPr>
        <w:t>влияние социальных норм на общество и человека;</w:t>
      </w:r>
    </w:p>
    <w:p w:rsidR="005A4FFC" w:rsidRPr="00550FA4" w:rsidRDefault="005A4FFC" w:rsidP="00465CA1">
      <w:pPr>
        <w:widowControl w:val="0"/>
        <w:numPr>
          <w:ilvl w:val="0"/>
          <w:numId w:val="96"/>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использовать </w:t>
      </w:r>
      <w:r w:rsidRPr="00550FA4">
        <w:rPr>
          <w:rFonts w:ascii="Times New Roman" w:hAnsi="Times New Roman"/>
          <w:sz w:val="20"/>
          <w:szCs w:val="20"/>
          <w:lang w:eastAsia="ru-RU"/>
        </w:rPr>
        <w:t>полученные знания для объяснения (устного и письменного) сущности социальных норм;</w:t>
      </w:r>
    </w:p>
    <w:p w:rsidR="005A4FFC" w:rsidRPr="00550FA4" w:rsidRDefault="005A4FFC" w:rsidP="00465CA1">
      <w:pPr>
        <w:widowControl w:val="0"/>
        <w:numPr>
          <w:ilvl w:val="0"/>
          <w:numId w:val="96"/>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определять и аргументировать </w:t>
      </w:r>
      <w:r w:rsidRPr="00550FA4">
        <w:rPr>
          <w:rFonts w:ascii="Times New Roman" w:hAnsi="Times New Roman"/>
          <w:sz w:val="20"/>
          <w:szCs w:val="20"/>
          <w:lang w:eastAsia="ru-RU"/>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5A4FFC" w:rsidRPr="00550FA4" w:rsidRDefault="005A4FFC" w:rsidP="00465CA1">
      <w:pPr>
        <w:widowControl w:val="0"/>
        <w:numPr>
          <w:ilvl w:val="0"/>
          <w:numId w:val="96"/>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решать </w:t>
      </w:r>
      <w:r w:rsidRPr="00550FA4">
        <w:rPr>
          <w:rFonts w:ascii="Times New Roman" w:hAnsi="Times New Roman"/>
          <w:sz w:val="20"/>
          <w:szCs w:val="20"/>
          <w:lang w:eastAsia="ru-RU"/>
        </w:rPr>
        <w:t>познавательные и практические задачи, отражающие действие социальных норм как регуляторов общественной жизни и поведения человека;</w:t>
      </w:r>
    </w:p>
    <w:p w:rsidR="005A4FFC" w:rsidRPr="00550FA4" w:rsidRDefault="005A4FFC" w:rsidP="00465CA1">
      <w:pPr>
        <w:widowControl w:val="0"/>
        <w:numPr>
          <w:ilvl w:val="0"/>
          <w:numId w:val="96"/>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овладевать </w:t>
      </w:r>
      <w:r w:rsidRPr="00550FA4">
        <w:rPr>
          <w:rFonts w:ascii="Times New Roman" w:hAnsi="Times New Roman"/>
          <w:sz w:val="20"/>
          <w:szCs w:val="20"/>
          <w:lang w:eastAsia="ru-RU"/>
        </w:rPr>
        <w:t>смысловым чтением текстов обществоведческой тематики, касающихся гуманизма, гражданственности, патриотизма;</w:t>
      </w:r>
    </w:p>
    <w:p w:rsidR="005A4FFC" w:rsidRPr="00550FA4" w:rsidRDefault="005A4FFC" w:rsidP="00465CA1">
      <w:pPr>
        <w:widowControl w:val="0"/>
        <w:numPr>
          <w:ilvl w:val="0"/>
          <w:numId w:val="96"/>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извлекать </w:t>
      </w:r>
      <w:r w:rsidRPr="00550FA4">
        <w:rPr>
          <w:rFonts w:ascii="Times New Roman" w:hAnsi="Times New Roman"/>
          <w:sz w:val="20"/>
          <w:szCs w:val="20"/>
          <w:lang w:eastAsia="ru-RU"/>
        </w:rPr>
        <w:t>информацию из разных источников о принципах и нормах морали, проблеме морального выбора;</w:t>
      </w:r>
    </w:p>
    <w:p w:rsidR="005A4FFC" w:rsidRPr="00550FA4" w:rsidRDefault="005A4FFC" w:rsidP="00465CA1">
      <w:pPr>
        <w:widowControl w:val="0"/>
        <w:numPr>
          <w:ilvl w:val="0"/>
          <w:numId w:val="96"/>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анализировать, обобщать, систематизировать, оценивать </w:t>
      </w:r>
      <w:r w:rsidRPr="00550FA4">
        <w:rPr>
          <w:rFonts w:ascii="Times New Roman" w:hAnsi="Times New Roman"/>
          <w:sz w:val="20"/>
          <w:szCs w:val="20"/>
          <w:lang w:eastAsia="ru-RU"/>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5A4FFC" w:rsidRPr="00550FA4" w:rsidRDefault="005A4FFC" w:rsidP="00465CA1">
      <w:pPr>
        <w:widowControl w:val="0"/>
        <w:numPr>
          <w:ilvl w:val="0"/>
          <w:numId w:val="96"/>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оценивать </w:t>
      </w:r>
      <w:r w:rsidRPr="00550FA4">
        <w:rPr>
          <w:rFonts w:ascii="Times New Roman" w:hAnsi="Times New Roman"/>
          <w:sz w:val="20"/>
          <w:szCs w:val="20"/>
          <w:lang w:eastAsia="ru-RU"/>
        </w:rPr>
        <w:t>собственные поступки, поведение людей с точки зрения их соответствия нормам морали;</w:t>
      </w:r>
    </w:p>
    <w:p w:rsidR="005A4FFC" w:rsidRPr="00550FA4" w:rsidRDefault="005A4FFC" w:rsidP="00465CA1">
      <w:pPr>
        <w:widowControl w:val="0"/>
        <w:numPr>
          <w:ilvl w:val="0"/>
          <w:numId w:val="96"/>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использовать </w:t>
      </w:r>
      <w:r w:rsidRPr="00550FA4">
        <w:rPr>
          <w:rFonts w:ascii="Times New Roman" w:hAnsi="Times New Roman"/>
          <w:sz w:val="20"/>
          <w:szCs w:val="20"/>
          <w:lang w:eastAsia="ru-RU"/>
        </w:rPr>
        <w:t>полученные знания о социальных нормах в повседневной жизни;</w:t>
      </w:r>
    </w:p>
    <w:p w:rsidR="005A4FFC" w:rsidRPr="00550FA4" w:rsidRDefault="005A4FFC" w:rsidP="00465CA1">
      <w:pPr>
        <w:widowControl w:val="0"/>
        <w:numPr>
          <w:ilvl w:val="0"/>
          <w:numId w:val="97"/>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sz w:val="20"/>
          <w:szCs w:val="20"/>
          <w:lang w:eastAsia="ru-RU"/>
        </w:rPr>
        <w:t xml:space="preserve">самостоятельно </w:t>
      </w:r>
      <w:r w:rsidRPr="00550FA4">
        <w:rPr>
          <w:rFonts w:ascii="Times New Roman" w:hAnsi="Times New Roman"/>
          <w:b/>
          <w:bCs/>
          <w:sz w:val="20"/>
          <w:szCs w:val="20"/>
          <w:lang w:eastAsia="ru-RU"/>
        </w:rPr>
        <w:t xml:space="preserve">заполнять </w:t>
      </w:r>
      <w:r w:rsidRPr="00550FA4">
        <w:rPr>
          <w:rFonts w:ascii="Times New Roman" w:hAnsi="Times New Roman"/>
          <w:sz w:val="20"/>
          <w:szCs w:val="20"/>
          <w:lang w:eastAsia="ru-RU"/>
        </w:rPr>
        <w:t>форму (в том числе электронную) и составлять простейший документ (заявление);</w:t>
      </w:r>
    </w:p>
    <w:p w:rsidR="005A4FFC" w:rsidRPr="00550FA4" w:rsidRDefault="005A4FFC" w:rsidP="00087E61">
      <w:pPr>
        <w:widowControl w:val="0"/>
        <w:spacing w:after="10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осуществлять </w:t>
      </w:r>
      <w:r w:rsidRPr="00550FA4">
        <w:rPr>
          <w:rFonts w:ascii="Times New Roman" w:hAnsi="Times New Roman"/>
          <w:sz w:val="20"/>
          <w:szCs w:val="20"/>
          <w:lang w:eastAsia="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Человек как участник правовых отношений</w:t>
      </w:r>
    </w:p>
    <w:p w:rsidR="005A4FFC" w:rsidRPr="00550FA4" w:rsidRDefault="005A4FFC" w:rsidP="00465CA1">
      <w:pPr>
        <w:widowControl w:val="0"/>
        <w:numPr>
          <w:ilvl w:val="0"/>
          <w:numId w:val="97"/>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осваивать и применять знания </w:t>
      </w:r>
      <w:r w:rsidRPr="00550FA4">
        <w:rPr>
          <w:rFonts w:ascii="Times New Roman" w:hAnsi="Times New Roman"/>
          <w:sz w:val="20"/>
          <w:szCs w:val="20"/>
          <w:lang w:eastAsia="ru-RU"/>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5A4FFC" w:rsidRPr="00550FA4" w:rsidRDefault="005A4FFC" w:rsidP="00465CA1">
      <w:pPr>
        <w:widowControl w:val="0"/>
        <w:numPr>
          <w:ilvl w:val="0"/>
          <w:numId w:val="97"/>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характеризовать </w:t>
      </w:r>
      <w:r w:rsidRPr="00550FA4">
        <w:rPr>
          <w:rFonts w:ascii="Times New Roman" w:hAnsi="Times New Roman"/>
          <w:sz w:val="20"/>
          <w:szCs w:val="20"/>
          <w:lang w:eastAsia="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5A4FFC" w:rsidRPr="00550FA4" w:rsidRDefault="005A4FFC" w:rsidP="00465CA1">
      <w:pPr>
        <w:widowControl w:val="0"/>
        <w:numPr>
          <w:ilvl w:val="0"/>
          <w:numId w:val="97"/>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приводить примеры </w:t>
      </w:r>
      <w:r w:rsidRPr="00550FA4">
        <w:rPr>
          <w:rFonts w:ascii="Times New Roman" w:hAnsi="Times New Roman"/>
          <w:sz w:val="20"/>
          <w:szCs w:val="20"/>
          <w:lang w:eastAsia="ru-RU"/>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5A4FFC" w:rsidRPr="00550FA4" w:rsidRDefault="005A4FFC" w:rsidP="00465CA1">
      <w:pPr>
        <w:widowControl w:val="0"/>
        <w:numPr>
          <w:ilvl w:val="0"/>
          <w:numId w:val="97"/>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классифицировать </w:t>
      </w:r>
      <w:r w:rsidRPr="00550FA4">
        <w:rPr>
          <w:rFonts w:ascii="Times New Roman" w:hAnsi="Times New Roman"/>
          <w:sz w:val="20"/>
          <w:szCs w:val="20"/>
          <w:lang w:eastAsia="ru-RU"/>
        </w:rPr>
        <w:t>по разным признакам (в том числе устанавливать существенный признак классификации) нормы права, выделяя существенные признаки;</w:t>
      </w:r>
    </w:p>
    <w:p w:rsidR="005A4FFC" w:rsidRPr="00550FA4" w:rsidRDefault="005A4FFC" w:rsidP="00465CA1">
      <w:pPr>
        <w:widowControl w:val="0"/>
        <w:numPr>
          <w:ilvl w:val="0"/>
          <w:numId w:val="97"/>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сравнивать </w:t>
      </w:r>
      <w:r w:rsidRPr="00550FA4">
        <w:rPr>
          <w:rFonts w:ascii="Times New Roman" w:hAnsi="Times New Roman"/>
          <w:sz w:val="20"/>
          <w:szCs w:val="20"/>
          <w:lang w:eastAsia="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5A4FFC" w:rsidRPr="00550FA4" w:rsidRDefault="005A4FFC" w:rsidP="00465CA1">
      <w:pPr>
        <w:widowControl w:val="0"/>
        <w:numPr>
          <w:ilvl w:val="0"/>
          <w:numId w:val="97"/>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устанавливать и объяснять </w:t>
      </w:r>
      <w:r w:rsidRPr="00550FA4">
        <w:rPr>
          <w:rFonts w:ascii="Times New Roman" w:hAnsi="Times New Roman"/>
          <w:sz w:val="20"/>
          <w:szCs w:val="20"/>
          <w:lang w:eastAsia="ru-RU"/>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5A4FFC" w:rsidRPr="00550FA4" w:rsidRDefault="005A4FFC" w:rsidP="00465CA1">
      <w:pPr>
        <w:widowControl w:val="0"/>
        <w:numPr>
          <w:ilvl w:val="0"/>
          <w:numId w:val="97"/>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использовать </w:t>
      </w:r>
      <w:r w:rsidRPr="00550FA4">
        <w:rPr>
          <w:rFonts w:ascii="Times New Roman" w:hAnsi="Times New Roman"/>
          <w:sz w:val="20"/>
          <w:szCs w:val="20"/>
          <w:lang w:eastAsia="ru-RU"/>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5A4FFC" w:rsidRPr="00550FA4" w:rsidRDefault="005A4FFC" w:rsidP="00465CA1">
      <w:pPr>
        <w:widowControl w:val="0"/>
        <w:numPr>
          <w:ilvl w:val="0"/>
          <w:numId w:val="98"/>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определять и аргументировать </w:t>
      </w:r>
      <w:r w:rsidRPr="00550FA4">
        <w:rPr>
          <w:rFonts w:ascii="Times New Roman" w:hAnsi="Times New Roman"/>
          <w:sz w:val="20"/>
          <w:szCs w:val="20"/>
          <w:lang w:eastAsia="ru-RU"/>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5A4FFC" w:rsidRPr="00550FA4" w:rsidRDefault="005A4FFC" w:rsidP="00465CA1">
      <w:pPr>
        <w:widowControl w:val="0"/>
        <w:numPr>
          <w:ilvl w:val="0"/>
          <w:numId w:val="98"/>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решать </w:t>
      </w:r>
      <w:r w:rsidRPr="00550FA4">
        <w:rPr>
          <w:rFonts w:ascii="Times New Roman" w:hAnsi="Times New Roman"/>
          <w:sz w:val="20"/>
          <w:szCs w:val="20"/>
          <w:lang w:eastAsia="ru-RU"/>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5A4FFC" w:rsidRPr="00550FA4" w:rsidRDefault="005A4FFC" w:rsidP="00465CA1">
      <w:pPr>
        <w:widowControl w:val="0"/>
        <w:numPr>
          <w:ilvl w:val="0"/>
          <w:numId w:val="98"/>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овладевать </w:t>
      </w:r>
      <w:r w:rsidRPr="00550FA4">
        <w:rPr>
          <w:rFonts w:ascii="Times New Roman" w:hAnsi="Times New Roman"/>
          <w:sz w:val="20"/>
          <w:szCs w:val="20"/>
          <w:lang w:eastAsia="ru-RU"/>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5A4FFC" w:rsidRPr="00550FA4" w:rsidRDefault="005A4FFC" w:rsidP="00465CA1">
      <w:pPr>
        <w:widowControl w:val="0"/>
        <w:numPr>
          <w:ilvl w:val="0"/>
          <w:numId w:val="98"/>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искать и извлекать </w:t>
      </w:r>
      <w:r w:rsidRPr="00550FA4">
        <w:rPr>
          <w:rFonts w:ascii="Times New Roman" w:hAnsi="Times New Roman"/>
          <w:sz w:val="20"/>
          <w:szCs w:val="20"/>
          <w:lang w:eastAsia="ru-RU"/>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A4FFC" w:rsidRPr="00550FA4" w:rsidRDefault="005A4FFC" w:rsidP="00465CA1">
      <w:pPr>
        <w:widowControl w:val="0"/>
        <w:numPr>
          <w:ilvl w:val="0"/>
          <w:numId w:val="98"/>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анализировать, обобщать, систематизировать, оценивать </w:t>
      </w:r>
      <w:r w:rsidRPr="00550FA4">
        <w:rPr>
          <w:rFonts w:ascii="Times New Roman" w:hAnsi="Times New Roman"/>
          <w:sz w:val="20"/>
          <w:szCs w:val="20"/>
          <w:lang w:eastAsia="ru-RU"/>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A4FFC" w:rsidRPr="00550FA4" w:rsidRDefault="005A4FFC" w:rsidP="00465CA1">
      <w:pPr>
        <w:widowControl w:val="0"/>
        <w:numPr>
          <w:ilvl w:val="0"/>
          <w:numId w:val="98"/>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оценивать </w:t>
      </w:r>
      <w:r w:rsidRPr="00550FA4">
        <w:rPr>
          <w:rFonts w:ascii="Times New Roman" w:hAnsi="Times New Roman"/>
          <w:sz w:val="20"/>
          <w:szCs w:val="20"/>
          <w:lang w:eastAsia="ru-RU"/>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использовать </w:t>
      </w:r>
      <w:r w:rsidRPr="00550FA4">
        <w:rPr>
          <w:rFonts w:ascii="Times New Roman" w:hAnsi="Times New Roman"/>
          <w:sz w:val="20"/>
          <w:szCs w:val="20"/>
          <w:lang w:eastAsia="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самостоятельно заполнять </w:t>
      </w:r>
      <w:r w:rsidRPr="00550FA4">
        <w:rPr>
          <w:rFonts w:ascii="Times New Roman" w:hAnsi="Times New Roman"/>
          <w:sz w:val="20"/>
          <w:szCs w:val="20"/>
          <w:lang w:eastAsia="ru-RU"/>
        </w:rPr>
        <w:t>форму (в том числе электронную) и составлять простейший документ при получении паспорта гражданина Российской Федерации;</w:t>
      </w:r>
    </w:p>
    <w:p w:rsidR="005A4FFC" w:rsidRPr="00550FA4" w:rsidRDefault="005A4FFC" w:rsidP="00087E61">
      <w:pPr>
        <w:widowControl w:val="0"/>
        <w:spacing w:after="16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осуществлять </w:t>
      </w:r>
      <w:r w:rsidRPr="00550FA4">
        <w:rPr>
          <w:rFonts w:ascii="Times New Roman" w:hAnsi="Times New Roman"/>
          <w:sz w:val="20"/>
          <w:szCs w:val="20"/>
          <w:lang w:eastAsia="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Основы российского права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осваивать и применять </w:t>
      </w:r>
      <w:r w:rsidRPr="00550FA4">
        <w:rPr>
          <w:rFonts w:ascii="Times New Roman" w:hAnsi="Times New Roman"/>
          <w:sz w:val="20"/>
          <w:szCs w:val="20"/>
          <w:lang w:eastAsia="ru-RU"/>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характеризовать </w:t>
      </w:r>
      <w:r w:rsidRPr="00550FA4">
        <w:rPr>
          <w:rFonts w:ascii="Times New Roman" w:hAnsi="Times New Roman"/>
          <w:sz w:val="20"/>
          <w:szCs w:val="20"/>
          <w:lang w:eastAsia="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содержание трудового договора, виды правонарушений и виды наказаний;</w:t>
      </w:r>
    </w:p>
    <w:p w:rsidR="005A4FFC" w:rsidRPr="00550FA4" w:rsidRDefault="005A4FFC" w:rsidP="00465CA1">
      <w:pPr>
        <w:widowControl w:val="0"/>
        <w:numPr>
          <w:ilvl w:val="0"/>
          <w:numId w:val="99"/>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приводить примеры законов и подзаконных актов и моделировать ситуации</w:t>
      </w:r>
      <w:r w:rsidRPr="00550FA4">
        <w:rPr>
          <w:rFonts w:ascii="Times New Roman" w:hAnsi="Times New Roman"/>
          <w:sz w:val="20"/>
          <w:szCs w:val="20"/>
          <w:lang w:eastAsia="ru-RU"/>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5A4FFC" w:rsidRPr="00550FA4" w:rsidRDefault="005A4FFC" w:rsidP="00465CA1">
      <w:pPr>
        <w:widowControl w:val="0"/>
        <w:numPr>
          <w:ilvl w:val="0"/>
          <w:numId w:val="99"/>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классифицировать </w:t>
      </w:r>
      <w:r w:rsidRPr="00550FA4">
        <w:rPr>
          <w:rFonts w:ascii="Times New Roman" w:hAnsi="Times New Roman"/>
          <w:sz w:val="20"/>
          <w:szCs w:val="20"/>
          <w:lang w:eastAsia="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5A4FFC" w:rsidRPr="00550FA4" w:rsidRDefault="005A4FFC" w:rsidP="00465CA1">
      <w:pPr>
        <w:widowControl w:val="0"/>
        <w:numPr>
          <w:ilvl w:val="0"/>
          <w:numId w:val="99"/>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сравнивать </w:t>
      </w:r>
      <w:r w:rsidRPr="00550FA4">
        <w:rPr>
          <w:rFonts w:ascii="Times New Roman" w:hAnsi="Times New Roman"/>
          <w:sz w:val="20"/>
          <w:szCs w:val="20"/>
          <w:lang w:eastAsia="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5A4FFC" w:rsidRPr="00550FA4" w:rsidRDefault="005A4FFC" w:rsidP="00465CA1">
      <w:pPr>
        <w:widowControl w:val="0"/>
        <w:numPr>
          <w:ilvl w:val="0"/>
          <w:numId w:val="99"/>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устанавливать и объяснять </w:t>
      </w:r>
      <w:r w:rsidRPr="00550FA4">
        <w:rPr>
          <w:rFonts w:ascii="Times New Roman" w:hAnsi="Times New Roman"/>
          <w:sz w:val="20"/>
          <w:szCs w:val="20"/>
          <w:lang w:eastAsia="ru-RU"/>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5A4FFC" w:rsidRPr="00550FA4" w:rsidRDefault="005A4FFC" w:rsidP="00465CA1">
      <w:pPr>
        <w:widowControl w:val="0"/>
        <w:numPr>
          <w:ilvl w:val="0"/>
          <w:numId w:val="99"/>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использовать </w:t>
      </w:r>
      <w:r w:rsidRPr="00550FA4">
        <w:rPr>
          <w:rFonts w:ascii="Times New Roman" w:hAnsi="Times New Roman"/>
          <w:sz w:val="20"/>
          <w:szCs w:val="20"/>
          <w:lang w:eastAsia="ru-RU"/>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5A4FFC" w:rsidRPr="00550FA4" w:rsidRDefault="005A4FFC" w:rsidP="00465CA1">
      <w:pPr>
        <w:widowControl w:val="0"/>
        <w:numPr>
          <w:ilvl w:val="0"/>
          <w:numId w:val="99"/>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определять и аргументировать </w:t>
      </w:r>
      <w:r w:rsidRPr="00550FA4">
        <w:rPr>
          <w:rFonts w:ascii="Times New Roman" w:hAnsi="Times New Roman"/>
          <w:sz w:val="20"/>
          <w:szCs w:val="20"/>
          <w:lang w:eastAsia="ru-RU"/>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решать </w:t>
      </w:r>
      <w:r w:rsidRPr="00550FA4">
        <w:rPr>
          <w:rFonts w:ascii="Times New Roman" w:hAnsi="Times New Roman"/>
          <w:sz w:val="20"/>
          <w:szCs w:val="20"/>
          <w:lang w:eastAsia="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овладевать </w:t>
      </w:r>
      <w:r w:rsidRPr="00550FA4">
        <w:rPr>
          <w:rFonts w:ascii="Times New Roman" w:hAnsi="Times New Roman"/>
          <w:sz w:val="20"/>
          <w:szCs w:val="20"/>
          <w:lang w:eastAsia="ru-RU"/>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искать и извлекать </w:t>
      </w:r>
      <w:r w:rsidRPr="00550FA4">
        <w:rPr>
          <w:rFonts w:ascii="Times New Roman" w:hAnsi="Times New Roman"/>
          <w:sz w:val="20"/>
          <w:szCs w:val="20"/>
          <w:lang w:eastAsia="ru-RU"/>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анализировать, обобщать, систематизировать, оценивать </w:t>
      </w:r>
      <w:r w:rsidRPr="00550FA4">
        <w:rPr>
          <w:rFonts w:ascii="Times New Roman" w:hAnsi="Times New Roman"/>
          <w:sz w:val="20"/>
          <w:szCs w:val="20"/>
          <w:lang w:eastAsia="ru-RU"/>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оценивать </w:t>
      </w:r>
      <w:r w:rsidRPr="00550FA4">
        <w:rPr>
          <w:rFonts w:ascii="Times New Roman" w:hAnsi="Times New Roman"/>
          <w:sz w:val="20"/>
          <w:szCs w:val="20"/>
          <w:lang w:eastAsia="ru-RU"/>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использовать </w:t>
      </w:r>
      <w:r w:rsidRPr="00550FA4">
        <w:rPr>
          <w:rFonts w:ascii="Times New Roman" w:hAnsi="Times New Roman"/>
          <w:sz w:val="20"/>
          <w:szCs w:val="20"/>
          <w:lang w:eastAsia="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самостоятельно заполнять </w:t>
      </w:r>
      <w:r w:rsidRPr="00550FA4">
        <w:rPr>
          <w:rFonts w:ascii="Times New Roman" w:hAnsi="Times New Roman"/>
          <w:sz w:val="20"/>
          <w:szCs w:val="20"/>
          <w:lang w:eastAsia="ru-RU"/>
        </w:rPr>
        <w:t>форму (в том числе электронную) и составлять простейший документ (заявление о приёме на работу);</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осуществлять </w:t>
      </w:r>
      <w:r w:rsidRPr="00550FA4">
        <w:rPr>
          <w:rFonts w:ascii="Times New Roman" w:hAnsi="Times New Roman"/>
          <w:sz w:val="20"/>
          <w:szCs w:val="20"/>
          <w:lang w:eastAsia="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84" w:name="bookmark100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8 КЛАСС</w:t>
      </w:r>
      <w:bookmarkEnd w:id="384"/>
    </w:p>
    <w:p w:rsidR="005A4FFC" w:rsidRPr="00550FA4" w:rsidRDefault="005A4FFC" w:rsidP="00465CA1">
      <w:pPr>
        <w:widowControl w:val="0"/>
        <w:numPr>
          <w:ilvl w:val="0"/>
          <w:numId w:val="248"/>
        </w:numPr>
        <w:spacing w:after="0" w:line="240" w:lineRule="auto"/>
        <w:ind w:left="0" w:firstLine="0"/>
        <w:rPr>
          <w:rFonts w:ascii="Times New Roman" w:hAnsi="Times New Roman"/>
          <w:b/>
          <w:bCs/>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bCs/>
          <w:color w:val="000000"/>
          <w:sz w:val="20"/>
          <w:szCs w:val="20"/>
          <w:lang w:eastAsia="ru-RU"/>
        </w:rPr>
        <w:t>Человек в экономических отношениях</w:t>
      </w:r>
    </w:p>
    <w:p w:rsidR="005A4FFC" w:rsidRPr="00550FA4" w:rsidRDefault="005A4FFC" w:rsidP="00465CA1">
      <w:pPr>
        <w:widowControl w:val="0"/>
        <w:numPr>
          <w:ilvl w:val="0"/>
          <w:numId w:val="100"/>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осваивать и применять </w:t>
      </w:r>
      <w:r w:rsidRPr="00550FA4">
        <w:rPr>
          <w:rFonts w:ascii="Times New Roman" w:hAnsi="Times New Roman"/>
          <w:sz w:val="20"/>
          <w:szCs w:val="20"/>
          <w:lang w:eastAsia="ru-RU"/>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5A4FFC" w:rsidRPr="00550FA4" w:rsidRDefault="005A4FFC" w:rsidP="00465CA1">
      <w:pPr>
        <w:widowControl w:val="0"/>
        <w:numPr>
          <w:ilvl w:val="0"/>
          <w:numId w:val="100"/>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характеризовать </w:t>
      </w:r>
      <w:r w:rsidRPr="00550FA4">
        <w:rPr>
          <w:rFonts w:ascii="Times New Roman" w:hAnsi="Times New Roman"/>
          <w:sz w:val="20"/>
          <w:szCs w:val="20"/>
          <w:lang w:eastAsia="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5A4FFC" w:rsidRPr="00550FA4" w:rsidRDefault="005A4FFC" w:rsidP="00465CA1">
      <w:pPr>
        <w:widowControl w:val="0"/>
        <w:numPr>
          <w:ilvl w:val="0"/>
          <w:numId w:val="100"/>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приводить примеры </w:t>
      </w:r>
      <w:r w:rsidRPr="00550FA4">
        <w:rPr>
          <w:rFonts w:ascii="Times New Roman" w:hAnsi="Times New Roman"/>
          <w:sz w:val="20"/>
          <w:szCs w:val="20"/>
          <w:lang w:eastAsia="ru-RU"/>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5A4FFC" w:rsidRPr="00550FA4" w:rsidRDefault="005A4FFC" w:rsidP="00465CA1">
      <w:pPr>
        <w:widowControl w:val="0"/>
        <w:numPr>
          <w:ilvl w:val="0"/>
          <w:numId w:val="100"/>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классифицировать </w:t>
      </w:r>
      <w:r w:rsidRPr="00550FA4">
        <w:rPr>
          <w:rFonts w:ascii="Times New Roman" w:hAnsi="Times New Roman"/>
          <w:sz w:val="20"/>
          <w:szCs w:val="20"/>
          <w:lang w:eastAsia="ru-RU"/>
        </w:rPr>
        <w:t>(в том числе устанавливать существенный признак классификации) механизмы государственного регулирования экономики;</w:t>
      </w:r>
    </w:p>
    <w:p w:rsidR="005A4FFC" w:rsidRPr="00550FA4" w:rsidRDefault="005A4FFC" w:rsidP="00465CA1">
      <w:pPr>
        <w:widowControl w:val="0"/>
        <w:numPr>
          <w:ilvl w:val="0"/>
          <w:numId w:val="100"/>
        </w:numPr>
        <w:tabs>
          <w:tab w:val="left" w:pos="332"/>
        </w:tabs>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сравнивать </w:t>
      </w:r>
      <w:r w:rsidRPr="00550FA4">
        <w:rPr>
          <w:rFonts w:ascii="Times New Roman" w:hAnsi="Times New Roman"/>
          <w:sz w:val="20"/>
          <w:szCs w:val="20"/>
          <w:lang w:eastAsia="ru-RU"/>
        </w:rPr>
        <w:t>различные способы хозяйствования;</w:t>
      </w:r>
    </w:p>
    <w:p w:rsidR="005A4FFC" w:rsidRPr="00550FA4" w:rsidRDefault="005A4FFC" w:rsidP="00465CA1">
      <w:pPr>
        <w:widowControl w:val="0"/>
        <w:numPr>
          <w:ilvl w:val="0"/>
          <w:numId w:val="100"/>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устанавливать и объяснять </w:t>
      </w:r>
      <w:r w:rsidRPr="00550FA4">
        <w:rPr>
          <w:rFonts w:ascii="Times New Roman" w:hAnsi="Times New Roman"/>
          <w:sz w:val="20"/>
          <w:szCs w:val="20"/>
          <w:lang w:eastAsia="ru-RU"/>
        </w:rPr>
        <w:t>связи политических потрясений и социально-экономических кризисов в государстве;</w:t>
      </w:r>
    </w:p>
    <w:p w:rsidR="005A4FFC" w:rsidRPr="00550FA4" w:rsidRDefault="005A4FFC" w:rsidP="00465CA1">
      <w:pPr>
        <w:widowControl w:val="0"/>
        <w:numPr>
          <w:ilvl w:val="0"/>
          <w:numId w:val="100"/>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использовать </w:t>
      </w:r>
      <w:r w:rsidRPr="00550FA4">
        <w:rPr>
          <w:rFonts w:ascii="Times New Roman" w:hAnsi="Times New Roman"/>
          <w:sz w:val="20"/>
          <w:szCs w:val="20"/>
          <w:lang w:eastAsia="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5A4FFC" w:rsidRPr="00550FA4" w:rsidRDefault="005A4FFC" w:rsidP="00465CA1">
      <w:pPr>
        <w:widowControl w:val="0"/>
        <w:numPr>
          <w:ilvl w:val="0"/>
          <w:numId w:val="100"/>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определять и аргументировать </w:t>
      </w:r>
      <w:r w:rsidRPr="00550FA4">
        <w:rPr>
          <w:rFonts w:ascii="Times New Roman" w:hAnsi="Times New Roman"/>
          <w:sz w:val="20"/>
          <w:szCs w:val="20"/>
          <w:lang w:eastAsia="ru-RU"/>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5A4FFC" w:rsidRPr="00550FA4" w:rsidRDefault="005A4FFC" w:rsidP="00465CA1">
      <w:pPr>
        <w:widowControl w:val="0"/>
        <w:numPr>
          <w:ilvl w:val="0"/>
          <w:numId w:val="100"/>
        </w:numPr>
        <w:tabs>
          <w:tab w:val="left" w:pos="332"/>
        </w:tabs>
        <w:spacing w:after="0" w:line="240" w:lineRule="auto"/>
        <w:ind w:left="300" w:hanging="30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решать </w:t>
      </w:r>
      <w:r w:rsidRPr="00550FA4">
        <w:rPr>
          <w:rFonts w:ascii="Times New Roman" w:hAnsi="Times New Roman"/>
          <w:sz w:val="20"/>
          <w:szCs w:val="20"/>
          <w:lang w:eastAsia="ru-RU"/>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овладевать </w:t>
      </w:r>
      <w:r w:rsidRPr="00550FA4">
        <w:rPr>
          <w:rFonts w:ascii="Times New Roman" w:hAnsi="Times New Roman"/>
          <w:sz w:val="20"/>
          <w:szCs w:val="20"/>
          <w:lang w:eastAsia="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извлекать </w:t>
      </w:r>
      <w:r w:rsidRPr="00550FA4">
        <w:rPr>
          <w:rFonts w:ascii="Times New Roman" w:hAnsi="Times New Roman"/>
          <w:sz w:val="20"/>
          <w:szCs w:val="20"/>
          <w:lang w:eastAsia="ru-RU"/>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анализировать, обобщать, систематизировать, конкретизировать и критически оценивать </w:t>
      </w:r>
      <w:r w:rsidRPr="00550FA4">
        <w:rPr>
          <w:rFonts w:ascii="Times New Roman" w:hAnsi="Times New Roman"/>
          <w:sz w:val="20"/>
          <w:szCs w:val="20"/>
          <w:lang w:eastAsia="ru-RU"/>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оценивать </w:t>
      </w:r>
      <w:r w:rsidRPr="00550FA4">
        <w:rPr>
          <w:rFonts w:ascii="Times New Roman" w:hAnsi="Times New Roman"/>
          <w:sz w:val="20"/>
          <w:szCs w:val="20"/>
          <w:lang w:eastAsia="ru-RU"/>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приобретать опыт </w:t>
      </w:r>
      <w:r w:rsidRPr="00550FA4">
        <w:rPr>
          <w:rFonts w:ascii="Times New Roman" w:hAnsi="Times New Roman"/>
          <w:sz w:val="20"/>
          <w:szCs w:val="20"/>
          <w:lang w:eastAsia="ru-RU"/>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приобретать опыт </w:t>
      </w:r>
      <w:r w:rsidRPr="00550FA4">
        <w:rPr>
          <w:rFonts w:ascii="Times New Roman" w:hAnsi="Times New Roman"/>
          <w:sz w:val="20"/>
          <w:szCs w:val="20"/>
          <w:lang w:eastAsia="ru-RU"/>
        </w:rPr>
        <w:t>составления простейших документов (личный финансовый план, заявление, резюме);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осуществлять </w:t>
      </w:r>
      <w:r w:rsidRPr="00550FA4">
        <w:rPr>
          <w:rFonts w:ascii="Times New Roman" w:hAnsi="Times New Roman"/>
          <w:sz w:val="20"/>
          <w:szCs w:val="20"/>
          <w:lang w:eastAsia="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Человек в мире культуры</w:t>
      </w:r>
    </w:p>
    <w:p w:rsidR="005A4FFC" w:rsidRPr="00550FA4" w:rsidRDefault="005A4FFC" w:rsidP="00465CA1">
      <w:pPr>
        <w:widowControl w:val="0"/>
        <w:numPr>
          <w:ilvl w:val="0"/>
          <w:numId w:val="101"/>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осваивать и применять </w:t>
      </w:r>
      <w:r w:rsidRPr="00550FA4">
        <w:rPr>
          <w:rFonts w:ascii="Times New Roman" w:hAnsi="Times New Roman"/>
          <w:sz w:val="20"/>
          <w:szCs w:val="20"/>
          <w:lang w:eastAsia="ru-RU"/>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5A4FFC" w:rsidRPr="00550FA4" w:rsidRDefault="005A4FFC" w:rsidP="00465CA1">
      <w:pPr>
        <w:widowControl w:val="0"/>
        <w:numPr>
          <w:ilvl w:val="0"/>
          <w:numId w:val="101"/>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характеризовать </w:t>
      </w:r>
      <w:r w:rsidRPr="00550FA4">
        <w:rPr>
          <w:rFonts w:ascii="Times New Roman" w:hAnsi="Times New Roman"/>
          <w:sz w:val="20"/>
          <w:szCs w:val="20"/>
          <w:lang w:eastAsia="ru-RU"/>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5A4FFC" w:rsidRPr="00550FA4" w:rsidRDefault="005A4FFC" w:rsidP="00465CA1">
      <w:pPr>
        <w:widowControl w:val="0"/>
        <w:numPr>
          <w:ilvl w:val="0"/>
          <w:numId w:val="101"/>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приводить примеры </w:t>
      </w:r>
      <w:r w:rsidRPr="00550FA4">
        <w:rPr>
          <w:rFonts w:ascii="Times New Roman" w:hAnsi="Times New Roman"/>
          <w:sz w:val="20"/>
          <w:szCs w:val="20"/>
          <w:lang w:eastAsia="ru-RU"/>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5A4FFC" w:rsidRPr="00550FA4" w:rsidRDefault="005A4FFC" w:rsidP="00465CA1">
      <w:pPr>
        <w:widowControl w:val="0"/>
        <w:numPr>
          <w:ilvl w:val="0"/>
          <w:numId w:val="101"/>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классифицировать </w:t>
      </w:r>
      <w:r w:rsidRPr="00550FA4">
        <w:rPr>
          <w:rFonts w:ascii="Times New Roman" w:hAnsi="Times New Roman"/>
          <w:sz w:val="20"/>
          <w:szCs w:val="20"/>
          <w:lang w:eastAsia="ru-RU"/>
        </w:rPr>
        <w:t>по разным признакам формы и виды культуры;</w:t>
      </w:r>
    </w:p>
    <w:p w:rsidR="005A4FFC" w:rsidRPr="00550FA4" w:rsidRDefault="005A4FFC" w:rsidP="00465CA1">
      <w:pPr>
        <w:widowControl w:val="0"/>
        <w:numPr>
          <w:ilvl w:val="0"/>
          <w:numId w:val="101"/>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сравнивать </w:t>
      </w:r>
      <w:r w:rsidRPr="00550FA4">
        <w:rPr>
          <w:rFonts w:ascii="Times New Roman" w:hAnsi="Times New Roman"/>
          <w:sz w:val="20"/>
          <w:szCs w:val="20"/>
          <w:lang w:eastAsia="ru-RU"/>
        </w:rPr>
        <w:t>формы культуры, естественные и социально-гуманитарные науки, виды искусств;</w:t>
      </w:r>
    </w:p>
    <w:p w:rsidR="005A4FFC" w:rsidRPr="00550FA4" w:rsidRDefault="005A4FFC" w:rsidP="00465CA1">
      <w:pPr>
        <w:widowControl w:val="0"/>
        <w:numPr>
          <w:ilvl w:val="0"/>
          <w:numId w:val="101"/>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устанавливать и объяснять </w:t>
      </w:r>
      <w:r w:rsidRPr="00550FA4">
        <w:rPr>
          <w:rFonts w:ascii="Times New Roman" w:hAnsi="Times New Roman"/>
          <w:sz w:val="20"/>
          <w:szCs w:val="20"/>
          <w:lang w:eastAsia="ru-RU"/>
        </w:rPr>
        <w:t>взаимосвязь развития духовной культуры и формирования личности, взаимовлияние науки и образования;</w:t>
      </w:r>
    </w:p>
    <w:p w:rsidR="005A4FFC" w:rsidRPr="00550FA4" w:rsidRDefault="005A4FFC" w:rsidP="00465CA1">
      <w:pPr>
        <w:widowControl w:val="0"/>
        <w:numPr>
          <w:ilvl w:val="0"/>
          <w:numId w:val="101"/>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использовать </w:t>
      </w:r>
      <w:r w:rsidRPr="00550FA4">
        <w:rPr>
          <w:rFonts w:ascii="Times New Roman" w:hAnsi="Times New Roman"/>
          <w:sz w:val="20"/>
          <w:szCs w:val="20"/>
          <w:lang w:eastAsia="ru-RU"/>
        </w:rPr>
        <w:t>полученные знания для объяснения роли непрерывного образования;</w:t>
      </w:r>
    </w:p>
    <w:p w:rsidR="005A4FFC" w:rsidRPr="00550FA4" w:rsidRDefault="005A4FFC" w:rsidP="00465CA1">
      <w:pPr>
        <w:widowControl w:val="0"/>
        <w:numPr>
          <w:ilvl w:val="0"/>
          <w:numId w:val="101"/>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определять и аргументировать </w:t>
      </w:r>
      <w:r w:rsidRPr="00550FA4">
        <w:rPr>
          <w:rFonts w:ascii="Times New Roman" w:hAnsi="Times New Roman"/>
          <w:sz w:val="20"/>
          <w:szCs w:val="20"/>
          <w:lang w:eastAsia="ru-RU"/>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5A4FFC" w:rsidRPr="00550FA4" w:rsidRDefault="005A4FFC" w:rsidP="00465CA1">
      <w:pPr>
        <w:widowControl w:val="0"/>
        <w:numPr>
          <w:ilvl w:val="0"/>
          <w:numId w:val="101"/>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решать </w:t>
      </w:r>
      <w:r w:rsidRPr="00550FA4">
        <w:rPr>
          <w:rFonts w:ascii="Times New Roman" w:hAnsi="Times New Roman"/>
          <w:sz w:val="20"/>
          <w:szCs w:val="20"/>
          <w:lang w:eastAsia="ru-RU"/>
        </w:rPr>
        <w:t>познавательные и практические задачи, касающиеся форм и многообразия духовной культуры;</w:t>
      </w:r>
    </w:p>
    <w:p w:rsidR="005A4FFC" w:rsidRPr="00550FA4" w:rsidRDefault="005A4FFC" w:rsidP="00465CA1">
      <w:pPr>
        <w:widowControl w:val="0"/>
        <w:numPr>
          <w:ilvl w:val="0"/>
          <w:numId w:val="101"/>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овладевать </w:t>
      </w:r>
      <w:r w:rsidRPr="00550FA4">
        <w:rPr>
          <w:rFonts w:ascii="Times New Roman" w:hAnsi="Times New Roman"/>
          <w:sz w:val="20"/>
          <w:szCs w:val="20"/>
          <w:lang w:eastAsia="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осуществлять </w:t>
      </w:r>
      <w:r w:rsidRPr="00550FA4">
        <w:rPr>
          <w:rFonts w:ascii="Times New Roman" w:hAnsi="Times New Roman"/>
          <w:sz w:val="20"/>
          <w:szCs w:val="20"/>
          <w:lang w:eastAsia="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анализировать, систематизировать, критически оценивать и обобщать </w:t>
      </w:r>
      <w:r w:rsidRPr="00550FA4">
        <w:rPr>
          <w:rFonts w:ascii="Times New Roman" w:hAnsi="Times New Roman"/>
          <w:sz w:val="20"/>
          <w:szCs w:val="20"/>
          <w:lang w:eastAsia="ru-RU"/>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5A4FFC" w:rsidRPr="00550FA4" w:rsidRDefault="005A4FFC" w:rsidP="00465CA1">
      <w:pPr>
        <w:widowControl w:val="0"/>
        <w:numPr>
          <w:ilvl w:val="0"/>
          <w:numId w:val="102"/>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оценивать </w:t>
      </w:r>
      <w:r w:rsidRPr="00550FA4">
        <w:rPr>
          <w:rFonts w:ascii="Times New Roman" w:hAnsi="Times New Roman"/>
          <w:sz w:val="20"/>
          <w:szCs w:val="20"/>
          <w:lang w:eastAsia="ru-RU"/>
        </w:rPr>
        <w:t>собственные поступки, поведение людей в духовной сфере жизни общества;</w:t>
      </w:r>
    </w:p>
    <w:p w:rsidR="005A4FFC" w:rsidRPr="00550FA4" w:rsidRDefault="005A4FFC" w:rsidP="00465CA1">
      <w:pPr>
        <w:widowControl w:val="0"/>
        <w:numPr>
          <w:ilvl w:val="0"/>
          <w:numId w:val="102"/>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использовать </w:t>
      </w:r>
      <w:r w:rsidRPr="00550FA4">
        <w:rPr>
          <w:rFonts w:ascii="Times New Roman" w:hAnsi="Times New Roman"/>
          <w:sz w:val="20"/>
          <w:szCs w:val="20"/>
          <w:lang w:eastAsia="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5A4FFC" w:rsidRPr="00550FA4" w:rsidRDefault="005A4FFC" w:rsidP="00465CA1">
      <w:pPr>
        <w:widowControl w:val="0"/>
        <w:numPr>
          <w:ilvl w:val="0"/>
          <w:numId w:val="102"/>
        </w:numPr>
        <w:tabs>
          <w:tab w:val="left" w:pos="332"/>
        </w:tabs>
        <w:spacing w:after="0" w:line="252" w:lineRule="auto"/>
        <w:ind w:left="278" w:hanging="278"/>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приобретать </w:t>
      </w:r>
      <w:r w:rsidRPr="00550FA4">
        <w:rPr>
          <w:rFonts w:ascii="Times New Roman" w:hAnsi="Times New Roman"/>
          <w:sz w:val="20"/>
          <w:szCs w:val="20"/>
          <w:lang w:eastAsia="ru-RU"/>
        </w:rPr>
        <w:t>опыт осуществления совместной деятельности при изучении особенностей разных культур, национальных и религиозных ценностей.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85" w:name="bookmark100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9 КЛАСС</w:t>
      </w:r>
      <w:bookmarkEnd w:id="38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bCs/>
          <w:color w:val="000000"/>
          <w:sz w:val="20"/>
          <w:szCs w:val="20"/>
          <w:lang w:eastAsia="ru-RU"/>
        </w:rPr>
        <w:t>Человек в политическом измерении</w:t>
      </w:r>
    </w:p>
    <w:p w:rsidR="005A4FFC" w:rsidRPr="00550FA4" w:rsidRDefault="005A4FFC" w:rsidP="00465CA1">
      <w:pPr>
        <w:widowControl w:val="0"/>
        <w:numPr>
          <w:ilvl w:val="0"/>
          <w:numId w:val="103"/>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осваивать и применять </w:t>
      </w:r>
      <w:r w:rsidRPr="00550FA4">
        <w:rPr>
          <w:rFonts w:ascii="Times New Roman" w:hAnsi="Times New Roman"/>
          <w:sz w:val="20"/>
          <w:szCs w:val="20"/>
          <w:lang w:eastAsia="ru-RU"/>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5A4FFC" w:rsidRPr="00550FA4" w:rsidRDefault="005A4FFC" w:rsidP="00465CA1">
      <w:pPr>
        <w:widowControl w:val="0"/>
        <w:numPr>
          <w:ilvl w:val="0"/>
          <w:numId w:val="103"/>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характеризовать </w:t>
      </w:r>
      <w:r w:rsidRPr="00550FA4">
        <w:rPr>
          <w:rFonts w:ascii="Times New Roman" w:hAnsi="Times New Roman"/>
          <w:sz w:val="20"/>
          <w:szCs w:val="20"/>
          <w:lang w:eastAsia="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5A4FFC" w:rsidRPr="00550FA4" w:rsidRDefault="005A4FFC" w:rsidP="00465CA1">
      <w:pPr>
        <w:widowControl w:val="0"/>
        <w:numPr>
          <w:ilvl w:val="0"/>
          <w:numId w:val="103"/>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приводить примеры </w:t>
      </w:r>
      <w:r w:rsidRPr="00550FA4">
        <w:rPr>
          <w:rFonts w:ascii="Times New Roman" w:hAnsi="Times New Roman"/>
          <w:sz w:val="20"/>
          <w:szCs w:val="20"/>
          <w:lang w:eastAsia="ru-RU"/>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5A4FFC" w:rsidRPr="00550FA4" w:rsidRDefault="005A4FFC" w:rsidP="00465CA1">
      <w:pPr>
        <w:widowControl w:val="0"/>
        <w:numPr>
          <w:ilvl w:val="0"/>
          <w:numId w:val="103"/>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классифицировать </w:t>
      </w:r>
      <w:r w:rsidRPr="00550FA4">
        <w:rPr>
          <w:rFonts w:ascii="Times New Roman" w:hAnsi="Times New Roman"/>
          <w:sz w:val="20"/>
          <w:szCs w:val="20"/>
          <w:lang w:eastAsia="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5A4FFC" w:rsidRPr="00550FA4" w:rsidRDefault="005A4FFC" w:rsidP="00465CA1">
      <w:pPr>
        <w:widowControl w:val="0"/>
        <w:numPr>
          <w:ilvl w:val="0"/>
          <w:numId w:val="103"/>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сравнивать </w:t>
      </w:r>
      <w:r w:rsidRPr="00550FA4">
        <w:rPr>
          <w:rFonts w:ascii="Times New Roman" w:hAnsi="Times New Roman"/>
          <w:sz w:val="20"/>
          <w:szCs w:val="20"/>
          <w:lang w:eastAsia="ru-RU"/>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 государственное устройство, монархию и республику, политическую партию и общественно-политическое движение, выборы и референдум;</w:t>
      </w:r>
    </w:p>
    <w:p w:rsidR="005A4FFC" w:rsidRPr="00550FA4" w:rsidRDefault="005A4FFC" w:rsidP="00465CA1">
      <w:pPr>
        <w:widowControl w:val="0"/>
        <w:numPr>
          <w:ilvl w:val="0"/>
          <w:numId w:val="103"/>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устанавливать и объяснять </w:t>
      </w:r>
      <w:r w:rsidRPr="00550FA4">
        <w:rPr>
          <w:rFonts w:ascii="Times New Roman" w:hAnsi="Times New Roman"/>
          <w:sz w:val="20"/>
          <w:szCs w:val="20"/>
          <w:lang w:eastAsia="ru-RU"/>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5A4FFC" w:rsidRPr="00550FA4" w:rsidRDefault="005A4FFC" w:rsidP="00465CA1">
      <w:pPr>
        <w:widowControl w:val="0"/>
        <w:numPr>
          <w:ilvl w:val="0"/>
          <w:numId w:val="103"/>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использовать </w:t>
      </w:r>
      <w:r w:rsidRPr="00550FA4">
        <w:rPr>
          <w:rFonts w:ascii="Times New Roman" w:hAnsi="Times New Roman"/>
          <w:sz w:val="20"/>
          <w:szCs w:val="20"/>
          <w:lang w:eastAsia="ru-RU"/>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5A4FFC" w:rsidRPr="00550FA4" w:rsidRDefault="005A4FFC" w:rsidP="00465CA1">
      <w:pPr>
        <w:widowControl w:val="0"/>
        <w:numPr>
          <w:ilvl w:val="0"/>
          <w:numId w:val="103"/>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определять и аргументировать </w:t>
      </w:r>
      <w:r w:rsidRPr="00550FA4">
        <w:rPr>
          <w:rFonts w:ascii="Times New Roman" w:hAnsi="Times New Roman"/>
          <w:sz w:val="20"/>
          <w:szCs w:val="20"/>
          <w:lang w:eastAsia="ru-RU"/>
        </w:rPr>
        <w:t>неприемлемость всех форм антиобщественного поведения в политике с точки зрения социальных ценностей и правовых норм;</w:t>
      </w:r>
    </w:p>
    <w:p w:rsidR="005A4FFC" w:rsidRPr="00550FA4" w:rsidRDefault="005A4FFC" w:rsidP="00465CA1">
      <w:pPr>
        <w:widowControl w:val="0"/>
        <w:numPr>
          <w:ilvl w:val="0"/>
          <w:numId w:val="103"/>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решать </w:t>
      </w:r>
      <w:r w:rsidRPr="00550FA4">
        <w:rPr>
          <w:rFonts w:ascii="Times New Roman" w:hAnsi="Times New Roman"/>
          <w:sz w:val="20"/>
          <w:szCs w:val="20"/>
          <w:lang w:eastAsia="ru-RU"/>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5A4FFC" w:rsidRPr="00550FA4" w:rsidRDefault="005A4FFC" w:rsidP="00465CA1">
      <w:pPr>
        <w:widowControl w:val="0"/>
        <w:numPr>
          <w:ilvl w:val="0"/>
          <w:numId w:val="103"/>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овладевать </w:t>
      </w:r>
      <w:r w:rsidRPr="00550FA4">
        <w:rPr>
          <w:rFonts w:ascii="Times New Roman" w:hAnsi="Times New Roman"/>
          <w:sz w:val="20"/>
          <w:szCs w:val="20"/>
          <w:lang w:eastAsia="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5A4FFC" w:rsidRPr="00550FA4" w:rsidRDefault="005A4FFC" w:rsidP="00465CA1">
      <w:pPr>
        <w:widowControl w:val="0"/>
        <w:numPr>
          <w:ilvl w:val="0"/>
          <w:numId w:val="103"/>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искать и извлекать </w:t>
      </w:r>
      <w:r w:rsidRPr="00550FA4">
        <w:rPr>
          <w:rFonts w:ascii="Times New Roman" w:hAnsi="Times New Roman"/>
          <w:sz w:val="20"/>
          <w:szCs w:val="20"/>
          <w:lang w:eastAsia="ru-RU"/>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A4FFC" w:rsidRPr="00550FA4" w:rsidRDefault="005A4FFC" w:rsidP="00465CA1">
      <w:pPr>
        <w:widowControl w:val="0"/>
        <w:numPr>
          <w:ilvl w:val="0"/>
          <w:numId w:val="103"/>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анализировать и конкретизировать </w:t>
      </w:r>
      <w:r w:rsidRPr="00550FA4">
        <w:rPr>
          <w:rFonts w:ascii="Times New Roman" w:hAnsi="Times New Roman"/>
          <w:sz w:val="20"/>
          <w:szCs w:val="20"/>
          <w:lang w:eastAsia="ru-RU"/>
        </w:rPr>
        <w:t>социальную информацию о формах участия граждан нашей страны в политической жизни, о выборах и референдуме;</w:t>
      </w:r>
    </w:p>
    <w:p w:rsidR="005A4FFC" w:rsidRPr="00550FA4" w:rsidRDefault="005A4FFC" w:rsidP="00465CA1">
      <w:pPr>
        <w:widowControl w:val="0"/>
        <w:numPr>
          <w:ilvl w:val="0"/>
          <w:numId w:val="103"/>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оценивать </w:t>
      </w:r>
      <w:r w:rsidRPr="00550FA4">
        <w:rPr>
          <w:rFonts w:ascii="Times New Roman" w:hAnsi="Times New Roman"/>
          <w:sz w:val="20"/>
          <w:szCs w:val="20"/>
          <w:lang w:eastAsia="ru-RU"/>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5A4FFC" w:rsidRPr="00550FA4" w:rsidRDefault="005A4FFC" w:rsidP="00465CA1">
      <w:pPr>
        <w:widowControl w:val="0"/>
        <w:numPr>
          <w:ilvl w:val="0"/>
          <w:numId w:val="104"/>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использовать </w:t>
      </w:r>
      <w:r w:rsidRPr="00550FA4">
        <w:rPr>
          <w:rFonts w:ascii="Times New Roman" w:hAnsi="Times New Roman"/>
          <w:sz w:val="20"/>
          <w:szCs w:val="20"/>
          <w:lang w:eastAsia="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5A4FFC" w:rsidRPr="00550FA4" w:rsidRDefault="005A4FFC" w:rsidP="00087E61">
      <w:pPr>
        <w:widowControl w:val="0"/>
        <w:spacing w:after="16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осуществлять </w:t>
      </w:r>
      <w:r w:rsidRPr="00550FA4">
        <w:rPr>
          <w:rFonts w:ascii="Times New Roman" w:hAnsi="Times New Roman"/>
          <w:sz w:val="20"/>
          <w:szCs w:val="20"/>
          <w:lang w:eastAsia="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Гражданин и государство</w:t>
      </w:r>
    </w:p>
    <w:p w:rsidR="005A4FFC" w:rsidRPr="00550FA4" w:rsidRDefault="005A4FFC" w:rsidP="00465CA1">
      <w:pPr>
        <w:widowControl w:val="0"/>
        <w:numPr>
          <w:ilvl w:val="0"/>
          <w:numId w:val="104"/>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осваивать и применять знания </w:t>
      </w:r>
      <w:r w:rsidRPr="00550FA4">
        <w:rPr>
          <w:rFonts w:ascii="Times New Roman" w:hAnsi="Times New Roman"/>
          <w:sz w:val="20"/>
          <w:szCs w:val="20"/>
          <w:lang w:eastAsia="ru-RU"/>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5A4FFC" w:rsidRPr="00550FA4" w:rsidRDefault="005A4FFC" w:rsidP="00465CA1">
      <w:pPr>
        <w:widowControl w:val="0"/>
        <w:numPr>
          <w:ilvl w:val="0"/>
          <w:numId w:val="104"/>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характеризовать </w:t>
      </w:r>
      <w:r w:rsidRPr="00550FA4">
        <w:rPr>
          <w:rFonts w:ascii="Times New Roman" w:hAnsi="Times New Roman"/>
          <w:sz w:val="20"/>
          <w:szCs w:val="20"/>
          <w:lang w:eastAsia="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5A4FFC" w:rsidRPr="00550FA4" w:rsidRDefault="005A4FFC" w:rsidP="00465CA1">
      <w:pPr>
        <w:widowControl w:val="0"/>
        <w:numPr>
          <w:ilvl w:val="0"/>
          <w:numId w:val="104"/>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приводить </w:t>
      </w:r>
      <w:r w:rsidRPr="00550FA4">
        <w:rPr>
          <w:rFonts w:ascii="Times New Roman" w:hAnsi="Times New Roman"/>
          <w:sz w:val="20"/>
          <w:szCs w:val="20"/>
          <w:lang w:eastAsia="ru-RU"/>
        </w:rPr>
        <w:t xml:space="preserve">примеры и </w:t>
      </w:r>
      <w:r w:rsidRPr="00550FA4">
        <w:rPr>
          <w:rFonts w:ascii="Times New Roman" w:hAnsi="Times New Roman"/>
          <w:b/>
          <w:bCs/>
          <w:sz w:val="20"/>
          <w:szCs w:val="20"/>
          <w:lang w:eastAsia="ru-RU"/>
        </w:rPr>
        <w:t xml:space="preserve">моделировать </w:t>
      </w:r>
      <w:r w:rsidRPr="00550FA4">
        <w:rPr>
          <w:rFonts w:ascii="Times New Roman" w:hAnsi="Times New Roman"/>
          <w:sz w:val="20"/>
          <w:szCs w:val="20"/>
          <w:lang w:eastAsia="ru-RU"/>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5A4FFC" w:rsidRPr="00550FA4" w:rsidRDefault="005A4FFC" w:rsidP="00465CA1">
      <w:pPr>
        <w:widowControl w:val="0"/>
        <w:numPr>
          <w:ilvl w:val="0"/>
          <w:numId w:val="104"/>
        </w:numPr>
        <w:tabs>
          <w:tab w:val="left" w:pos="332"/>
        </w:tabs>
        <w:spacing w:after="6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классифицировать </w:t>
      </w:r>
      <w:r w:rsidRPr="00550FA4">
        <w:rPr>
          <w:rFonts w:ascii="Times New Roman" w:hAnsi="Times New Roman"/>
          <w:sz w:val="20"/>
          <w:szCs w:val="20"/>
          <w:lang w:eastAsia="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5A4FFC" w:rsidRPr="00550FA4" w:rsidRDefault="005A4FFC" w:rsidP="00465CA1">
      <w:pPr>
        <w:widowControl w:val="0"/>
        <w:numPr>
          <w:ilvl w:val="0"/>
          <w:numId w:val="104"/>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сравнивать </w:t>
      </w:r>
      <w:r w:rsidRPr="00550FA4">
        <w:rPr>
          <w:rFonts w:ascii="Times New Roman" w:hAnsi="Times New Roman"/>
          <w:sz w:val="20"/>
          <w:szCs w:val="20"/>
          <w:lang w:eastAsia="ru-RU"/>
        </w:rPr>
        <w:t>с опорой на Конституцию Российской Федерации полномочия центральных органов государственной власти и субъектов Российской Федерации;</w:t>
      </w:r>
    </w:p>
    <w:p w:rsidR="005A4FFC" w:rsidRPr="00550FA4" w:rsidRDefault="005A4FFC" w:rsidP="00465CA1">
      <w:pPr>
        <w:widowControl w:val="0"/>
        <w:numPr>
          <w:ilvl w:val="0"/>
          <w:numId w:val="104"/>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устанавливать и объяснять </w:t>
      </w:r>
      <w:r w:rsidRPr="00550FA4">
        <w:rPr>
          <w:rFonts w:ascii="Times New Roman" w:hAnsi="Times New Roman"/>
          <w:sz w:val="20"/>
          <w:szCs w:val="20"/>
          <w:lang w:eastAsia="ru-RU"/>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5A4FFC" w:rsidRPr="00550FA4" w:rsidRDefault="005A4FFC" w:rsidP="00465CA1">
      <w:pPr>
        <w:widowControl w:val="0"/>
        <w:numPr>
          <w:ilvl w:val="0"/>
          <w:numId w:val="104"/>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использовать </w:t>
      </w:r>
      <w:r w:rsidRPr="00550FA4">
        <w:rPr>
          <w:rFonts w:ascii="Times New Roman" w:hAnsi="Times New Roman"/>
          <w:sz w:val="20"/>
          <w:szCs w:val="20"/>
          <w:lang w:eastAsia="ru-RU"/>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5A4FFC" w:rsidRPr="00550FA4" w:rsidRDefault="005A4FFC" w:rsidP="00465CA1">
      <w:pPr>
        <w:widowControl w:val="0"/>
        <w:numPr>
          <w:ilvl w:val="0"/>
          <w:numId w:val="104"/>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sz w:val="20"/>
          <w:szCs w:val="20"/>
          <w:lang w:eastAsia="ru-RU"/>
        </w:rPr>
        <w:t xml:space="preserve">с опорой на обществоведческие знания, факты общественной жизни и личный социальный опыт </w:t>
      </w:r>
      <w:r w:rsidRPr="00550FA4">
        <w:rPr>
          <w:rFonts w:ascii="Times New Roman" w:hAnsi="Times New Roman"/>
          <w:b/>
          <w:bCs/>
          <w:sz w:val="20"/>
          <w:szCs w:val="20"/>
          <w:lang w:eastAsia="ru-RU"/>
        </w:rPr>
        <w:t xml:space="preserve">определять и аргументировать </w:t>
      </w:r>
      <w:r w:rsidRPr="00550FA4">
        <w:rPr>
          <w:rFonts w:ascii="Times New Roman" w:hAnsi="Times New Roman"/>
          <w:sz w:val="20"/>
          <w:szCs w:val="20"/>
          <w:lang w:eastAsia="ru-RU"/>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5A4FFC" w:rsidRPr="00550FA4" w:rsidRDefault="005A4FFC" w:rsidP="00465CA1">
      <w:pPr>
        <w:widowControl w:val="0"/>
        <w:numPr>
          <w:ilvl w:val="0"/>
          <w:numId w:val="104"/>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решать </w:t>
      </w:r>
      <w:r w:rsidRPr="00550FA4">
        <w:rPr>
          <w:rFonts w:ascii="Times New Roman" w:hAnsi="Times New Roman"/>
          <w:sz w:val="20"/>
          <w:szCs w:val="20"/>
          <w:lang w:eastAsia="ru-RU"/>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систематизировать и конкретизировать </w:t>
      </w:r>
      <w:r w:rsidRPr="00550FA4">
        <w:rPr>
          <w:rFonts w:ascii="Times New Roman" w:hAnsi="Times New Roman"/>
          <w:sz w:val="20"/>
          <w:szCs w:val="20"/>
          <w:lang w:eastAsia="ru-RU"/>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овладевать </w:t>
      </w:r>
      <w:r w:rsidRPr="00550FA4">
        <w:rPr>
          <w:rFonts w:ascii="Times New Roman" w:hAnsi="Times New Roman"/>
          <w:sz w:val="20"/>
          <w:szCs w:val="20"/>
          <w:lang w:eastAsia="ru-RU"/>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искать и извлекать </w:t>
      </w:r>
      <w:r w:rsidRPr="00550FA4">
        <w:rPr>
          <w:rFonts w:ascii="Times New Roman" w:hAnsi="Times New Roman"/>
          <w:sz w:val="20"/>
          <w:szCs w:val="20"/>
          <w:lang w:eastAsia="ru-RU"/>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анализировать, обобщать, систематизировать и конкретизировать </w:t>
      </w:r>
      <w:r w:rsidRPr="00550FA4">
        <w:rPr>
          <w:rFonts w:ascii="Times New Roman" w:hAnsi="Times New Roman"/>
          <w:sz w:val="20"/>
          <w:szCs w:val="20"/>
          <w:lang w:eastAsia="ru-RU"/>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оценивать </w:t>
      </w:r>
      <w:r w:rsidRPr="00550FA4">
        <w:rPr>
          <w:rFonts w:ascii="Times New Roman" w:hAnsi="Times New Roman"/>
          <w:sz w:val="20"/>
          <w:szCs w:val="20"/>
          <w:lang w:eastAsia="ru-RU"/>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использовать </w:t>
      </w:r>
      <w:r w:rsidRPr="00550FA4">
        <w:rPr>
          <w:rFonts w:ascii="Times New Roman" w:hAnsi="Times New Roman"/>
          <w:sz w:val="20"/>
          <w:szCs w:val="20"/>
          <w:lang w:eastAsia="ru-RU"/>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5A4FFC" w:rsidRPr="00550FA4" w:rsidRDefault="005A4FFC" w:rsidP="00465CA1">
      <w:pPr>
        <w:widowControl w:val="0"/>
        <w:numPr>
          <w:ilvl w:val="0"/>
          <w:numId w:val="10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самостоятельно заполнять </w:t>
      </w:r>
      <w:r w:rsidRPr="00550FA4">
        <w:rPr>
          <w:rFonts w:ascii="Times New Roman" w:hAnsi="Times New Roman"/>
          <w:sz w:val="20"/>
          <w:szCs w:val="20"/>
          <w:lang w:eastAsia="ru-RU"/>
        </w:rPr>
        <w:t>форму (в том числе электронную) и составлять простейший документ при использовании портала государственных услуг;</w:t>
      </w:r>
    </w:p>
    <w:p w:rsidR="005A4FFC" w:rsidRPr="00550FA4" w:rsidRDefault="005A4FFC" w:rsidP="00087E61">
      <w:pPr>
        <w:widowControl w:val="0"/>
        <w:spacing w:after="16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b/>
          <w:bCs/>
          <w:sz w:val="20"/>
          <w:szCs w:val="20"/>
          <w:lang w:eastAsia="ru-RU"/>
        </w:rPr>
        <w:t xml:space="preserve">осуществлять </w:t>
      </w:r>
      <w:r w:rsidRPr="00550FA4">
        <w:rPr>
          <w:rFonts w:ascii="Times New Roman" w:hAnsi="Times New Roman"/>
          <w:sz w:val="20"/>
          <w:szCs w:val="20"/>
          <w:lang w:eastAsia="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Человек в системе социальных отношений</w:t>
      </w:r>
    </w:p>
    <w:p w:rsidR="005A4FFC" w:rsidRPr="00550FA4" w:rsidRDefault="005A4FFC" w:rsidP="00465CA1">
      <w:pPr>
        <w:widowControl w:val="0"/>
        <w:numPr>
          <w:ilvl w:val="0"/>
          <w:numId w:val="10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осваивать и применять </w:t>
      </w:r>
      <w:r w:rsidRPr="00550FA4">
        <w:rPr>
          <w:rFonts w:ascii="Times New Roman" w:hAnsi="Times New Roman"/>
          <w:sz w:val="20"/>
          <w:szCs w:val="20"/>
          <w:lang w:eastAsia="ru-RU"/>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5A4FFC" w:rsidRPr="00550FA4" w:rsidRDefault="005A4FFC" w:rsidP="00465CA1">
      <w:pPr>
        <w:widowControl w:val="0"/>
        <w:numPr>
          <w:ilvl w:val="0"/>
          <w:numId w:val="10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характеризовать </w:t>
      </w:r>
      <w:r w:rsidRPr="00550FA4">
        <w:rPr>
          <w:rFonts w:ascii="Times New Roman" w:hAnsi="Times New Roman"/>
          <w:sz w:val="20"/>
          <w:szCs w:val="20"/>
          <w:lang w:eastAsia="ru-RU"/>
        </w:rPr>
        <w:t>функции семьи в обществе; основы социальной политики Российского государства;</w:t>
      </w:r>
    </w:p>
    <w:p w:rsidR="005A4FFC" w:rsidRPr="00550FA4" w:rsidRDefault="005A4FFC" w:rsidP="00465CA1">
      <w:pPr>
        <w:widowControl w:val="0"/>
        <w:numPr>
          <w:ilvl w:val="0"/>
          <w:numId w:val="10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приводить примеры </w:t>
      </w:r>
      <w:r w:rsidRPr="00550FA4">
        <w:rPr>
          <w:rFonts w:ascii="Times New Roman" w:hAnsi="Times New Roman"/>
          <w:sz w:val="20"/>
          <w:szCs w:val="20"/>
          <w:lang w:eastAsia="ru-RU"/>
        </w:rPr>
        <w:t>различных социальных статусов, социальных ролей, социальной политики Российского государства;</w:t>
      </w:r>
    </w:p>
    <w:p w:rsidR="005A4FFC" w:rsidRPr="00550FA4" w:rsidRDefault="005A4FFC" w:rsidP="00465CA1">
      <w:pPr>
        <w:widowControl w:val="0"/>
        <w:numPr>
          <w:ilvl w:val="0"/>
          <w:numId w:val="105"/>
        </w:numPr>
        <w:tabs>
          <w:tab w:val="left" w:pos="332"/>
        </w:tabs>
        <w:spacing w:after="0" w:line="25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классифицировать </w:t>
      </w:r>
      <w:r w:rsidRPr="00550FA4">
        <w:rPr>
          <w:rFonts w:ascii="Times New Roman" w:hAnsi="Times New Roman"/>
          <w:sz w:val="20"/>
          <w:szCs w:val="20"/>
          <w:lang w:eastAsia="ru-RU"/>
        </w:rPr>
        <w:t>социальные общности и группы;</w:t>
      </w:r>
    </w:p>
    <w:p w:rsidR="005A4FFC" w:rsidRPr="00550FA4" w:rsidRDefault="005A4FFC" w:rsidP="00465CA1">
      <w:pPr>
        <w:widowControl w:val="0"/>
        <w:numPr>
          <w:ilvl w:val="0"/>
          <w:numId w:val="105"/>
        </w:numPr>
        <w:tabs>
          <w:tab w:val="left" w:pos="332"/>
        </w:tabs>
        <w:spacing w:after="0" w:line="25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сравнивать </w:t>
      </w:r>
      <w:r w:rsidRPr="00550FA4">
        <w:rPr>
          <w:rFonts w:ascii="Times New Roman" w:hAnsi="Times New Roman"/>
          <w:sz w:val="20"/>
          <w:szCs w:val="20"/>
          <w:lang w:eastAsia="ru-RU"/>
        </w:rPr>
        <w:t>виды социальной мобильности;</w:t>
      </w:r>
    </w:p>
    <w:p w:rsidR="005A4FFC" w:rsidRPr="00550FA4" w:rsidRDefault="005A4FFC" w:rsidP="00465CA1">
      <w:pPr>
        <w:widowControl w:val="0"/>
        <w:numPr>
          <w:ilvl w:val="0"/>
          <w:numId w:val="10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устанавливать и объяснять </w:t>
      </w:r>
      <w:r w:rsidRPr="00550FA4">
        <w:rPr>
          <w:rFonts w:ascii="Times New Roman" w:hAnsi="Times New Roman"/>
          <w:sz w:val="20"/>
          <w:szCs w:val="20"/>
          <w:lang w:eastAsia="ru-RU"/>
        </w:rPr>
        <w:t>причины существования разных социальных групп; социальных различий и конфликтов;</w:t>
      </w:r>
    </w:p>
    <w:p w:rsidR="005A4FFC" w:rsidRPr="00550FA4" w:rsidRDefault="005A4FFC" w:rsidP="00465CA1">
      <w:pPr>
        <w:widowControl w:val="0"/>
        <w:numPr>
          <w:ilvl w:val="0"/>
          <w:numId w:val="10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использовать </w:t>
      </w:r>
      <w:r w:rsidRPr="00550FA4">
        <w:rPr>
          <w:rFonts w:ascii="Times New Roman" w:hAnsi="Times New Roman"/>
          <w:sz w:val="20"/>
          <w:szCs w:val="20"/>
          <w:lang w:eastAsia="ru-RU"/>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5A4FFC" w:rsidRPr="00550FA4" w:rsidRDefault="005A4FFC" w:rsidP="00465CA1">
      <w:pPr>
        <w:widowControl w:val="0"/>
        <w:numPr>
          <w:ilvl w:val="0"/>
          <w:numId w:val="10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определять и аргументировать </w:t>
      </w:r>
      <w:r w:rsidRPr="00550FA4">
        <w:rPr>
          <w:rFonts w:ascii="Times New Roman" w:hAnsi="Times New Roman"/>
          <w:sz w:val="20"/>
          <w:szCs w:val="20"/>
          <w:lang w:eastAsia="ru-RU"/>
        </w:rPr>
        <w:t>с опорой на обществоведческие знания, факты общественной жизни и личный социальный опыт своё отношение к разным этносам;</w:t>
      </w:r>
    </w:p>
    <w:p w:rsidR="005A4FFC" w:rsidRPr="00550FA4" w:rsidRDefault="005A4FFC" w:rsidP="00465CA1">
      <w:pPr>
        <w:widowControl w:val="0"/>
        <w:numPr>
          <w:ilvl w:val="0"/>
          <w:numId w:val="10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решать </w:t>
      </w:r>
      <w:r w:rsidRPr="00550FA4">
        <w:rPr>
          <w:rFonts w:ascii="Times New Roman" w:hAnsi="Times New Roman"/>
          <w:sz w:val="20"/>
          <w:szCs w:val="20"/>
          <w:lang w:eastAsia="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5A4FFC" w:rsidRPr="00550FA4" w:rsidRDefault="005A4FFC" w:rsidP="00465CA1">
      <w:pPr>
        <w:widowControl w:val="0"/>
        <w:numPr>
          <w:ilvl w:val="0"/>
          <w:numId w:val="10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осуществлять </w:t>
      </w:r>
      <w:r w:rsidRPr="00550FA4">
        <w:rPr>
          <w:rFonts w:ascii="Times New Roman" w:hAnsi="Times New Roman"/>
          <w:sz w:val="20"/>
          <w:szCs w:val="20"/>
          <w:lang w:eastAsia="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5A4FFC" w:rsidRPr="00550FA4" w:rsidRDefault="005A4FFC" w:rsidP="00465CA1">
      <w:pPr>
        <w:widowControl w:val="0"/>
        <w:numPr>
          <w:ilvl w:val="0"/>
          <w:numId w:val="10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извлекать </w:t>
      </w:r>
      <w:r w:rsidRPr="00550FA4">
        <w:rPr>
          <w:rFonts w:ascii="Times New Roman" w:hAnsi="Times New Roman"/>
          <w:sz w:val="20"/>
          <w:szCs w:val="20"/>
          <w:lang w:eastAsia="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5A4FFC" w:rsidRPr="00550FA4" w:rsidRDefault="005A4FFC" w:rsidP="00465CA1">
      <w:pPr>
        <w:widowControl w:val="0"/>
        <w:numPr>
          <w:ilvl w:val="0"/>
          <w:numId w:val="10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анализировать, обобщать, систематизировать </w:t>
      </w:r>
      <w:r w:rsidRPr="00550FA4">
        <w:rPr>
          <w:rFonts w:ascii="Times New Roman" w:hAnsi="Times New Roman"/>
          <w:sz w:val="20"/>
          <w:szCs w:val="20"/>
          <w:lang w:eastAsia="ru-RU"/>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5A4FFC" w:rsidRPr="00550FA4" w:rsidRDefault="005A4FFC" w:rsidP="00465CA1">
      <w:pPr>
        <w:widowControl w:val="0"/>
        <w:numPr>
          <w:ilvl w:val="0"/>
          <w:numId w:val="10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оценивать </w:t>
      </w:r>
      <w:r w:rsidRPr="00550FA4">
        <w:rPr>
          <w:rFonts w:ascii="Times New Roman" w:hAnsi="Times New Roman"/>
          <w:sz w:val="20"/>
          <w:szCs w:val="20"/>
          <w:lang w:eastAsia="ru-RU"/>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5A4FFC" w:rsidRPr="00550FA4" w:rsidRDefault="005A4FFC" w:rsidP="00465CA1">
      <w:pPr>
        <w:widowControl w:val="0"/>
        <w:numPr>
          <w:ilvl w:val="0"/>
          <w:numId w:val="105"/>
        </w:numPr>
        <w:tabs>
          <w:tab w:val="left" w:pos="332"/>
        </w:tabs>
        <w:spacing w:after="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использовать </w:t>
      </w:r>
      <w:r w:rsidRPr="00550FA4">
        <w:rPr>
          <w:rFonts w:ascii="Times New Roman" w:hAnsi="Times New Roman"/>
          <w:sz w:val="20"/>
          <w:szCs w:val="20"/>
          <w:lang w:eastAsia="ru-RU"/>
        </w:rPr>
        <w:t>полученные знания в практической деятельности для выстраивания собственного поведения с позиции здорового образа жизни;</w:t>
      </w:r>
    </w:p>
    <w:p w:rsidR="005A4FFC" w:rsidRPr="00550FA4" w:rsidRDefault="005A4FFC" w:rsidP="00465CA1">
      <w:pPr>
        <w:widowControl w:val="0"/>
        <w:numPr>
          <w:ilvl w:val="0"/>
          <w:numId w:val="105"/>
        </w:numPr>
        <w:tabs>
          <w:tab w:val="left" w:pos="332"/>
        </w:tabs>
        <w:spacing w:after="180" w:line="252"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осуществлять </w:t>
      </w:r>
      <w:r w:rsidRPr="00550FA4">
        <w:rPr>
          <w:rFonts w:ascii="Times New Roman" w:hAnsi="Times New Roman"/>
          <w:sz w:val="20"/>
          <w:szCs w:val="20"/>
          <w:lang w:eastAsia="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Человек в современном изменяющемся мире</w:t>
      </w:r>
    </w:p>
    <w:p w:rsidR="005A4FFC" w:rsidRPr="00550FA4" w:rsidRDefault="005A4FFC" w:rsidP="00465CA1">
      <w:pPr>
        <w:widowControl w:val="0"/>
        <w:numPr>
          <w:ilvl w:val="0"/>
          <w:numId w:val="105"/>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осваивать и применять </w:t>
      </w:r>
      <w:r w:rsidRPr="00550FA4">
        <w:rPr>
          <w:rFonts w:ascii="Times New Roman" w:hAnsi="Times New Roman"/>
          <w:sz w:val="20"/>
          <w:szCs w:val="20"/>
          <w:lang w:eastAsia="ru-RU"/>
        </w:rPr>
        <w:t>знания об информационном обществе, глобализации, глобальных проблемах;</w:t>
      </w:r>
    </w:p>
    <w:p w:rsidR="005A4FFC" w:rsidRPr="00550FA4" w:rsidRDefault="005A4FFC" w:rsidP="00465CA1">
      <w:pPr>
        <w:widowControl w:val="0"/>
        <w:numPr>
          <w:ilvl w:val="0"/>
          <w:numId w:val="105"/>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характеризовать </w:t>
      </w:r>
      <w:r w:rsidRPr="00550FA4">
        <w:rPr>
          <w:rFonts w:ascii="Times New Roman" w:hAnsi="Times New Roman"/>
          <w:sz w:val="20"/>
          <w:szCs w:val="20"/>
          <w:lang w:eastAsia="ru-RU"/>
        </w:rPr>
        <w:t>сущность информационного общества; здоровый образ жизни; глобализацию как важный общемировой интеграционный процесс;</w:t>
      </w:r>
    </w:p>
    <w:p w:rsidR="005A4FFC" w:rsidRPr="00550FA4" w:rsidRDefault="005A4FFC" w:rsidP="00465CA1">
      <w:pPr>
        <w:widowControl w:val="0"/>
        <w:numPr>
          <w:ilvl w:val="0"/>
          <w:numId w:val="105"/>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приводить примеры </w:t>
      </w:r>
      <w:r w:rsidRPr="00550FA4">
        <w:rPr>
          <w:rFonts w:ascii="Times New Roman" w:hAnsi="Times New Roman"/>
          <w:sz w:val="20"/>
          <w:szCs w:val="20"/>
          <w:lang w:eastAsia="ru-RU"/>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5A4FFC" w:rsidRPr="00550FA4" w:rsidRDefault="005A4FFC" w:rsidP="00465CA1">
      <w:pPr>
        <w:widowControl w:val="0"/>
        <w:numPr>
          <w:ilvl w:val="0"/>
          <w:numId w:val="105"/>
        </w:numPr>
        <w:tabs>
          <w:tab w:val="left" w:pos="332"/>
        </w:tabs>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сравнивать </w:t>
      </w:r>
      <w:r w:rsidRPr="00550FA4">
        <w:rPr>
          <w:rFonts w:ascii="Times New Roman" w:hAnsi="Times New Roman"/>
          <w:sz w:val="20"/>
          <w:szCs w:val="20"/>
          <w:lang w:eastAsia="ru-RU"/>
        </w:rPr>
        <w:t>требования к современным профессиям;</w:t>
      </w:r>
    </w:p>
    <w:p w:rsidR="005A4FFC" w:rsidRPr="00550FA4" w:rsidRDefault="005A4FFC" w:rsidP="00465CA1">
      <w:pPr>
        <w:widowControl w:val="0"/>
        <w:numPr>
          <w:ilvl w:val="0"/>
          <w:numId w:val="105"/>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устанавливать и объяснять </w:t>
      </w:r>
      <w:r w:rsidRPr="00550FA4">
        <w:rPr>
          <w:rFonts w:ascii="Times New Roman" w:hAnsi="Times New Roman"/>
          <w:sz w:val="20"/>
          <w:szCs w:val="20"/>
          <w:lang w:eastAsia="ru-RU"/>
        </w:rPr>
        <w:t>причины и последствия глобализации;</w:t>
      </w:r>
    </w:p>
    <w:p w:rsidR="005A4FFC" w:rsidRPr="00550FA4" w:rsidRDefault="005A4FFC" w:rsidP="00465CA1">
      <w:pPr>
        <w:widowControl w:val="0"/>
        <w:numPr>
          <w:ilvl w:val="0"/>
          <w:numId w:val="105"/>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использовать </w:t>
      </w:r>
      <w:r w:rsidRPr="00550FA4">
        <w:rPr>
          <w:rFonts w:ascii="Times New Roman" w:hAnsi="Times New Roman"/>
          <w:sz w:val="20"/>
          <w:szCs w:val="20"/>
          <w:lang w:eastAsia="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5A4FFC" w:rsidRPr="00550FA4" w:rsidRDefault="005A4FFC" w:rsidP="00465CA1">
      <w:pPr>
        <w:widowControl w:val="0"/>
        <w:numPr>
          <w:ilvl w:val="0"/>
          <w:numId w:val="105"/>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определять и аргументировать </w:t>
      </w:r>
      <w:r w:rsidRPr="00550FA4">
        <w:rPr>
          <w:rFonts w:ascii="Times New Roman" w:hAnsi="Times New Roman"/>
          <w:sz w:val="20"/>
          <w:szCs w:val="20"/>
          <w:lang w:eastAsia="ru-RU"/>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5A4FFC" w:rsidRPr="00550FA4" w:rsidRDefault="005A4FFC" w:rsidP="00465CA1">
      <w:pPr>
        <w:widowControl w:val="0"/>
        <w:numPr>
          <w:ilvl w:val="0"/>
          <w:numId w:val="105"/>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решать </w:t>
      </w:r>
      <w:r w:rsidRPr="00550FA4">
        <w:rPr>
          <w:rFonts w:ascii="Times New Roman" w:hAnsi="Times New Roman"/>
          <w:sz w:val="20"/>
          <w:szCs w:val="20"/>
          <w:lang w:eastAsia="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5A4FFC" w:rsidRPr="00550FA4" w:rsidRDefault="005A4FFC" w:rsidP="00465CA1">
      <w:pPr>
        <w:widowControl w:val="0"/>
        <w:numPr>
          <w:ilvl w:val="0"/>
          <w:numId w:val="105"/>
        </w:numPr>
        <w:tabs>
          <w:tab w:val="left" w:pos="332"/>
        </w:tabs>
        <w:spacing w:after="0" w:line="254" w:lineRule="auto"/>
        <w:ind w:left="280" w:hanging="280"/>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осуществлять </w:t>
      </w:r>
      <w:r w:rsidRPr="00550FA4">
        <w:rPr>
          <w:rFonts w:ascii="Times New Roman" w:hAnsi="Times New Roman"/>
          <w:sz w:val="20"/>
          <w:szCs w:val="20"/>
          <w:lang w:eastAsia="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5A4FFC" w:rsidRPr="00550FA4" w:rsidRDefault="005A4FFC" w:rsidP="00465CA1">
      <w:pPr>
        <w:widowControl w:val="0"/>
        <w:numPr>
          <w:ilvl w:val="0"/>
          <w:numId w:val="105"/>
        </w:numPr>
        <w:tabs>
          <w:tab w:val="left" w:pos="332"/>
        </w:tabs>
        <w:spacing w:after="120" w:line="254" w:lineRule="auto"/>
        <w:ind w:left="280" w:hanging="280"/>
        <w:jc w:val="both"/>
        <w:rPr>
          <w:rFonts w:ascii="Times New Roman" w:hAnsi="Times New Roman"/>
          <w:sz w:val="20"/>
          <w:szCs w:val="20"/>
          <w:lang w:eastAsia="ru-RU"/>
        </w:rPr>
        <w:sectPr w:rsidR="005A4FFC" w:rsidRPr="00550FA4" w:rsidSect="00087E61">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b/>
          <w:bCs/>
          <w:sz w:val="20"/>
          <w:szCs w:val="20"/>
          <w:lang w:eastAsia="ru-RU"/>
        </w:rPr>
        <w:t xml:space="preserve">осуществлять поиск и извлечение </w:t>
      </w:r>
      <w:r w:rsidRPr="00550FA4">
        <w:rPr>
          <w:rFonts w:ascii="Times New Roman" w:hAnsi="Times New Roman"/>
          <w:sz w:val="20"/>
          <w:szCs w:val="20"/>
          <w:lang w:eastAsia="ru-RU"/>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5A4FFC" w:rsidRPr="00550FA4" w:rsidRDefault="005A4FFC" w:rsidP="00087E61">
      <w:pPr>
        <w:widowControl w:val="0"/>
        <w:spacing w:after="0" w:line="240" w:lineRule="auto"/>
        <w:rPr>
          <w:rFonts w:ascii="Times New Roman" w:hAnsi="Times New Roman"/>
          <w:b/>
          <w:bCs/>
          <w:color w:val="231E20"/>
          <w:sz w:val="20"/>
          <w:szCs w:val="20"/>
          <w:lang w:eastAsia="ru-RU"/>
        </w:rPr>
      </w:pPr>
      <w:bookmarkStart w:id="386" w:name="bookmark1006"/>
      <w:r w:rsidRPr="00550FA4">
        <w:rPr>
          <w:rFonts w:ascii="Times New Roman" w:hAnsi="Times New Roman"/>
          <w:color w:val="000000"/>
          <w:sz w:val="20"/>
          <w:szCs w:val="20"/>
          <w:lang w:eastAsia="ru-RU"/>
        </w:rPr>
        <w:br w:type="page"/>
      </w:r>
    </w:p>
    <w:p w:rsidR="005A4FFC" w:rsidRPr="00550FA4" w:rsidRDefault="005A4FFC" w:rsidP="00087E61">
      <w:pPr>
        <w:keepNext/>
        <w:keepLines/>
        <w:widowControl w:val="0"/>
        <w:pBdr>
          <w:bottom w:val="single" w:sz="12" w:space="1" w:color="auto"/>
        </w:pBdr>
        <w:tabs>
          <w:tab w:val="left" w:pos="649"/>
        </w:tabs>
        <w:spacing w:after="60" w:line="257" w:lineRule="auto"/>
        <w:outlineLvl w:val="1"/>
        <w:rPr>
          <w:rFonts w:ascii="Times New Roman" w:hAnsi="Times New Roman"/>
          <w:b/>
          <w:bCs/>
          <w:color w:val="231E20"/>
          <w:sz w:val="20"/>
          <w:szCs w:val="20"/>
          <w:lang w:eastAsia="ru-RU"/>
        </w:rPr>
      </w:pPr>
      <w:bookmarkStart w:id="387" w:name="_Toc105502788"/>
      <w:r w:rsidRPr="00550FA4">
        <w:rPr>
          <w:rFonts w:ascii="Times New Roman" w:hAnsi="Times New Roman"/>
          <w:b/>
          <w:bCs/>
          <w:color w:val="231E20"/>
          <w:sz w:val="20"/>
          <w:szCs w:val="20"/>
          <w:lang w:eastAsia="ru-RU"/>
        </w:rPr>
        <w:t>2.1.12. ГЕОГРАФИЯ</w:t>
      </w:r>
      <w:bookmarkEnd w:id="386"/>
      <w:bookmarkEnd w:id="387"/>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widowControl w:val="0"/>
        <w:spacing w:after="56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388" w:name="bookmark1008"/>
      <w:r w:rsidRPr="00550FA4">
        <w:rPr>
          <w:rFonts w:ascii="Times New Roman" w:hAnsi="Times New Roman"/>
          <w:b/>
          <w:color w:val="000000"/>
          <w:sz w:val="20"/>
          <w:szCs w:val="20"/>
          <w:lang w:eastAsia="ru-RU"/>
        </w:rPr>
        <w:t>ПОЯСНИТЕЛЬНАЯ ЗАПИСКА</w:t>
      </w:r>
      <w:bookmarkEnd w:id="38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5A4FFC" w:rsidRPr="00550FA4" w:rsidRDefault="005A4FFC" w:rsidP="00087E61">
      <w:pPr>
        <w:widowControl w:val="0"/>
        <w:spacing w:after="42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89" w:name="bookmark1010"/>
      <w:r w:rsidRPr="00550FA4">
        <w:rPr>
          <w:rFonts w:ascii="Times New Roman" w:hAnsi="Times New Roman"/>
          <w:b/>
          <w:color w:val="000000"/>
          <w:sz w:val="20"/>
          <w:szCs w:val="20"/>
          <w:lang w:eastAsia="ru-RU"/>
        </w:rPr>
        <w:t>ОБЩАЯ ХАРАКТЕРИСТИКА УЧЕБНОГО ПРЕДМЕТА «ГЕОГРАФИЯ»</w:t>
      </w:r>
      <w:bookmarkEnd w:id="389"/>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5A4FFC" w:rsidRPr="00550FA4" w:rsidRDefault="005A4FFC" w:rsidP="00087E61">
      <w:pPr>
        <w:widowControl w:val="0"/>
        <w:spacing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90" w:name="bookmark1012"/>
      <w:r w:rsidRPr="00550FA4">
        <w:rPr>
          <w:rFonts w:ascii="Times New Roman" w:hAnsi="Times New Roman"/>
          <w:b/>
          <w:color w:val="000000"/>
          <w:sz w:val="20"/>
          <w:szCs w:val="20"/>
          <w:lang w:eastAsia="ru-RU"/>
        </w:rPr>
        <w:t>ЦЕЛИ ИЗУЧЕНИЯ УЧЕБНОГО ПРЕДМЕТА «ГЕОГРАФИЯ»</w:t>
      </w:r>
      <w:bookmarkEnd w:id="390"/>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географии в общем образовании направлено на достижение следующих целей:</w:t>
      </w:r>
    </w:p>
    <w:p w:rsidR="005A4FFC" w:rsidRPr="00550FA4" w:rsidRDefault="005A4FFC" w:rsidP="00465CA1">
      <w:pPr>
        <w:widowControl w:val="0"/>
        <w:numPr>
          <w:ilvl w:val="0"/>
          <w:numId w:val="106"/>
        </w:numPr>
        <w:tabs>
          <w:tab w:val="left" w:pos="54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5A4FFC" w:rsidRPr="00550FA4" w:rsidRDefault="005A4FFC" w:rsidP="00465CA1">
      <w:pPr>
        <w:widowControl w:val="0"/>
        <w:numPr>
          <w:ilvl w:val="0"/>
          <w:numId w:val="106"/>
        </w:numPr>
        <w:tabs>
          <w:tab w:val="left" w:pos="54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5A4FFC" w:rsidRPr="00550FA4" w:rsidRDefault="005A4FFC" w:rsidP="00465CA1">
      <w:pPr>
        <w:widowControl w:val="0"/>
        <w:numPr>
          <w:ilvl w:val="0"/>
          <w:numId w:val="106"/>
        </w:numPr>
        <w:tabs>
          <w:tab w:val="left" w:pos="54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5A4FFC" w:rsidRPr="00550FA4" w:rsidRDefault="005A4FFC" w:rsidP="00465CA1">
      <w:pPr>
        <w:widowControl w:val="0"/>
        <w:numPr>
          <w:ilvl w:val="0"/>
          <w:numId w:val="106"/>
        </w:numPr>
        <w:tabs>
          <w:tab w:val="left" w:pos="54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5A4FFC" w:rsidRPr="00550FA4" w:rsidRDefault="005A4FFC" w:rsidP="00465CA1">
      <w:pPr>
        <w:widowControl w:val="0"/>
        <w:numPr>
          <w:ilvl w:val="0"/>
          <w:numId w:val="106"/>
        </w:numPr>
        <w:tabs>
          <w:tab w:val="left" w:pos="54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5A4FFC" w:rsidRPr="00550FA4" w:rsidRDefault="005A4FFC" w:rsidP="00465CA1">
      <w:pPr>
        <w:widowControl w:val="0"/>
        <w:numPr>
          <w:ilvl w:val="0"/>
          <w:numId w:val="106"/>
        </w:numPr>
        <w:tabs>
          <w:tab w:val="left" w:pos="543"/>
        </w:tabs>
        <w:spacing w:after="140" w:line="254"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91" w:name="bookmark1014"/>
      <w:r w:rsidRPr="00550FA4">
        <w:rPr>
          <w:rFonts w:ascii="Times New Roman" w:hAnsi="Times New Roman"/>
          <w:b/>
          <w:color w:val="000000"/>
          <w:sz w:val="20"/>
          <w:szCs w:val="20"/>
          <w:lang w:eastAsia="ru-RU"/>
        </w:rPr>
        <w:t>МЕСТО УЧЕБНОГО ПРЕДМЕТА «ГЕОГРАФИЯ» В УЧЕБНОМ ПЛАНЕ</w:t>
      </w:r>
      <w:bookmarkEnd w:id="39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Учебным планом на изучение географии отводится 272 часа: по одному часу в неделю в 5 и 6 классах и по 2 часа в 7, 8 и 9 классах.</w:t>
      </w:r>
    </w:p>
    <w:p w:rsidR="005A4FFC" w:rsidRPr="00550FA4" w:rsidRDefault="005A4FFC" w:rsidP="00087E61">
      <w:pPr>
        <w:widowControl w:val="0"/>
        <w:spacing w:after="40" w:line="240" w:lineRule="auto"/>
        <w:jc w:val="both"/>
        <w:rPr>
          <w:rFonts w:ascii="Times New Roman" w:hAnsi="Times New Roman"/>
          <w:sz w:val="20"/>
          <w:szCs w:val="20"/>
          <w:lang w:eastAsia="ru-RU"/>
        </w:rPr>
        <w:sectPr w:rsidR="005A4FFC" w:rsidRPr="00550FA4" w:rsidSect="00087E61">
          <w:footerReference w:type="even" r:id="rId25"/>
          <w:footerReference w:type="default" r:id="rId26"/>
          <w:footnotePr>
            <w:numRestart w:val="eachPage"/>
          </w:footnotePr>
          <w:type w:val="continuous"/>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392" w:name="bookmark1016"/>
      <w:r w:rsidRPr="00550FA4">
        <w:rPr>
          <w:rFonts w:ascii="Times New Roman" w:hAnsi="Times New Roman"/>
          <w:b/>
          <w:color w:val="000000"/>
          <w:sz w:val="20"/>
          <w:szCs w:val="20"/>
          <w:lang w:eastAsia="ru-RU"/>
        </w:rPr>
        <w:t>СОДЕРЖАНИЕ УЧЕБНОГО ПРЕДМЕТА «ГЕОГРАФИЯ»</w:t>
      </w:r>
      <w:bookmarkEnd w:id="39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93" w:name="bookmark101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5 КЛАСС</w:t>
      </w:r>
      <w:bookmarkEnd w:id="39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94" w:name="bookmark102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РАЗДЕЛ 1. ГЕОГРАФИЧЕСКОЕ ИЗУЧЕНИЕ ЗЕМЛИ</w:t>
      </w:r>
      <w:bookmarkEnd w:id="39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95" w:name="bookmark102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Введение. География — наука о планете Земля</w:t>
      </w:r>
      <w:bookmarkEnd w:id="395"/>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Что изучает география? Географические объекты, процессы и явления. Как география изучает объекты, процессы и явления. </w:t>
      </w:r>
      <w:r w:rsidRPr="00550FA4">
        <w:rPr>
          <w:rFonts w:ascii="Times New Roman" w:hAnsi="Times New Roman"/>
          <w:i/>
          <w:iCs/>
          <w:sz w:val="20"/>
          <w:szCs w:val="20"/>
          <w:lang w:eastAsia="ru-RU"/>
        </w:rPr>
        <w:t>Географические методы изучения объектов и явлений</w:t>
      </w:r>
      <w:r w:rsidRPr="00550FA4">
        <w:rPr>
          <w:rFonts w:ascii="Times New Roman" w:hAnsi="Times New Roman"/>
          <w:sz w:val="20"/>
          <w:szCs w:val="20"/>
          <w:vertAlign w:val="superscript"/>
          <w:lang w:eastAsia="ru-RU"/>
        </w:rPr>
        <w:t>1</w:t>
      </w:r>
      <w:r w:rsidRPr="00550FA4">
        <w:rPr>
          <w:rFonts w:ascii="Times New Roman" w:hAnsi="Times New Roman"/>
          <w:sz w:val="20"/>
          <w:szCs w:val="20"/>
          <w:lang w:eastAsia="ru-RU"/>
        </w:rPr>
        <w:t>. Древо географических наук.</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96" w:name="bookmark1024"/>
      <w:r w:rsidRPr="00550FA4">
        <w:rPr>
          <w:rFonts w:ascii="Times New Roman" w:hAnsi="Times New Roman"/>
          <w:b/>
          <w:color w:val="000000"/>
          <w:sz w:val="20"/>
          <w:szCs w:val="20"/>
          <w:lang w:eastAsia="ru-RU"/>
        </w:rPr>
        <w:t>Практическая работа</w:t>
      </w:r>
      <w:bookmarkEnd w:id="396"/>
    </w:p>
    <w:p w:rsidR="005A4FFC" w:rsidRPr="00550FA4" w:rsidRDefault="005A4FFC" w:rsidP="00465CA1">
      <w:pPr>
        <w:widowControl w:val="0"/>
        <w:numPr>
          <w:ilvl w:val="0"/>
          <w:numId w:val="107"/>
        </w:numPr>
        <w:tabs>
          <w:tab w:val="left" w:pos="549"/>
        </w:tabs>
        <w:spacing w:after="16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Организация фенологических наблюдений в природе: планирование, участие в групповой работе, форма систематизации данных</w:t>
      </w:r>
      <w:r w:rsidRPr="00550FA4">
        <w:rPr>
          <w:rFonts w:ascii="Times New Roman" w:hAnsi="Times New Roman"/>
          <w:sz w:val="20"/>
          <w:szCs w:val="20"/>
          <w:vertAlign w:val="superscript"/>
          <w:lang w:eastAsia="ru-RU"/>
        </w:rPr>
        <w:footnoteReference w:id="18"/>
      </w:r>
      <w:r w:rsidRPr="00550FA4">
        <w:rPr>
          <w:rFonts w:ascii="Times New Roman" w:hAnsi="Times New Roman"/>
          <w:sz w:val="20"/>
          <w:szCs w:val="20"/>
          <w:vertAlign w:val="superscript"/>
          <w:lang w:eastAsia="ru-RU"/>
        </w:rPr>
        <w:t xml:space="preserve"> </w:t>
      </w:r>
      <w:r w:rsidRPr="00550FA4">
        <w:rPr>
          <w:rFonts w:ascii="Times New Roman" w:hAnsi="Times New Roman"/>
          <w:sz w:val="20"/>
          <w:szCs w:val="20"/>
          <w:vertAlign w:val="superscript"/>
          <w:lang w:eastAsia="ru-RU"/>
        </w:rPr>
        <w:footnoteReference w:id="19"/>
      </w:r>
      <w:r w:rsidRPr="00550FA4">
        <w:rPr>
          <w:rFonts w:ascii="Times New Roman" w:hAnsi="Times New Roman"/>
          <w:sz w:val="20"/>
          <w:szCs w:val="20"/>
          <w:lang w:eastAsia="ru-RU"/>
        </w:rPr>
        <w:t>.</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97" w:name="bookmark1026"/>
      <w:r w:rsidRPr="00550FA4">
        <w:rPr>
          <w:rFonts w:ascii="Times New Roman" w:hAnsi="Times New Roman"/>
          <w:b/>
          <w:color w:val="000000"/>
          <w:sz w:val="20"/>
          <w:szCs w:val="20"/>
          <w:lang w:eastAsia="ru-RU"/>
        </w:rPr>
        <w:t>Тема 1. История географических открытий</w:t>
      </w:r>
      <w:bookmarkEnd w:id="39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Представления о мире в древности (Древний Китай, Древний Египет, Древняя Греция, Древний Рим). </w:t>
      </w:r>
      <w:r w:rsidRPr="00550FA4">
        <w:rPr>
          <w:rFonts w:ascii="Times New Roman" w:hAnsi="Times New Roman"/>
          <w:i/>
          <w:iCs/>
          <w:sz w:val="20"/>
          <w:szCs w:val="20"/>
          <w:lang w:eastAsia="ru-RU"/>
        </w:rPr>
        <w:t>Путешествие Пифея. Плавания финикийцев вокруг Африки. Экспедиции Т. Хейердала как модель путешествий в древности.</w:t>
      </w:r>
      <w:r w:rsidRPr="00550FA4">
        <w:rPr>
          <w:rFonts w:ascii="Times New Roman" w:hAnsi="Times New Roman"/>
          <w:sz w:val="20"/>
          <w:szCs w:val="20"/>
          <w:lang w:eastAsia="ru-RU"/>
        </w:rPr>
        <w:t xml:space="preserve"> Появление географических карт.</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География в эпоху Средневековья: путешествия и открытия </w:t>
      </w:r>
      <w:r w:rsidRPr="00550FA4">
        <w:rPr>
          <w:rFonts w:ascii="Times New Roman" w:hAnsi="Times New Roman"/>
          <w:i/>
          <w:iCs/>
          <w:sz w:val="20"/>
          <w:szCs w:val="20"/>
          <w:lang w:eastAsia="ru-RU"/>
        </w:rPr>
        <w:t>викингов, древних арабов,</w:t>
      </w:r>
      <w:r w:rsidRPr="00550FA4">
        <w:rPr>
          <w:rFonts w:ascii="Times New Roman" w:hAnsi="Times New Roman"/>
          <w:sz w:val="20"/>
          <w:szCs w:val="20"/>
          <w:lang w:eastAsia="ru-RU"/>
        </w:rPr>
        <w:t xml:space="preserve"> русских землепроходцев. </w:t>
      </w:r>
      <w:r w:rsidRPr="00550FA4">
        <w:rPr>
          <w:rFonts w:ascii="Times New Roman" w:hAnsi="Times New Roman"/>
          <w:i/>
          <w:iCs/>
          <w:sz w:val="20"/>
          <w:szCs w:val="20"/>
          <w:lang w:eastAsia="ru-RU"/>
        </w:rPr>
        <w:t>Путешествия М. Поло и А. Никитина.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550FA4">
        <w:rPr>
          <w:rFonts w:ascii="Times New Roman" w:hAnsi="Times New Roman"/>
          <w:i/>
          <w:iCs/>
          <w:sz w:val="20"/>
          <w:szCs w:val="20"/>
          <w:lang w:eastAsia="ru-RU"/>
        </w:rPr>
        <w:t>Карта мира после эпохи Великих географических открытий.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Географические открытия </w:t>
      </w:r>
      <w:r w:rsidRPr="00550FA4">
        <w:rPr>
          <w:rFonts w:ascii="Times New Roman" w:hAnsi="Times New Roman"/>
          <w:sz w:val="20"/>
          <w:szCs w:val="20"/>
          <w:lang w:val="en-US"/>
        </w:rPr>
        <w:t>XVII</w:t>
      </w:r>
      <w:r w:rsidRPr="00550FA4">
        <w:rPr>
          <w:rFonts w:ascii="Times New Roman" w:hAnsi="Times New Roman"/>
          <w:sz w:val="20"/>
          <w:szCs w:val="20"/>
        </w:rPr>
        <w:t>—</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вв. </w:t>
      </w:r>
      <w:r w:rsidRPr="00550FA4">
        <w:rPr>
          <w:rFonts w:ascii="Times New Roman" w:hAnsi="Times New Roman"/>
          <w:i/>
          <w:iCs/>
          <w:sz w:val="20"/>
          <w:szCs w:val="20"/>
          <w:lang w:eastAsia="ru-RU"/>
        </w:rPr>
        <w:t>Поиски Южной Земли — открытие Австралии. Русские путешественники и мореплаватели на северо-востоке Азии.</w:t>
      </w:r>
      <w:r w:rsidRPr="00550FA4">
        <w:rPr>
          <w:rFonts w:ascii="Times New Roman" w:hAnsi="Times New Roman"/>
          <w:sz w:val="20"/>
          <w:szCs w:val="20"/>
          <w:lang w:eastAsia="ru-RU"/>
        </w:rPr>
        <w:t xml:space="preserve"> Первая русская кругосветная экспедиция (Русская экспедиция Ф. Ф. Беллинсгаузена, М. П. Лазарева — открытие Антарктиды).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98" w:name="bookmark102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Практические работы</w:t>
      </w:r>
      <w:bookmarkEnd w:id="398"/>
    </w:p>
    <w:p w:rsidR="005A4FFC" w:rsidRPr="00550FA4" w:rsidRDefault="005A4FFC" w:rsidP="00465CA1">
      <w:pPr>
        <w:widowControl w:val="0"/>
        <w:numPr>
          <w:ilvl w:val="0"/>
          <w:numId w:val="108"/>
        </w:numPr>
        <w:tabs>
          <w:tab w:val="left" w:pos="529"/>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Обозначение на контурной карте географических объектов, открытых в разные периоды.</w:t>
      </w:r>
    </w:p>
    <w:p w:rsidR="005A4FFC" w:rsidRPr="00550FA4" w:rsidRDefault="005A4FFC" w:rsidP="00465CA1">
      <w:pPr>
        <w:widowControl w:val="0"/>
        <w:numPr>
          <w:ilvl w:val="0"/>
          <w:numId w:val="108"/>
        </w:numPr>
        <w:tabs>
          <w:tab w:val="left" w:pos="529"/>
        </w:tabs>
        <w:spacing w:after="16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Сравнение карт Эратосфена, Птолемея и современных карт по предложенным учителем вопросам.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399" w:name="bookmark1030"/>
      <w:r w:rsidRPr="00550FA4">
        <w:rPr>
          <w:rFonts w:ascii="Times New Roman" w:hAnsi="Times New Roman"/>
          <w:b/>
          <w:color w:val="000000"/>
          <w:sz w:val="20"/>
          <w:szCs w:val="20"/>
          <w:lang w:eastAsia="ru-RU"/>
        </w:rPr>
        <w:t>РАЗДЕЛ 2. ИЗОБРАЖЕНИЯ ЗЕМНОЙ ПОВЕРХНОСТИ</w:t>
      </w:r>
      <w:bookmarkEnd w:id="39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00" w:name="bookmark103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Тема 1. Планы местности</w:t>
      </w:r>
      <w:bookmarkEnd w:id="400"/>
    </w:p>
    <w:p w:rsidR="005A4FFC" w:rsidRPr="00550FA4" w:rsidRDefault="005A4FFC" w:rsidP="00087E61">
      <w:pPr>
        <w:widowControl w:val="0"/>
        <w:spacing w:after="16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550FA4">
        <w:rPr>
          <w:rFonts w:ascii="Times New Roman" w:hAnsi="Times New Roman"/>
          <w:i/>
          <w:iCs/>
          <w:sz w:val="20"/>
          <w:szCs w:val="20"/>
          <w:lang w:eastAsia="ru-RU"/>
        </w:rPr>
        <w:t>Профессия топограф.</w:t>
      </w:r>
      <w:r w:rsidRPr="00550FA4">
        <w:rPr>
          <w:rFonts w:ascii="Times New Roman" w:hAnsi="Times New Roman"/>
          <w:sz w:val="20"/>
          <w:szCs w:val="20"/>
          <w:lang w:eastAsia="ru-RU"/>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01" w:name="bookmark1034"/>
      <w:r w:rsidRPr="00550FA4">
        <w:rPr>
          <w:rFonts w:ascii="Times New Roman" w:hAnsi="Times New Roman"/>
          <w:b/>
          <w:color w:val="000000"/>
          <w:sz w:val="20"/>
          <w:szCs w:val="20"/>
          <w:lang w:eastAsia="ru-RU"/>
        </w:rPr>
        <w:t>Практические работы</w:t>
      </w:r>
      <w:bookmarkEnd w:id="401"/>
    </w:p>
    <w:p w:rsidR="005A4FFC" w:rsidRPr="00550FA4" w:rsidRDefault="005A4FFC" w:rsidP="00465CA1">
      <w:pPr>
        <w:widowControl w:val="0"/>
        <w:numPr>
          <w:ilvl w:val="0"/>
          <w:numId w:val="109"/>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направлений и расстояний по плану местности.</w:t>
      </w:r>
    </w:p>
    <w:p w:rsidR="005A4FFC" w:rsidRPr="00550FA4" w:rsidRDefault="005A4FFC" w:rsidP="00465CA1">
      <w:pPr>
        <w:widowControl w:val="0"/>
        <w:numPr>
          <w:ilvl w:val="0"/>
          <w:numId w:val="109"/>
        </w:numPr>
        <w:tabs>
          <w:tab w:val="left" w:pos="529"/>
          <w:tab w:val="left" w:pos="730"/>
        </w:tabs>
        <w:spacing w:after="16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Составление описания маршрута по плану местности.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02" w:name="bookmark1036"/>
      <w:r w:rsidRPr="00550FA4">
        <w:rPr>
          <w:rFonts w:ascii="Times New Roman" w:hAnsi="Times New Roman"/>
          <w:b/>
          <w:color w:val="000000"/>
          <w:sz w:val="20"/>
          <w:szCs w:val="20"/>
          <w:lang w:eastAsia="ru-RU"/>
        </w:rPr>
        <w:t>Тема 2. Географические карты</w:t>
      </w:r>
      <w:bookmarkEnd w:id="402"/>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550FA4">
        <w:rPr>
          <w:rFonts w:ascii="Times New Roman" w:hAnsi="Times New Roman"/>
          <w:i/>
          <w:iCs/>
          <w:sz w:val="20"/>
          <w:szCs w:val="20"/>
          <w:lang w:eastAsia="ru-RU"/>
        </w:rPr>
        <w:t>Профессия картограф. Система космической навигации. Геоинформационные системы.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03" w:name="bookmark1038"/>
      <w:r w:rsidRPr="00550FA4">
        <w:rPr>
          <w:rFonts w:ascii="Times New Roman" w:hAnsi="Times New Roman"/>
          <w:b/>
          <w:color w:val="000000"/>
          <w:sz w:val="20"/>
          <w:szCs w:val="20"/>
          <w:lang w:eastAsia="ru-RU"/>
        </w:rPr>
        <w:t>Практические работы</w:t>
      </w:r>
      <w:bookmarkEnd w:id="403"/>
    </w:p>
    <w:p w:rsidR="005A4FFC" w:rsidRPr="00550FA4" w:rsidRDefault="005A4FFC" w:rsidP="00465CA1">
      <w:pPr>
        <w:widowControl w:val="0"/>
        <w:numPr>
          <w:ilvl w:val="0"/>
          <w:numId w:val="110"/>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направлений и расстояний по карте полушарий.</w:t>
      </w:r>
    </w:p>
    <w:p w:rsidR="005A4FFC" w:rsidRPr="00550FA4" w:rsidRDefault="005A4FFC" w:rsidP="00465CA1">
      <w:pPr>
        <w:widowControl w:val="0"/>
        <w:numPr>
          <w:ilvl w:val="0"/>
          <w:numId w:val="110"/>
        </w:numPr>
        <w:tabs>
          <w:tab w:val="left" w:pos="534"/>
        </w:tabs>
        <w:spacing w:after="18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географических координат объектов и определение объектов по их географическим координатам.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04" w:name="bookmark1040"/>
      <w:r w:rsidRPr="00550FA4">
        <w:rPr>
          <w:rFonts w:ascii="Times New Roman" w:hAnsi="Times New Roman"/>
          <w:b/>
          <w:color w:val="000000"/>
          <w:sz w:val="20"/>
          <w:szCs w:val="20"/>
          <w:lang w:eastAsia="ru-RU"/>
        </w:rPr>
        <w:t>РАЗДЕЛ 3. ЗЕМЛЯ - ПЛАНЕТА СОЛНЕЧНОЙ СИСТЕМЫ</w:t>
      </w:r>
      <w:bookmarkEnd w:id="404"/>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Земля в Солнечной системе. </w:t>
      </w:r>
      <w:r w:rsidRPr="00550FA4">
        <w:rPr>
          <w:rFonts w:ascii="Times New Roman" w:hAnsi="Times New Roman"/>
          <w:i/>
          <w:iCs/>
          <w:sz w:val="20"/>
          <w:szCs w:val="20"/>
          <w:lang w:eastAsia="ru-RU"/>
        </w:rPr>
        <w:t>Гипотезы возникновения Земли</w:t>
      </w:r>
      <w:r w:rsidRPr="00550FA4">
        <w:rPr>
          <w:rFonts w:ascii="Times New Roman" w:hAnsi="Times New Roman"/>
          <w:sz w:val="20"/>
          <w:szCs w:val="20"/>
          <w:lang w:eastAsia="ru-RU"/>
        </w:rPr>
        <w:t>. Форма, размеры Земли, их географические следствия.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5A4FFC" w:rsidRPr="00550FA4" w:rsidRDefault="005A4FFC" w:rsidP="00087E61">
      <w:pPr>
        <w:widowControl w:val="0"/>
        <w:spacing w:after="18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Влияние Космоса на Землю и жизнь людей.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05" w:name="bookmark1042"/>
      <w:r w:rsidRPr="00550FA4">
        <w:rPr>
          <w:rFonts w:ascii="Times New Roman" w:hAnsi="Times New Roman"/>
          <w:b/>
          <w:color w:val="000000"/>
          <w:sz w:val="20"/>
          <w:szCs w:val="20"/>
          <w:lang w:eastAsia="ru-RU"/>
        </w:rPr>
        <w:t>Практическая работа</w:t>
      </w:r>
      <w:bookmarkEnd w:id="405"/>
    </w:p>
    <w:p w:rsidR="005A4FFC" w:rsidRPr="00550FA4" w:rsidRDefault="005A4FFC" w:rsidP="00087E61">
      <w:pPr>
        <w:widowControl w:val="0"/>
        <w:spacing w:after="180" w:line="240" w:lineRule="auto"/>
        <w:jc w:val="both"/>
        <w:rPr>
          <w:rFonts w:ascii="Times New Roman" w:hAnsi="Times New Roman"/>
          <w:sz w:val="20"/>
          <w:szCs w:val="20"/>
          <w:lang w:eastAsia="ru-RU"/>
        </w:rPr>
      </w:pPr>
      <w:r w:rsidRPr="00550FA4">
        <w:rPr>
          <w:rFonts w:ascii="Times New Roman" w:hAnsi="Times New Roman"/>
          <w:sz w:val="20"/>
          <w:szCs w:val="20"/>
          <w:lang w:eastAsia="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06" w:name="bookmark1044"/>
      <w:r w:rsidRPr="00550FA4">
        <w:rPr>
          <w:rFonts w:ascii="Times New Roman" w:hAnsi="Times New Roman"/>
          <w:b/>
          <w:color w:val="000000"/>
          <w:sz w:val="20"/>
          <w:szCs w:val="20"/>
          <w:lang w:eastAsia="ru-RU"/>
        </w:rPr>
        <w:t>РАЗДЕЛ 4. ОБОЛОЧКИ ЗЕМЛИ</w:t>
      </w:r>
      <w:bookmarkEnd w:id="40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07" w:name="bookmark104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Тема 1. Литосфера — каменная оболочка Земли</w:t>
      </w:r>
      <w:bookmarkEnd w:id="40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Литосфера — твёрдая оболочка Земли. </w:t>
      </w:r>
      <w:r w:rsidRPr="00550FA4">
        <w:rPr>
          <w:rFonts w:ascii="Times New Roman" w:hAnsi="Times New Roman"/>
          <w:i/>
          <w:iCs/>
          <w:sz w:val="20"/>
          <w:szCs w:val="20"/>
          <w:lang w:eastAsia="ru-RU"/>
        </w:rPr>
        <w:t>Методы изучения земных глубин</w:t>
      </w:r>
      <w:r w:rsidRPr="00550FA4">
        <w:rPr>
          <w:rFonts w:ascii="Times New Roman" w:hAnsi="Times New Roman"/>
          <w:sz w:val="20"/>
          <w:szCs w:val="20"/>
          <w:lang w:eastAsia="ru-RU"/>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550FA4">
        <w:rPr>
          <w:rFonts w:ascii="Times New Roman" w:hAnsi="Times New Roman"/>
          <w:i/>
          <w:iCs/>
          <w:sz w:val="20"/>
          <w:szCs w:val="20"/>
          <w:lang w:eastAsia="ru-RU"/>
        </w:rPr>
        <w:t>Изучение вулканов и землетрясений</w:t>
      </w: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Профессии сейсмолог и вулканолог</w:t>
      </w:r>
      <w:r w:rsidRPr="00550FA4">
        <w:rPr>
          <w:rFonts w:ascii="Times New Roman" w:hAnsi="Times New Roman"/>
          <w:sz w:val="20"/>
          <w:szCs w:val="20"/>
          <w:lang w:eastAsia="ru-RU"/>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5A4FFC" w:rsidRPr="00550FA4" w:rsidRDefault="005A4FFC" w:rsidP="00087E61">
      <w:pPr>
        <w:widowControl w:val="0"/>
        <w:spacing w:after="16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08" w:name="bookmark1048"/>
      <w:r w:rsidRPr="00550FA4">
        <w:rPr>
          <w:rFonts w:ascii="Times New Roman" w:hAnsi="Times New Roman"/>
          <w:b/>
          <w:color w:val="000000"/>
          <w:sz w:val="20"/>
          <w:szCs w:val="20"/>
          <w:lang w:eastAsia="ru-RU"/>
        </w:rPr>
        <w:t>Практическая работа</w:t>
      </w:r>
      <w:bookmarkEnd w:id="408"/>
    </w:p>
    <w:p w:rsidR="005A4FFC" w:rsidRPr="00550FA4" w:rsidRDefault="005A4FFC" w:rsidP="00465CA1">
      <w:pPr>
        <w:widowControl w:val="0"/>
        <w:numPr>
          <w:ilvl w:val="0"/>
          <w:numId w:val="111"/>
        </w:numPr>
        <w:tabs>
          <w:tab w:val="left" w:pos="566"/>
        </w:tabs>
        <w:spacing w:after="16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Описание горной системы или равнины по физической карте.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09" w:name="bookmark1050"/>
      <w:r w:rsidRPr="00550FA4">
        <w:rPr>
          <w:rFonts w:ascii="Times New Roman" w:hAnsi="Times New Roman"/>
          <w:b/>
          <w:color w:val="000000"/>
          <w:sz w:val="20"/>
          <w:szCs w:val="20"/>
          <w:lang w:eastAsia="ru-RU"/>
        </w:rPr>
        <w:t>ЗАКЛЮЧЕНИЕ</w:t>
      </w:r>
      <w:bookmarkEnd w:id="40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10" w:name="bookmark105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Практикум «Сезонные изменения в природе своей местности»</w:t>
      </w:r>
      <w:bookmarkEnd w:id="410"/>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11" w:name="bookmark1054"/>
      <w:r w:rsidRPr="00550FA4">
        <w:rPr>
          <w:rFonts w:ascii="Times New Roman" w:hAnsi="Times New Roman"/>
          <w:b/>
          <w:color w:val="000000"/>
          <w:sz w:val="20"/>
          <w:szCs w:val="20"/>
          <w:lang w:eastAsia="ru-RU"/>
        </w:rPr>
        <w:t>Практическая работа</w:t>
      </w:r>
      <w:bookmarkEnd w:id="411"/>
    </w:p>
    <w:p w:rsidR="005A4FFC" w:rsidRPr="00550FA4" w:rsidRDefault="005A4FFC" w:rsidP="00465CA1">
      <w:pPr>
        <w:widowControl w:val="0"/>
        <w:numPr>
          <w:ilvl w:val="0"/>
          <w:numId w:val="396"/>
        </w:numPr>
        <w:tabs>
          <w:tab w:val="left" w:pos="571"/>
        </w:tabs>
        <w:spacing w:after="44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 результатов фенологических наблюдений и наблюдений за погодой.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12" w:name="bookmark1056"/>
      <w:r w:rsidRPr="00550FA4">
        <w:rPr>
          <w:rFonts w:ascii="Times New Roman" w:hAnsi="Times New Roman"/>
          <w:b/>
          <w:color w:val="000000"/>
          <w:sz w:val="20"/>
          <w:szCs w:val="20"/>
          <w:lang w:eastAsia="ru-RU"/>
        </w:rPr>
        <w:t>6 КЛАСС</w:t>
      </w:r>
      <w:bookmarkEnd w:id="41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13" w:name="bookmark105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РАЗДЕЛ 4. ОБОЛОЧКИ ЗЕМЛИ</w:t>
      </w:r>
      <w:bookmarkEnd w:id="41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14" w:name="bookmark106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Тема 2. Гидросфера — водная оболочка Земли</w:t>
      </w:r>
      <w:bookmarkEnd w:id="414"/>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Гидросфера и методы её изучения. Части гидросферы. Мировой круговорот воды. Значение гидросферы.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Исследования вод Мирового океана. </w:t>
      </w:r>
      <w:r w:rsidRPr="00550FA4">
        <w:rPr>
          <w:rFonts w:ascii="Times New Roman" w:hAnsi="Times New Roman"/>
          <w:i/>
          <w:iCs/>
          <w:sz w:val="20"/>
          <w:szCs w:val="20"/>
          <w:lang w:eastAsia="ru-RU"/>
        </w:rPr>
        <w:t>Профессия океанолог</w:t>
      </w:r>
      <w:r w:rsidRPr="00550FA4">
        <w:rPr>
          <w:rFonts w:ascii="Times New Roman" w:hAnsi="Times New Roman"/>
          <w:sz w:val="20"/>
          <w:szCs w:val="20"/>
          <w:lang w:eastAsia="ru-RU"/>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550FA4">
        <w:rPr>
          <w:rFonts w:ascii="Times New Roman" w:hAnsi="Times New Roman"/>
          <w:i/>
          <w:iCs/>
          <w:sz w:val="20"/>
          <w:szCs w:val="20"/>
          <w:lang w:eastAsia="ru-RU"/>
        </w:rPr>
        <w:t>Способы изучения и наблюдения за загрязнением вод Мирового океана.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Воды суши. Способы изображения внутренних вод на картах.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Реки: горные и равнинные. Речная система, бассейн, водораздел. Пороги и водопады. Питание и режим реки.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Озёра. Происхождение озёрных котловин. Питание озёр. Озёра сточные и бессточные. </w:t>
      </w:r>
      <w:r w:rsidRPr="00550FA4">
        <w:rPr>
          <w:rFonts w:ascii="Times New Roman" w:hAnsi="Times New Roman"/>
          <w:i/>
          <w:iCs/>
          <w:sz w:val="20"/>
          <w:szCs w:val="20"/>
          <w:lang w:eastAsia="ru-RU"/>
        </w:rPr>
        <w:t>Профессия гидролог.</w:t>
      </w:r>
      <w:r w:rsidRPr="00550FA4">
        <w:rPr>
          <w:rFonts w:ascii="Times New Roman" w:hAnsi="Times New Roman"/>
          <w:sz w:val="20"/>
          <w:szCs w:val="20"/>
          <w:lang w:eastAsia="ru-RU"/>
        </w:rPr>
        <w:t xml:space="preserve"> Природные ледники: горные и покровные. </w:t>
      </w:r>
      <w:r w:rsidRPr="00550FA4">
        <w:rPr>
          <w:rFonts w:ascii="Times New Roman" w:hAnsi="Times New Roman"/>
          <w:i/>
          <w:iCs/>
          <w:sz w:val="20"/>
          <w:szCs w:val="20"/>
          <w:lang w:eastAsia="ru-RU"/>
        </w:rPr>
        <w:t>Профессия гляциолог.</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Многолетняя мерзлота. Болота, их образование.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Стихийные явления в гидросфере, методы наблюдения и защиты.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Человек и гидросфера. Использование человеком энергии воды.</w:t>
      </w:r>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Использование космических методов в исследовании влияния человека на гидросферу.</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15" w:name="bookmark1062"/>
      <w:r w:rsidRPr="00550FA4">
        <w:rPr>
          <w:rFonts w:ascii="Times New Roman" w:hAnsi="Times New Roman"/>
          <w:b/>
          <w:color w:val="000000"/>
          <w:sz w:val="20"/>
          <w:szCs w:val="20"/>
          <w:lang w:eastAsia="ru-RU"/>
        </w:rPr>
        <w:t>Практические работы</w:t>
      </w:r>
      <w:bookmarkEnd w:id="415"/>
    </w:p>
    <w:p w:rsidR="005A4FFC" w:rsidRPr="00550FA4" w:rsidRDefault="005A4FFC" w:rsidP="00465CA1">
      <w:pPr>
        <w:widowControl w:val="0"/>
        <w:numPr>
          <w:ilvl w:val="0"/>
          <w:numId w:val="112"/>
        </w:numPr>
        <w:tabs>
          <w:tab w:val="left" w:pos="545"/>
        </w:tabs>
        <w:spacing w:after="0" w:line="254"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Сравнение двух рек (России и мира) по заданным признакам.</w:t>
      </w:r>
    </w:p>
    <w:p w:rsidR="005A4FFC" w:rsidRPr="00550FA4" w:rsidRDefault="005A4FFC" w:rsidP="00465CA1">
      <w:pPr>
        <w:widowControl w:val="0"/>
        <w:numPr>
          <w:ilvl w:val="0"/>
          <w:numId w:val="112"/>
        </w:numPr>
        <w:tabs>
          <w:tab w:val="left" w:pos="545"/>
        </w:tabs>
        <w:spacing w:after="0" w:line="254"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Характеристика одного из крупнейших озёр России по плану в форме презентации.</w:t>
      </w:r>
    </w:p>
    <w:p w:rsidR="005A4FFC" w:rsidRPr="00550FA4" w:rsidRDefault="005A4FFC" w:rsidP="00465CA1">
      <w:pPr>
        <w:widowControl w:val="0"/>
        <w:numPr>
          <w:ilvl w:val="0"/>
          <w:numId w:val="112"/>
        </w:numPr>
        <w:tabs>
          <w:tab w:val="left" w:pos="545"/>
        </w:tabs>
        <w:spacing w:after="140" w:line="254"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Составление перечня поверхностных водных объектов своего края и их систематизация в форме таблицы.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16" w:name="bookmark1064"/>
      <w:r w:rsidRPr="00550FA4">
        <w:rPr>
          <w:rFonts w:ascii="Times New Roman" w:hAnsi="Times New Roman"/>
          <w:b/>
          <w:color w:val="000000"/>
          <w:sz w:val="20"/>
          <w:szCs w:val="20"/>
          <w:lang w:eastAsia="ru-RU"/>
        </w:rPr>
        <w:t>Тема 3. Атмосфера — воздушная оболочка Земли</w:t>
      </w:r>
      <w:bookmarkEnd w:id="416"/>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Воздушная оболочка Земли: газовый состав, строение и значение атмосферы.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5A4FFC" w:rsidRPr="00550FA4" w:rsidRDefault="005A4FFC" w:rsidP="00087E61">
      <w:pPr>
        <w:widowControl w:val="0"/>
        <w:spacing w:after="100" w:line="254" w:lineRule="auto"/>
        <w:jc w:val="both"/>
        <w:rPr>
          <w:rFonts w:ascii="Times New Roman" w:hAnsi="Times New Roman"/>
          <w:sz w:val="20"/>
          <w:szCs w:val="20"/>
          <w:lang w:eastAsia="ru-RU"/>
        </w:rPr>
      </w:pPr>
      <w:r w:rsidRPr="00550FA4">
        <w:rPr>
          <w:rFonts w:ascii="Times New Roman" w:hAnsi="Times New Roman"/>
          <w:sz w:val="20"/>
          <w:szCs w:val="20"/>
          <w:lang w:eastAsia="ru-RU"/>
        </w:rPr>
        <w:t>Атмосферное давление. Ветер и причины его возникновения. Роза ветров. Бризы. Муссоны.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Погода и её показатели. Причины изменения погоды.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Климат и климатообразующие факторы. Зависимость климата от географической широты и высоты местности над уровнем моря.</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Человек и атмосфера. Взаимовлияние человека и атмосферы. Адаптация человека к климатическим условиям. </w:t>
      </w:r>
      <w:r w:rsidRPr="00550FA4">
        <w:rPr>
          <w:rFonts w:ascii="Times New Roman" w:hAnsi="Times New Roman"/>
          <w:i/>
          <w:iCs/>
          <w:sz w:val="20"/>
          <w:szCs w:val="20"/>
          <w:lang w:eastAsia="ru-RU"/>
        </w:rPr>
        <w:t>Профессия метеоролог</w:t>
      </w: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 xml:space="preserve">Основные метеорологические данные и способы отображения состояния погоды на метеорологической карте. </w:t>
      </w:r>
      <w:r w:rsidRPr="00550FA4">
        <w:rPr>
          <w:rFonts w:ascii="Times New Roman" w:hAnsi="Times New Roman"/>
          <w:sz w:val="20"/>
          <w:szCs w:val="20"/>
          <w:lang w:eastAsia="ru-RU"/>
        </w:rPr>
        <w:t xml:space="preserve">Стихийные явления в атмосфере. Современные изменения климата. Способы изучения и наблюдения за глобальным климатом. </w:t>
      </w:r>
      <w:r w:rsidRPr="00550FA4">
        <w:rPr>
          <w:rFonts w:ascii="Times New Roman" w:hAnsi="Times New Roman"/>
          <w:i/>
          <w:iCs/>
          <w:sz w:val="20"/>
          <w:szCs w:val="20"/>
          <w:lang w:eastAsia="ru-RU"/>
        </w:rPr>
        <w:t>Профессия климатолог. Дистанционные методы в исследовании влияния человека на воздушную оболочку Земли.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17" w:name="bookmark1066"/>
      <w:r w:rsidRPr="00550FA4">
        <w:rPr>
          <w:rFonts w:ascii="Times New Roman" w:hAnsi="Times New Roman"/>
          <w:b/>
          <w:color w:val="000000"/>
          <w:sz w:val="20"/>
          <w:szCs w:val="20"/>
          <w:lang w:eastAsia="ru-RU"/>
        </w:rPr>
        <w:t>Практические работы</w:t>
      </w:r>
      <w:bookmarkEnd w:id="417"/>
    </w:p>
    <w:p w:rsidR="005A4FFC" w:rsidRPr="00550FA4" w:rsidRDefault="005A4FFC" w:rsidP="00465CA1">
      <w:pPr>
        <w:widowControl w:val="0"/>
        <w:numPr>
          <w:ilvl w:val="0"/>
          <w:numId w:val="113"/>
        </w:numPr>
        <w:tabs>
          <w:tab w:val="left" w:pos="54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Представление результатов наблюдения за погодой своей местности.</w:t>
      </w:r>
    </w:p>
    <w:p w:rsidR="005A4FFC" w:rsidRPr="00550FA4" w:rsidRDefault="005A4FFC" w:rsidP="00465CA1">
      <w:pPr>
        <w:widowControl w:val="0"/>
        <w:numPr>
          <w:ilvl w:val="0"/>
          <w:numId w:val="113"/>
        </w:numPr>
        <w:tabs>
          <w:tab w:val="left" w:pos="547"/>
        </w:tabs>
        <w:spacing w:after="16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18" w:name="bookmark1068"/>
      <w:r w:rsidRPr="00550FA4">
        <w:rPr>
          <w:rFonts w:ascii="Times New Roman" w:hAnsi="Times New Roman"/>
          <w:b/>
          <w:color w:val="000000"/>
          <w:sz w:val="20"/>
          <w:szCs w:val="20"/>
          <w:lang w:eastAsia="ru-RU"/>
        </w:rPr>
        <w:t>Тема 4. Биосфера — оболочка жизни</w:t>
      </w:r>
      <w:bookmarkEnd w:id="418"/>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Биосфера — оболочка жизни. Границы биосферы. </w:t>
      </w:r>
      <w:r w:rsidRPr="00550FA4">
        <w:rPr>
          <w:rFonts w:ascii="Times New Roman" w:hAnsi="Times New Roman"/>
          <w:i/>
          <w:iCs/>
          <w:sz w:val="20"/>
          <w:szCs w:val="20"/>
          <w:lang w:eastAsia="ru-RU"/>
        </w:rPr>
        <w:t>Профессии биогеограф и геоэколог.</w:t>
      </w:r>
      <w:r w:rsidRPr="00550FA4">
        <w:rPr>
          <w:rFonts w:ascii="Times New Roman" w:hAnsi="Times New Roman"/>
          <w:sz w:val="20"/>
          <w:szCs w:val="20"/>
          <w:lang w:eastAsia="ru-RU"/>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Человек как часть биосферы. Распространение людей на Земле.</w:t>
      </w:r>
    </w:p>
    <w:p w:rsidR="005A4FFC" w:rsidRPr="00550FA4" w:rsidRDefault="005A4FFC" w:rsidP="00087E61">
      <w:pPr>
        <w:widowControl w:val="0"/>
        <w:spacing w:after="16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Исследования и экологические проблемы.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19" w:name="bookmark1070"/>
      <w:r w:rsidRPr="00550FA4">
        <w:rPr>
          <w:rFonts w:ascii="Times New Roman" w:hAnsi="Times New Roman"/>
          <w:b/>
          <w:color w:val="000000"/>
          <w:sz w:val="20"/>
          <w:szCs w:val="20"/>
          <w:lang w:eastAsia="ru-RU"/>
        </w:rPr>
        <w:t>Практические работы</w:t>
      </w:r>
      <w:bookmarkEnd w:id="419"/>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1. Характеристика растительности участка местности своего края.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20" w:name="bookmark1072"/>
      <w:r w:rsidRPr="00550FA4">
        <w:rPr>
          <w:rFonts w:ascii="Times New Roman" w:hAnsi="Times New Roman"/>
          <w:b/>
          <w:color w:val="000000"/>
          <w:sz w:val="20"/>
          <w:szCs w:val="20"/>
          <w:lang w:eastAsia="ru-RU"/>
        </w:rPr>
        <w:t>ЗАКЛЮЧЕНИЕ</w:t>
      </w:r>
      <w:bookmarkEnd w:id="42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21" w:name="bookmark107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Природно-территориальные комплексы</w:t>
      </w:r>
      <w:bookmarkEnd w:id="42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Природная среда. Охрана природы. Природные особо охраняемые территории. Всемирное наследие ЮНЕСКО.</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22" w:name="bookmark1076"/>
      <w:r w:rsidRPr="00550FA4">
        <w:rPr>
          <w:rFonts w:ascii="Times New Roman" w:hAnsi="Times New Roman"/>
          <w:b/>
          <w:color w:val="000000"/>
          <w:sz w:val="20"/>
          <w:szCs w:val="20"/>
          <w:lang w:eastAsia="ru-RU"/>
        </w:rPr>
        <w:t>Практическая работа (выполняется на местности)</w:t>
      </w:r>
      <w:bookmarkEnd w:id="422"/>
    </w:p>
    <w:p w:rsidR="005A4FFC" w:rsidRPr="00550FA4" w:rsidRDefault="005A4FFC" w:rsidP="00465CA1">
      <w:pPr>
        <w:widowControl w:val="0"/>
        <w:numPr>
          <w:ilvl w:val="0"/>
          <w:numId w:val="114"/>
        </w:numPr>
        <w:tabs>
          <w:tab w:val="left" w:pos="585"/>
        </w:tabs>
        <w:spacing w:after="30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Характеристика локального природного комплекса по плану.</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23" w:name="bookmark1078"/>
      <w:r w:rsidRPr="00550FA4">
        <w:rPr>
          <w:rFonts w:ascii="Times New Roman" w:hAnsi="Times New Roman"/>
          <w:b/>
          <w:color w:val="000000"/>
          <w:sz w:val="20"/>
          <w:szCs w:val="20"/>
          <w:lang w:eastAsia="ru-RU"/>
        </w:rPr>
        <w:t>7 КЛАСС</w:t>
      </w:r>
      <w:bookmarkEnd w:id="42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24" w:name="bookmark108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РАЗДЕЛ 1. ГЛАВНЫЕ ЗАКОНОМЕРНОСТИ ПРИРОДЫ ЗЕМЛИ</w:t>
      </w:r>
      <w:bookmarkEnd w:id="42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25" w:name="bookmark108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Тема 1. Географическая оболочка</w:t>
      </w:r>
      <w:bookmarkEnd w:id="425"/>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550FA4">
        <w:rPr>
          <w:rFonts w:ascii="Times New Roman" w:hAnsi="Times New Roman"/>
          <w:i/>
          <w:iCs/>
          <w:sz w:val="20"/>
          <w:szCs w:val="20"/>
          <w:lang w:eastAsia="ru-RU"/>
        </w:rPr>
        <w:t>Современные исследования по сохранению важнейших биотопов Земли.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26" w:name="bookmark1084"/>
      <w:r w:rsidRPr="00550FA4">
        <w:rPr>
          <w:rFonts w:ascii="Times New Roman" w:hAnsi="Times New Roman"/>
          <w:b/>
          <w:color w:val="000000"/>
          <w:sz w:val="20"/>
          <w:szCs w:val="20"/>
          <w:lang w:eastAsia="ru-RU"/>
        </w:rPr>
        <w:t>Практическая работа</w:t>
      </w:r>
      <w:bookmarkEnd w:id="426"/>
    </w:p>
    <w:p w:rsidR="005A4FFC" w:rsidRPr="00550FA4" w:rsidRDefault="005A4FFC" w:rsidP="00465CA1">
      <w:pPr>
        <w:widowControl w:val="0"/>
        <w:numPr>
          <w:ilvl w:val="0"/>
          <w:numId w:val="115"/>
        </w:numPr>
        <w:tabs>
          <w:tab w:val="left" w:pos="585"/>
        </w:tabs>
        <w:spacing w:after="16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Выявление проявления широтной зональности по картам природных зон.</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27" w:name="bookmark1086"/>
      <w:r w:rsidRPr="00550FA4">
        <w:rPr>
          <w:rFonts w:ascii="Times New Roman" w:hAnsi="Times New Roman"/>
          <w:b/>
          <w:color w:val="000000"/>
          <w:sz w:val="20"/>
          <w:szCs w:val="20"/>
          <w:lang w:eastAsia="ru-RU"/>
        </w:rPr>
        <w:t>Тема 2. Литосфера и рельеф Земли</w:t>
      </w:r>
      <w:bookmarkEnd w:id="427"/>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28" w:name="bookmark1088"/>
      <w:r w:rsidRPr="00550FA4">
        <w:rPr>
          <w:rFonts w:ascii="Times New Roman" w:hAnsi="Times New Roman"/>
          <w:b/>
          <w:color w:val="000000"/>
          <w:sz w:val="20"/>
          <w:szCs w:val="20"/>
          <w:lang w:eastAsia="ru-RU"/>
        </w:rPr>
        <w:t>Практические работы</w:t>
      </w:r>
      <w:bookmarkEnd w:id="428"/>
    </w:p>
    <w:p w:rsidR="005A4FFC" w:rsidRPr="00550FA4" w:rsidRDefault="005A4FFC" w:rsidP="00465CA1">
      <w:pPr>
        <w:widowControl w:val="0"/>
        <w:numPr>
          <w:ilvl w:val="0"/>
          <w:numId w:val="397"/>
        </w:numPr>
        <w:tabs>
          <w:tab w:val="left" w:pos="585"/>
        </w:tabs>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Анализ физической карты и карты строения земной коры с целью выявления закономерностей распространения крупных форм рельефа.</w:t>
      </w:r>
    </w:p>
    <w:p w:rsidR="005A4FFC" w:rsidRPr="00550FA4" w:rsidRDefault="005A4FFC" w:rsidP="00465CA1">
      <w:pPr>
        <w:widowControl w:val="0"/>
        <w:numPr>
          <w:ilvl w:val="0"/>
          <w:numId w:val="397"/>
        </w:numPr>
        <w:tabs>
          <w:tab w:val="left" w:pos="585"/>
        </w:tabs>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Объяснение вулканических или сейсмических событий, о которых говорится в тексте.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29" w:name="bookmark1090"/>
      <w:r w:rsidRPr="00550FA4">
        <w:rPr>
          <w:rFonts w:ascii="Times New Roman" w:hAnsi="Times New Roman"/>
          <w:b/>
          <w:color w:val="000000"/>
          <w:sz w:val="20"/>
          <w:szCs w:val="20"/>
          <w:lang w:eastAsia="ru-RU"/>
        </w:rPr>
        <w:t>Тема 3. Атмосфера и климаты Земли</w:t>
      </w:r>
      <w:bookmarkEnd w:id="429"/>
    </w:p>
    <w:p w:rsidR="005A4FFC" w:rsidRPr="00550FA4" w:rsidRDefault="005A4FFC" w:rsidP="00087E61">
      <w:pPr>
        <w:widowControl w:val="0"/>
        <w:spacing w:after="160" w:line="257" w:lineRule="auto"/>
        <w:jc w:val="both"/>
        <w:rPr>
          <w:rFonts w:ascii="Times New Roman" w:hAnsi="Times New Roman"/>
          <w:sz w:val="20"/>
          <w:szCs w:val="20"/>
          <w:lang w:eastAsia="ru-RU"/>
        </w:rPr>
      </w:pPr>
      <w:r w:rsidRPr="00550FA4">
        <w:rPr>
          <w:rFonts w:ascii="Times New Roman" w:hAnsi="Times New Roman"/>
          <w:sz w:val="20"/>
          <w:szCs w:val="20"/>
          <w:lang w:eastAsia="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30" w:name="bookmark1092"/>
      <w:r w:rsidRPr="00550FA4">
        <w:rPr>
          <w:rFonts w:ascii="Times New Roman" w:hAnsi="Times New Roman"/>
          <w:b/>
          <w:color w:val="000000"/>
          <w:sz w:val="20"/>
          <w:szCs w:val="20"/>
          <w:lang w:eastAsia="ru-RU"/>
        </w:rPr>
        <w:t>Практические работы</w:t>
      </w:r>
      <w:bookmarkEnd w:id="430"/>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1. Описание климата территории по климатической карте и климатограмме.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31" w:name="bookmark1094"/>
      <w:r w:rsidRPr="00550FA4">
        <w:rPr>
          <w:rFonts w:ascii="Times New Roman" w:hAnsi="Times New Roman"/>
          <w:b/>
          <w:color w:val="000000"/>
          <w:sz w:val="20"/>
          <w:szCs w:val="20"/>
          <w:lang w:eastAsia="ru-RU"/>
        </w:rPr>
        <w:t>Тема 4. Мировой океан — основная часть гидросферы</w:t>
      </w:r>
      <w:bookmarkEnd w:id="431"/>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32" w:name="bookmark1096"/>
      <w:r w:rsidRPr="00550FA4">
        <w:rPr>
          <w:rFonts w:ascii="Times New Roman" w:hAnsi="Times New Roman"/>
          <w:b/>
          <w:color w:val="000000"/>
          <w:sz w:val="20"/>
          <w:szCs w:val="20"/>
          <w:lang w:eastAsia="ru-RU"/>
        </w:rPr>
        <w:t>Практические работы</w:t>
      </w:r>
      <w:bookmarkEnd w:id="432"/>
    </w:p>
    <w:p w:rsidR="005A4FFC" w:rsidRPr="00550FA4" w:rsidRDefault="005A4FFC" w:rsidP="00465CA1">
      <w:pPr>
        <w:widowControl w:val="0"/>
        <w:numPr>
          <w:ilvl w:val="0"/>
          <w:numId w:val="116"/>
        </w:numPr>
        <w:tabs>
          <w:tab w:val="left" w:pos="534"/>
        </w:tabs>
        <w:spacing w:after="0" w:line="254" w:lineRule="auto"/>
        <w:ind w:firstLine="238"/>
        <w:jc w:val="both"/>
        <w:rPr>
          <w:rFonts w:ascii="Times New Roman" w:hAnsi="Times New Roman"/>
          <w:sz w:val="20"/>
          <w:szCs w:val="20"/>
          <w:lang w:eastAsia="ru-RU"/>
        </w:rPr>
      </w:pPr>
      <w:r w:rsidRPr="00550FA4">
        <w:rPr>
          <w:rFonts w:ascii="Times New Roman" w:hAnsi="Times New Roman"/>
          <w:sz w:val="20"/>
          <w:szCs w:val="20"/>
          <w:lang w:eastAsia="ru-RU"/>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5A4FFC" w:rsidRPr="00550FA4" w:rsidRDefault="005A4FFC" w:rsidP="00465CA1">
      <w:pPr>
        <w:widowControl w:val="0"/>
        <w:numPr>
          <w:ilvl w:val="0"/>
          <w:numId w:val="116"/>
        </w:numPr>
        <w:tabs>
          <w:tab w:val="left" w:pos="539"/>
        </w:tabs>
        <w:spacing w:after="0" w:line="240" w:lineRule="auto"/>
        <w:ind w:firstLine="238"/>
        <w:jc w:val="both"/>
        <w:rPr>
          <w:rFonts w:ascii="Times New Roman" w:hAnsi="Times New Roman"/>
          <w:sz w:val="20"/>
          <w:szCs w:val="20"/>
          <w:lang w:eastAsia="ru-RU"/>
        </w:rPr>
      </w:pPr>
      <w:r w:rsidRPr="00550FA4">
        <w:rPr>
          <w:rFonts w:ascii="Times New Roman" w:hAnsi="Times New Roman"/>
          <w:sz w:val="20"/>
          <w:szCs w:val="20"/>
          <w:lang w:eastAsia="ru-RU"/>
        </w:rPr>
        <w:t>Сравнение двух океанов по плану с использованием нескольких источников географической информации.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33" w:name="bookmark109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РАЗДЕЛ 2. ЧЕЛОВЕЧЕСТВО НА ЗЕМЛЕ</w:t>
      </w:r>
      <w:bookmarkEnd w:id="43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34" w:name="bookmark110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Тема 1. Численность населения</w:t>
      </w:r>
      <w:bookmarkEnd w:id="434"/>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35" w:name="bookmark1102"/>
      <w:r w:rsidRPr="00550FA4">
        <w:rPr>
          <w:rFonts w:ascii="Times New Roman" w:hAnsi="Times New Roman"/>
          <w:b/>
          <w:color w:val="000000"/>
          <w:sz w:val="20"/>
          <w:szCs w:val="20"/>
          <w:lang w:eastAsia="ru-RU"/>
        </w:rPr>
        <w:t>Практические работы</w:t>
      </w:r>
      <w:bookmarkEnd w:id="435"/>
    </w:p>
    <w:p w:rsidR="005A4FFC" w:rsidRPr="00550FA4" w:rsidRDefault="005A4FFC" w:rsidP="00465CA1">
      <w:pPr>
        <w:widowControl w:val="0"/>
        <w:numPr>
          <w:ilvl w:val="0"/>
          <w:numId w:val="117"/>
        </w:numPr>
        <w:tabs>
          <w:tab w:val="left" w:pos="539"/>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сравнение темпов изменения численности населения отдельных регионов мира по статистическим материалам.</w:t>
      </w:r>
    </w:p>
    <w:p w:rsidR="005A4FFC" w:rsidRPr="00550FA4" w:rsidRDefault="005A4FFC" w:rsidP="00465CA1">
      <w:pPr>
        <w:widowControl w:val="0"/>
        <w:numPr>
          <w:ilvl w:val="0"/>
          <w:numId w:val="117"/>
        </w:numPr>
        <w:tabs>
          <w:tab w:val="left" w:pos="539"/>
        </w:tabs>
        <w:spacing w:after="16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и сравнение различий в численности, плотности населения отдельных стран по разным источникам.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36" w:name="bookmark1104"/>
      <w:r w:rsidRPr="00550FA4">
        <w:rPr>
          <w:rFonts w:ascii="Times New Roman" w:hAnsi="Times New Roman"/>
          <w:b/>
          <w:color w:val="000000"/>
          <w:sz w:val="20"/>
          <w:szCs w:val="20"/>
          <w:lang w:eastAsia="ru-RU"/>
        </w:rPr>
        <w:t>Тема 2. Страны и народы мира</w:t>
      </w:r>
      <w:bookmarkEnd w:id="436"/>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550FA4">
        <w:rPr>
          <w:rFonts w:ascii="Times New Roman" w:hAnsi="Times New Roman"/>
          <w:i/>
          <w:iCs/>
          <w:sz w:val="20"/>
          <w:szCs w:val="20"/>
          <w:lang w:eastAsia="ru-RU"/>
        </w:rPr>
        <w:t>Профессия менеджер в сфере туризма, экскурсовод</w:t>
      </w:r>
      <w:r w:rsidRPr="00550FA4">
        <w:rPr>
          <w:rFonts w:ascii="Times New Roman" w:hAnsi="Times New Roman"/>
          <w:sz w:val="20"/>
          <w:szCs w:val="20"/>
          <w:lang w:eastAsia="ru-RU"/>
        </w:rPr>
        <w:t>.</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37" w:name="bookmark1106"/>
      <w:r w:rsidRPr="00550FA4">
        <w:rPr>
          <w:rFonts w:ascii="Times New Roman" w:hAnsi="Times New Roman"/>
          <w:b/>
          <w:color w:val="000000"/>
          <w:sz w:val="20"/>
          <w:szCs w:val="20"/>
          <w:lang w:eastAsia="ru-RU"/>
        </w:rPr>
        <w:t>Практическая работа</w:t>
      </w:r>
      <w:bookmarkEnd w:id="437"/>
    </w:p>
    <w:p w:rsidR="005A4FFC" w:rsidRPr="00550FA4" w:rsidRDefault="005A4FFC" w:rsidP="00087E61">
      <w:pPr>
        <w:widowControl w:val="0"/>
        <w:spacing w:after="160" w:line="257" w:lineRule="auto"/>
        <w:jc w:val="both"/>
        <w:rPr>
          <w:rFonts w:ascii="Times New Roman" w:hAnsi="Times New Roman"/>
          <w:sz w:val="20"/>
          <w:szCs w:val="20"/>
          <w:lang w:eastAsia="ru-RU"/>
        </w:rPr>
      </w:pPr>
      <w:r w:rsidRPr="00550FA4">
        <w:rPr>
          <w:rFonts w:ascii="Times New Roman" w:hAnsi="Times New Roman"/>
          <w:sz w:val="20"/>
          <w:szCs w:val="20"/>
          <w:lang w:eastAsia="ru-RU"/>
        </w:rPr>
        <w:t>1. Сравнение занятий населения двух стран по комплексным картам.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38" w:name="bookmark1108"/>
      <w:r w:rsidRPr="00550FA4">
        <w:rPr>
          <w:rFonts w:ascii="Times New Roman" w:hAnsi="Times New Roman"/>
          <w:b/>
          <w:color w:val="000000"/>
          <w:sz w:val="20"/>
          <w:szCs w:val="20"/>
          <w:lang w:eastAsia="ru-RU"/>
        </w:rPr>
        <w:t>РАЗДЕЛ 3. МАТЕРИКИ И СТРАНЫ</w:t>
      </w:r>
      <w:bookmarkEnd w:id="43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39" w:name="bookmark111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Тема 1. Южные материки</w:t>
      </w:r>
      <w:bookmarkEnd w:id="439"/>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550FA4">
        <w:rPr>
          <w:rFonts w:ascii="Times New Roman" w:hAnsi="Times New Roman"/>
          <w:sz w:val="20"/>
          <w:szCs w:val="20"/>
          <w:lang w:val="en-US"/>
        </w:rPr>
        <w:t>XX</w:t>
      </w:r>
      <w:r w:rsidRPr="00550FA4">
        <w:rPr>
          <w:rFonts w:ascii="Times New Roman" w:hAnsi="Times New Roman"/>
          <w:sz w:val="20"/>
          <w:szCs w:val="20"/>
        </w:rPr>
        <w:t>—</w:t>
      </w:r>
      <w:r w:rsidRPr="00550FA4">
        <w:rPr>
          <w:rFonts w:ascii="Times New Roman" w:hAnsi="Times New Roman"/>
          <w:sz w:val="20"/>
          <w:szCs w:val="20"/>
          <w:lang w:val="en-US"/>
        </w:rPr>
        <w:t>XXI</w:t>
      </w:r>
      <w:r w:rsidRPr="00550FA4">
        <w:rPr>
          <w:rFonts w:ascii="Times New Roman" w:hAnsi="Times New Roman"/>
          <w:sz w:val="20"/>
          <w:szCs w:val="20"/>
        </w:rPr>
        <w:t xml:space="preserve"> </w:t>
      </w:r>
      <w:r w:rsidRPr="00550FA4">
        <w:rPr>
          <w:rFonts w:ascii="Times New Roman" w:hAnsi="Times New Roman"/>
          <w:sz w:val="20"/>
          <w:szCs w:val="20"/>
          <w:lang w:eastAsia="ru-RU"/>
        </w:rPr>
        <w:t>вв. Современные исследования в Антарктиде. Роль России в открытиях и исследованиях ледового континента.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40" w:name="bookmark1112"/>
      <w:r w:rsidRPr="00550FA4">
        <w:rPr>
          <w:rFonts w:ascii="Times New Roman" w:hAnsi="Times New Roman"/>
          <w:b/>
          <w:color w:val="000000"/>
          <w:sz w:val="20"/>
          <w:szCs w:val="20"/>
          <w:lang w:eastAsia="ru-RU"/>
        </w:rPr>
        <w:t>Практические работы</w:t>
      </w:r>
      <w:bookmarkEnd w:id="440"/>
    </w:p>
    <w:p w:rsidR="005A4FFC" w:rsidRPr="00550FA4" w:rsidRDefault="005A4FFC" w:rsidP="00465CA1">
      <w:pPr>
        <w:widowControl w:val="0"/>
        <w:numPr>
          <w:ilvl w:val="0"/>
          <w:numId w:val="118"/>
        </w:numPr>
        <w:tabs>
          <w:tab w:val="left" w:pos="542"/>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Сравнение географического положения двух (любых) южных материков.</w:t>
      </w:r>
    </w:p>
    <w:p w:rsidR="005A4FFC" w:rsidRPr="00550FA4" w:rsidRDefault="005A4FFC" w:rsidP="00465CA1">
      <w:pPr>
        <w:widowControl w:val="0"/>
        <w:numPr>
          <w:ilvl w:val="0"/>
          <w:numId w:val="118"/>
        </w:numPr>
        <w:tabs>
          <w:tab w:val="left" w:pos="542"/>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Объяснение годового хода температур и режима выпадения атмосферных осадков в экваториальном климатическом поясе</w:t>
      </w:r>
    </w:p>
    <w:p w:rsidR="005A4FFC" w:rsidRPr="00550FA4" w:rsidRDefault="005A4FFC" w:rsidP="00465CA1">
      <w:pPr>
        <w:widowControl w:val="0"/>
        <w:numPr>
          <w:ilvl w:val="0"/>
          <w:numId w:val="118"/>
        </w:numPr>
        <w:tabs>
          <w:tab w:val="left" w:pos="542"/>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Сравнение особенностей климата Африки, Южной Америки и Австралии по плану.</w:t>
      </w:r>
    </w:p>
    <w:p w:rsidR="005A4FFC" w:rsidRPr="00550FA4" w:rsidRDefault="005A4FFC" w:rsidP="00465CA1">
      <w:pPr>
        <w:widowControl w:val="0"/>
        <w:numPr>
          <w:ilvl w:val="0"/>
          <w:numId w:val="118"/>
        </w:numPr>
        <w:tabs>
          <w:tab w:val="left" w:pos="542"/>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Описание Австралии или одной из стран Африки или Южной Америки по географическим картам.</w:t>
      </w:r>
    </w:p>
    <w:p w:rsidR="005A4FFC" w:rsidRPr="00550FA4" w:rsidRDefault="005A4FFC" w:rsidP="00465CA1">
      <w:pPr>
        <w:widowControl w:val="0"/>
        <w:numPr>
          <w:ilvl w:val="0"/>
          <w:numId w:val="118"/>
        </w:numPr>
        <w:tabs>
          <w:tab w:val="left" w:pos="547"/>
        </w:tabs>
        <w:spacing w:after="14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Объяснение особенностей размещения населения Австралии или одной из стран Африки или Южной Америки.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41" w:name="bookmark1114"/>
      <w:r w:rsidRPr="00550FA4">
        <w:rPr>
          <w:rFonts w:ascii="Times New Roman" w:hAnsi="Times New Roman"/>
          <w:b/>
          <w:color w:val="000000"/>
          <w:sz w:val="20"/>
          <w:szCs w:val="20"/>
          <w:lang w:eastAsia="ru-RU"/>
        </w:rPr>
        <w:t>Тема 2. Северные материки</w:t>
      </w:r>
      <w:bookmarkEnd w:id="441"/>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42" w:name="bookmark1116"/>
      <w:r w:rsidRPr="00550FA4">
        <w:rPr>
          <w:rFonts w:ascii="Times New Roman" w:hAnsi="Times New Roman"/>
          <w:b/>
          <w:color w:val="000000"/>
          <w:sz w:val="20"/>
          <w:szCs w:val="20"/>
          <w:lang w:eastAsia="ru-RU"/>
        </w:rPr>
        <w:t>Практические работы</w:t>
      </w:r>
      <w:bookmarkEnd w:id="442"/>
    </w:p>
    <w:p w:rsidR="005A4FFC" w:rsidRPr="00550FA4" w:rsidRDefault="005A4FFC" w:rsidP="00465CA1">
      <w:pPr>
        <w:widowControl w:val="0"/>
        <w:numPr>
          <w:ilvl w:val="0"/>
          <w:numId w:val="119"/>
        </w:numPr>
        <w:tabs>
          <w:tab w:val="left" w:pos="542"/>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Объяснение распространения зон современного вулканизма и землетрясений на территории Северной Америки и Евразии.</w:t>
      </w:r>
    </w:p>
    <w:p w:rsidR="005A4FFC" w:rsidRPr="00550FA4" w:rsidRDefault="005A4FFC" w:rsidP="00465CA1">
      <w:pPr>
        <w:widowControl w:val="0"/>
        <w:numPr>
          <w:ilvl w:val="0"/>
          <w:numId w:val="119"/>
        </w:numPr>
        <w:tabs>
          <w:tab w:val="left" w:pos="54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Объяснение климатических различий территорий, находящихся на одной географической широте, на примере умеренного климатического пляса.</w:t>
      </w:r>
    </w:p>
    <w:p w:rsidR="005A4FFC" w:rsidRPr="00550FA4" w:rsidRDefault="005A4FFC" w:rsidP="00465CA1">
      <w:pPr>
        <w:widowControl w:val="0"/>
        <w:numPr>
          <w:ilvl w:val="0"/>
          <w:numId w:val="119"/>
        </w:numPr>
        <w:tabs>
          <w:tab w:val="left" w:pos="542"/>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5A4FFC" w:rsidRPr="00550FA4" w:rsidRDefault="005A4FFC" w:rsidP="00465CA1">
      <w:pPr>
        <w:widowControl w:val="0"/>
        <w:numPr>
          <w:ilvl w:val="0"/>
          <w:numId w:val="119"/>
        </w:numPr>
        <w:tabs>
          <w:tab w:val="left" w:pos="542"/>
        </w:tabs>
        <w:spacing w:after="14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43" w:name="bookmark1118"/>
      <w:r w:rsidRPr="00550FA4">
        <w:rPr>
          <w:rFonts w:ascii="Times New Roman" w:hAnsi="Times New Roman"/>
          <w:b/>
          <w:color w:val="000000"/>
          <w:sz w:val="20"/>
          <w:szCs w:val="20"/>
          <w:lang w:eastAsia="ru-RU"/>
        </w:rPr>
        <w:t>Тема 3. Взаимодействие природы и общества</w:t>
      </w:r>
      <w:bookmarkEnd w:id="443"/>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44" w:name="bookmark1120"/>
      <w:r w:rsidRPr="00550FA4">
        <w:rPr>
          <w:rFonts w:ascii="Times New Roman" w:hAnsi="Times New Roman"/>
          <w:b/>
          <w:color w:val="000000"/>
          <w:sz w:val="20"/>
          <w:szCs w:val="20"/>
          <w:lang w:eastAsia="ru-RU"/>
        </w:rPr>
        <w:t>Практическая работа</w:t>
      </w:r>
      <w:bookmarkEnd w:id="444"/>
    </w:p>
    <w:p w:rsidR="005A4FFC" w:rsidRPr="00550FA4" w:rsidRDefault="005A4FFC" w:rsidP="00087E61">
      <w:pPr>
        <w:widowControl w:val="0"/>
        <w:spacing w:after="400" w:line="240" w:lineRule="auto"/>
        <w:jc w:val="both"/>
        <w:rPr>
          <w:rFonts w:ascii="Times New Roman" w:hAnsi="Times New Roman"/>
          <w:sz w:val="20"/>
          <w:szCs w:val="20"/>
          <w:lang w:eastAsia="ru-RU"/>
        </w:rPr>
      </w:pPr>
      <w:r w:rsidRPr="00550FA4">
        <w:rPr>
          <w:rFonts w:ascii="Times New Roman" w:hAnsi="Times New Roman"/>
          <w:sz w:val="20"/>
          <w:szCs w:val="20"/>
          <w:lang w:eastAsia="ru-RU"/>
        </w:rPr>
        <w:t>1. Характеристика изменений компонентов природы на территории одной из стран мира в результате деятельности человека.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45" w:name="bookmark1122"/>
      <w:r w:rsidRPr="00550FA4">
        <w:rPr>
          <w:rFonts w:ascii="Times New Roman" w:hAnsi="Times New Roman"/>
          <w:b/>
          <w:color w:val="000000"/>
          <w:sz w:val="20"/>
          <w:szCs w:val="20"/>
          <w:lang w:eastAsia="ru-RU"/>
        </w:rPr>
        <w:t>8 КЛАСС</w:t>
      </w:r>
      <w:bookmarkEnd w:id="44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46" w:name="bookmark112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РАЗДЕЛ 1. ГЕОГРАФИЧЕСКОЕ ПРОСТРАНСТВО РОССИИ</w:t>
      </w:r>
      <w:bookmarkEnd w:id="44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47" w:name="bookmark112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Тема 1. История формирования и освоения территории России</w:t>
      </w:r>
      <w:bookmarkEnd w:id="447"/>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История освоения и заселения территории современной России в </w:t>
      </w:r>
      <w:r w:rsidRPr="00550FA4">
        <w:rPr>
          <w:rFonts w:ascii="Times New Roman" w:hAnsi="Times New Roman"/>
          <w:sz w:val="20"/>
          <w:szCs w:val="20"/>
          <w:lang w:val="en-US"/>
        </w:rPr>
        <w:t>XI</w:t>
      </w:r>
      <w:r w:rsidRPr="00550FA4">
        <w:rPr>
          <w:rFonts w:ascii="Times New Roman" w:hAnsi="Times New Roman"/>
          <w:sz w:val="20"/>
          <w:szCs w:val="20"/>
        </w:rPr>
        <w:t>—</w:t>
      </w:r>
      <w:r w:rsidRPr="00550FA4">
        <w:rPr>
          <w:rFonts w:ascii="Times New Roman" w:hAnsi="Times New Roman"/>
          <w:sz w:val="20"/>
          <w:szCs w:val="20"/>
          <w:lang w:val="en-US"/>
        </w:rPr>
        <w:t>XVI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вв. Расширение территории России в </w:t>
      </w:r>
      <w:r w:rsidRPr="00550FA4">
        <w:rPr>
          <w:rFonts w:ascii="Times New Roman" w:hAnsi="Times New Roman"/>
          <w:sz w:val="20"/>
          <w:szCs w:val="20"/>
          <w:lang w:val="en-US"/>
        </w:rPr>
        <w:t>XVI</w:t>
      </w:r>
      <w:r w:rsidRPr="00550FA4">
        <w:rPr>
          <w:rFonts w:ascii="Times New Roman" w:hAnsi="Times New Roman"/>
          <w:sz w:val="20"/>
          <w:szCs w:val="20"/>
        </w:rPr>
        <w:t xml:space="preserve">—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вв. Русские первопроходцы. Изменения внешних границ России в ХХ в. Воссоединение Крыма с Россией.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48" w:name="bookmark1128"/>
      <w:r w:rsidRPr="00550FA4">
        <w:rPr>
          <w:rFonts w:ascii="Times New Roman" w:hAnsi="Times New Roman"/>
          <w:b/>
          <w:color w:val="000000"/>
          <w:sz w:val="20"/>
          <w:szCs w:val="20"/>
          <w:lang w:eastAsia="ru-RU"/>
        </w:rPr>
        <w:t>Практическая работа</w:t>
      </w:r>
      <w:bookmarkEnd w:id="448"/>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49" w:name="bookmark1130"/>
      <w:r w:rsidRPr="00550FA4">
        <w:rPr>
          <w:rFonts w:ascii="Times New Roman" w:hAnsi="Times New Roman"/>
          <w:b/>
          <w:color w:val="000000"/>
          <w:sz w:val="20"/>
          <w:szCs w:val="20"/>
          <w:lang w:eastAsia="ru-RU"/>
        </w:rPr>
        <w:t>Тема 2. Географическое положение и границы России</w:t>
      </w:r>
      <w:bookmarkEnd w:id="449"/>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550FA4">
        <w:rPr>
          <w:rFonts w:ascii="Times New Roman" w:hAnsi="Times New Roman"/>
          <w:i/>
          <w:iCs/>
          <w:sz w:val="20"/>
          <w:szCs w:val="20"/>
          <w:lang w:eastAsia="ru-RU"/>
        </w:rPr>
        <w:t>Виды географического положения.</w:t>
      </w:r>
      <w:r w:rsidRPr="00550FA4">
        <w:rPr>
          <w:rFonts w:ascii="Times New Roman" w:hAnsi="Times New Roman"/>
          <w:sz w:val="20"/>
          <w:szCs w:val="20"/>
          <w:lang w:eastAsia="ru-RU"/>
        </w:rPr>
        <w:t xml:space="preserve"> Страны — соседи России. </w:t>
      </w:r>
      <w:r w:rsidRPr="00550FA4">
        <w:rPr>
          <w:rFonts w:ascii="Times New Roman" w:hAnsi="Times New Roman"/>
          <w:i/>
          <w:iCs/>
          <w:sz w:val="20"/>
          <w:szCs w:val="20"/>
          <w:lang w:eastAsia="ru-RU"/>
        </w:rPr>
        <w:t>Ближнее и дальнее зарубежье.</w:t>
      </w:r>
      <w:r w:rsidRPr="00550FA4">
        <w:rPr>
          <w:rFonts w:ascii="Times New Roman" w:hAnsi="Times New Roman"/>
          <w:sz w:val="20"/>
          <w:szCs w:val="20"/>
          <w:lang w:eastAsia="ru-RU"/>
        </w:rPr>
        <w:t xml:space="preserve"> Моря, омывающие территорию России.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50" w:name="bookmark1132"/>
      <w:r w:rsidRPr="00550FA4">
        <w:rPr>
          <w:rFonts w:ascii="Times New Roman" w:hAnsi="Times New Roman"/>
          <w:b/>
          <w:color w:val="000000"/>
          <w:sz w:val="20"/>
          <w:szCs w:val="20"/>
          <w:lang w:eastAsia="ru-RU"/>
        </w:rPr>
        <w:t>Тема 3. Время на территории России</w:t>
      </w:r>
      <w:bookmarkEnd w:id="450"/>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Россия на карте часовых поясов мира. Карта часовых зон России. Местное, поясное и зональное время: роль в хозяйстве и жизни людей.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51" w:name="bookmark1134"/>
      <w:r w:rsidRPr="00550FA4">
        <w:rPr>
          <w:rFonts w:ascii="Times New Roman" w:hAnsi="Times New Roman"/>
          <w:b/>
          <w:color w:val="000000"/>
          <w:sz w:val="20"/>
          <w:szCs w:val="20"/>
          <w:lang w:eastAsia="ru-RU"/>
        </w:rPr>
        <w:t>Практическая работа</w:t>
      </w:r>
      <w:bookmarkEnd w:id="451"/>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1. Определение различия во времени для разных городов России по карте часовых зон.</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52" w:name="bookmark1136"/>
      <w:r w:rsidRPr="00550FA4">
        <w:rPr>
          <w:rFonts w:ascii="Times New Roman" w:hAnsi="Times New Roman"/>
          <w:b/>
          <w:color w:val="000000"/>
          <w:sz w:val="20"/>
          <w:szCs w:val="20"/>
          <w:lang w:eastAsia="ru-RU"/>
        </w:rPr>
        <w:t>Тема 4. Административно-территориальное устройство России. Районирование территории</w:t>
      </w:r>
      <w:bookmarkEnd w:id="452"/>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53" w:name="bookmark1138"/>
      <w:r w:rsidRPr="00550FA4">
        <w:rPr>
          <w:rFonts w:ascii="Times New Roman" w:hAnsi="Times New Roman"/>
          <w:b/>
          <w:color w:val="000000"/>
          <w:sz w:val="20"/>
          <w:szCs w:val="20"/>
          <w:lang w:eastAsia="ru-RU"/>
        </w:rPr>
        <w:t>Практическая работа</w:t>
      </w:r>
      <w:bookmarkEnd w:id="453"/>
    </w:p>
    <w:p w:rsidR="005A4FFC" w:rsidRPr="00550FA4" w:rsidRDefault="005A4FFC" w:rsidP="00087E61">
      <w:pPr>
        <w:widowControl w:val="0"/>
        <w:spacing w:after="180" w:line="240" w:lineRule="auto"/>
        <w:jc w:val="both"/>
        <w:rPr>
          <w:rFonts w:ascii="Times New Roman" w:hAnsi="Times New Roman"/>
          <w:sz w:val="20"/>
          <w:szCs w:val="20"/>
          <w:lang w:eastAsia="ru-RU"/>
        </w:rPr>
      </w:pPr>
      <w:r w:rsidRPr="00550FA4">
        <w:rPr>
          <w:rFonts w:ascii="Times New Roman" w:hAnsi="Times New Roman"/>
          <w:sz w:val="20"/>
          <w:szCs w:val="20"/>
          <w:lang w:eastAsia="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54" w:name="bookmark1140"/>
      <w:r w:rsidRPr="00550FA4">
        <w:rPr>
          <w:rFonts w:ascii="Times New Roman" w:hAnsi="Times New Roman"/>
          <w:b/>
          <w:color w:val="000000"/>
          <w:sz w:val="20"/>
          <w:szCs w:val="20"/>
          <w:lang w:eastAsia="ru-RU"/>
        </w:rPr>
        <w:t>РАЗДЕЛ 2. ПРИРОДА РОССИИ</w:t>
      </w:r>
      <w:bookmarkEnd w:id="45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55" w:name="bookmark114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Тема 1. Природные условия и ресурсы России</w:t>
      </w:r>
      <w:bookmarkEnd w:id="455"/>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56" w:name="bookmark1144"/>
      <w:r w:rsidRPr="00550FA4">
        <w:rPr>
          <w:rFonts w:ascii="Times New Roman" w:hAnsi="Times New Roman"/>
          <w:b/>
          <w:color w:val="000000"/>
          <w:sz w:val="20"/>
          <w:szCs w:val="20"/>
          <w:lang w:eastAsia="ru-RU"/>
        </w:rPr>
        <w:t>Практическая работа</w:t>
      </w:r>
      <w:bookmarkEnd w:id="456"/>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1. Характеристика природно-ресурсного капитала своего края по картам и статистическим материалам.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57" w:name="bookmark1146"/>
      <w:r w:rsidRPr="00550FA4">
        <w:rPr>
          <w:rFonts w:ascii="Times New Roman" w:hAnsi="Times New Roman"/>
          <w:b/>
          <w:color w:val="000000"/>
          <w:sz w:val="20"/>
          <w:szCs w:val="20"/>
          <w:lang w:eastAsia="ru-RU"/>
        </w:rPr>
        <w:t>Тема 2. Геологическое строение, рельеф и полезные ископаемые</w:t>
      </w:r>
      <w:bookmarkEnd w:id="45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58" w:name="bookmark1148"/>
      <w:r w:rsidRPr="00550FA4">
        <w:rPr>
          <w:rFonts w:ascii="Times New Roman" w:hAnsi="Times New Roman"/>
          <w:b/>
          <w:color w:val="000000"/>
          <w:sz w:val="20"/>
          <w:szCs w:val="20"/>
          <w:lang w:eastAsia="ru-RU"/>
        </w:rPr>
        <w:t>Практические работы</w:t>
      </w:r>
      <w:bookmarkEnd w:id="458"/>
    </w:p>
    <w:p w:rsidR="005A4FFC" w:rsidRPr="00550FA4" w:rsidRDefault="005A4FFC" w:rsidP="00465CA1">
      <w:pPr>
        <w:widowControl w:val="0"/>
        <w:numPr>
          <w:ilvl w:val="0"/>
          <w:numId w:val="120"/>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Объяснение распространения по территории России опасных геологических явлений.</w:t>
      </w:r>
    </w:p>
    <w:p w:rsidR="005A4FFC" w:rsidRPr="00550FA4" w:rsidRDefault="005A4FFC" w:rsidP="00465CA1">
      <w:pPr>
        <w:widowControl w:val="0"/>
        <w:numPr>
          <w:ilvl w:val="0"/>
          <w:numId w:val="120"/>
        </w:numPr>
        <w:tabs>
          <w:tab w:val="left" w:pos="730"/>
        </w:tabs>
        <w:spacing w:after="16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Объяснение особенностей рельефа своего края.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59" w:name="bookmark1150"/>
      <w:r w:rsidRPr="00550FA4">
        <w:rPr>
          <w:rFonts w:ascii="Times New Roman" w:hAnsi="Times New Roman"/>
          <w:b/>
          <w:color w:val="000000"/>
          <w:sz w:val="20"/>
          <w:szCs w:val="20"/>
          <w:lang w:eastAsia="ru-RU"/>
        </w:rPr>
        <w:t>Тема 3. Климат и климатические ресурсы</w:t>
      </w:r>
      <w:bookmarkEnd w:id="45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60" w:name="bookmark1152"/>
      <w:r w:rsidRPr="00550FA4">
        <w:rPr>
          <w:rFonts w:ascii="Times New Roman" w:hAnsi="Times New Roman"/>
          <w:b/>
          <w:color w:val="000000"/>
          <w:sz w:val="20"/>
          <w:szCs w:val="20"/>
          <w:lang w:eastAsia="ru-RU"/>
        </w:rPr>
        <w:t>Практические работы</w:t>
      </w:r>
      <w:bookmarkEnd w:id="460"/>
    </w:p>
    <w:p w:rsidR="005A4FFC" w:rsidRPr="00550FA4" w:rsidRDefault="005A4FFC" w:rsidP="00465CA1">
      <w:pPr>
        <w:widowControl w:val="0"/>
        <w:numPr>
          <w:ilvl w:val="0"/>
          <w:numId w:val="121"/>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Описание и прогнозирование погоды территории по карте погоды.</w:t>
      </w:r>
    </w:p>
    <w:p w:rsidR="005A4FFC" w:rsidRPr="00550FA4" w:rsidRDefault="005A4FFC" w:rsidP="00465CA1">
      <w:pPr>
        <w:widowControl w:val="0"/>
        <w:numPr>
          <w:ilvl w:val="0"/>
          <w:numId w:val="121"/>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5A4FFC" w:rsidRPr="00550FA4" w:rsidRDefault="005A4FFC" w:rsidP="00465CA1">
      <w:pPr>
        <w:widowControl w:val="0"/>
        <w:numPr>
          <w:ilvl w:val="0"/>
          <w:numId w:val="121"/>
        </w:numPr>
        <w:tabs>
          <w:tab w:val="left" w:pos="529"/>
        </w:tabs>
        <w:spacing w:after="14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Оценка влияния основных климатических показателей своего края на жизнь и хозяйственную деятельность населения.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61" w:name="bookmark1154"/>
      <w:r w:rsidRPr="00550FA4">
        <w:rPr>
          <w:rFonts w:ascii="Times New Roman" w:hAnsi="Times New Roman"/>
          <w:b/>
          <w:color w:val="000000"/>
          <w:sz w:val="20"/>
          <w:szCs w:val="20"/>
          <w:lang w:eastAsia="ru-RU"/>
        </w:rPr>
        <w:t>Тема 4. Моря России. Внутренние воды и водные ресурсы</w:t>
      </w:r>
      <w:bookmarkEnd w:id="461"/>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5A4FFC" w:rsidRPr="00550FA4" w:rsidRDefault="005A4FFC" w:rsidP="00087E61">
      <w:pPr>
        <w:widowControl w:val="0"/>
        <w:spacing w:after="140" w:line="252" w:lineRule="auto"/>
        <w:jc w:val="both"/>
        <w:rPr>
          <w:rFonts w:ascii="Times New Roman" w:hAnsi="Times New Roman"/>
          <w:sz w:val="20"/>
          <w:szCs w:val="20"/>
          <w:lang w:eastAsia="ru-RU"/>
        </w:rPr>
      </w:pPr>
      <w:r w:rsidRPr="00550FA4">
        <w:rPr>
          <w:rFonts w:ascii="Times New Roman" w:hAnsi="Times New Roman"/>
          <w:sz w:val="20"/>
          <w:szCs w:val="20"/>
          <w:lang w:eastAsia="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62" w:name="bookmark1156"/>
      <w:r w:rsidRPr="00550FA4">
        <w:rPr>
          <w:rFonts w:ascii="Times New Roman" w:hAnsi="Times New Roman"/>
          <w:b/>
          <w:color w:val="000000"/>
          <w:sz w:val="20"/>
          <w:szCs w:val="20"/>
          <w:lang w:eastAsia="ru-RU"/>
        </w:rPr>
        <w:t>Практические работы</w:t>
      </w:r>
      <w:bookmarkEnd w:id="462"/>
    </w:p>
    <w:p w:rsidR="005A4FFC" w:rsidRPr="00550FA4" w:rsidRDefault="005A4FFC" w:rsidP="00465CA1">
      <w:pPr>
        <w:widowControl w:val="0"/>
        <w:numPr>
          <w:ilvl w:val="0"/>
          <w:numId w:val="122"/>
        </w:numPr>
        <w:tabs>
          <w:tab w:val="left" w:pos="529"/>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Сравнение особенностей режима и характера течения двух рек России.</w:t>
      </w:r>
    </w:p>
    <w:p w:rsidR="005A4FFC" w:rsidRPr="00550FA4" w:rsidRDefault="005A4FFC" w:rsidP="00465CA1">
      <w:pPr>
        <w:widowControl w:val="0"/>
        <w:numPr>
          <w:ilvl w:val="0"/>
          <w:numId w:val="122"/>
        </w:numPr>
        <w:tabs>
          <w:tab w:val="left" w:pos="529"/>
        </w:tabs>
        <w:spacing w:after="14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Объяснение распространения опасных гидрологических природных явлений на территории страны.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63" w:name="bookmark1158"/>
      <w:r w:rsidRPr="00550FA4">
        <w:rPr>
          <w:rFonts w:ascii="Times New Roman" w:hAnsi="Times New Roman"/>
          <w:b/>
          <w:color w:val="000000"/>
          <w:sz w:val="20"/>
          <w:szCs w:val="20"/>
          <w:lang w:eastAsia="ru-RU"/>
        </w:rPr>
        <w:t>Тема 5. Природно-хозяйственные зоны</w:t>
      </w:r>
      <w:bookmarkEnd w:id="463"/>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Природно-хозяйственные зоны России: взаимосвязь и взаимообусловленность их компонентов.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Высотная поясность в горах на территории России.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64" w:name="bookmark1160"/>
      <w:r w:rsidRPr="00550FA4">
        <w:rPr>
          <w:rFonts w:ascii="Times New Roman" w:hAnsi="Times New Roman"/>
          <w:b/>
          <w:color w:val="000000"/>
          <w:sz w:val="20"/>
          <w:szCs w:val="20"/>
          <w:lang w:eastAsia="ru-RU"/>
        </w:rPr>
        <w:t>Практические работы</w:t>
      </w:r>
      <w:bookmarkEnd w:id="464"/>
    </w:p>
    <w:p w:rsidR="005A4FFC" w:rsidRPr="00550FA4" w:rsidRDefault="005A4FFC" w:rsidP="00465CA1">
      <w:pPr>
        <w:widowControl w:val="0"/>
        <w:numPr>
          <w:ilvl w:val="0"/>
          <w:numId w:val="123"/>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Объяснение различий структуры высотной поясности в горных системах.</w:t>
      </w:r>
    </w:p>
    <w:p w:rsidR="005A4FFC" w:rsidRPr="00550FA4" w:rsidRDefault="005A4FFC" w:rsidP="00465CA1">
      <w:pPr>
        <w:widowControl w:val="0"/>
        <w:numPr>
          <w:ilvl w:val="0"/>
          <w:numId w:val="123"/>
        </w:numPr>
        <w:tabs>
          <w:tab w:val="left" w:pos="529"/>
        </w:tabs>
        <w:spacing w:after="22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65" w:name="bookmark1162"/>
      <w:r w:rsidRPr="00550FA4">
        <w:rPr>
          <w:rFonts w:ascii="Times New Roman" w:hAnsi="Times New Roman"/>
          <w:b/>
          <w:color w:val="000000"/>
          <w:sz w:val="20"/>
          <w:szCs w:val="20"/>
          <w:lang w:eastAsia="ru-RU"/>
        </w:rPr>
        <w:t>РАЗДЕЛ 3. НАСЕЛЕНИЕ РОССИИ</w:t>
      </w:r>
      <w:bookmarkEnd w:id="46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66" w:name="bookmark116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Тема 1. Численность населения России</w:t>
      </w:r>
      <w:bookmarkEnd w:id="466"/>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Динамика численности населения России в </w:t>
      </w:r>
      <w:r w:rsidRPr="00550FA4">
        <w:rPr>
          <w:rFonts w:ascii="Times New Roman" w:hAnsi="Times New Roman"/>
          <w:sz w:val="20"/>
          <w:szCs w:val="20"/>
          <w:lang w:val="en-US"/>
        </w:rPr>
        <w:t>XX</w:t>
      </w:r>
      <w:r w:rsidRPr="00550FA4">
        <w:rPr>
          <w:rFonts w:ascii="Times New Roman" w:hAnsi="Times New Roman"/>
          <w:sz w:val="20"/>
          <w:szCs w:val="20"/>
        </w:rPr>
        <w:t>—</w:t>
      </w:r>
      <w:r w:rsidRPr="00550FA4">
        <w:rPr>
          <w:rFonts w:ascii="Times New Roman" w:hAnsi="Times New Roman"/>
          <w:sz w:val="20"/>
          <w:szCs w:val="20"/>
          <w:lang w:val="en-US"/>
        </w:rPr>
        <w:t>XXI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вв. и факторы, определяющие её. </w:t>
      </w:r>
      <w:r w:rsidRPr="00550FA4">
        <w:rPr>
          <w:rFonts w:ascii="Times New Roman" w:hAnsi="Times New Roman"/>
          <w:i/>
          <w:iCs/>
          <w:sz w:val="20"/>
          <w:szCs w:val="20"/>
          <w:lang w:eastAsia="ru-RU"/>
        </w:rPr>
        <w:t>Переписи населения России.</w:t>
      </w:r>
      <w:r w:rsidRPr="00550FA4">
        <w:rPr>
          <w:rFonts w:ascii="Times New Roman" w:hAnsi="Times New Roman"/>
          <w:sz w:val="20"/>
          <w:szCs w:val="20"/>
          <w:lang w:eastAsia="ru-RU"/>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550FA4">
        <w:rPr>
          <w:rFonts w:ascii="Times New Roman" w:hAnsi="Times New Roman"/>
          <w:i/>
          <w:iCs/>
          <w:sz w:val="20"/>
          <w:szCs w:val="20"/>
          <w:lang w:eastAsia="ru-RU"/>
        </w:rPr>
        <w:t>Причины миграций и основные направления миграционных потоков России в разные исторические периоды.</w:t>
      </w:r>
      <w:r w:rsidRPr="00550FA4">
        <w:rPr>
          <w:rFonts w:ascii="Times New Roman" w:hAnsi="Times New Roman"/>
          <w:sz w:val="20"/>
          <w:szCs w:val="20"/>
          <w:lang w:eastAsia="ru-RU"/>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67" w:name="bookmark1166"/>
      <w:r w:rsidRPr="00550FA4">
        <w:rPr>
          <w:rFonts w:ascii="Times New Roman" w:hAnsi="Times New Roman"/>
          <w:b/>
          <w:color w:val="000000"/>
          <w:sz w:val="20"/>
          <w:szCs w:val="20"/>
          <w:lang w:eastAsia="ru-RU"/>
        </w:rPr>
        <w:t>Практическая работа</w:t>
      </w:r>
      <w:bookmarkEnd w:id="467"/>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68" w:name="bookmark1168"/>
      <w:r w:rsidRPr="00550FA4">
        <w:rPr>
          <w:rFonts w:ascii="Times New Roman" w:hAnsi="Times New Roman"/>
          <w:b/>
          <w:color w:val="000000"/>
          <w:sz w:val="20"/>
          <w:szCs w:val="20"/>
          <w:lang w:eastAsia="ru-RU"/>
        </w:rPr>
        <w:t>Тема 2. Территориальные особенности размещения населения России</w:t>
      </w:r>
      <w:bookmarkEnd w:id="468"/>
    </w:p>
    <w:p w:rsidR="005A4FFC" w:rsidRPr="00550FA4" w:rsidRDefault="005A4FFC" w:rsidP="00087E61">
      <w:pPr>
        <w:widowControl w:val="0"/>
        <w:spacing w:after="140" w:line="257" w:lineRule="auto"/>
        <w:jc w:val="both"/>
        <w:rPr>
          <w:rFonts w:ascii="Times New Roman" w:hAnsi="Times New Roman"/>
          <w:sz w:val="20"/>
          <w:szCs w:val="20"/>
          <w:lang w:eastAsia="ru-RU"/>
        </w:rPr>
      </w:pPr>
      <w:r w:rsidRPr="00550FA4">
        <w:rPr>
          <w:rFonts w:ascii="Times New Roman" w:hAnsi="Times New Roman"/>
          <w:sz w:val="20"/>
          <w:szCs w:val="20"/>
          <w:lang w:eastAsia="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69" w:name="bookmark1170"/>
      <w:r w:rsidRPr="00550FA4">
        <w:rPr>
          <w:rFonts w:ascii="Times New Roman" w:hAnsi="Times New Roman"/>
          <w:b/>
          <w:color w:val="000000"/>
          <w:sz w:val="20"/>
          <w:szCs w:val="20"/>
          <w:lang w:eastAsia="ru-RU"/>
        </w:rPr>
        <w:t>Тема 3. Народы и религии России</w:t>
      </w:r>
      <w:bookmarkEnd w:id="469"/>
    </w:p>
    <w:p w:rsidR="005A4FFC" w:rsidRPr="00550FA4" w:rsidRDefault="005A4FFC" w:rsidP="00087E61">
      <w:pPr>
        <w:widowControl w:val="0"/>
        <w:spacing w:after="14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Россия — многонациональное государство. Многонациональность как специфический фактор формирования и развития России. </w:t>
      </w:r>
      <w:r w:rsidRPr="00550FA4">
        <w:rPr>
          <w:rFonts w:ascii="Times New Roman" w:hAnsi="Times New Roman"/>
          <w:i/>
          <w:iCs/>
          <w:sz w:val="20"/>
          <w:szCs w:val="20"/>
          <w:lang w:eastAsia="ru-RU"/>
        </w:rPr>
        <w:t>Языковая классификация народов России.</w:t>
      </w:r>
      <w:r w:rsidRPr="00550FA4">
        <w:rPr>
          <w:rFonts w:ascii="Times New Roman" w:hAnsi="Times New Roman"/>
          <w:sz w:val="20"/>
          <w:szCs w:val="20"/>
          <w:lang w:eastAsia="ru-RU"/>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70" w:name="bookmark1172"/>
      <w:r w:rsidRPr="00550FA4">
        <w:rPr>
          <w:rFonts w:ascii="Times New Roman" w:hAnsi="Times New Roman"/>
          <w:b/>
          <w:color w:val="000000"/>
          <w:sz w:val="20"/>
          <w:szCs w:val="20"/>
          <w:lang w:eastAsia="ru-RU"/>
        </w:rPr>
        <w:t>Практическая работа</w:t>
      </w:r>
      <w:bookmarkEnd w:id="470"/>
    </w:p>
    <w:p w:rsidR="005A4FFC" w:rsidRPr="00550FA4" w:rsidRDefault="005A4FFC" w:rsidP="00087E61">
      <w:pPr>
        <w:widowControl w:val="0"/>
        <w:spacing w:after="140" w:line="257" w:lineRule="auto"/>
        <w:jc w:val="both"/>
        <w:rPr>
          <w:rFonts w:ascii="Times New Roman" w:hAnsi="Times New Roman"/>
          <w:sz w:val="20"/>
          <w:szCs w:val="20"/>
          <w:lang w:eastAsia="ru-RU"/>
        </w:rPr>
      </w:pPr>
      <w:r w:rsidRPr="00550FA4">
        <w:rPr>
          <w:rFonts w:ascii="Times New Roman" w:hAnsi="Times New Roman"/>
          <w:sz w:val="20"/>
          <w:szCs w:val="20"/>
          <w:lang w:eastAsia="ru-RU"/>
        </w:rPr>
        <w:t>1. Построение картограммы «Доля титульных этносов в численности населения республик и автономных округов РФ».</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71" w:name="bookmark1174"/>
      <w:r w:rsidRPr="00550FA4">
        <w:rPr>
          <w:rFonts w:ascii="Times New Roman" w:hAnsi="Times New Roman"/>
          <w:b/>
          <w:color w:val="000000"/>
          <w:sz w:val="20"/>
          <w:szCs w:val="20"/>
          <w:lang w:eastAsia="ru-RU"/>
        </w:rPr>
        <w:t>Тема 4. Половой и возрастной состав населения России</w:t>
      </w:r>
      <w:bookmarkEnd w:id="471"/>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72" w:name="bookmark1176"/>
      <w:r w:rsidRPr="00550FA4">
        <w:rPr>
          <w:rFonts w:ascii="Times New Roman" w:hAnsi="Times New Roman"/>
          <w:b/>
          <w:color w:val="000000"/>
          <w:sz w:val="20"/>
          <w:szCs w:val="20"/>
          <w:lang w:eastAsia="ru-RU"/>
        </w:rPr>
        <w:t>Практическая работа</w:t>
      </w:r>
      <w:bookmarkEnd w:id="472"/>
    </w:p>
    <w:p w:rsidR="005A4FFC" w:rsidRPr="00550FA4" w:rsidRDefault="005A4FFC" w:rsidP="00087E61">
      <w:pPr>
        <w:widowControl w:val="0"/>
        <w:spacing w:after="140" w:line="257" w:lineRule="auto"/>
        <w:jc w:val="both"/>
        <w:rPr>
          <w:rFonts w:ascii="Times New Roman" w:hAnsi="Times New Roman"/>
          <w:sz w:val="20"/>
          <w:szCs w:val="20"/>
          <w:lang w:eastAsia="ru-RU"/>
        </w:rPr>
      </w:pPr>
      <w:r w:rsidRPr="00550FA4">
        <w:rPr>
          <w:rFonts w:ascii="Times New Roman" w:hAnsi="Times New Roman"/>
          <w:sz w:val="20"/>
          <w:szCs w:val="20"/>
          <w:lang w:eastAsia="ru-RU"/>
        </w:rPr>
        <w:t>1. Объяснение динамики половозрастного состава населения России на основе анализа половозрастных пирамид.</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73" w:name="bookmark1178"/>
      <w:r w:rsidRPr="00550FA4">
        <w:rPr>
          <w:rFonts w:ascii="Times New Roman" w:hAnsi="Times New Roman"/>
          <w:b/>
          <w:color w:val="000000"/>
          <w:sz w:val="20"/>
          <w:szCs w:val="20"/>
          <w:lang w:eastAsia="ru-RU"/>
        </w:rPr>
        <w:t>Тема 5. Человеческий капитал России</w:t>
      </w:r>
      <w:bookmarkEnd w:id="473"/>
    </w:p>
    <w:p w:rsidR="005A4FFC" w:rsidRPr="00550FA4" w:rsidRDefault="005A4FFC" w:rsidP="00087E61">
      <w:pPr>
        <w:widowControl w:val="0"/>
        <w:spacing w:after="10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74" w:name="bookmark1180"/>
      <w:r w:rsidRPr="00550FA4">
        <w:rPr>
          <w:rFonts w:ascii="Times New Roman" w:hAnsi="Times New Roman"/>
          <w:b/>
          <w:color w:val="000000"/>
          <w:sz w:val="20"/>
          <w:szCs w:val="20"/>
          <w:lang w:eastAsia="ru-RU"/>
        </w:rPr>
        <w:t>Практическая работа</w:t>
      </w:r>
      <w:bookmarkEnd w:id="474"/>
    </w:p>
    <w:p w:rsidR="005A4FFC" w:rsidRPr="00550FA4" w:rsidRDefault="005A4FFC" w:rsidP="00465CA1">
      <w:pPr>
        <w:widowControl w:val="0"/>
        <w:numPr>
          <w:ilvl w:val="0"/>
          <w:numId w:val="124"/>
        </w:numPr>
        <w:tabs>
          <w:tab w:val="left" w:pos="538"/>
        </w:tabs>
        <w:spacing w:after="34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Классификация Федеральных округов по особенностям естественного и механического движения населения.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75" w:name="bookmark1182"/>
      <w:r w:rsidRPr="00550FA4">
        <w:rPr>
          <w:rFonts w:ascii="Times New Roman" w:hAnsi="Times New Roman"/>
          <w:b/>
          <w:color w:val="000000"/>
          <w:sz w:val="20"/>
          <w:szCs w:val="20"/>
          <w:lang w:eastAsia="ru-RU"/>
        </w:rPr>
        <w:t>9 КЛАСС</w:t>
      </w:r>
      <w:bookmarkEnd w:id="47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76" w:name="bookmark118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РАЗДЕЛ 4. ХОЗЯЙСТВО РОССИИ</w:t>
      </w:r>
      <w:bookmarkEnd w:id="47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77" w:name="bookmark118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Тема 1. Общая характеристика хозяйства России</w:t>
      </w:r>
      <w:bookmarkEnd w:id="477"/>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Производственный капитал. Распределение производственного капитала по территории страны. Условия и факторы размещения хозяйства.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78" w:name="bookmark1188"/>
      <w:r w:rsidRPr="00550FA4">
        <w:rPr>
          <w:rFonts w:ascii="Times New Roman" w:hAnsi="Times New Roman"/>
          <w:b/>
          <w:color w:val="000000"/>
          <w:sz w:val="20"/>
          <w:szCs w:val="20"/>
          <w:lang w:eastAsia="ru-RU"/>
        </w:rPr>
        <w:t>Тема 2. Топливно-энергетический комплекс (ТЭК)</w:t>
      </w:r>
      <w:bookmarkEnd w:id="478"/>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550FA4">
        <w:rPr>
          <w:rFonts w:ascii="Times New Roman" w:hAnsi="Times New Roman"/>
          <w:i/>
          <w:iCs/>
          <w:sz w:val="20"/>
          <w:szCs w:val="20"/>
          <w:lang w:eastAsia="ru-RU"/>
        </w:rPr>
        <w:t>Основные положения «Энергетической стратегии России на период до 2035 года».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79" w:name="bookmark1190"/>
      <w:r w:rsidRPr="00550FA4">
        <w:rPr>
          <w:rFonts w:ascii="Times New Roman" w:hAnsi="Times New Roman"/>
          <w:b/>
          <w:color w:val="000000"/>
          <w:sz w:val="20"/>
          <w:szCs w:val="20"/>
          <w:lang w:eastAsia="ru-RU"/>
        </w:rPr>
        <w:t>Практические работы</w:t>
      </w:r>
      <w:bookmarkEnd w:id="479"/>
    </w:p>
    <w:p w:rsidR="005A4FFC" w:rsidRPr="00550FA4" w:rsidRDefault="005A4FFC" w:rsidP="00465CA1">
      <w:pPr>
        <w:widowControl w:val="0"/>
        <w:numPr>
          <w:ilvl w:val="0"/>
          <w:numId w:val="125"/>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Анализ статистических и текстовых материалов с целью сравнения стоимости электроэнергии для населения России в различных регионах.</w:t>
      </w:r>
    </w:p>
    <w:p w:rsidR="005A4FFC" w:rsidRPr="00550FA4" w:rsidRDefault="005A4FFC" w:rsidP="00465CA1">
      <w:pPr>
        <w:widowControl w:val="0"/>
        <w:numPr>
          <w:ilvl w:val="0"/>
          <w:numId w:val="125"/>
        </w:numPr>
        <w:tabs>
          <w:tab w:val="left" w:pos="529"/>
        </w:tabs>
        <w:spacing w:after="16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Сравнительная оценка возможностей для развития энергетики ВИЭ в отдельных регионах страны.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80" w:name="bookmark1192"/>
      <w:r w:rsidRPr="00550FA4">
        <w:rPr>
          <w:rFonts w:ascii="Times New Roman" w:hAnsi="Times New Roman"/>
          <w:b/>
          <w:color w:val="000000"/>
          <w:sz w:val="20"/>
          <w:szCs w:val="20"/>
          <w:lang w:eastAsia="ru-RU"/>
        </w:rPr>
        <w:t>Тема 3. Металлургический комплекс</w:t>
      </w:r>
      <w:bookmarkEnd w:id="480"/>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550FA4">
        <w:rPr>
          <w:rFonts w:ascii="Times New Roman" w:hAnsi="Times New Roman"/>
          <w:i/>
          <w:iCs/>
          <w:sz w:val="20"/>
          <w:szCs w:val="20"/>
          <w:lang w:eastAsia="ru-RU"/>
        </w:rPr>
        <w:t>Основные положения «Стратегии развития чёрной и цветной металлургии России до 2030 года».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81" w:name="bookmark1194"/>
      <w:r w:rsidRPr="00550FA4">
        <w:rPr>
          <w:rFonts w:ascii="Times New Roman" w:hAnsi="Times New Roman"/>
          <w:b/>
          <w:color w:val="000000"/>
          <w:sz w:val="20"/>
          <w:szCs w:val="20"/>
          <w:lang w:eastAsia="ru-RU"/>
        </w:rPr>
        <w:t>Тема 4. Машиностроительный комплекс</w:t>
      </w:r>
      <w:bookmarkEnd w:id="481"/>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550FA4">
        <w:rPr>
          <w:rFonts w:ascii="Times New Roman" w:hAnsi="Times New Roman"/>
          <w:i/>
          <w:iCs/>
          <w:sz w:val="20"/>
          <w:szCs w:val="20"/>
          <w:lang w:eastAsia="ru-RU"/>
        </w:rPr>
        <w:t>Основные положения документов, определяющих стратегию развития отраслей машиностроительного комплекса.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82" w:name="bookmark1196"/>
      <w:r w:rsidRPr="00550FA4">
        <w:rPr>
          <w:rFonts w:ascii="Times New Roman" w:hAnsi="Times New Roman"/>
          <w:b/>
          <w:color w:val="000000"/>
          <w:sz w:val="20"/>
          <w:szCs w:val="20"/>
          <w:lang w:eastAsia="ru-RU"/>
        </w:rPr>
        <w:t>Практическая работа</w:t>
      </w:r>
      <w:bookmarkEnd w:id="482"/>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83" w:name="bookmark1198"/>
      <w:r w:rsidRPr="00550FA4">
        <w:rPr>
          <w:rFonts w:ascii="Times New Roman" w:hAnsi="Times New Roman"/>
          <w:b/>
          <w:color w:val="000000"/>
          <w:sz w:val="20"/>
          <w:szCs w:val="20"/>
          <w:lang w:eastAsia="ru-RU"/>
        </w:rPr>
        <w:t>Тема 5. Химико-лесной комплекс</w:t>
      </w:r>
      <w:bookmarkEnd w:id="48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Химическая промышленность</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550FA4">
        <w:rPr>
          <w:rFonts w:ascii="Times New Roman" w:hAnsi="Times New Roman"/>
          <w:i/>
          <w:iCs/>
          <w:sz w:val="20"/>
          <w:szCs w:val="20"/>
          <w:lang w:eastAsia="ru-RU"/>
        </w:rPr>
        <w:t>Основные положения «Стратегии развития химического и нефтехимического комплекса на период до 2030 года».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84" w:name="bookmark1201"/>
      <w:r w:rsidRPr="00550FA4">
        <w:rPr>
          <w:rFonts w:ascii="Times New Roman" w:hAnsi="Times New Roman"/>
          <w:b/>
          <w:color w:val="000000"/>
          <w:sz w:val="20"/>
          <w:szCs w:val="20"/>
          <w:lang w:eastAsia="ru-RU"/>
        </w:rPr>
        <w:t>Лесопромышленный комплекс</w:t>
      </w:r>
      <w:bookmarkEnd w:id="484"/>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Лесное хозяйство и окружающая среда. Проблемы и перспективы развития. </w:t>
      </w:r>
      <w:r w:rsidRPr="00550FA4">
        <w:rPr>
          <w:rFonts w:ascii="Times New Roman" w:hAnsi="Times New Roman"/>
          <w:i/>
          <w:iCs/>
          <w:sz w:val="20"/>
          <w:szCs w:val="20"/>
          <w:lang w:eastAsia="ru-RU"/>
        </w:rPr>
        <w:t>Основные положения «Стратегии развития лесного комплекса Российской Федерации до 2030 года».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85" w:name="bookmark1203"/>
      <w:r w:rsidRPr="00550FA4">
        <w:rPr>
          <w:rFonts w:ascii="Times New Roman" w:hAnsi="Times New Roman"/>
          <w:b/>
          <w:color w:val="000000"/>
          <w:sz w:val="20"/>
          <w:szCs w:val="20"/>
          <w:lang w:eastAsia="ru-RU"/>
        </w:rPr>
        <w:t>Практическая работа</w:t>
      </w:r>
      <w:bookmarkEnd w:id="485"/>
    </w:p>
    <w:p w:rsidR="005A4FFC" w:rsidRPr="00550FA4" w:rsidRDefault="005A4FFC" w:rsidP="00087E61">
      <w:pPr>
        <w:widowControl w:val="0"/>
        <w:spacing w:after="16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1. Анализ документов </w:t>
      </w:r>
      <w:r w:rsidRPr="00550FA4">
        <w:rPr>
          <w:rFonts w:ascii="Times New Roman" w:hAnsi="Times New Roman"/>
          <w:i/>
          <w:iCs/>
          <w:sz w:val="20"/>
          <w:szCs w:val="20"/>
          <w:lang w:eastAsia="ru-RU"/>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550FA4">
        <w:rPr>
          <w:rFonts w:ascii="Times New Roman" w:hAnsi="Times New Roman"/>
          <w:i/>
          <w:iCs/>
          <w:sz w:val="20"/>
          <w:szCs w:val="20"/>
          <w:lang w:val="en-US"/>
        </w:rPr>
        <w:t>II</w:t>
      </w:r>
      <w:r w:rsidRPr="00550FA4">
        <w:rPr>
          <w:rFonts w:ascii="Times New Roman" w:hAnsi="Times New Roman"/>
          <w:i/>
          <w:iCs/>
          <w:sz w:val="20"/>
          <w:szCs w:val="20"/>
        </w:rPr>
        <w:t xml:space="preserve"> </w:t>
      </w:r>
      <w:r w:rsidRPr="00550FA4">
        <w:rPr>
          <w:rFonts w:ascii="Times New Roman" w:hAnsi="Times New Roman"/>
          <w:i/>
          <w:iCs/>
          <w:sz w:val="20"/>
          <w:szCs w:val="20"/>
          <w:lang w:eastAsia="ru-RU"/>
        </w:rPr>
        <w:t xml:space="preserve">и </w:t>
      </w:r>
      <w:r w:rsidRPr="00550FA4">
        <w:rPr>
          <w:rFonts w:ascii="Times New Roman" w:hAnsi="Times New Roman"/>
          <w:i/>
          <w:iCs/>
          <w:sz w:val="20"/>
          <w:szCs w:val="20"/>
          <w:lang w:val="en-US"/>
        </w:rPr>
        <w:t>III</w:t>
      </w:r>
      <w:r w:rsidRPr="00550FA4">
        <w:rPr>
          <w:rFonts w:ascii="Times New Roman" w:hAnsi="Times New Roman"/>
          <w:i/>
          <w:iCs/>
          <w:sz w:val="20"/>
          <w:szCs w:val="20"/>
        </w:rPr>
        <w:t xml:space="preserve">, </w:t>
      </w:r>
      <w:r w:rsidRPr="00550FA4">
        <w:rPr>
          <w:rFonts w:ascii="Times New Roman" w:hAnsi="Times New Roman"/>
          <w:i/>
          <w:iCs/>
          <w:sz w:val="20"/>
          <w:szCs w:val="20"/>
          <w:lang w:eastAsia="ru-RU"/>
        </w:rPr>
        <w:t>Приложения № 1 и № 18)</w:t>
      </w:r>
      <w:r w:rsidRPr="00550FA4">
        <w:rPr>
          <w:rFonts w:ascii="Times New Roman" w:hAnsi="Times New Roman"/>
          <w:sz w:val="20"/>
          <w:szCs w:val="20"/>
          <w:lang w:eastAsia="ru-RU"/>
        </w:rPr>
        <w:t xml:space="preserve"> с целью определения перспектив и проблем развития комплекса.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86" w:name="bookmark1205"/>
      <w:r w:rsidRPr="00550FA4">
        <w:rPr>
          <w:rFonts w:ascii="Times New Roman" w:hAnsi="Times New Roman"/>
          <w:b/>
          <w:color w:val="000000"/>
          <w:sz w:val="20"/>
          <w:szCs w:val="20"/>
          <w:lang w:eastAsia="ru-RU"/>
        </w:rPr>
        <w:t>Тема 6. Агропромышленный комплекс (АПК)</w:t>
      </w:r>
      <w:bookmarkEnd w:id="486"/>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5A4FFC" w:rsidRPr="00550FA4" w:rsidRDefault="005A4FFC" w:rsidP="00087E61">
      <w:pPr>
        <w:widowControl w:val="0"/>
        <w:spacing w:after="10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550FA4">
        <w:rPr>
          <w:rFonts w:ascii="Times New Roman" w:hAnsi="Times New Roman"/>
          <w:i/>
          <w:iCs/>
          <w:sz w:val="20"/>
          <w:szCs w:val="20"/>
          <w:lang w:eastAsia="ru-RU"/>
        </w:rPr>
        <w:t>«Стратегия развития агропромышленного и рыбохозяйственного комплексов Российской Федерации на период до 2030 года».</w:t>
      </w:r>
      <w:r w:rsidRPr="00550FA4">
        <w:rPr>
          <w:rFonts w:ascii="Times New Roman" w:hAnsi="Times New Roman"/>
          <w:sz w:val="20"/>
          <w:szCs w:val="20"/>
          <w:lang w:eastAsia="ru-RU"/>
        </w:rPr>
        <w:t xml:space="preserve"> Особенности АПК своего края.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87" w:name="bookmark1207"/>
      <w:r w:rsidRPr="00550FA4">
        <w:rPr>
          <w:rFonts w:ascii="Times New Roman" w:hAnsi="Times New Roman"/>
          <w:b/>
          <w:color w:val="000000"/>
          <w:sz w:val="20"/>
          <w:szCs w:val="20"/>
          <w:lang w:eastAsia="ru-RU"/>
        </w:rPr>
        <w:t>Практическая работа</w:t>
      </w:r>
      <w:bookmarkEnd w:id="487"/>
    </w:p>
    <w:p w:rsidR="005A4FFC" w:rsidRPr="00550FA4" w:rsidRDefault="005A4FFC" w:rsidP="00465CA1">
      <w:pPr>
        <w:widowControl w:val="0"/>
        <w:numPr>
          <w:ilvl w:val="0"/>
          <w:numId w:val="126"/>
        </w:numPr>
        <w:tabs>
          <w:tab w:val="left" w:pos="531"/>
        </w:tabs>
        <w:spacing w:after="260" w:line="26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влияния природных и социальных факторов на размещение отраслей АПК.</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88" w:name="bookmark1209"/>
      <w:r w:rsidRPr="00550FA4">
        <w:rPr>
          <w:rFonts w:ascii="Times New Roman" w:hAnsi="Times New Roman"/>
          <w:b/>
          <w:color w:val="000000"/>
          <w:sz w:val="20"/>
          <w:szCs w:val="20"/>
          <w:lang w:eastAsia="ru-RU"/>
        </w:rPr>
        <w:t>Тема 7. Инфраструктурный комплекс</w:t>
      </w:r>
      <w:bookmarkEnd w:id="488"/>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Состав: транспорт, информационная инфраструктура; сфера обслуживания, рекреационное хозяйство — место и значение в хозяйстве.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Транспорт и охрана окружающей среды.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Информационная инфраструктура. Рекреационное хозяйство. Особенности сферы обслуживания своего края.</w:t>
      </w:r>
    </w:p>
    <w:p w:rsidR="005A4FFC" w:rsidRPr="00550FA4" w:rsidRDefault="005A4FFC" w:rsidP="00087E61">
      <w:pPr>
        <w:widowControl w:val="0"/>
        <w:spacing w:after="16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Проблемы и перспективы развития комплекса. </w:t>
      </w:r>
      <w:r w:rsidRPr="00550FA4">
        <w:rPr>
          <w:rFonts w:ascii="Times New Roman" w:hAnsi="Times New Roman"/>
          <w:i/>
          <w:iCs/>
          <w:sz w:val="20"/>
          <w:szCs w:val="20"/>
          <w:lang w:eastAsia="ru-RU"/>
        </w:rPr>
        <w:t>«Стратегия развития транспорта России на период до 2030 года, Федеральный проект «Информационная инфраструктура»</w:t>
      </w:r>
      <w:r w:rsidRPr="00550FA4">
        <w:rPr>
          <w:rFonts w:ascii="Times New Roman" w:hAnsi="Times New Roman"/>
          <w:sz w:val="20"/>
          <w:szCs w:val="20"/>
          <w:lang w:eastAsia="ru-RU"/>
        </w:rPr>
        <w:t>.</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89" w:name="bookmark1211"/>
      <w:r w:rsidRPr="00550FA4">
        <w:rPr>
          <w:rFonts w:ascii="Times New Roman" w:hAnsi="Times New Roman"/>
          <w:b/>
          <w:color w:val="000000"/>
          <w:sz w:val="20"/>
          <w:szCs w:val="20"/>
          <w:lang w:eastAsia="ru-RU"/>
        </w:rPr>
        <w:t>Практические работы</w:t>
      </w:r>
      <w:bookmarkEnd w:id="489"/>
    </w:p>
    <w:p w:rsidR="005A4FFC" w:rsidRPr="00550FA4" w:rsidRDefault="005A4FFC" w:rsidP="00465CA1">
      <w:pPr>
        <w:widowControl w:val="0"/>
        <w:numPr>
          <w:ilvl w:val="0"/>
          <w:numId w:val="398"/>
        </w:numPr>
        <w:tabs>
          <w:tab w:val="left" w:pos="531"/>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Анализ статистических данных с целью определения доли отдельных морских бассейнов в грузоперевозках и объяснение выявленных различий.</w:t>
      </w:r>
    </w:p>
    <w:p w:rsidR="005A4FFC" w:rsidRPr="00550FA4" w:rsidRDefault="005A4FFC" w:rsidP="00465CA1">
      <w:pPr>
        <w:widowControl w:val="0"/>
        <w:numPr>
          <w:ilvl w:val="0"/>
          <w:numId w:val="398"/>
        </w:numPr>
        <w:tabs>
          <w:tab w:val="left" w:pos="531"/>
        </w:tabs>
        <w:spacing w:after="260" w:line="259"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Характеристика туристско-рекреационного потенциала своего края.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90" w:name="bookmark1213"/>
      <w:r w:rsidRPr="00550FA4">
        <w:rPr>
          <w:rFonts w:ascii="Times New Roman" w:hAnsi="Times New Roman"/>
          <w:b/>
          <w:color w:val="000000"/>
          <w:sz w:val="20"/>
          <w:szCs w:val="20"/>
          <w:lang w:eastAsia="ru-RU"/>
        </w:rPr>
        <w:t>Тема 8. Обобщение знаний</w:t>
      </w:r>
      <w:bookmarkEnd w:id="490"/>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5A4FFC" w:rsidRPr="00550FA4" w:rsidRDefault="005A4FFC" w:rsidP="00087E61">
      <w:pPr>
        <w:widowControl w:val="0"/>
        <w:spacing w:after="10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Развитие хозяйства и состояние окружающей среды. </w:t>
      </w:r>
      <w:r w:rsidRPr="00550FA4">
        <w:rPr>
          <w:rFonts w:ascii="Times New Roman" w:hAnsi="Times New Roman"/>
          <w:i/>
          <w:iCs/>
          <w:sz w:val="20"/>
          <w:szCs w:val="20"/>
          <w:lang w:eastAsia="ru-RU"/>
        </w:rPr>
        <w:t>«Стратегия экологической безопасности Российской Федерации до 2025 года»</w:t>
      </w:r>
      <w:r w:rsidRPr="00550FA4">
        <w:rPr>
          <w:rFonts w:ascii="Times New Roman" w:hAnsi="Times New Roman"/>
          <w:sz w:val="20"/>
          <w:szCs w:val="20"/>
          <w:lang w:eastAsia="ru-RU"/>
        </w:rPr>
        <w:t xml:space="preserve"> и государственные меры по переходу России к модели устойчивого развития.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91" w:name="bookmark1215"/>
      <w:r w:rsidRPr="00550FA4">
        <w:rPr>
          <w:rFonts w:ascii="Times New Roman" w:hAnsi="Times New Roman"/>
          <w:b/>
          <w:color w:val="000000"/>
          <w:sz w:val="20"/>
          <w:szCs w:val="20"/>
          <w:lang w:eastAsia="ru-RU"/>
        </w:rPr>
        <w:t>Практическая работа</w:t>
      </w:r>
      <w:bookmarkEnd w:id="491"/>
    </w:p>
    <w:p w:rsidR="005A4FFC" w:rsidRPr="00550FA4" w:rsidRDefault="005A4FFC" w:rsidP="00465CA1">
      <w:pPr>
        <w:widowControl w:val="0"/>
        <w:numPr>
          <w:ilvl w:val="0"/>
          <w:numId w:val="127"/>
        </w:numPr>
        <w:tabs>
          <w:tab w:val="left" w:pos="540"/>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Сравнительная оценка вклада отдельных отраслей хозяйства в загрязнение окружающей среды на основе анализа статистических материалов.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92" w:name="bookmark1217"/>
      <w:r w:rsidRPr="00550FA4">
        <w:rPr>
          <w:rFonts w:ascii="Times New Roman" w:hAnsi="Times New Roman"/>
          <w:b/>
          <w:color w:val="000000"/>
          <w:sz w:val="20"/>
          <w:szCs w:val="20"/>
          <w:lang w:eastAsia="ru-RU"/>
        </w:rPr>
        <w:t>РАЗДЕЛ 5. РЕГИОНЫ РОССИИ</w:t>
      </w:r>
      <w:bookmarkEnd w:id="49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93" w:name="bookmark121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Тема 1. Западный макрорегион (Европейская часть) России</w:t>
      </w:r>
      <w:bookmarkEnd w:id="493"/>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94" w:name="bookmark1221"/>
      <w:r w:rsidRPr="00550FA4">
        <w:rPr>
          <w:rFonts w:ascii="Times New Roman" w:hAnsi="Times New Roman"/>
          <w:b/>
          <w:color w:val="000000"/>
          <w:sz w:val="20"/>
          <w:szCs w:val="20"/>
          <w:lang w:eastAsia="ru-RU"/>
        </w:rPr>
        <w:t>Практические работы</w:t>
      </w:r>
      <w:bookmarkEnd w:id="494"/>
    </w:p>
    <w:p w:rsidR="005A4FFC" w:rsidRPr="00550FA4" w:rsidRDefault="005A4FFC" w:rsidP="00465CA1">
      <w:pPr>
        <w:widowControl w:val="0"/>
        <w:numPr>
          <w:ilvl w:val="0"/>
          <w:numId w:val="127"/>
        </w:numPr>
        <w:tabs>
          <w:tab w:val="left" w:pos="540"/>
        </w:tabs>
        <w:spacing w:after="0" w:line="254"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Сравнение ЭГП двух географических районов страны по разным источникам информации.</w:t>
      </w:r>
    </w:p>
    <w:p w:rsidR="005A4FFC" w:rsidRPr="00550FA4" w:rsidRDefault="005A4FFC" w:rsidP="00465CA1">
      <w:pPr>
        <w:widowControl w:val="0"/>
        <w:numPr>
          <w:ilvl w:val="0"/>
          <w:numId w:val="127"/>
        </w:numPr>
        <w:tabs>
          <w:tab w:val="left" w:pos="540"/>
        </w:tabs>
        <w:spacing w:after="140" w:line="254"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95" w:name="bookmark1223"/>
      <w:r w:rsidRPr="00550FA4">
        <w:rPr>
          <w:rFonts w:ascii="Times New Roman" w:hAnsi="Times New Roman"/>
          <w:b/>
          <w:color w:val="000000"/>
          <w:sz w:val="20"/>
          <w:szCs w:val="20"/>
          <w:lang w:eastAsia="ru-RU"/>
        </w:rPr>
        <w:t>Тема 2. Восточный макрорегион (Азиатская часть) России</w:t>
      </w:r>
      <w:bookmarkEnd w:id="495"/>
    </w:p>
    <w:p w:rsidR="005A4FFC" w:rsidRPr="00550FA4" w:rsidRDefault="005A4FFC" w:rsidP="00087E61">
      <w:pPr>
        <w:widowControl w:val="0"/>
        <w:spacing w:after="140" w:line="254" w:lineRule="auto"/>
        <w:jc w:val="both"/>
        <w:rPr>
          <w:rFonts w:ascii="Times New Roman" w:hAnsi="Times New Roman"/>
          <w:sz w:val="20"/>
          <w:szCs w:val="20"/>
          <w:lang w:eastAsia="ru-RU"/>
        </w:rPr>
      </w:pPr>
      <w:r w:rsidRPr="00550FA4">
        <w:rPr>
          <w:rFonts w:ascii="Times New Roman" w:hAnsi="Times New Roman"/>
          <w:sz w:val="20"/>
          <w:szCs w:val="20"/>
          <w:lang w:eastAsia="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96" w:name="bookmark1225"/>
      <w:r w:rsidRPr="00550FA4">
        <w:rPr>
          <w:rFonts w:ascii="Times New Roman" w:hAnsi="Times New Roman"/>
          <w:b/>
          <w:color w:val="000000"/>
          <w:sz w:val="20"/>
          <w:szCs w:val="20"/>
          <w:lang w:eastAsia="ru-RU"/>
        </w:rPr>
        <w:t>Практическая работа</w:t>
      </w:r>
      <w:bookmarkEnd w:id="496"/>
    </w:p>
    <w:p w:rsidR="005A4FFC" w:rsidRPr="00550FA4" w:rsidRDefault="005A4FFC" w:rsidP="00087E61">
      <w:pPr>
        <w:widowControl w:val="0"/>
        <w:spacing w:after="140" w:line="257" w:lineRule="auto"/>
        <w:jc w:val="both"/>
        <w:rPr>
          <w:rFonts w:ascii="Times New Roman" w:hAnsi="Times New Roman"/>
          <w:sz w:val="20"/>
          <w:szCs w:val="20"/>
          <w:lang w:eastAsia="ru-RU"/>
        </w:rPr>
      </w:pPr>
      <w:r w:rsidRPr="00550FA4">
        <w:rPr>
          <w:rFonts w:ascii="Times New Roman" w:hAnsi="Times New Roman"/>
          <w:sz w:val="20"/>
          <w:szCs w:val="20"/>
          <w:lang w:eastAsia="ru-RU"/>
        </w:rPr>
        <w:t>1. Сравнение человеческого капитала двух географических районов (субъектов Российской Федерации) по заданным критериям.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97" w:name="bookmark1227"/>
      <w:r w:rsidRPr="00550FA4">
        <w:rPr>
          <w:rFonts w:ascii="Times New Roman" w:hAnsi="Times New Roman"/>
          <w:b/>
          <w:color w:val="000000"/>
          <w:sz w:val="20"/>
          <w:szCs w:val="20"/>
          <w:lang w:eastAsia="ru-RU"/>
        </w:rPr>
        <w:t>Тема 3. Обобщение знаний</w:t>
      </w:r>
      <w:bookmarkEnd w:id="497"/>
    </w:p>
    <w:p w:rsidR="005A4FFC" w:rsidRPr="00550FA4" w:rsidRDefault="005A4FFC" w:rsidP="00087E61">
      <w:pPr>
        <w:widowControl w:val="0"/>
        <w:spacing w:after="16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Федеральные и региональные целевые программы. </w:t>
      </w:r>
      <w:r w:rsidRPr="00550FA4">
        <w:rPr>
          <w:rFonts w:ascii="Times New Roman" w:hAnsi="Times New Roman"/>
          <w:i/>
          <w:iCs/>
          <w:sz w:val="20"/>
          <w:szCs w:val="20"/>
          <w:lang w:eastAsia="ru-RU"/>
        </w:rPr>
        <w:t>Государственная программа Российской Федерации «Социально-экономическое развитие Арктической зоны Российской Федерации»</w:t>
      </w:r>
      <w:r w:rsidRPr="00550FA4">
        <w:rPr>
          <w:rFonts w:ascii="Times New Roman" w:hAnsi="Times New Roman"/>
          <w:sz w:val="20"/>
          <w:szCs w:val="20"/>
          <w:lang w:eastAsia="ru-RU"/>
        </w:rPr>
        <w:t>.</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98" w:name="bookmark1229"/>
      <w:r w:rsidRPr="00550FA4">
        <w:rPr>
          <w:rFonts w:ascii="Times New Roman" w:hAnsi="Times New Roman"/>
          <w:b/>
          <w:color w:val="000000"/>
          <w:sz w:val="20"/>
          <w:szCs w:val="20"/>
          <w:lang w:eastAsia="ru-RU"/>
        </w:rPr>
        <w:t>РАЗДЕЛ 6. РОССИЯ В СОВРЕМЕННОМ МИРЕ</w:t>
      </w:r>
      <w:bookmarkEnd w:id="498"/>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Россия в системе международного географического разделения труда. </w:t>
      </w:r>
      <w:r w:rsidRPr="00550FA4">
        <w:rPr>
          <w:rFonts w:ascii="Times New Roman" w:hAnsi="Times New Roman"/>
          <w:i/>
          <w:iCs/>
          <w:sz w:val="20"/>
          <w:szCs w:val="20"/>
          <w:lang w:eastAsia="ru-RU"/>
        </w:rPr>
        <w:t>Россия в составе международных экономических и политических организаций. Взаимосвязи России с другими странами мира.</w:t>
      </w:r>
      <w:r w:rsidRPr="00550FA4">
        <w:rPr>
          <w:rFonts w:ascii="Times New Roman" w:hAnsi="Times New Roman"/>
          <w:sz w:val="20"/>
          <w:szCs w:val="20"/>
          <w:lang w:eastAsia="ru-RU"/>
        </w:rPr>
        <w:t xml:space="preserve"> Россия и страны СНГ. ЕАЭС.</w:t>
      </w:r>
    </w:p>
    <w:p w:rsidR="005A4FFC" w:rsidRPr="00550FA4" w:rsidRDefault="005A4FFC" w:rsidP="00087E61">
      <w:pPr>
        <w:widowControl w:val="0"/>
        <w:spacing w:after="60" w:line="240" w:lineRule="auto"/>
        <w:jc w:val="both"/>
        <w:rPr>
          <w:rFonts w:ascii="Times New Roman" w:hAnsi="Times New Roman"/>
          <w:sz w:val="20"/>
          <w:szCs w:val="20"/>
          <w:lang w:eastAsia="ru-RU"/>
        </w:rPr>
        <w:sectPr w:rsidR="005A4FFC" w:rsidRPr="00550FA4" w:rsidSect="00087E61">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499" w:name="bookmark1231"/>
      <w:r w:rsidRPr="00550FA4">
        <w:rPr>
          <w:rFonts w:ascii="Times New Roman" w:hAnsi="Times New Roman"/>
          <w:b/>
          <w:color w:val="000000"/>
          <w:sz w:val="20"/>
          <w:szCs w:val="20"/>
          <w:lang w:eastAsia="ru-RU"/>
        </w:rPr>
        <w:t>ПЛАНИРУЕМЫЕ РЕЗУЛЬТАТЫ ОСВОЕНИЯ</w:t>
      </w:r>
      <w:bookmarkEnd w:id="49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УЧЕБНОГО ПРЕДМЕТА «ГЕОГРАФИЯ»</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НА УРОВНЕ ОСНОВНОГО ОБЩЕГО ОБРАЗОВАНИЯ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00" w:name="bookmark123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ЛИЧНОСТНЫЕ РЕЗУЛЬТАТЫ</w:t>
      </w:r>
      <w:bookmarkEnd w:id="500"/>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Патриотического воспитания</w:t>
      </w:r>
      <w:r w:rsidRPr="00550FA4">
        <w:rPr>
          <w:rFonts w:ascii="Times New Roman" w:hAnsi="Times New Roman"/>
          <w:sz w:val="20"/>
          <w:szCs w:val="20"/>
          <w:lang w:eastAsia="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Гражданского воспитания</w:t>
      </w:r>
      <w:r w:rsidRPr="00550FA4">
        <w:rPr>
          <w:rFonts w:ascii="Times New Roman" w:hAnsi="Times New Roman"/>
          <w:sz w:val="20"/>
          <w:szCs w:val="20"/>
          <w:lang w:eastAsia="ru-RU"/>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Духовно-нравственного воспитания</w:t>
      </w:r>
      <w:r w:rsidRPr="00550FA4">
        <w:rPr>
          <w:rFonts w:ascii="Times New Roman" w:hAnsi="Times New Roman"/>
          <w:sz w:val="20"/>
          <w:szCs w:val="20"/>
          <w:lang w:eastAsia="ru-RU"/>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Эстетического воспитания</w:t>
      </w:r>
      <w:r w:rsidRPr="00550FA4">
        <w:rPr>
          <w:rFonts w:ascii="Times New Roman" w:hAnsi="Times New Roman"/>
          <w:sz w:val="20"/>
          <w:szCs w:val="20"/>
          <w:lang w:eastAsia="ru-RU"/>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Ценности научного познания</w:t>
      </w:r>
      <w:r w:rsidRPr="00550FA4">
        <w:rPr>
          <w:rFonts w:ascii="Times New Roman" w:hAnsi="Times New Roman"/>
          <w:sz w:val="20"/>
          <w:szCs w:val="20"/>
          <w:lang w:eastAsia="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Физического воспитания, формирования культуры здоровья и эмоционального благополучия</w:t>
      </w:r>
      <w:r w:rsidRPr="00550FA4">
        <w:rPr>
          <w:rFonts w:ascii="Times New Roman" w:hAnsi="Times New Roman"/>
          <w:sz w:val="20"/>
          <w:szCs w:val="20"/>
          <w:lang w:eastAsia="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Трудового воспитания</w:t>
      </w:r>
      <w:r w:rsidRPr="00550FA4">
        <w:rPr>
          <w:rFonts w:ascii="Times New Roman" w:hAnsi="Times New Roman"/>
          <w:sz w:val="20"/>
          <w:szCs w:val="20"/>
          <w:lang w:eastAsia="ru-RU"/>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Экологического воспитания</w:t>
      </w:r>
      <w:r w:rsidRPr="00550FA4">
        <w:rPr>
          <w:rFonts w:ascii="Times New Roman" w:hAnsi="Times New Roman"/>
          <w:sz w:val="20"/>
          <w:szCs w:val="20"/>
          <w:lang w:eastAsia="ru-RU"/>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01" w:name="bookmark1237"/>
      <w:r w:rsidRPr="00550FA4">
        <w:rPr>
          <w:rFonts w:ascii="Times New Roman" w:hAnsi="Times New Roman"/>
          <w:b/>
          <w:color w:val="000000"/>
          <w:sz w:val="20"/>
          <w:szCs w:val="20"/>
          <w:lang w:eastAsia="ru-RU"/>
        </w:rPr>
        <w:t>МЕТАПРЕДМЕТНЫЕ РЕЗУЛЬТАТЫ</w:t>
      </w:r>
      <w:bookmarkEnd w:id="501"/>
    </w:p>
    <w:p w:rsidR="005A4FFC" w:rsidRPr="00550FA4" w:rsidRDefault="005A4FFC" w:rsidP="00087E61">
      <w:pPr>
        <w:widowControl w:val="0"/>
        <w:spacing w:after="16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Изучение географии в основной школе способствует достижению </w:t>
      </w:r>
      <w:r w:rsidRPr="00550FA4">
        <w:rPr>
          <w:rFonts w:ascii="Times New Roman" w:hAnsi="Times New Roman"/>
          <w:b/>
          <w:bCs/>
          <w:sz w:val="20"/>
          <w:szCs w:val="20"/>
          <w:lang w:eastAsia="ru-RU"/>
        </w:rPr>
        <w:t xml:space="preserve">метапредметных </w:t>
      </w:r>
      <w:r w:rsidRPr="00550FA4">
        <w:rPr>
          <w:rFonts w:ascii="Times New Roman" w:hAnsi="Times New Roman"/>
          <w:sz w:val="20"/>
          <w:szCs w:val="20"/>
          <w:lang w:eastAsia="ru-RU"/>
        </w:rPr>
        <w:t>результатов, в том числе: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02" w:name="bookmark1239"/>
      <w:r w:rsidRPr="00550FA4">
        <w:rPr>
          <w:rFonts w:ascii="Times New Roman" w:hAnsi="Times New Roman"/>
          <w:b/>
          <w:color w:val="000000"/>
          <w:sz w:val="20"/>
          <w:szCs w:val="20"/>
          <w:lang w:eastAsia="ru-RU"/>
        </w:rPr>
        <w:t>Овладению универсальными познавательными действиями:</w:t>
      </w:r>
      <w:bookmarkEnd w:id="502"/>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Базовые логические действия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и характеризовать существенные признаки географических объектов, процессов и явлений;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существенный признак классификации географических объектов, процессов и явлений, основания для их сравнения;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закономерности и противоречия в рассматриваемых фактах и данных наблюдений с учётом предложенной географической задачи;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дефициты географической информации, данных, необходимых для решения поставленной задачи;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5A4FFC" w:rsidRPr="00550FA4" w:rsidRDefault="005A4FFC" w:rsidP="00087E61">
      <w:pPr>
        <w:widowControl w:val="0"/>
        <w:spacing w:after="10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Базовые исследовательские действия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географические вопросы как исследовательский инструмент познания;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достоверность информации, полученной в ходе географического исследования;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Работа с информацией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—выбирать, анализировать и интерпретировать географическую информацию различных видов и форм представления;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сходные аргументы, подтверждающие или опровергающие одну и ту же идею, в различных источниках географической информации;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оптимальную форму представления географической информации;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надёжность географической информации по критериям, предложенным учителем или сформулированным самостоятельно;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—систематизировать географическую информацию в разных формах.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03" w:name="bookmark124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Овладению универсальными коммуникативными действиями:</w:t>
      </w:r>
      <w:bookmarkEnd w:id="503"/>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Общение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суждения, выражать свою точку зрения по географическим аспектам различных вопросов в устных и письменных текстах;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—публично представлять результаты выполненного исследования или проекта.</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Совместная деятельность (сотрудничество)</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A4FFC" w:rsidRPr="00550FA4" w:rsidRDefault="005A4FFC" w:rsidP="00087E61">
      <w:pPr>
        <w:widowControl w:val="0"/>
        <w:spacing w:after="16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04" w:name="bookmark1243"/>
      <w:r w:rsidRPr="00550FA4">
        <w:rPr>
          <w:rFonts w:ascii="Times New Roman" w:hAnsi="Times New Roman"/>
          <w:b/>
          <w:color w:val="000000"/>
          <w:sz w:val="20"/>
          <w:szCs w:val="20"/>
          <w:lang w:eastAsia="ru-RU"/>
        </w:rPr>
        <w:t>Овладению универсальными учебными регулятивными</w:t>
      </w:r>
      <w:bookmarkEnd w:id="50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действиями: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Самоорганизация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5A4FFC" w:rsidRPr="00550FA4" w:rsidRDefault="005A4FFC" w:rsidP="00087E61">
      <w:pPr>
        <w:widowControl w:val="0"/>
        <w:spacing w:after="4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Самоконтроль (рефлексия)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способами самоконтроля и рефлексии;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причины достижения (недостижения) результатов деятельности, давать оценку приобретённому опыту;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5A4FFC" w:rsidRPr="00550FA4" w:rsidRDefault="005A4FFC" w:rsidP="00087E61">
      <w:pPr>
        <w:widowControl w:val="0"/>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соответствие результата цели и условиям.</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Принятие себя и других: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—Осознанно относиться к другому человеку, его мнению;</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—признавать своё право на ошибку и такое же право другого.</w:t>
      </w:r>
    </w:p>
    <w:p w:rsidR="005A4FFC" w:rsidRPr="00550FA4" w:rsidRDefault="005A4FFC" w:rsidP="00087E61">
      <w:pPr>
        <w:widowControl w:val="0"/>
        <w:spacing w:after="0" w:line="240" w:lineRule="auto"/>
        <w:jc w:val="both"/>
        <w:rPr>
          <w:rFonts w:ascii="Times New Roman" w:hAnsi="Times New Roman"/>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05" w:name="bookmark1246"/>
      <w:r w:rsidRPr="00550FA4">
        <w:rPr>
          <w:rFonts w:ascii="Times New Roman" w:hAnsi="Times New Roman"/>
          <w:b/>
          <w:color w:val="000000"/>
          <w:sz w:val="20"/>
          <w:szCs w:val="20"/>
          <w:lang w:eastAsia="ru-RU"/>
        </w:rPr>
        <w:t>ПРЕДМЕТНЫЕ РЕЗУЛЬТАТЫ</w:t>
      </w:r>
      <w:bookmarkEnd w:id="50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06" w:name="bookmark124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5 КЛАСС</w:t>
      </w:r>
      <w:bookmarkEnd w:id="50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географических объектов, процессов и явлений, изучаемых различными ветвями географической науки;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методов исследования, применяемых в географии;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вклад великих путешественников в географическое изучение Земли;</w:t>
      </w:r>
    </w:p>
    <w:p w:rsidR="005A4FFC" w:rsidRPr="00550FA4" w:rsidRDefault="005A4FFC" w:rsidP="00087E61">
      <w:pPr>
        <w:widowControl w:val="0"/>
        <w:spacing w:after="0" w:line="257" w:lineRule="auto"/>
        <w:rPr>
          <w:rFonts w:ascii="Times New Roman" w:hAnsi="Times New Roman"/>
          <w:sz w:val="20"/>
          <w:szCs w:val="20"/>
          <w:lang w:eastAsia="ru-RU"/>
        </w:rPr>
      </w:pPr>
      <w:r w:rsidRPr="00550FA4">
        <w:rPr>
          <w:rFonts w:ascii="Times New Roman" w:hAnsi="Times New Roman"/>
          <w:sz w:val="20"/>
          <w:szCs w:val="20"/>
          <w:lang w:eastAsia="ru-RU"/>
        </w:rPr>
        <w:t>—описывать и сравнивать маршруты их путешествий;</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направления, расстояния по плану местности и по географическим картам, географические координаты по географическим картам;</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понятия «план местности» и «географическая карта», параллель» и «меридиан»;</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влияния Солнца на мир живой и неживой природы;</w:t>
      </w:r>
    </w:p>
    <w:p w:rsidR="005A4FFC" w:rsidRPr="00550FA4" w:rsidRDefault="005A4FFC" w:rsidP="00087E61">
      <w:pPr>
        <w:widowControl w:val="0"/>
        <w:spacing w:after="0" w:line="257" w:lineRule="auto"/>
        <w:rPr>
          <w:rFonts w:ascii="Times New Roman" w:hAnsi="Times New Roman"/>
          <w:sz w:val="20"/>
          <w:szCs w:val="20"/>
          <w:lang w:eastAsia="ru-RU"/>
        </w:rPr>
      </w:pPr>
      <w:r w:rsidRPr="00550FA4">
        <w:rPr>
          <w:rFonts w:ascii="Times New Roman" w:hAnsi="Times New Roman"/>
          <w:sz w:val="20"/>
          <w:szCs w:val="20"/>
          <w:lang w:eastAsia="ru-RU"/>
        </w:rPr>
        <w:t>—объяснять причины смены дня и ночи и времён года;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—описывать внутреннее строение Земли;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понятия «земная кора»; «ядро», «мантия»; «минерал» и «горная порода»;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понятия «материковая» и «океаническая» земная кора;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изученные минералы и горные породы, материковую и океаническую земную кору;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—показывать на карте и обозначать на контурной карте материки и океаны, крупные формы рельефа Земли;</w:t>
      </w:r>
    </w:p>
    <w:p w:rsidR="005A4FFC" w:rsidRPr="00550FA4" w:rsidRDefault="005A4FFC" w:rsidP="00087E61">
      <w:pPr>
        <w:widowControl w:val="0"/>
        <w:spacing w:after="4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горы и равнины;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формы рельефа суши по высоте и по внешнему облику;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—называть причины землетрясений и вулканических извержений;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понятия «эпицентр землетрясения» и «очаг землетрясения» для решения познавательных задач;</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острова по происхождению;</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опасных природных явлений в литосфере и средств их предупреждения;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изменений в литосфере в результате деятельности человека на примере своей местности, России и мира;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действия внешних процессов рельефообразования и наличия полезных ископаемых в своей местности;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07" w:name="bookmark125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6 КЛАСС</w:t>
      </w:r>
      <w:bookmarkEnd w:id="50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опасных природных явлений в геосферах и средств их предупреждения;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инструментарий (способы) получения географической информации на разных этапах географического изучения Земли;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свойства вод отдельных частей Мирового океана;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понятия «гидросфера», «круговорот воды», «цунами», «приливы и отливы» для решения учебных и (или) практико-ориентированных задач;</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объекты гидросферы (моря, озёра, реки, подземные воды, болота, ледники) по заданным признакам;</w:t>
      </w:r>
    </w:p>
    <w:p w:rsidR="005A4FFC" w:rsidRPr="00550FA4" w:rsidRDefault="005A4FFC" w:rsidP="00087E61">
      <w:pPr>
        <w:widowControl w:val="0"/>
        <w:spacing w:after="4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питание и режим рек;</w:t>
      </w:r>
    </w:p>
    <w:p w:rsidR="005A4FFC" w:rsidRPr="00550FA4" w:rsidRDefault="005A4FFC" w:rsidP="00087E61">
      <w:pPr>
        <w:widowControl w:val="0"/>
        <w:spacing w:after="4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реки по заданным признакам;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понятия «грунтовые, межпластовые и артезианские воды» и применять их для решения учебных и (или) практико-ориентированных задач;</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причинно-следственные связи между питанием, режимом реки и климатом на территории речного бассейна;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районов распространения многолетней мерзлоты;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—называть причины образования цунами, приливов и отливов;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—описывать состав, строение атмосферы;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свойства воздуха; климаты Земли; климатообразующие факторы;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виды атмосферных осадков;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понятия «бризы» и «муссоны»;</w:t>
      </w:r>
    </w:p>
    <w:p w:rsidR="005A4FFC" w:rsidRPr="00550FA4" w:rsidRDefault="005A4FFC" w:rsidP="00087E61">
      <w:pPr>
        <w:widowControl w:val="0"/>
        <w:spacing w:after="4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понятия «погода» и «климат»;</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понятия «атмосфера», «тропосфера», «стратосфера», «верхние слои атмосферы»;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—называть границы биосферы;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приспособления живых организмов к среде обитания в разных природных зонах;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растительный и животный мир разных территорий Земли;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взаимосвязи компонентов природы в природно-территориальном комплексе;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особенности растительного и животного мира в различных природных зонах;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плодородие почв в различных природных зонах;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08" w:name="bookmark125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7 КЛАСС</w:t>
      </w:r>
      <w:bookmarkEnd w:id="50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—называть: строение и свойства (целостность, зональность, ритмичность) географической оболочки;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природные зоны по их существенным признакам на основе интеграции и интерпретации информации об особенностях их природы;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изученные процессы и явления, происходящие в географической оболочке;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изменений в геосферах в результате деятельности человека;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—описывать закономерности изменения в пространстве рельефа, климата, внутренних вод и органического мира;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—называть особенности географических процессов на границах литосферных плит с учётом характера взаимодействия и типа земной коры;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(используя географические карты) взаимосвязи между движением литосферных плит и размещением крупных форм рельефа;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воздушные массы Земли, типы климата по заданным показателям;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образование тропических муссонов, пассатов тропических широт, западных ветров;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—описывать климат территории по климатограмме;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влияние климатообразующих факторов на климатические особенности территории;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A4FFC" w:rsidRPr="00550FA4" w:rsidRDefault="005A4FFC" w:rsidP="00087E61">
      <w:pPr>
        <w:widowControl w:val="0"/>
        <w:spacing w:after="4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океанические течения;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и сравнивать численность населения крупных стран мира;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плотность населения различных территорий;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понятие «плотность населения» для решения учебных и (или) практико-ориентированных задач;</w:t>
      </w:r>
    </w:p>
    <w:p w:rsidR="005A4FFC" w:rsidRPr="00550FA4" w:rsidRDefault="005A4FFC" w:rsidP="00087E61">
      <w:pPr>
        <w:widowControl w:val="0"/>
        <w:spacing w:after="4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городские и сельские поселения;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крупнейших городов мира;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мировых и национальных религий;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языковую классификацию народов;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основные виды хозяйственной деятельности людей на различных территориях;</w:t>
      </w:r>
    </w:p>
    <w:p w:rsidR="005A4FFC" w:rsidRPr="00550FA4" w:rsidRDefault="005A4FFC" w:rsidP="00087E61">
      <w:pPr>
        <w:widowControl w:val="0"/>
        <w:spacing w:after="4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страны по их существенным признакам;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особенности природы, населения и хозяйства отдельных территорий;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знания о населении материков и стран для решения различных учебных и практико-ориентированных задач;</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взаимодействия природы и общества в пределах отдельных территорий;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09" w:name="bookmark125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8 КЛАСС</w:t>
      </w:r>
      <w:bookmarkEnd w:id="50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основные этапы истории формирования и изучения территории России;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географическое положение России с использованием информации из различных источников;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федеральные округа, крупные географические районы и макрорегионы России;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субъектов Российской Федерации разных видов и показывать их на географической карте;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влияние географического положения регионов России на особенности природы, жизнь и хозяйственную деятельность населения;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степень благоприятности природных условий в пределах отдельных регионов страны;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классификацию природных ресурсов;</w:t>
      </w:r>
    </w:p>
    <w:p w:rsidR="005A4FFC" w:rsidRPr="00550FA4" w:rsidRDefault="005A4FFC" w:rsidP="00087E61">
      <w:pPr>
        <w:widowControl w:val="0"/>
        <w:spacing w:after="4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типы природопользования;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особенности компонентов природы отдельных территорий страны;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особенности компонентов природы отдельных территорий страны;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—называть географические процессы и явления, определяющие особенности природы страны, отдельных регионов и своей местности;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распространение по территории страны областей современного горообразования, землетрясений и вулканизма;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понятия «плита», «щит», «моренный холм», «бараньи лбы», «бархан», «дюна» для решения учебных и (или) практико-ориентированных задач;</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—описывать и прогнозировать погоду территории по карте погоды;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классификацию типов климата и почв России;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показатели, характеризующие состояние окружающей среды;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мер безопасности, в том числе для экономики семьи, в случае природных стихийных бедствий и техногенных катастроф;</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рационального и нерационального природопользования;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особо охраняемых природных территорий России и своего края, животных и растений, занесённых в Красную книгу России;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адаптации человека к разнообразным природным условиям на территории страны;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показатели воспроизводства и качества населения России с мировыми показателями и показателями других стран;</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классификацию населённых пунктов и регионов России по заданным основаниям;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10" w:name="bookmark125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9 КЛАСС</w:t>
      </w:r>
      <w:bookmarkEnd w:id="51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территории опережающего развития (ТОР), Арктическую зону и зону Севера России;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природно-ресурсный, человеческий и производственный капитал;</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виды транспорта и основные показатели их работы: грузооборот и пассажирооборот;</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географические различия населения и хозяйства территорий крупных регионов страны;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объектов Всемирного наследия ЮНЕСКО и описывать их местоположение на географической карте;</w:t>
      </w:r>
    </w:p>
    <w:p w:rsidR="005A4FFC" w:rsidRPr="00550FA4" w:rsidRDefault="005A4FFC" w:rsidP="00087E61">
      <w:pPr>
        <w:widowControl w:val="0"/>
        <w:spacing w:after="0" w:line="240" w:lineRule="auto"/>
        <w:jc w:val="both"/>
        <w:rPr>
          <w:rFonts w:ascii="Times New Roman" w:hAnsi="Times New Roman"/>
          <w:sz w:val="20"/>
          <w:szCs w:val="20"/>
          <w:lang w:eastAsia="ru-RU"/>
        </w:rPr>
        <w:sectPr w:rsidR="005A4FFC" w:rsidRPr="00550FA4" w:rsidSect="00087E61">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—характеризовать место и роль России в мировом хозяйстве.</w:t>
      </w:r>
    </w:p>
    <w:p w:rsidR="005A4FFC" w:rsidRPr="00550FA4" w:rsidRDefault="005A4FFC" w:rsidP="00087E61">
      <w:pPr>
        <w:keepNext/>
        <w:keepLines/>
        <w:widowControl w:val="0"/>
        <w:pBdr>
          <w:bottom w:val="single" w:sz="12" w:space="1" w:color="auto"/>
        </w:pBdr>
        <w:tabs>
          <w:tab w:val="left" w:pos="649"/>
        </w:tabs>
        <w:spacing w:after="60" w:line="257" w:lineRule="auto"/>
        <w:outlineLvl w:val="1"/>
        <w:rPr>
          <w:rFonts w:ascii="Times New Roman" w:hAnsi="Times New Roman"/>
          <w:b/>
          <w:bCs/>
          <w:color w:val="231E20"/>
          <w:sz w:val="20"/>
          <w:szCs w:val="20"/>
          <w:lang w:eastAsia="ru-RU"/>
        </w:rPr>
      </w:pPr>
      <w:bookmarkStart w:id="511" w:name="bookmark1258"/>
      <w:bookmarkStart w:id="512" w:name="_Toc105502789"/>
      <w:r w:rsidRPr="00550FA4">
        <w:rPr>
          <w:rFonts w:ascii="Times New Roman" w:hAnsi="Times New Roman"/>
          <w:b/>
          <w:bCs/>
          <w:color w:val="231E20"/>
          <w:sz w:val="20"/>
          <w:szCs w:val="20"/>
          <w:lang w:eastAsia="ru-RU"/>
        </w:rPr>
        <w:t>2.1.13. МАТЕМАТИКА</w:t>
      </w:r>
      <w:bookmarkEnd w:id="511"/>
      <w:bookmarkEnd w:id="512"/>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513" w:name="bookmark1260"/>
      <w:r w:rsidRPr="00550FA4">
        <w:rPr>
          <w:rFonts w:ascii="Times New Roman" w:hAnsi="Times New Roman"/>
          <w:b/>
          <w:color w:val="000000"/>
          <w:sz w:val="20"/>
          <w:szCs w:val="20"/>
          <w:lang w:eastAsia="ru-RU"/>
        </w:rPr>
        <w:t>ПОЯСНИТЕЛЬНАЯ ЗАПИСКА</w:t>
      </w:r>
      <w:bookmarkEnd w:id="51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ОБЩАЯ ХАРАКТЕРИСТИКА УЧЕБНОГО ПРЕДМЕТА «МАТЕМАТИКА»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ЦЕЛИ И ОСОБЕННОСТИ ИЗУЧЕНИЯ УЧЕБНОГО ПРЕДМЕТА «МАТЕМАТИКА». 5—9 КЛАССЫ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Приоритетными целями обучения математике в 5—9 классах являются:</w:t>
      </w:r>
    </w:p>
    <w:p w:rsidR="005A4FFC" w:rsidRPr="00550FA4" w:rsidRDefault="005A4FFC" w:rsidP="00465CA1">
      <w:pPr>
        <w:widowControl w:val="0"/>
        <w:numPr>
          <w:ilvl w:val="0"/>
          <w:numId w:val="243"/>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5A4FFC" w:rsidRPr="00550FA4" w:rsidRDefault="005A4FFC" w:rsidP="00465CA1">
      <w:pPr>
        <w:widowControl w:val="0"/>
        <w:numPr>
          <w:ilvl w:val="0"/>
          <w:numId w:val="243"/>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5A4FFC" w:rsidRPr="00550FA4" w:rsidRDefault="005A4FFC" w:rsidP="00465CA1">
      <w:pPr>
        <w:widowControl w:val="0"/>
        <w:numPr>
          <w:ilvl w:val="0"/>
          <w:numId w:val="243"/>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5A4FFC" w:rsidRPr="00550FA4" w:rsidRDefault="005A4FFC" w:rsidP="00465CA1">
      <w:pPr>
        <w:widowControl w:val="0"/>
        <w:numPr>
          <w:ilvl w:val="0"/>
          <w:numId w:val="243"/>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5A4FFC" w:rsidRPr="00550FA4" w:rsidRDefault="005A4FFC" w:rsidP="00087E61">
      <w:pPr>
        <w:widowControl w:val="0"/>
        <w:spacing w:after="12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МЕСТО УЧЕБНОГО ПРЕДМЕТА «МАТЕМАТИКА» </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В УЧЕБНОМ ПЛАНЕ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5A4FFC" w:rsidRPr="00550FA4" w:rsidRDefault="005A4FFC" w:rsidP="00087E61">
      <w:pPr>
        <w:widowControl w:val="0"/>
        <w:spacing w:after="0" w:line="252" w:lineRule="auto"/>
        <w:jc w:val="both"/>
        <w:rPr>
          <w:rFonts w:ascii="Times New Roman" w:hAnsi="Times New Roman"/>
          <w:sz w:val="20"/>
          <w:szCs w:val="20"/>
          <w:lang w:eastAsia="ru-RU"/>
        </w:rPr>
        <w:sectPr w:rsidR="005A4FFC" w:rsidRPr="00550FA4" w:rsidSect="00087E61">
          <w:footerReference w:type="even" r:id="rId27"/>
          <w:footerReference w:type="default" r:id="rId28"/>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14" w:name="bookmark1262"/>
      <w:r w:rsidRPr="00550FA4">
        <w:rPr>
          <w:rFonts w:ascii="Times New Roman" w:hAnsi="Times New Roman"/>
          <w:b/>
          <w:color w:val="000000"/>
          <w:sz w:val="20"/>
          <w:szCs w:val="20"/>
          <w:lang w:eastAsia="ru-RU"/>
        </w:rPr>
        <w:t>ПЛАНИРУЕМЫЕ РЕЗУЛЬТАТЫ ОСВОЕНИЯ</w:t>
      </w:r>
      <w:bookmarkEnd w:id="51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УЧЕБНОГО ПРЕДМЕТА «МАТЕМАТИКА»</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НА УРОВНЕ ОСНОВНОГО ОБЩЕГО ОБРАЗОВАНИЯ</w:t>
      </w:r>
    </w:p>
    <w:p w:rsidR="005A4FFC" w:rsidRPr="00550FA4" w:rsidRDefault="005A4FFC" w:rsidP="00087E61">
      <w:pPr>
        <w:widowControl w:val="0"/>
        <w:spacing w:after="28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ЛИЧНОСТНЫЕ РЕЗУЛЬТАТЫ</w:t>
      </w:r>
    </w:p>
    <w:p w:rsidR="005A4FFC" w:rsidRPr="00550FA4" w:rsidRDefault="005A4FFC" w:rsidP="00087E61">
      <w:pPr>
        <w:widowControl w:val="0"/>
        <w:spacing w:after="8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освоения программы учебного предмета «Математика» характеризуются:</w:t>
      </w:r>
    </w:p>
    <w:p w:rsidR="005A4FFC" w:rsidRPr="00550FA4" w:rsidRDefault="005A4FFC" w:rsidP="00087E61">
      <w:pPr>
        <w:widowControl w:val="0"/>
        <w:spacing w:after="0" w:line="298" w:lineRule="auto"/>
        <w:rPr>
          <w:rFonts w:ascii="Times New Roman" w:hAnsi="Times New Roman"/>
          <w:b/>
          <w:bCs/>
          <w:sz w:val="20"/>
          <w:szCs w:val="20"/>
          <w:lang w:eastAsia="ru-RU"/>
        </w:rPr>
      </w:pPr>
      <w:r w:rsidRPr="00550FA4">
        <w:rPr>
          <w:rFonts w:ascii="Times New Roman" w:hAnsi="Times New Roman"/>
          <w:b/>
          <w:bCs/>
          <w:sz w:val="20"/>
          <w:szCs w:val="20"/>
          <w:lang w:eastAsia="ru-RU"/>
        </w:rPr>
        <w:t>Патриотическое воспитание:</w:t>
      </w:r>
    </w:p>
    <w:p w:rsidR="005A4FFC" w:rsidRPr="00550FA4" w:rsidRDefault="005A4FFC" w:rsidP="00087E61">
      <w:pPr>
        <w:widowControl w:val="0"/>
        <w:spacing w:after="8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A4FFC" w:rsidRPr="00550FA4" w:rsidRDefault="005A4FFC" w:rsidP="00087E61">
      <w:pPr>
        <w:widowControl w:val="0"/>
        <w:spacing w:after="0" w:line="298" w:lineRule="auto"/>
        <w:rPr>
          <w:rFonts w:ascii="Times New Roman" w:hAnsi="Times New Roman"/>
          <w:b/>
          <w:bCs/>
          <w:sz w:val="20"/>
          <w:szCs w:val="20"/>
          <w:lang w:eastAsia="ru-RU"/>
        </w:rPr>
      </w:pPr>
      <w:r w:rsidRPr="00550FA4">
        <w:rPr>
          <w:rFonts w:ascii="Times New Roman" w:hAnsi="Times New Roman"/>
          <w:b/>
          <w:bCs/>
          <w:sz w:val="20"/>
          <w:szCs w:val="20"/>
          <w:lang w:eastAsia="ru-RU"/>
        </w:rPr>
        <w:t>Гражданское и духовно-нравственное воспитание:</w:t>
      </w:r>
    </w:p>
    <w:p w:rsidR="005A4FFC" w:rsidRPr="00550FA4" w:rsidRDefault="005A4FFC" w:rsidP="00087E61">
      <w:pPr>
        <w:widowControl w:val="0"/>
        <w:spacing w:after="80" w:line="252"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A4FFC" w:rsidRPr="00550FA4" w:rsidRDefault="005A4FFC" w:rsidP="00087E61">
      <w:pPr>
        <w:widowControl w:val="0"/>
        <w:spacing w:after="0" w:line="298" w:lineRule="auto"/>
        <w:rPr>
          <w:rFonts w:ascii="Times New Roman" w:hAnsi="Times New Roman"/>
          <w:b/>
          <w:bCs/>
          <w:sz w:val="20"/>
          <w:szCs w:val="20"/>
          <w:lang w:eastAsia="ru-RU"/>
        </w:rPr>
      </w:pPr>
      <w:r w:rsidRPr="00550FA4">
        <w:rPr>
          <w:rFonts w:ascii="Times New Roman" w:hAnsi="Times New Roman"/>
          <w:b/>
          <w:bCs/>
          <w:sz w:val="20"/>
          <w:szCs w:val="20"/>
          <w:lang w:eastAsia="ru-RU"/>
        </w:rPr>
        <w:t>Трудовое воспитание:</w:t>
      </w:r>
    </w:p>
    <w:p w:rsidR="005A4FFC" w:rsidRPr="00550FA4" w:rsidRDefault="005A4FFC" w:rsidP="00087E61">
      <w:pPr>
        <w:widowControl w:val="0"/>
        <w:spacing w:after="80" w:line="252" w:lineRule="auto"/>
        <w:jc w:val="both"/>
        <w:rPr>
          <w:rFonts w:ascii="Times New Roman" w:hAnsi="Times New Roman"/>
          <w:sz w:val="20"/>
          <w:szCs w:val="20"/>
          <w:lang w:eastAsia="ru-RU"/>
        </w:rPr>
      </w:pPr>
      <w:r w:rsidRPr="00550FA4">
        <w:rPr>
          <w:rFonts w:ascii="Times New Roman" w:hAnsi="Times New Roman"/>
          <w:sz w:val="20"/>
          <w:szCs w:val="20"/>
          <w:lang w:eastAsia="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A4FFC" w:rsidRPr="00550FA4" w:rsidRDefault="005A4FFC" w:rsidP="00087E61">
      <w:pPr>
        <w:widowControl w:val="0"/>
        <w:spacing w:after="0" w:line="298" w:lineRule="auto"/>
        <w:rPr>
          <w:rFonts w:ascii="Times New Roman" w:hAnsi="Times New Roman"/>
          <w:b/>
          <w:bCs/>
          <w:sz w:val="20"/>
          <w:szCs w:val="20"/>
          <w:lang w:eastAsia="ru-RU"/>
        </w:rPr>
      </w:pPr>
      <w:r w:rsidRPr="00550FA4">
        <w:rPr>
          <w:rFonts w:ascii="Times New Roman" w:hAnsi="Times New Roman"/>
          <w:b/>
          <w:bCs/>
          <w:sz w:val="20"/>
          <w:szCs w:val="20"/>
          <w:lang w:eastAsia="ru-RU"/>
        </w:rPr>
        <w:t>Эстетическое воспитание:</w:t>
      </w:r>
    </w:p>
    <w:p w:rsidR="005A4FFC" w:rsidRPr="00550FA4" w:rsidRDefault="005A4FFC" w:rsidP="00087E61">
      <w:pPr>
        <w:widowControl w:val="0"/>
        <w:spacing w:after="8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A4FFC" w:rsidRPr="00550FA4" w:rsidRDefault="005A4FFC" w:rsidP="00087E61">
      <w:pPr>
        <w:widowControl w:val="0"/>
        <w:spacing w:after="0" w:line="298"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Ценности научного познания:</w:t>
      </w:r>
    </w:p>
    <w:p w:rsidR="005A4FFC" w:rsidRPr="00550FA4" w:rsidRDefault="005A4FFC" w:rsidP="00087E61">
      <w:pPr>
        <w:widowControl w:val="0"/>
        <w:spacing w:after="8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A4FFC" w:rsidRPr="00550FA4" w:rsidRDefault="005A4FFC" w:rsidP="00087E61">
      <w:pPr>
        <w:widowControl w:val="0"/>
        <w:spacing w:after="0" w:line="295"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Физическое воспитание, формирование культуры здоровья и эмоционального благополучия:</w:t>
      </w:r>
    </w:p>
    <w:p w:rsidR="005A4FFC" w:rsidRPr="00550FA4" w:rsidRDefault="005A4FFC" w:rsidP="00087E61">
      <w:pPr>
        <w:widowControl w:val="0"/>
        <w:spacing w:after="80" w:line="254"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5A4FFC" w:rsidRPr="00550FA4" w:rsidRDefault="005A4FFC" w:rsidP="00087E61">
      <w:pPr>
        <w:widowControl w:val="0"/>
        <w:spacing w:after="0" w:line="298"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Экологическое воспитание:</w:t>
      </w:r>
    </w:p>
    <w:p w:rsidR="005A4FFC" w:rsidRPr="00550FA4" w:rsidRDefault="005A4FFC" w:rsidP="00087E61">
      <w:pPr>
        <w:widowControl w:val="0"/>
        <w:spacing w:after="8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A4FFC" w:rsidRPr="00550FA4" w:rsidRDefault="005A4FFC" w:rsidP="00087E61">
      <w:pPr>
        <w:widowControl w:val="0"/>
        <w:spacing w:after="0" w:line="295"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Личностные результаты, обеспечивающие адаптацию обучающегося к изменяющимся условиям социальной и природной среды: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МЕТАПРЕДМЕТНЫЕ РЕЗУЛЬТАТЫ</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Метапредметные результаты освоения программы учебного предмета «Математика» характеризуются овладением </w:t>
      </w:r>
      <w:r w:rsidRPr="00550FA4">
        <w:rPr>
          <w:rFonts w:ascii="Times New Roman" w:hAnsi="Times New Roman"/>
          <w:i/>
          <w:iCs/>
          <w:sz w:val="20"/>
          <w:szCs w:val="20"/>
          <w:lang w:eastAsia="ru-RU"/>
        </w:rPr>
        <w:t xml:space="preserve">универсальными </w:t>
      </w:r>
      <w:r w:rsidRPr="00550FA4">
        <w:rPr>
          <w:rFonts w:ascii="Times New Roman" w:hAnsi="Times New Roman"/>
          <w:b/>
          <w:bCs/>
          <w:i/>
          <w:iCs/>
          <w:sz w:val="20"/>
          <w:szCs w:val="20"/>
          <w:lang w:eastAsia="ru-RU"/>
        </w:rPr>
        <w:t xml:space="preserve">познавательными </w:t>
      </w:r>
      <w:r w:rsidRPr="00550FA4">
        <w:rPr>
          <w:rFonts w:ascii="Times New Roman" w:hAnsi="Times New Roman"/>
          <w:i/>
          <w:iCs/>
          <w:sz w:val="20"/>
          <w:szCs w:val="20"/>
          <w:lang w:eastAsia="ru-RU"/>
        </w:rPr>
        <w:t xml:space="preserve">действиями, универсальными </w:t>
      </w:r>
      <w:r w:rsidRPr="00550FA4">
        <w:rPr>
          <w:rFonts w:ascii="Times New Roman" w:hAnsi="Times New Roman"/>
          <w:b/>
          <w:bCs/>
          <w:i/>
          <w:iCs/>
          <w:sz w:val="20"/>
          <w:szCs w:val="20"/>
          <w:lang w:eastAsia="ru-RU"/>
        </w:rPr>
        <w:t xml:space="preserve">коммуникативными </w:t>
      </w:r>
      <w:r w:rsidRPr="00550FA4">
        <w:rPr>
          <w:rFonts w:ascii="Times New Roman" w:hAnsi="Times New Roman"/>
          <w:i/>
          <w:iCs/>
          <w:sz w:val="20"/>
          <w:szCs w:val="20"/>
          <w:lang w:eastAsia="ru-RU"/>
        </w:rPr>
        <w:t xml:space="preserve">действиями и универсальными </w:t>
      </w:r>
      <w:r w:rsidRPr="00550FA4">
        <w:rPr>
          <w:rFonts w:ascii="Times New Roman" w:hAnsi="Times New Roman"/>
          <w:b/>
          <w:bCs/>
          <w:i/>
          <w:iCs/>
          <w:sz w:val="20"/>
          <w:szCs w:val="20"/>
          <w:lang w:eastAsia="ru-RU"/>
        </w:rPr>
        <w:t xml:space="preserve">регулятивными </w:t>
      </w:r>
      <w:r w:rsidRPr="00550FA4">
        <w:rPr>
          <w:rFonts w:ascii="Times New Roman" w:hAnsi="Times New Roman"/>
          <w:i/>
          <w:iCs/>
          <w:sz w:val="20"/>
          <w:szCs w:val="20"/>
          <w:lang w:eastAsia="ru-RU"/>
        </w:rPr>
        <w:t>действиями.</w:t>
      </w:r>
    </w:p>
    <w:p w:rsidR="005A4FFC" w:rsidRPr="00550FA4" w:rsidRDefault="005A4FFC" w:rsidP="00087E61">
      <w:pPr>
        <w:widowControl w:val="0"/>
        <w:spacing w:after="8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 xml:space="preserve">1) Универсальные </w:t>
      </w:r>
      <w:r w:rsidRPr="00550FA4">
        <w:rPr>
          <w:rFonts w:ascii="Times New Roman" w:hAnsi="Times New Roman"/>
          <w:b/>
          <w:bCs/>
          <w:i/>
          <w:iCs/>
          <w:sz w:val="20"/>
          <w:szCs w:val="20"/>
          <w:lang w:eastAsia="ru-RU"/>
        </w:rPr>
        <w:t xml:space="preserve">познавательные </w:t>
      </w:r>
      <w:r w:rsidRPr="00550FA4">
        <w:rPr>
          <w:rFonts w:ascii="Times New Roman" w:hAnsi="Times New Roman"/>
          <w:i/>
          <w:iCs/>
          <w:sz w:val="20"/>
          <w:szCs w:val="20"/>
          <w:lang w:eastAsia="ru-RU"/>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5A4FFC" w:rsidRPr="00550FA4" w:rsidRDefault="005A4FFC" w:rsidP="00087E61">
      <w:pPr>
        <w:widowControl w:val="0"/>
        <w:spacing w:after="80" w:line="240"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Базовые логические действия:</w:t>
      </w:r>
    </w:p>
    <w:p w:rsidR="005A4FFC" w:rsidRPr="00550FA4" w:rsidRDefault="005A4FFC" w:rsidP="00465CA1">
      <w:pPr>
        <w:widowControl w:val="0"/>
        <w:numPr>
          <w:ilvl w:val="0"/>
          <w:numId w:val="24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A4FFC" w:rsidRPr="00550FA4" w:rsidRDefault="005A4FFC" w:rsidP="00465CA1">
      <w:pPr>
        <w:widowControl w:val="0"/>
        <w:numPr>
          <w:ilvl w:val="0"/>
          <w:numId w:val="24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воспринимать, формулировать и преобразовывать суждения: утвердительные и отрицательные, единичные, частные и общие; условные;</w:t>
      </w:r>
    </w:p>
    <w:p w:rsidR="005A4FFC" w:rsidRPr="00550FA4" w:rsidRDefault="005A4FFC" w:rsidP="00465CA1">
      <w:pPr>
        <w:widowControl w:val="0"/>
        <w:numPr>
          <w:ilvl w:val="0"/>
          <w:numId w:val="24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A4FFC" w:rsidRPr="00550FA4" w:rsidRDefault="005A4FFC" w:rsidP="00465CA1">
      <w:pPr>
        <w:widowControl w:val="0"/>
        <w:numPr>
          <w:ilvl w:val="0"/>
          <w:numId w:val="24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делать выводы с использованием законов логики, дедуктивных и индуктивных умозаключений, умозаключений по аналогии;</w:t>
      </w:r>
    </w:p>
    <w:p w:rsidR="005A4FFC" w:rsidRPr="00550FA4" w:rsidRDefault="005A4FFC" w:rsidP="00465CA1">
      <w:pPr>
        <w:widowControl w:val="0"/>
        <w:numPr>
          <w:ilvl w:val="0"/>
          <w:numId w:val="24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5A4FFC" w:rsidRPr="00550FA4" w:rsidRDefault="005A4FFC" w:rsidP="00465CA1">
      <w:pPr>
        <w:widowControl w:val="0"/>
        <w:numPr>
          <w:ilvl w:val="0"/>
          <w:numId w:val="244"/>
        </w:numPr>
        <w:spacing w:after="8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A4FFC" w:rsidRPr="00550FA4" w:rsidRDefault="005A4FFC" w:rsidP="00087E61">
      <w:pPr>
        <w:widowControl w:val="0"/>
        <w:spacing w:after="80" w:line="240"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Базовые исследовательские действия:</w:t>
      </w:r>
    </w:p>
    <w:p w:rsidR="005A4FFC" w:rsidRPr="00550FA4" w:rsidRDefault="005A4FFC" w:rsidP="00465CA1">
      <w:pPr>
        <w:widowControl w:val="0"/>
        <w:numPr>
          <w:ilvl w:val="0"/>
          <w:numId w:val="245"/>
        </w:numPr>
        <w:spacing w:after="8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A4FFC" w:rsidRPr="00550FA4" w:rsidRDefault="005A4FFC" w:rsidP="00465CA1">
      <w:pPr>
        <w:widowControl w:val="0"/>
        <w:numPr>
          <w:ilvl w:val="0"/>
          <w:numId w:val="245"/>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A4FFC" w:rsidRPr="00550FA4" w:rsidRDefault="005A4FFC" w:rsidP="00465CA1">
      <w:pPr>
        <w:widowControl w:val="0"/>
        <w:numPr>
          <w:ilvl w:val="0"/>
          <w:numId w:val="245"/>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A4FFC" w:rsidRPr="00550FA4" w:rsidRDefault="005A4FFC" w:rsidP="00465CA1">
      <w:pPr>
        <w:widowControl w:val="0"/>
        <w:numPr>
          <w:ilvl w:val="0"/>
          <w:numId w:val="245"/>
        </w:numPr>
        <w:spacing w:after="8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возможное развитие процесса, а также выдвигать предположения о его развитии в новых условиях.</w:t>
      </w:r>
    </w:p>
    <w:p w:rsidR="005A4FFC" w:rsidRPr="00550FA4" w:rsidRDefault="005A4FFC" w:rsidP="00087E61">
      <w:pPr>
        <w:widowControl w:val="0"/>
        <w:spacing w:after="0" w:line="298"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Работа с информацией:</w:t>
      </w:r>
    </w:p>
    <w:p w:rsidR="005A4FFC" w:rsidRPr="00550FA4" w:rsidRDefault="005A4FFC" w:rsidP="00465CA1">
      <w:pPr>
        <w:widowControl w:val="0"/>
        <w:numPr>
          <w:ilvl w:val="0"/>
          <w:numId w:val="246"/>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недостаточность и избыточность информации, данных, необходимых для решения задачи;</w:t>
      </w:r>
    </w:p>
    <w:p w:rsidR="005A4FFC" w:rsidRPr="00550FA4" w:rsidRDefault="005A4FFC" w:rsidP="00465CA1">
      <w:pPr>
        <w:widowControl w:val="0"/>
        <w:numPr>
          <w:ilvl w:val="0"/>
          <w:numId w:val="246"/>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выбирать, анализировать, систематизировать и интерпретировать информацию различных видов и форм представления;</w:t>
      </w:r>
    </w:p>
    <w:p w:rsidR="005A4FFC" w:rsidRPr="00550FA4" w:rsidRDefault="005A4FFC" w:rsidP="00465CA1">
      <w:pPr>
        <w:widowControl w:val="0"/>
        <w:numPr>
          <w:ilvl w:val="0"/>
          <w:numId w:val="246"/>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выбирать форму представления информации и иллюстрировать решаемые задачи схемами, диаграммами, иной графикой и их комбинациями;</w:t>
      </w:r>
    </w:p>
    <w:p w:rsidR="005A4FFC" w:rsidRPr="00550FA4" w:rsidRDefault="005A4FFC" w:rsidP="00465CA1">
      <w:pPr>
        <w:widowControl w:val="0"/>
        <w:numPr>
          <w:ilvl w:val="0"/>
          <w:numId w:val="246"/>
        </w:numPr>
        <w:spacing w:after="8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надёжность информации по критериям, предложенным учителем или сформулированным самостоятельно.</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i/>
          <w:iCs/>
          <w:sz w:val="20"/>
          <w:szCs w:val="20"/>
          <w:lang w:eastAsia="ru-RU"/>
        </w:rPr>
        <w:t xml:space="preserve">2) Универсальные </w:t>
      </w:r>
      <w:r w:rsidRPr="00550FA4">
        <w:rPr>
          <w:rFonts w:ascii="Times New Roman" w:hAnsi="Times New Roman"/>
          <w:b/>
          <w:bCs/>
          <w:i/>
          <w:iCs/>
          <w:sz w:val="20"/>
          <w:szCs w:val="20"/>
          <w:lang w:eastAsia="ru-RU"/>
        </w:rPr>
        <w:t xml:space="preserve">коммуникативные </w:t>
      </w:r>
      <w:r w:rsidRPr="00550FA4">
        <w:rPr>
          <w:rFonts w:ascii="Times New Roman" w:hAnsi="Times New Roman"/>
          <w:i/>
          <w:iCs/>
          <w:sz w:val="20"/>
          <w:szCs w:val="20"/>
          <w:lang w:eastAsia="ru-RU"/>
        </w:rPr>
        <w:t>действия обеспечивают сформированность социальных навыков обучающихся.</w:t>
      </w:r>
    </w:p>
    <w:p w:rsidR="005A4FFC" w:rsidRPr="00550FA4" w:rsidRDefault="005A4FFC" w:rsidP="00087E61">
      <w:pPr>
        <w:widowControl w:val="0"/>
        <w:spacing w:after="0" w:line="298"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Общение:</w:t>
      </w:r>
    </w:p>
    <w:p w:rsidR="005A4FFC" w:rsidRPr="00550FA4" w:rsidRDefault="005A4FFC" w:rsidP="00465CA1">
      <w:pPr>
        <w:widowControl w:val="0"/>
        <w:numPr>
          <w:ilvl w:val="0"/>
          <w:numId w:val="24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5A4FFC" w:rsidRPr="00550FA4" w:rsidRDefault="005A4FFC" w:rsidP="00465CA1">
      <w:pPr>
        <w:widowControl w:val="0"/>
        <w:numPr>
          <w:ilvl w:val="0"/>
          <w:numId w:val="24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A4FFC" w:rsidRPr="00550FA4" w:rsidRDefault="005A4FFC" w:rsidP="00465CA1">
      <w:pPr>
        <w:widowControl w:val="0"/>
        <w:numPr>
          <w:ilvl w:val="0"/>
          <w:numId w:val="24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A4FFC" w:rsidRPr="00550FA4" w:rsidRDefault="005A4FFC" w:rsidP="00087E61">
      <w:pPr>
        <w:widowControl w:val="0"/>
        <w:spacing w:after="0" w:line="298"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Сотрудничество:</w:t>
      </w:r>
    </w:p>
    <w:p w:rsidR="005A4FFC" w:rsidRPr="00550FA4" w:rsidRDefault="005A4FFC" w:rsidP="00465CA1">
      <w:pPr>
        <w:widowControl w:val="0"/>
        <w:numPr>
          <w:ilvl w:val="0"/>
          <w:numId w:val="24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и использовать преимущества командной и индивидуальной работы при решении учебных математических</w:t>
      </w:r>
    </w:p>
    <w:p w:rsidR="005A4FFC" w:rsidRPr="00550FA4" w:rsidRDefault="005A4FFC" w:rsidP="00465CA1">
      <w:pPr>
        <w:widowControl w:val="0"/>
        <w:numPr>
          <w:ilvl w:val="0"/>
          <w:numId w:val="24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A4FFC" w:rsidRPr="00550FA4" w:rsidRDefault="005A4FFC" w:rsidP="00465CA1">
      <w:pPr>
        <w:widowControl w:val="0"/>
        <w:numPr>
          <w:ilvl w:val="0"/>
          <w:numId w:val="248"/>
        </w:numPr>
        <w:spacing w:after="8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A4FFC" w:rsidRPr="00550FA4" w:rsidRDefault="005A4FFC" w:rsidP="00087E61">
      <w:pPr>
        <w:widowControl w:val="0"/>
        <w:spacing w:after="8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 xml:space="preserve">3) Универсальные </w:t>
      </w:r>
      <w:r w:rsidRPr="00550FA4">
        <w:rPr>
          <w:rFonts w:ascii="Times New Roman" w:hAnsi="Times New Roman"/>
          <w:b/>
          <w:bCs/>
          <w:i/>
          <w:iCs/>
          <w:sz w:val="20"/>
          <w:szCs w:val="20"/>
          <w:lang w:eastAsia="ru-RU"/>
        </w:rPr>
        <w:t xml:space="preserve">регулятивные </w:t>
      </w:r>
      <w:r w:rsidRPr="00550FA4">
        <w:rPr>
          <w:rFonts w:ascii="Times New Roman" w:hAnsi="Times New Roman"/>
          <w:i/>
          <w:iCs/>
          <w:sz w:val="20"/>
          <w:szCs w:val="20"/>
          <w:lang w:eastAsia="ru-RU"/>
        </w:rPr>
        <w:t>действия обеспечивают формирование смысловых установок и жизненных навыков личности.</w:t>
      </w:r>
    </w:p>
    <w:p w:rsidR="005A4FFC" w:rsidRPr="00550FA4" w:rsidRDefault="005A4FFC" w:rsidP="00087E61">
      <w:pPr>
        <w:widowControl w:val="0"/>
        <w:spacing w:after="0" w:line="298"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Самоорганизация:</w:t>
      </w:r>
    </w:p>
    <w:p w:rsidR="005A4FFC" w:rsidRPr="00550FA4" w:rsidRDefault="005A4FFC" w:rsidP="00465CA1">
      <w:pPr>
        <w:widowControl w:val="0"/>
        <w:numPr>
          <w:ilvl w:val="0"/>
          <w:numId w:val="249"/>
        </w:numPr>
        <w:spacing w:after="80" w:line="26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A4FFC" w:rsidRPr="00550FA4" w:rsidRDefault="005A4FFC" w:rsidP="00087E61">
      <w:pPr>
        <w:widowControl w:val="0"/>
        <w:spacing w:after="0" w:line="298"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Самоконтроль:</w:t>
      </w:r>
    </w:p>
    <w:p w:rsidR="005A4FFC" w:rsidRPr="00550FA4" w:rsidRDefault="005A4FFC" w:rsidP="00465CA1">
      <w:pPr>
        <w:widowControl w:val="0"/>
        <w:numPr>
          <w:ilvl w:val="0"/>
          <w:numId w:val="249"/>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способами самопроверки, самоконтроля процесса и результата решения математической задачи;</w:t>
      </w:r>
    </w:p>
    <w:p w:rsidR="005A4FFC" w:rsidRPr="00550FA4" w:rsidRDefault="005A4FFC" w:rsidP="00465CA1">
      <w:pPr>
        <w:widowControl w:val="0"/>
        <w:numPr>
          <w:ilvl w:val="0"/>
          <w:numId w:val="24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A4FFC" w:rsidRPr="00550FA4" w:rsidRDefault="005A4FFC" w:rsidP="00465CA1">
      <w:pPr>
        <w:widowControl w:val="0"/>
        <w:numPr>
          <w:ilvl w:val="0"/>
          <w:numId w:val="249"/>
        </w:numPr>
        <w:spacing w:after="16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ПРЕДМЕТНЫЕ РЕЗУЛЬТАТЫ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5A4FFC" w:rsidRPr="00550FA4" w:rsidRDefault="005A4FFC" w:rsidP="00087E61">
      <w:pPr>
        <w:widowControl w:val="0"/>
        <w:spacing w:after="0" w:line="252" w:lineRule="auto"/>
        <w:jc w:val="both"/>
        <w:rPr>
          <w:rFonts w:ascii="Times New Roman" w:hAnsi="Times New Roman"/>
          <w:sz w:val="20"/>
          <w:szCs w:val="20"/>
          <w:lang w:eastAsia="ru-RU"/>
        </w:rPr>
        <w:sectPr w:rsidR="005A4FFC" w:rsidRPr="00550FA4" w:rsidSect="00087E61">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515" w:name="bookmark1266"/>
      <w:r w:rsidRPr="00550FA4">
        <w:rPr>
          <w:rFonts w:ascii="Times New Roman" w:hAnsi="Times New Roman"/>
          <w:b/>
          <w:color w:val="000000"/>
          <w:sz w:val="20"/>
          <w:szCs w:val="20"/>
          <w:lang w:eastAsia="ru-RU"/>
        </w:rPr>
        <w:t>ПРИМЕРНАЯ РАБОЧАЯ ПРОГРАММА УЧЕБНОГО КУРСА «МАТЕМАТИКА». 5—6 КЛАССЫ</w:t>
      </w:r>
      <w:bookmarkEnd w:id="51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ЦЕЛИ ИЗУЧЕНИЯ УЧЕБНОГО КУРСА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Приоритетными целями обучения математике в 5—6 классах являются:</w:t>
      </w:r>
    </w:p>
    <w:p w:rsidR="005A4FFC" w:rsidRPr="00550FA4" w:rsidRDefault="005A4FFC" w:rsidP="00465CA1">
      <w:pPr>
        <w:widowControl w:val="0"/>
        <w:numPr>
          <w:ilvl w:val="0"/>
          <w:numId w:val="250"/>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5A4FFC" w:rsidRPr="00550FA4" w:rsidRDefault="005A4FFC" w:rsidP="00465CA1">
      <w:pPr>
        <w:widowControl w:val="0"/>
        <w:numPr>
          <w:ilvl w:val="0"/>
          <w:numId w:val="250"/>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5A4FFC" w:rsidRPr="00550FA4" w:rsidRDefault="005A4FFC" w:rsidP="00465CA1">
      <w:pPr>
        <w:widowControl w:val="0"/>
        <w:numPr>
          <w:ilvl w:val="0"/>
          <w:numId w:val="250"/>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подведение обучающихся на доступном для них уровне к осознанию взаимосвязи математики и окружающего мира;</w:t>
      </w:r>
    </w:p>
    <w:p w:rsidR="005A4FFC" w:rsidRPr="00550FA4" w:rsidRDefault="005A4FFC" w:rsidP="00465CA1">
      <w:pPr>
        <w:widowControl w:val="0"/>
        <w:numPr>
          <w:ilvl w:val="0"/>
          <w:numId w:val="250"/>
        </w:numPr>
        <w:spacing w:after="24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5A4FFC" w:rsidRPr="00550FA4" w:rsidRDefault="005A4FFC" w:rsidP="00087E61">
      <w:pPr>
        <w:widowControl w:val="0"/>
        <w:spacing w:after="34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МЕСТО УЧЕБНОГО КУРСА В УЧЕБНОМ ПЛАНЕ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5A4FFC" w:rsidRPr="00550FA4" w:rsidRDefault="005A4FFC" w:rsidP="00087E61">
      <w:pPr>
        <w:widowControl w:val="0"/>
        <w:spacing w:after="340" w:line="252" w:lineRule="auto"/>
        <w:jc w:val="both"/>
        <w:rPr>
          <w:rFonts w:ascii="Times New Roman" w:hAnsi="Times New Roman"/>
          <w:sz w:val="20"/>
          <w:szCs w:val="20"/>
          <w:lang w:eastAsia="ru-RU"/>
        </w:rPr>
      </w:pPr>
      <w:r w:rsidRPr="00550FA4">
        <w:rPr>
          <w:rFonts w:ascii="Times New Roman" w:hAnsi="Times New Roman"/>
          <w:sz w:val="20"/>
          <w:szCs w:val="20"/>
          <w:lang w:eastAsia="ru-RU"/>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СОДЕРЖАНИЕ УЧЕБНОГО КУРСА (ПО ГОДАМ ОБУЧЕНИЯ) </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5 класс</w:t>
      </w:r>
    </w:p>
    <w:p w:rsidR="005A4FFC" w:rsidRPr="00550FA4" w:rsidRDefault="005A4FFC" w:rsidP="00087E61">
      <w:pPr>
        <w:widowControl w:val="0"/>
        <w:spacing w:after="0" w:line="266" w:lineRule="auto"/>
        <w:jc w:val="both"/>
        <w:rPr>
          <w:rFonts w:ascii="Times New Roman" w:hAnsi="Times New Roman"/>
          <w:b/>
          <w:bCs/>
          <w:i/>
          <w:iCs/>
          <w:sz w:val="20"/>
          <w:szCs w:val="20"/>
          <w:lang w:eastAsia="ru-RU"/>
        </w:rPr>
      </w:pP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Натуральные числа и нуль</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Натуральное число. Ряд натуральных чисел. Число 0. Изображение натуральных чисел точками на координатной (числовой) прямой.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Позиционная система счисления. Римская нумерация как пример непозиционной системы счисления. Десятичная система счисления.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Сравнение натуральных чисел, сравнение натуральных чисел с нулём. Способы сравнения. Округление натуральных чисел.</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Использование букв для обозначения неизвестного компонента и записи свойств арифметических действий.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Делители и кратные числа, разложение на множители. Простые и составные числа. Признаки делимости на 2, 5, 10, 3, 9. Деление с остатком.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Степень с натуральным показателем. Запись числа в виде суммы разрядных слагаемых.</w:t>
      </w:r>
    </w:p>
    <w:p w:rsidR="005A4FFC" w:rsidRPr="00550FA4" w:rsidRDefault="005A4FFC" w:rsidP="00087E61">
      <w:pPr>
        <w:widowControl w:val="0"/>
        <w:spacing w:after="120" w:line="252" w:lineRule="auto"/>
        <w:jc w:val="both"/>
        <w:rPr>
          <w:rFonts w:ascii="Times New Roman" w:hAnsi="Times New Roman"/>
          <w:sz w:val="20"/>
          <w:szCs w:val="20"/>
          <w:lang w:eastAsia="ru-RU"/>
        </w:rPr>
      </w:pPr>
      <w:r w:rsidRPr="00550FA4">
        <w:rPr>
          <w:rFonts w:ascii="Times New Roman" w:hAnsi="Times New Roman"/>
          <w:sz w:val="20"/>
          <w:szCs w:val="20"/>
          <w:lang w:eastAsia="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Дроби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Сложение и вычитание дробей. Умножение и деление дробей; взаимно-обратные дроби. Нахождение части целого и целого по его части.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5A4FFC" w:rsidRPr="00550FA4" w:rsidRDefault="005A4FFC" w:rsidP="00087E61">
      <w:pPr>
        <w:widowControl w:val="0"/>
        <w:spacing w:after="120" w:line="254" w:lineRule="auto"/>
        <w:jc w:val="both"/>
        <w:rPr>
          <w:rFonts w:ascii="Times New Roman" w:hAnsi="Times New Roman"/>
          <w:sz w:val="20"/>
          <w:szCs w:val="20"/>
          <w:lang w:eastAsia="ru-RU"/>
        </w:rPr>
      </w:pPr>
      <w:r w:rsidRPr="00550FA4">
        <w:rPr>
          <w:rFonts w:ascii="Times New Roman" w:hAnsi="Times New Roman"/>
          <w:sz w:val="20"/>
          <w:szCs w:val="20"/>
          <w:lang w:eastAsia="ru-RU"/>
        </w:rPr>
        <w:t>Арифметические действия с десятичными дробями. Округление десятичных дробей.</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Решение текстовых задач</w:t>
      </w:r>
    </w:p>
    <w:p w:rsidR="005A4FFC" w:rsidRPr="00550FA4" w:rsidRDefault="005A4FFC" w:rsidP="00087E61">
      <w:pPr>
        <w:widowControl w:val="0"/>
        <w:spacing w:after="6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Решение основных задач на дроби.</w:t>
      </w:r>
    </w:p>
    <w:p w:rsidR="005A4FFC" w:rsidRPr="00550FA4" w:rsidRDefault="005A4FFC" w:rsidP="00087E61">
      <w:pPr>
        <w:widowControl w:val="0"/>
        <w:spacing w:after="8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Представление данных в виде таблиц, столбчатых диаграмм.</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Наглядная геометрия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Длина отрезка, метрические единицы длины. Длина ломаной, периметр многоугольника. Измерение и построение углов с помощью транспортира.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Наглядные представления о фигурах на плоскости: многоугольник; прямоугольник, квадрат; треугольник, о равенстве фигур.</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5A4FFC" w:rsidRPr="00550FA4" w:rsidRDefault="005A4FFC" w:rsidP="00087E61">
      <w:pPr>
        <w:widowControl w:val="0"/>
        <w:spacing w:after="26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Объём прямоугольного параллелепипеда, куба. Единицы измерения объёма.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16" w:name="bookmark1268"/>
      <w:r w:rsidRPr="00550FA4">
        <w:rPr>
          <w:rFonts w:ascii="Times New Roman" w:hAnsi="Times New Roman"/>
          <w:b/>
          <w:color w:val="000000"/>
          <w:sz w:val="20"/>
          <w:szCs w:val="20"/>
          <w:lang w:eastAsia="ru-RU"/>
        </w:rPr>
        <w:t>6 класс</w:t>
      </w:r>
      <w:bookmarkEnd w:id="516"/>
    </w:p>
    <w:p w:rsidR="005A4FFC" w:rsidRPr="00550FA4" w:rsidRDefault="005A4FFC" w:rsidP="00087E61">
      <w:pPr>
        <w:widowControl w:val="0"/>
        <w:spacing w:after="0" w:line="266" w:lineRule="auto"/>
        <w:jc w:val="both"/>
        <w:rPr>
          <w:rFonts w:ascii="Times New Roman" w:hAnsi="Times New Roman"/>
          <w:b/>
          <w:bCs/>
          <w:i/>
          <w:iCs/>
          <w:sz w:val="20"/>
          <w:szCs w:val="20"/>
          <w:lang w:eastAsia="ru-RU"/>
        </w:rPr>
      </w:pP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Натуральные числа</w:t>
      </w:r>
    </w:p>
    <w:p w:rsidR="005A4FFC" w:rsidRPr="00550FA4" w:rsidRDefault="005A4FFC" w:rsidP="00087E61">
      <w:pPr>
        <w:widowControl w:val="0"/>
        <w:spacing w:after="80" w:line="254" w:lineRule="auto"/>
        <w:jc w:val="both"/>
        <w:rPr>
          <w:rFonts w:ascii="Times New Roman" w:hAnsi="Times New Roman"/>
          <w:sz w:val="20"/>
          <w:szCs w:val="20"/>
          <w:lang w:eastAsia="ru-RU"/>
        </w:rPr>
      </w:pPr>
      <w:r w:rsidRPr="00550FA4">
        <w:rPr>
          <w:rFonts w:ascii="Times New Roman" w:hAnsi="Times New Roman"/>
          <w:sz w:val="20"/>
          <w:szCs w:val="20"/>
          <w:lang w:eastAsia="ru-RU"/>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5A4FFC" w:rsidRPr="00550FA4" w:rsidRDefault="005A4FFC" w:rsidP="00087E61">
      <w:pPr>
        <w:widowControl w:val="0"/>
        <w:spacing w:after="10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Делители и кратные числа; наибольший общий делитель и наименьшее общее кратное. Делимость суммы и произведения. Деление с остатком.</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Дроби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Отношение. Деление в данном отношении. Масштаб, пропорция. Применение пропорций при решении задач.</w:t>
      </w:r>
    </w:p>
    <w:p w:rsidR="005A4FFC" w:rsidRPr="00550FA4" w:rsidRDefault="005A4FFC" w:rsidP="00087E61">
      <w:pPr>
        <w:widowControl w:val="0"/>
        <w:spacing w:after="10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Положительные и отрицательные числа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Сравнение чисел. Арифметические действия с положительными и отрицательными числами.</w:t>
      </w:r>
    </w:p>
    <w:p w:rsidR="005A4FFC" w:rsidRPr="00550FA4" w:rsidRDefault="005A4FFC" w:rsidP="00087E61">
      <w:pPr>
        <w:widowControl w:val="0"/>
        <w:spacing w:after="10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Буквенные выражения</w:t>
      </w:r>
    </w:p>
    <w:p w:rsidR="005A4FFC" w:rsidRPr="00550FA4" w:rsidRDefault="005A4FFC" w:rsidP="00087E61">
      <w:pPr>
        <w:widowControl w:val="0"/>
        <w:spacing w:after="10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Решение текстовых задач</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Решение текстовых задач арифметическим способом. Решение логических задач. Решение задач перебором всех возможных вариантов.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Решение задач, связанных с отношением, пропорциональностью величин, процентами; решение основных задач на дроби и проценты.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Оценка и прикидка, округление результата.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Составление буквенных выражений по условию задачи.</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Представление данных с помощью таблиц и диаграмм. Столбчатые диаграммы: чтение и построение. Чтение круговых диаграмм.</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Наглядная геометрия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Симметрия: центральная, осевая и зеркальная симметрии. Построение симметричных фигур.</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объёма; единицы измерения объёма. Объём прямоугольного параллелепипеда, куба.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ПЛАНИРУЕМЫЕ ПРЕДМЕТНЫЕ РЕЗУЛЬТАТЫ ОСВОЕНИЯ ПРИМЕРНОЙ РАБОЧЕЙ ПРОГРАММЫ КУРСА (ПО ГОДАМ ОБУЧЕНИЯ)</w:t>
      </w:r>
    </w:p>
    <w:p w:rsidR="005A4FFC" w:rsidRPr="00550FA4" w:rsidRDefault="005A4FFC" w:rsidP="00087E61">
      <w:pPr>
        <w:widowControl w:val="0"/>
        <w:spacing w:after="6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17" w:name="bookmark127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5 класс</w:t>
      </w:r>
      <w:bookmarkEnd w:id="517"/>
    </w:p>
    <w:p w:rsidR="005A4FFC" w:rsidRPr="00550FA4" w:rsidRDefault="005A4FFC" w:rsidP="00087E61">
      <w:pPr>
        <w:widowControl w:val="0"/>
        <w:spacing w:after="0" w:line="266" w:lineRule="auto"/>
        <w:jc w:val="both"/>
        <w:rPr>
          <w:rFonts w:ascii="Times New Roman" w:hAnsi="Times New Roman"/>
          <w:b/>
          <w:bCs/>
          <w:i/>
          <w:iCs/>
          <w:sz w:val="20"/>
          <w:szCs w:val="20"/>
          <w:lang w:eastAsia="ru-RU"/>
        </w:rPr>
      </w:pP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Числа и вычисления</w:t>
      </w:r>
    </w:p>
    <w:p w:rsidR="005A4FFC" w:rsidRPr="00550FA4" w:rsidRDefault="005A4FFC" w:rsidP="00465CA1">
      <w:pPr>
        <w:widowControl w:val="0"/>
        <w:numPr>
          <w:ilvl w:val="0"/>
          <w:numId w:val="25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и правильно употреблять термины, связанные с натуральными числами, обыкновенными и десятичными дробями.</w:t>
      </w:r>
    </w:p>
    <w:p w:rsidR="005A4FFC" w:rsidRPr="00550FA4" w:rsidRDefault="005A4FFC" w:rsidP="00465CA1">
      <w:pPr>
        <w:widowControl w:val="0"/>
        <w:numPr>
          <w:ilvl w:val="0"/>
          <w:numId w:val="251"/>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Сравнивать и упорядочивать натуральные числа, сравнивать в простейших случаях обыкновенные дроби, десятичные дроби.</w:t>
      </w:r>
    </w:p>
    <w:p w:rsidR="005A4FFC" w:rsidRPr="00550FA4" w:rsidRDefault="005A4FFC" w:rsidP="00465CA1">
      <w:pPr>
        <w:widowControl w:val="0"/>
        <w:numPr>
          <w:ilvl w:val="0"/>
          <w:numId w:val="25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5A4FFC" w:rsidRPr="00550FA4" w:rsidRDefault="005A4FFC" w:rsidP="00465CA1">
      <w:pPr>
        <w:widowControl w:val="0"/>
        <w:numPr>
          <w:ilvl w:val="0"/>
          <w:numId w:val="251"/>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арифметические действия с натуральными числами, с обыкновенными дробями в простейших случаях.</w:t>
      </w:r>
    </w:p>
    <w:p w:rsidR="005A4FFC" w:rsidRPr="00550FA4" w:rsidRDefault="005A4FFC" w:rsidP="00465CA1">
      <w:pPr>
        <w:widowControl w:val="0"/>
        <w:numPr>
          <w:ilvl w:val="0"/>
          <w:numId w:val="251"/>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проверку, прикидку результата вычислений.</w:t>
      </w:r>
    </w:p>
    <w:p w:rsidR="005A4FFC" w:rsidRPr="00550FA4" w:rsidRDefault="005A4FFC" w:rsidP="00465CA1">
      <w:pPr>
        <w:widowControl w:val="0"/>
        <w:numPr>
          <w:ilvl w:val="0"/>
          <w:numId w:val="251"/>
        </w:numPr>
        <w:spacing w:after="6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Округлять натуральные числа.</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Решение текстовых задач</w:t>
      </w:r>
    </w:p>
    <w:p w:rsidR="005A4FFC" w:rsidRPr="00550FA4" w:rsidRDefault="005A4FFC" w:rsidP="00465CA1">
      <w:pPr>
        <w:widowControl w:val="0"/>
        <w:numPr>
          <w:ilvl w:val="0"/>
          <w:numId w:val="25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текстовые задачи арифметическим способом и с помощью организованного конечного перебора всех возможных вариантов.</w:t>
      </w:r>
    </w:p>
    <w:p w:rsidR="005A4FFC" w:rsidRPr="00550FA4" w:rsidRDefault="005A4FFC" w:rsidP="00465CA1">
      <w:pPr>
        <w:widowControl w:val="0"/>
        <w:numPr>
          <w:ilvl w:val="0"/>
          <w:numId w:val="25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задачи, содержащие зависимости, связывающие величины: скорость, время, расстояние; цена, количество, стоимость.</w:t>
      </w:r>
    </w:p>
    <w:p w:rsidR="005A4FFC" w:rsidRPr="00550FA4" w:rsidRDefault="005A4FFC" w:rsidP="00465CA1">
      <w:pPr>
        <w:widowControl w:val="0"/>
        <w:numPr>
          <w:ilvl w:val="0"/>
          <w:numId w:val="252"/>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краткие записи, схемы, таблицы, обозначения при решении задач.</w:t>
      </w:r>
    </w:p>
    <w:p w:rsidR="005A4FFC" w:rsidRPr="00550FA4" w:rsidRDefault="005A4FFC" w:rsidP="00465CA1">
      <w:pPr>
        <w:widowControl w:val="0"/>
        <w:numPr>
          <w:ilvl w:val="0"/>
          <w:numId w:val="25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Пользоваться основными единицами измерения: цены, массы; расстояния, времени, скорости; выражать одни единицы величины через другие.</w:t>
      </w:r>
    </w:p>
    <w:p w:rsidR="005A4FFC" w:rsidRPr="00550FA4" w:rsidRDefault="005A4FFC" w:rsidP="00465CA1">
      <w:pPr>
        <w:widowControl w:val="0"/>
        <w:numPr>
          <w:ilvl w:val="0"/>
          <w:numId w:val="252"/>
        </w:numPr>
        <w:spacing w:after="6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Наглядная геометрия</w:t>
      </w:r>
    </w:p>
    <w:p w:rsidR="005A4FFC" w:rsidRPr="00550FA4" w:rsidRDefault="005A4FFC" w:rsidP="00465CA1">
      <w:pPr>
        <w:widowControl w:val="0"/>
        <w:numPr>
          <w:ilvl w:val="0"/>
          <w:numId w:val="253"/>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Пользоваться геометрическими понятиями: точка, прямая, отрезок, луч, угол, многоугольник, окружность, круг.</w:t>
      </w:r>
    </w:p>
    <w:p w:rsidR="005A4FFC" w:rsidRPr="00550FA4" w:rsidRDefault="005A4FFC" w:rsidP="00465CA1">
      <w:pPr>
        <w:widowControl w:val="0"/>
        <w:numPr>
          <w:ilvl w:val="0"/>
          <w:numId w:val="253"/>
        </w:numPr>
        <w:spacing w:after="6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объектов окружающего мира, имеющих форму изученных геометрических фигур.</w:t>
      </w:r>
    </w:p>
    <w:p w:rsidR="005A4FFC" w:rsidRPr="00550FA4" w:rsidRDefault="005A4FFC" w:rsidP="00465CA1">
      <w:pPr>
        <w:widowControl w:val="0"/>
        <w:numPr>
          <w:ilvl w:val="0"/>
          <w:numId w:val="25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5A4FFC" w:rsidRPr="00550FA4" w:rsidRDefault="005A4FFC" w:rsidP="00465CA1">
      <w:pPr>
        <w:widowControl w:val="0"/>
        <w:numPr>
          <w:ilvl w:val="0"/>
          <w:numId w:val="25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Изображать изученные геометрические фигуры на нелинованной и клетчатой бумаге с помощью циркуля и линейки.</w:t>
      </w:r>
    </w:p>
    <w:p w:rsidR="005A4FFC" w:rsidRPr="00550FA4" w:rsidRDefault="005A4FFC" w:rsidP="00465CA1">
      <w:pPr>
        <w:widowControl w:val="0"/>
        <w:numPr>
          <w:ilvl w:val="0"/>
          <w:numId w:val="25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5A4FFC" w:rsidRPr="00550FA4" w:rsidRDefault="005A4FFC" w:rsidP="00465CA1">
      <w:pPr>
        <w:widowControl w:val="0"/>
        <w:numPr>
          <w:ilvl w:val="0"/>
          <w:numId w:val="25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свойства сторон и углов прямоугольника, квадрата для их построения, вычисления площади и периметра.</w:t>
      </w:r>
    </w:p>
    <w:p w:rsidR="005A4FFC" w:rsidRPr="00550FA4" w:rsidRDefault="005A4FFC" w:rsidP="00465CA1">
      <w:pPr>
        <w:widowControl w:val="0"/>
        <w:numPr>
          <w:ilvl w:val="0"/>
          <w:numId w:val="25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5A4FFC" w:rsidRPr="00550FA4" w:rsidRDefault="005A4FFC" w:rsidP="00465CA1">
      <w:pPr>
        <w:widowControl w:val="0"/>
        <w:numPr>
          <w:ilvl w:val="0"/>
          <w:numId w:val="25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Пользоваться основными метрическими единицами измерения длины, площади; выражать одни единицы величины через другие.</w:t>
      </w:r>
    </w:p>
    <w:p w:rsidR="005A4FFC" w:rsidRPr="00550FA4" w:rsidRDefault="005A4FFC" w:rsidP="00465CA1">
      <w:pPr>
        <w:widowControl w:val="0"/>
        <w:numPr>
          <w:ilvl w:val="0"/>
          <w:numId w:val="25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параллелепипед, куб, использовать терминологию: вершина, ребро грань, измерения; находить измерения параллелепипеда, куба.</w:t>
      </w:r>
    </w:p>
    <w:p w:rsidR="005A4FFC" w:rsidRPr="00550FA4" w:rsidRDefault="005A4FFC" w:rsidP="00465CA1">
      <w:pPr>
        <w:widowControl w:val="0"/>
        <w:numPr>
          <w:ilvl w:val="0"/>
          <w:numId w:val="25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Вычислять объём куба, параллелепипеда по заданным измерениям, пользоваться единицами измерения объёма.</w:t>
      </w:r>
    </w:p>
    <w:p w:rsidR="005A4FFC" w:rsidRPr="00550FA4" w:rsidRDefault="005A4FFC" w:rsidP="00465CA1">
      <w:pPr>
        <w:widowControl w:val="0"/>
        <w:numPr>
          <w:ilvl w:val="0"/>
          <w:numId w:val="253"/>
        </w:numPr>
        <w:spacing w:after="16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несложные задачи на измерение геометрических величин в практических ситуациях.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18" w:name="bookmark1272"/>
      <w:r w:rsidRPr="00550FA4">
        <w:rPr>
          <w:rFonts w:ascii="Times New Roman" w:hAnsi="Times New Roman"/>
          <w:b/>
          <w:color w:val="000000"/>
          <w:sz w:val="20"/>
          <w:szCs w:val="20"/>
          <w:lang w:eastAsia="ru-RU"/>
        </w:rPr>
        <w:t>6 класс</w:t>
      </w:r>
      <w:bookmarkEnd w:id="51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Числа и вычисления</w:t>
      </w:r>
    </w:p>
    <w:p w:rsidR="005A4FFC" w:rsidRPr="00550FA4" w:rsidRDefault="005A4FFC" w:rsidP="00465CA1">
      <w:pPr>
        <w:widowControl w:val="0"/>
        <w:numPr>
          <w:ilvl w:val="0"/>
          <w:numId w:val="25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5A4FFC" w:rsidRPr="00550FA4" w:rsidRDefault="005A4FFC" w:rsidP="00465CA1">
      <w:pPr>
        <w:widowControl w:val="0"/>
        <w:numPr>
          <w:ilvl w:val="0"/>
          <w:numId w:val="25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Сравнивать и упорядочивать целые числа, обыкновенные и десятичные дроби, сравнивать числа одного и разных знаков.</w:t>
      </w:r>
    </w:p>
    <w:p w:rsidR="005A4FFC" w:rsidRPr="00550FA4" w:rsidRDefault="005A4FFC" w:rsidP="00465CA1">
      <w:pPr>
        <w:widowControl w:val="0"/>
        <w:numPr>
          <w:ilvl w:val="0"/>
          <w:numId w:val="25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5A4FFC" w:rsidRPr="00550FA4" w:rsidRDefault="005A4FFC" w:rsidP="00465CA1">
      <w:pPr>
        <w:widowControl w:val="0"/>
        <w:numPr>
          <w:ilvl w:val="0"/>
          <w:numId w:val="25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5A4FFC" w:rsidRPr="00550FA4" w:rsidRDefault="005A4FFC" w:rsidP="00465CA1">
      <w:pPr>
        <w:widowControl w:val="0"/>
        <w:numPr>
          <w:ilvl w:val="0"/>
          <w:numId w:val="25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5A4FFC" w:rsidRPr="00550FA4" w:rsidRDefault="005A4FFC" w:rsidP="00465CA1">
      <w:pPr>
        <w:widowControl w:val="0"/>
        <w:numPr>
          <w:ilvl w:val="0"/>
          <w:numId w:val="254"/>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Соотносить точки в прямоугольной системе координат с координатами этой точки.</w:t>
      </w:r>
    </w:p>
    <w:p w:rsidR="005A4FFC" w:rsidRPr="00550FA4" w:rsidRDefault="005A4FFC" w:rsidP="00465CA1">
      <w:pPr>
        <w:widowControl w:val="0"/>
        <w:numPr>
          <w:ilvl w:val="0"/>
          <w:numId w:val="254"/>
        </w:numPr>
        <w:spacing w:after="8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Округлять целые числа и десятичные дроби, находить приближения чисел.</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Числовые и буквенные выражения</w:t>
      </w:r>
    </w:p>
    <w:p w:rsidR="005A4FFC" w:rsidRPr="00550FA4" w:rsidRDefault="005A4FFC" w:rsidP="00465CA1">
      <w:pPr>
        <w:widowControl w:val="0"/>
        <w:numPr>
          <w:ilvl w:val="0"/>
          <w:numId w:val="255"/>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5A4FFC" w:rsidRPr="00550FA4" w:rsidRDefault="005A4FFC" w:rsidP="00465CA1">
      <w:pPr>
        <w:widowControl w:val="0"/>
        <w:numPr>
          <w:ilvl w:val="0"/>
          <w:numId w:val="255"/>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Пользоваться признаками делимости, раскладывать натуральные числа на простые множители.</w:t>
      </w:r>
    </w:p>
    <w:p w:rsidR="005A4FFC" w:rsidRPr="00550FA4" w:rsidRDefault="005A4FFC" w:rsidP="00465CA1">
      <w:pPr>
        <w:widowControl w:val="0"/>
        <w:numPr>
          <w:ilvl w:val="0"/>
          <w:numId w:val="255"/>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Пользоваться масштабом, составлять пропорции и отношения.</w:t>
      </w:r>
    </w:p>
    <w:p w:rsidR="005A4FFC" w:rsidRPr="00550FA4" w:rsidRDefault="005A4FFC" w:rsidP="00465CA1">
      <w:pPr>
        <w:widowControl w:val="0"/>
        <w:numPr>
          <w:ilvl w:val="0"/>
          <w:numId w:val="255"/>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5A4FFC" w:rsidRPr="00550FA4" w:rsidRDefault="005A4FFC" w:rsidP="00465CA1">
      <w:pPr>
        <w:widowControl w:val="0"/>
        <w:numPr>
          <w:ilvl w:val="0"/>
          <w:numId w:val="255"/>
        </w:numPr>
        <w:spacing w:after="8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Находить неизвестный компонент равенства.</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Решение текстовых задач</w:t>
      </w:r>
    </w:p>
    <w:p w:rsidR="005A4FFC" w:rsidRPr="00550FA4" w:rsidRDefault="005A4FFC" w:rsidP="00465CA1">
      <w:pPr>
        <w:widowControl w:val="0"/>
        <w:numPr>
          <w:ilvl w:val="0"/>
          <w:numId w:val="256"/>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многошаговые текстовые задачи арифметическим способом.</w:t>
      </w:r>
    </w:p>
    <w:p w:rsidR="005A4FFC" w:rsidRPr="00550FA4" w:rsidRDefault="005A4FFC" w:rsidP="00465CA1">
      <w:pPr>
        <w:widowControl w:val="0"/>
        <w:numPr>
          <w:ilvl w:val="0"/>
          <w:numId w:val="256"/>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задачи, связанные с отношением, пропорциональностью величин, процентами; решать три основные задачи на дроби и проценты.</w:t>
      </w:r>
    </w:p>
    <w:p w:rsidR="005A4FFC" w:rsidRPr="00550FA4" w:rsidRDefault="005A4FFC" w:rsidP="00465CA1">
      <w:pPr>
        <w:widowControl w:val="0"/>
        <w:numPr>
          <w:ilvl w:val="0"/>
          <w:numId w:val="256"/>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5A4FFC" w:rsidRPr="00550FA4" w:rsidRDefault="005A4FFC" w:rsidP="00465CA1">
      <w:pPr>
        <w:widowControl w:val="0"/>
        <w:numPr>
          <w:ilvl w:val="0"/>
          <w:numId w:val="256"/>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буквенные выражения по условию задачи.</w:t>
      </w:r>
    </w:p>
    <w:p w:rsidR="005A4FFC" w:rsidRPr="00550FA4" w:rsidRDefault="005A4FFC" w:rsidP="00465CA1">
      <w:pPr>
        <w:widowControl w:val="0"/>
        <w:numPr>
          <w:ilvl w:val="0"/>
          <w:numId w:val="256"/>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5A4FFC" w:rsidRPr="00550FA4" w:rsidRDefault="005A4FFC" w:rsidP="00465CA1">
      <w:pPr>
        <w:widowControl w:val="0"/>
        <w:numPr>
          <w:ilvl w:val="0"/>
          <w:numId w:val="256"/>
        </w:numPr>
        <w:spacing w:after="8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Представлять информацию с помощью таблиц, линейной и столбчатой диаграмм.</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Наглядная геометрия</w:t>
      </w:r>
    </w:p>
    <w:p w:rsidR="005A4FFC" w:rsidRPr="00550FA4" w:rsidRDefault="005A4FFC" w:rsidP="00465CA1">
      <w:pPr>
        <w:widowControl w:val="0"/>
        <w:numPr>
          <w:ilvl w:val="0"/>
          <w:numId w:val="25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5A4FFC" w:rsidRPr="00550FA4" w:rsidRDefault="005A4FFC" w:rsidP="00465CA1">
      <w:pPr>
        <w:widowControl w:val="0"/>
        <w:numPr>
          <w:ilvl w:val="0"/>
          <w:numId w:val="25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5A4FFC" w:rsidRPr="00550FA4" w:rsidRDefault="005A4FFC" w:rsidP="00465CA1">
      <w:pPr>
        <w:widowControl w:val="0"/>
        <w:numPr>
          <w:ilvl w:val="0"/>
          <w:numId w:val="25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5A4FFC" w:rsidRPr="00550FA4" w:rsidRDefault="005A4FFC" w:rsidP="00465CA1">
      <w:pPr>
        <w:widowControl w:val="0"/>
        <w:numPr>
          <w:ilvl w:val="0"/>
          <w:numId w:val="25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5A4FFC" w:rsidRPr="00550FA4" w:rsidRDefault="005A4FFC" w:rsidP="00465CA1">
      <w:pPr>
        <w:widowControl w:val="0"/>
        <w:numPr>
          <w:ilvl w:val="0"/>
          <w:numId w:val="25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5A4FFC" w:rsidRPr="00550FA4" w:rsidRDefault="005A4FFC" w:rsidP="00465CA1">
      <w:pPr>
        <w:widowControl w:val="0"/>
        <w:numPr>
          <w:ilvl w:val="0"/>
          <w:numId w:val="25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Находить, используя чертёжные инструменты, расстояния: между двумя точками, от точки до прямой, длину пути на квадратной сетке.</w:t>
      </w:r>
    </w:p>
    <w:p w:rsidR="005A4FFC" w:rsidRPr="00550FA4" w:rsidRDefault="005A4FFC" w:rsidP="00465CA1">
      <w:pPr>
        <w:widowControl w:val="0"/>
        <w:numPr>
          <w:ilvl w:val="0"/>
          <w:numId w:val="25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5A4FFC" w:rsidRPr="00550FA4" w:rsidRDefault="005A4FFC" w:rsidP="00465CA1">
      <w:pPr>
        <w:widowControl w:val="0"/>
        <w:numPr>
          <w:ilvl w:val="0"/>
          <w:numId w:val="25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Распознавать на моделях и изображениях пирамиду, конус, цилиндр, использовать терминологию: вершина, ребро, грань, основание, развёртка.</w:t>
      </w:r>
    </w:p>
    <w:p w:rsidR="005A4FFC" w:rsidRPr="00550FA4" w:rsidRDefault="005A4FFC" w:rsidP="00465CA1">
      <w:pPr>
        <w:widowControl w:val="0"/>
        <w:numPr>
          <w:ilvl w:val="0"/>
          <w:numId w:val="25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Изображать на клетчатой бумаге прямоугольный параллелепипед.</w:t>
      </w:r>
    </w:p>
    <w:p w:rsidR="005A4FFC" w:rsidRPr="00550FA4" w:rsidRDefault="005A4FFC" w:rsidP="00465CA1">
      <w:pPr>
        <w:widowControl w:val="0"/>
        <w:numPr>
          <w:ilvl w:val="0"/>
          <w:numId w:val="25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5A4FFC" w:rsidRPr="00550FA4" w:rsidRDefault="005A4FFC" w:rsidP="00465CA1">
      <w:pPr>
        <w:widowControl w:val="0"/>
        <w:numPr>
          <w:ilvl w:val="0"/>
          <w:numId w:val="257"/>
        </w:numPr>
        <w:spacing w:after="0" w:line="252" w:lineRule="auto"/>
        <w:ind w:left="0" w:firstLine="0"/>
        <w:jc w:val="both"/>
        <w:rPr>
          <w:rFonts w:ascii="Times New Roman" w:hAnsi="Times New Roman"/>
          <w:sz w:val="20"/>
          <w:szCs w:val="20"/>
          <w:lang w:eastAsia="ru-RU"/>
        </w:rPr>
        <w:sectPr w:rsidR="005A4FFC" w:rsidRPr="00550FA4" w:rsidSect="00087E61">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Решать несложные задачи на нахождение геометрических величин в практических ситуациях.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19" w:name="bookmark1274"/>
      <w:r w:rsidRPr="00550FA4">
        <w:rPr>
          <w:rFonts w:ascii="Times New Roman" w:hAnsi="Times New Roman"/>
          <w:b/>
          <w:color w:val="000000"/>
          <w:sz w:val="20"/>
          <w:szCs w:val="20"/>
          <w:lang w:eastAsia="ru-RU"/>
        </w:rPr>
        <w:t>ПРИМЕРНАЯ РАБОЧАЯ ПРОГРАММА</w:t>
      </w:r>
      <w:bookmarkEnd w:id="519"/>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УЧЕБНОГО КУРСА «АЛГЕБРА». 7—9 КЛАССЫ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ЦЕЛИ ИЗУЧЕНИЯ УЧЕБНОГО КУРСА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550FA4">
        <w:rPr>
          <w:rFonts w:ascii="Times New Roman" w:hAnsi="Times New Roman"/>
          <w:b/>
          <w:bCs/>
          <w:sz w:val="20"/>
          <w:szCs w:val="20"/>
          <w:lang w:eastAsia="ru-RU"/>
        </w:rPr>
        <w:t>-</w:t>
      </w:r>
      <w:r w:rsidRPr="00550FA4">
        <w:rPr>
          <w:rFonts w:ascii="Times New Roman" w:hAnsi="Times New Roman"/>
          <w:sz w:val="20"/>
          <w:szCs w:val="20"/>
          <w:lang w:eastAsia="ru-RU"/>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Содержание двух алгебраических линий </w:t>
      </w:r>
      <w:r w:rsidRPr="00550FA4">
        <w:rPr>
          <w:rFonts w:ascii="Times New Roman" w:hAnsi="Times New Roman"/>
          <w:b/>
          <w:bCs/>
          <w:sz w:val="20"/>
          <w:szCs w:val="20"/>
          <w:lang w:eastAsia="ru-RU"/>
        </w:rPr>
        <w:t xml:space="preserve">— </w:t>
      </w:r>
      <w:r w:rsidRPr="00550FA4">
        <w:rPr>
          <w:rFonts w:ascii="Times New Roman" w:hAnsi="Times New Roman"/>
          <w:sz w:val="20"/>
          <w:szCs w:val="20"/>
          <w:lang w:eastAsia="ru-RU"/>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5A4FFC" w:rsidRPr="00550FA4" w:rsidRDefault="005A4FFC" w:rsidP="00087E61">
      <w:pPr>
        <w:widowControl w:val="0"/>
        <w:spacing w:after="10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550FA4">
        <w:rPr>
          <w:rFonts w:ascii="Times New Roman" w:hAnsi="Times New Roman"/>
          <w:b/>
          <w:bCs/>
          <w:sz w:val="20"/>
          <w:szCs w:val="20"/>
          <w:lang w:eastAsia="ru-RU"/>
        </w:rPr>
        <w:t xml:space="preserve">— </w:t>
      </w:r>
      <w:r w:rsidRPr="00550FA4">
        <w:rPr>
          <w:rFonts w:ascii="Times New Roman" w:hAnsi="Times New Roman"/>
          <w:sz w:val="20"/>
          <w:szCs w:val="20"/>
          <w:lang w:eastAsia="ru-RU"/>
        </w:rPr>
        <w:t>словесные, символические, графические, вносит вклад в формирование представлений о роли математики в развитии цивилизации и культуры.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МЕСТО УЧЕБНОГО КУРСА В УЧЕБНОМ ПЛАНЕ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Согласно учебному плану в 7</w:t>
      </w:r>
      <w:r w:rsidRPr="00550FA4">
        <w:rPr>
          <w:rFonts w:ascii="Times New Roman" w:hAnsi="Times New Roman"/>
          <w:b/>
          <w:bCs/>
          <w:sz w:val="20"/>
          <w:szCs w:val="20"/>
          <w:lang w:eastAsia="ru-RU"/>
        </w:rPr>
        <w:t>—</w:t>
      </w:r>
      <w:r w:rsidRPr="00550FA4">
        <w:rPr>
          <w:rFonts w:ascii="Times New Roman" w:hAnsi="Times New Roman"/>
          <w:sz w:val="20"/>
          <w:szCs w:val="20"/>
          <w:lang w:eastAsia="ru-RU"/>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5A4FFC" w:rsidRPr="00550FA4" w:rsidRDefault="005A4FFC" w:rsidP="00087E61">
      <w:pPr>
        <w:widowControl w:val="0"/>
        <w:spacing w:after="100" w:line="252" w:lineRule="auto"/>
        <w:jc w:val="both"/>
        <w:rPr>
          <w:rFonts w:ascii="Times New Roman" w:hAnsi="Times New Roman"/>
          <w:sz w:val="20"/>
          <w:szCs w:val="20"/>
          <w:lang w:eastAsia="ru-RU"/>
        </w:rPr>
      </w:pPr>
      <w:r w:rsidRPr="00550FA4">
        <w:rPr>
          <w:rFonts w:ascii="Times New Roman" w:hAnsi="Times New Roman"/>
          <w:sz w:val="20"/>
          <w:szCs w:val="20"/>
          <w:lang w:eastAsia="ru-RU"/>
        </w:rPr>
        <w:t>Учебный план на изучение алгебры в 7</w:t>
      </w:r>
      <w:r w:rsidRPr="00550FA4">
        <w:rPr>
          <w:rFonts w:ascii="Times New Roman" w:hAnsi="Times New Roman"/>
          <w:b/>
          <w:bCs/>
          <w:sz w:val="20"/>
          <w:szCs w:val="20"/>
          <w:lang w:eastAsia="ru-RU"/>
        </w:rPr>
        <w:t>—</w:t>
      </w:r>
      <w:r w:rsidRPr="00550FA4">
        <w:rPr>
          <w:rFonts w:ascii="Times New Roman" w:hAnsi="Times New Roman"/>
          <w:sz w:val="20"/>
          <w:szCs w:val="20"/>
          <w:lang w:eastAsia="ru-RU"/>
        </w:rPr>
        <w:t xml:space="preserve">9 классах отводит не менее 3 учебных часов в неделю в течение каждого года обучения, всего за три года обучения </w:t>
      </w:r>
      <w:r w:rsidRPr="00550FA4">
        <w:rPr>
          <w:rFonts w:ascii="Times New Roman" w:hAnsi="Times New Roman"/>
          <w:b/>
          <w:bCs/>
          <w:sz w:val="20"/>
          <w:szCs w:val="20"/>
          <w:lang w:eastAsia="ru-RU"/>
        </w:rPr>
        <w:t xml:space="preserve">— </w:t>
      </w:r>
      <w:r w:rsidRPr="00550FA4">
        <w:rPr>
          <w:rFonts w:ascii="Times New Roman" w:hAnsi="Times New Roman"/>
          <w:sz w:val="20"/>
          <w:szCs w:val="20"/>
          <w:lang w:eastAsia="ru-RU"/>
        </w:rPr>
        <w:t>не менее 306 учебных часов.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СОДЕРЖАНИЕ УЧЕБНОГО КУРСА (ПО ГОДАМ ОБУЧЕНИЯ) </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7 класс</w:t>
      </w:r>
    </w:p>
    <w:p w:rsidR="005A4FFC" w:rsidRPr="00550FA4" w:rsidRDefault="005A4FFC" w:rsidP="00087E61">
      <w:pPr>
        <w:widowControl w:val="0"/>
        <w:spacing w:after="0" w:line="326" w:lineRule="auto"/>
        <w:jc w:val="both"/>
        <w:rPr>
          <w:rFonts w:ascii="Times New Roman" w:hAnsi="Times New Roman"/>
          <w:b/>
          <w:bCs/>
          <w:i/>
          <w:iCs/>
          <w:sz w:val="20"/>
          <w:szCs w:val="20"/>
          <w:lang w:eastAsia="ru-RU"/>
        </w:rPr>
      </w:pPr>
    </w:p>
    <w:p w:rsidR="005A4FFC" w:rsidRPr="00550FA4" w:rsidRDefault="005A4FFC" w:rsidP="00087E61">
      <w:pPr>
        <w:widowControl w:val="0"/>
        <w:spacing w:after="0" w:line="32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Числа и вычисления</w:t>
      </w:r>
    </w:p>
    <w:p w:rsidR="005A4FFC" w:rsidRPr="00550FA4" w:rsidRDefault="005A4FFC" w:rsidP="00087E61">
      <w:pPr>
        <w:widowControl w:val="0"/>
        <w:spacing w:after="40" w:line="240"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Рациональные числа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Степень с натуральным показателем: определение, преобразование выражений на основе определения.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Проценты, запись процентов в виде дроби и дроби в виде процентов. Три основные задачи на проценты, решение задач из реальной практики.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Применение признаков делимости, разложение на множители натуральных чисел.</w:t>
      </w:r>
    </w:p>
    <w:p w:rsidR="005A4FFC" w:rsidRPr="00550FA4" w:rsidRDefault="005A4FFC" w:rsidP="00087E61">
      <w:pPr>
        <w:widowControl w:val="0"/>
        <w:spacing w:after="4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Реальные зависимости, в том числе прямая и обратная пропорциональности.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Алгебраические выражения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Переменные, числовое значение выражения с переменной. Представление зависимости между величинами в виде формулы. Вычисления по формулам.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Свойства степени с натуральным показателем.</w:t>
      </w:r>
    </w:p>
    <w:p w:rsidR="005A4FFC" w:rsidRPr="00550FA4" w:rsidRDefault="005A4FFC" w:rsidP="00087E61">
      <w:pPr>
        <w:widowControl w:val="0"/>
        <w:spacing w:after="4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Уравнения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Уравнение, корень уравнения, правила преобразования уравнения, равносильность уравнений.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5A4FFC" w:rsidRPr="00550FA4" w:rsidRDefault="005A4FFC" w:rsidP="00087E61">
      <w:pPr>
        <w:widowControl w:val="0"/>
        <w:spacing w:after="0"/>
        <w:jc w:val="both"/>
        <w:rPr>
          <w:rFonts w:ascii="Times New Roman" w:hAnsi="Times New Roman"/>
          <w:sz w:val="20"/>
          <w:szCs w:val="20"/>
          <w:lang w:eastAsia="ru-RU"/>
        </w:rPr>
      </w:pPr>
      <w:r w:rsidRPr="00550FA4">
        <w:rPr>
          <w:rFonts w:ascii="Times New Roman" w:hAnsi="Times New Roman"/>
          <w:b/>
          <w:bCs/>
          <w:i/>
          <w:iCs/>
          <w:sz w:val="20"/>
          <w:szCs w:val="20"/>
          <w:lang w:eastAsia="ru-RU"/>
        </w:rPr>
        <w:t>Координаты и графики. Функции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Координата точки на прямой. Числовые промежутки. Расстояние между двумя точками координатной прямой.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Прямоугольная система координат, оси </w:t>
      </w:r>
      <w:r w:rsidRPr="00550FA4">
        <w:rPr>
          <w:rFonts w:ascii="Times New Roman" w:hAnsi="Times New Roman"/>
          <w:i/>
          <w:iCs/>
          <w:sz w:val="20"/>
          <w:szCs w:val="20"/>
          <w:lang w:val="en-US"/>
        </w:rPr>
        <w:t>Ox</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 </w:t>
      </w:r>
      <w:r w:rsidRPr="00550FA4">
        <w:rPr>
          <w:rFonts w:ascii="Times New Roman" w:hAnsi="Times New Roman"/>
          <w:i/>
          <w:iCs/>
          <w:sz w:val="20"/>
          <w:szCs w:val="20"/>
          <w:lang w:val="en-US"/>
        </w:rPr>
        <w:t>Oy</w:t>
      </w:r>
      <w:r w:rsidRPr="00550FA4">
        <w:rPr>
          <w:rFonts w:ascii="Times New Roman" w:hAnsi="Times New Roman"/>
          <w:i/>
          <w:iCs/>
          <w:sz w:val="20"/>
          <w:szCs w:val="20"/>
        </w:rPr>
        <w:t>.</w:t>
      </w:r>
      <w:r w:rsidRPr="00550FA4">
        <w:rPr>
          <w:rFonts w:ascii="Times New Roman" w:hAnsi="Times New Roman"/>
          <w:sz w:val="20"/>
          <w:szCs w:val="20"/>
        </w:rPr>
        <w:t xml:space="preserve"> </w:t>
      </w:r>
      <w:r w:rsidRPr="00550FA4">
        <w:rPr>
          <w:rFonts w:ascii="Times New Roman" w:hAnsi="Times New Roman"/>
          <w:sz w:val="20"/>
          <w:szCs w:val="20"/>
          <w:lang w:eastAsia="ru-RU"/>
        </w:rPr>
        <w:t>Абсцисса и ордината точки на координатной плоскости. Примеры графиков, заданных формулами. Чтение графиков реальных зависимостей.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20" w:name="bookmark127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8 класс</w:t>
      </w:r>
      <w:bookmarkEnd w:id="52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71"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Числа и вычисления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5A4FFC" w:rsidRPr="00550FA4" w:rsidRDefault="005A4FFC" w:rsidP="00087E61">
      <w:pPr>
        <w:widowControl w:val="0"/>
        <w:spacing w:after="40" w:line="259" w:lineRule="auto"/>
        <w:jc w:val="both"/>
        <w:rPr>
          <w:rFonts w:ascii="Times New Roman" w:hAnsi="Times New Roman"/>
          <w:sz w:val="20"/>
          <w:szCs w:val="20"/>
          <w:lang w:eastAsia="ru-RU"/>
        </w:rPr>
      </w:pPr>
      <w:r w:rsidRPr="00550FA4">
        <w:rPr>
          <w:rFonts w:ascii="Times New Roman" w:hAnsi="Times New Roman"/>
          <w:sz w:val="20"/>
          <w:szCs w:val="20"/>
          <w:lang w:eastAsia="ru-RU"/>
        </w:rPr>
        <w:t>Степень с целым показателем и её свойства. Стандартная запись числа.</w:t>
      </w:r>
    </w:p>
    <w:p w:rsidR="005A4FFC" w:rsidRPr="00550FA4" w:rsidRDefault="005A4FFC" w:rsidP="00087E61">
      <w:pPr>
        <w:widowControl w:val="0"/>
        <w:spacing w:after="0"/>
        <w:jc w:val="both"/>
        <w:rPr>
          <w:rFonts w:ascii="Times New Roman" w:hAnsi="Times New Roman"/>
          <w:sz w:val="20"/>
          <w:szCs w:val="20"/>
          <w:lang w:eastAsia="ru-RU"/>
        </w:rPr>
      </w:pPr>
      <w:r w:rsidRPr="00550FA4">
        <w:rPr>
          <w:rFonts w:ascii="Times New Roman" w:hAnsi="Times New Roman"/>
          <w:b/>
          <w:bCs/>
          <w:i/>
          <w:iCs/>
          <w:sz w:val="20"/>
          <w:szCs w:val="20"/>
          <w:lang w:eastAsia="ru-RU"/>
        </w:rPr>
        <w:t>Алгебраические выражения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Квадратный трёхчлен; разложение квадратного трёхчлена на множители.</w:t>
      </w:r>
    </w:p>
    <w:p w:rsidR="005A4FFC" w:rsidRPr="00550FA4" w:rsidRDefault="005A4FFC" w:rsidP="00087E61">
      <w:pPr>
        <w:widowControl w:val="0"/>
        <w:spacing w:after="40" w:line="259" w:lineRule="auto"/>
        <w:jc w:val="both"/>
        <w:rPr>
          <w:rFonts w:ascii="Times New Roman" w:hAnsi="Times New Roman"/>
          <w:sz w:val="20"/>
          <w:szCs w:val="20"/>
          <w:lang w:eastAsia="ru-RU"/>
        </w:rPr>
      </w:pPr>
      <w:r w:rsidRPr="00550FA4">
        <w:rPr>
          <w:rFonts w:ascii="Times New Roman" w:hAnsi="Times New Roman"/>
          <w:sz w:val="20"/>
          <w:szCs w:val="20"/>
          <w:lang w:eastAsia="ru-RU"/>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5A4FFC" w:rsidRPr="00550FA4" w:rsidRDefault="005A4FFC" w:rsidP="00087E61">
      <w:pPr>
        <w:widowControl w:val="0"/>
        <w:spacing w:after="0" w:line="271"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Уравнения и неравенства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Графическая интерпретация уравнений с двумя переменными и систем линейных уравнений с двумя переменными.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Решение текстовых задач алгебраическим способом.</w:t>
      </w:r>
    </w:p>
    <w:p w:rsidR="005A4FFC" w:rsidRPr="00550FA4" w:rsidRDefault="005A4FFC" w:rsidP="00087E61">
      <w:pPr>
        <w:widowControl w:val="0"/>
        <w:spacing w:after="40" w:line="259" w:lineRule="auto"/>
        <w:jc w:val="both"/>
        <w:rPr>
          <w:rFonts w:ascii="Times New Roman" w:hAnsi="Times New Roman"/>
          <w:sz w:val="20"/>
          <w:szCs w:val="20"/>
          <w:lang w:eastAsia="ru-RU"/>
        </w:rPr>
      </w:pPr>
      <w:r w:rsidRPr="00550FA4">
        <w:rPr>
          <w:rFonts w:ascii="Times New Roman" w:hAnsi="Times New Roman"/>
          <w:sz w:val="20"/>
          <w:szCs w:val="20"/>
          <w:lang w:eastAsia="ru-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Функции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функции. Область определения и множество значений функции. Способы задания функций.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График функции. Чтение свойств функции по её графику. Примеры графиков функций, отражающих реальные процессы.</w:t>
      </w:r>
    </w:p>
    <w:p w:rsidR="005A4FFC" w:rsidRPr="00550FA4" w:rsidRDefault="005A4FFC" w:rsidP="00087E61">
      <w:pPr>
        <w:widowControl w:val="0"/>
        <w:spacing w:after="80"/>
        <w:jc w:val="both"/>
        <w:rPr>
          <w:rFonts w:ascii="Times New Roman" w:hAnsi="Times New Roman"/>
          <w:sz w:val="20"/>
          <w:szCs w:val="20"/>
          <w:lang w:eastAsia="ru-RU"/>
        </w:rPr>
      </w:pPr>
      <w:r w:rsidRPr="00550FA4">
        <w:rPr>
          <w:rFonts w:ascii="Times New Roman" w:hAnsi="Times New Roman"/>
          <w:sz w:val="20"/>
          <w:szCs w:val="20"/>
          <w:lang w:eastAsia="ru-RU"/>
        </w:rPr>
        <w:t xml:space="preserve">Функции, описывающие прямую и обратную пропорциональные зависимости, их графики. Функции </w:t>
      </w:r>
      <w:r w:rsidRPr="00B3134C">
        <w:rPr>
          <w:rFonts w:ascii="Times New Roman" w:hAnsi="Times New Roman"/>
          <w:iCs/>
          <w:sz w:val="20"/>
          <w:szCs w:val="20"/>
          <w:lang w:eastAsia="ru-RU"/>
        </w:rPr>
        <w:fldChar w:fldCharType="begin"/>
      </w:r>
      <w:r w:rsidRPr="00B3134C">
        <w:rPr>
          <w:rFonts w:ascii="Times New Roman" w:hAnsi="Times New Roman"/>
          <w:iCs/>
          <w:sz w:val="20"/>
          <w:szCs w:val="20"/>
          <w:lang w:eastAsia="ru-RU"/>
        </w:rPr>
        <w:instrText xml:space="preserve"> QUOTE </w:instrText>
      </w:r>
      <w:r w:rsidRPr="00B3134C">
        <w:pict>
          <v:shape id="_x0000_i1026" type="#_x0000_t75" style="width:32.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B60910&quot;/&gt;&lt;wsp:rsid wsp:val=&quot;00C76AAA&quot;/&gt;&lt;wsp:rsid wsp:val=&quot;00DB5E8D&quot;/&gt;&lt;wsp:rsid wsp:val=&quot;00E5450F&quot;/&gt;&lt;wsp:rsid wsp:val=&quot;00EB1CAF&quot;/&gt;&lt;/wsp:rsids&gt;&lt;/w:docPr&gt;&lt;w:body&gt;&lt;w:p wsp:rsidR=&quot;00000000&quot; wsp:rsidRDefault=&quot;00B60910&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sSup&gt;&lt;m:sSupPr&gt;&lt;m:ctrlPr&gt;&lt;w:rPr&gt;&lt;w:rFonts w:ascii=&quot;Cambria Math&quot; w:fareast=&quot;Times New Roman&quot; w:h-ansi=&quot;Cambria Math&quot;/&gt;&lt;wx:font wx:val=&quot;Cambria Math&quot;/&gt;&lt;w:i-cs/&gt;&lt;w:sz w:val=&quot;20&quot;/&gt;&lt;w:sz-cs w:val=&quot;20&quot;/&gt;&lt;w:lang w:val=&quot;EN-US&quot; w:bidi=&quot;EN-US&quot;/&gt;&lt;/w:rPr&gt;&lt;/m:ctrlPr&gt;&lt;/m:sSupPr&gt;&lt;m:e&gt;&lt;m:r&gt;&lt;w:rPr&gt;&lt;w:rFonts w:ascii=&quot;Cambria Math&quot; w:fareast=&quot;Times New Roman&quot; w:h-ansi=&quot;Cambria Math&quot;/&gt;&lt;wx:font wx:val=&quot;Cambria Math&quot;/&gt;&lt;w:i/&gt;&lt;w:sz w:val=&quot;20&quot;/&gt;&lt;w:sz-cs w:val=&quot;20&quot;/&gt;&lt;w:lang w:val=&quot;EN-US&quot; w:bidi=&quot;EN-US&quot;/&gt;&lt;/w:rPr&gt;&lt;m:t&gt;x&lt;/m:t&gt;&lt;/m:r&gt;&lt;/m:e&gt;&lt;m:sup&gt;&lt;m:r&gt;&lt;w:rPr&gt;&lt;w:rFonts w:ascii=&quot;Cambria Math&quot; w:fareast=&quot;Times New Roman&quot; w:h-ansi=&quot;Cambria Math&quot;/&gt;&lt;wx:font wx:val=&quot;Cambria Math&quot;/&gt;&lt;w:i/&gt;&lt;w:sz w:val=&quot;20&quot;/&gt;&lt;w:sz-cs w:val=&quot;20&quot;/&gt;&lt;w:lang w:bidi=&quot;EN-US&quot;/&gt;&lt;/w:rPr&gt;&lt;m:t&gt;2&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9" o:title="" chromakey="white"/>
          </v:shape>
        </w:pict>
      </w:r>
      <w:r w:rsidRPr="00B3134C">
        <w:rPr>
          <w:rFonts w:ascii="Times New Roman" w:hAnsi="Times New Roman"/>
          <w:iCs/>
          <w:sz w:val="20"/>
          <w:szCs w:val="20"/>
          <w:lang w:eastAsia="ru-RU"/>
        </w:rPr>
        <w:instrText xml:space="preserve"> </w:instrText>
      </w:r>
      <w:r w:rsidRPr="00B3134C">
        <w:rPr>
          <w:rFonts w:ascii="Times New Roman" w:hAnsi="Times New Roman"/>
          <w:iCs/>
          <w:sz w:val="20"/>
          <w:szCs w:val="20"/>
          <w:lang w:eastAsia="ru-RU"/>
        </w:rPr>
        <w:fldChar w:fldCharType="separate"/>
      </w:r>
      <w:r w:rsidRPr="00B3134C">
        <w:pict>
          <v:shape id="_x0000_i1027" type="#_x0000_t75" style="width:32.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B60910&quot;/&gt;&lt;wsp:rsid wsp:val=&quot;00C76AAA&quot;/&gt;&lt;wsp:rsid wsp:val=&quot;00DB5E8D&quot;/&gt;&lt;wsp:rsid wsp:val=&quot;00E5450F&quot;/&gt;&lt;wsp:rsid wsp:val=&quot;00EB1CAF&quot;/&gt;&lt;/wsp:rsids&gt;&lt;/w:docPr&gt;&lt;w:body&gt;&lt;w:p wsp:rsidR=&quot;00000000&quot; wsp:rsidRDefault=&quot;00B60910&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sSup&gt;&lt;m:sSupPr&gt;&lt;m:ctrlPr&gt;&lt;w:rPr&gt;&lt;w:rFonts w:ascii=&quot;Cambria Math&quot; w:fareast=&quot;Times New Roman&quot; w:h-ansi=&quot;Cambria Math&quot;/&gt;&lt;wx:font wx:val=&quot;Cambria Math&quot;/&gt;&lt;w:i-cs/&gt;&lt;w:sz w:val=&quot;20&quot;/&gt;&lt;w:sz-cs w:val=&quot;20&quot;/&gt;&lt;w:lang w:val=&quot;EN-US&quot; w:bidi=&quot;EN-US&quot;/&gt;&lt;/w:rPr&gt;&lt;/m:ctrlPr&gt;&lt;/m:sSupPr&gt;&lt;m:e&gt;&lt;m:r&gt;&lt;w:rPr&gt;&lt;w:rFonts w:ascii=&quot;Cambria Math&quot; w:fareast=&quot;Times New Roman&quot; w:h-ansi=&quot;Cambria Math&quot;/&gt;&lt;wx:font wx:val=&quot;Cambria Math&quot;/&gt;&lt;w:i/&gt;&lt;w:sz w:val=&quot;20&quot;/&gt;&lt;w:sz-cs w:val=&quot;20&quot;/&gt;&lt;w:lang w:val=&quot;EN-US&quot; w:bidi=&quot;EN-US&quot;/&gt;&lt;/w:rPr&gt;&lt;m:t&gt;x&lt;/m:t&gt;&lt;/m:r&gt;&lt;/m:e&gt;&lt;m:sup&gt;&lt;m:r&gt;&lt;w:rPr&gt;&lt;w:rFonts w:ascii=&quot;Cambria Math&quot; w:fareast=&quot;Times New Roman&quot; w:h-ansi=&quot;Cambria Math&quot;/&gt;&lt;wx:font wx:val=&quot;Cambria Math&quot;/&gt;&lt;w:i/&gt;&lt;w:sz w:val=&quot;20&quot;/&gt;&lt;w:sz-cs w:val=&quot;20&quot;/&gt;&lt;w:lang w:bidi=&quot;EN-US&quot;/&gt;&lt;/w:rPr&gt;&lt;m:t&gt;2&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9" o:title="" chromakey="white"/>
          </v:shape>
        </w:pict>
      </w:r>
      <w:r w:rsidRPr="00B3134C">
        <w:rPr>
          <w:rFonts w:ascii="Times New Roman" w:hAnsi="Times New Roman"/>
          <w:iCs/>
          <w:sz w:val="20"/>
          <w:szCs w:val="20"/>
          <w:lang w:eastAsia="ru-RU"/>
        </w:rPr>
        <w:fldChar w:fldCharType="end"/>
      </w:r>
      <w:r w:rsidRPr="00550FA4">
        <w:rPr>
          <w:rFonts w:ascii="Times New Roman" w:hAnsi="Times New Roman"/>
          <w:i/>
          <w:iCs/>
          <w:sz w:val="20"/>
          <w:szCs w:val="20"/>
          <w:lang w:eastAsia="ru-RU"/>
        </w:rPr>
        <w:t xml:space="preserve">, </w:t>
      </w:r>
      <w:r w:rsidRPr="00B3134C">
        <w:rPr>
          <w:rFonts w:ascii="Times New Roman" w:hAnsi="Times New Roman"/>
          <w:sz w:val="20"/>
          <w:szCs w:val="20"/>
          <w:lang w:eastAsia="ru-RU"/>
        </w:rPr>
        <w:fldChar w:fldCharType="begin"/>
      </w:r>
      <w:r w:rsidRPr="00B3134C">
        <w:rPr>
          <w:rFonts w:ascii="Times New Roman" w:hAnsi="Times New Roman"/>
          <w:sz w:val="20"/>
          <w:szCs w:val="20"/>
          <w:lang w:eastAsia="ru-RU"/>
        </w:rPr>
        <w:instrText xml:space="preserve"> QUOTE </w:instrText>
      </w:r>
      <w:r w:rsidRPr="00B3134C">
        <w:pict>
          <v:shape id="_x0000_i1028" type="#_x0000_t75" style="width:32.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 wsp:val=&quot;00F840F6&quot;/&gt;&lt;/wsp:rsids&gt;&lt;/w:docPr&gt;&lt;w:body&gt;&lt;w:p wsp:rsidR=&quot;00000000&quot; wsp:rsidRDefault=&quot;00F840F6&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sSup&gt;&lt;m:sSupPr&gt;&lt;m:ctrlPr&gt;&lt;w:rPr&gt;&lt;w:rFonts w:ascii=&quot;Cambria Math&quot; w:fareast=&quot;Times New Roman&quot; w:h-ansi=&quot;Cambria Math&quot;/&gt;&lt;wx:font wx:val=&quot;Cambria Math&quot;/&gt;&lt;w:i-cs/&gt;&lt;w:sz w:val=&quot;20&quot;/&gt;&lt;w:sz-cs w:val=&quot;20&quot;/&gt;&lt;w:lang w:val=&quot;EN-US&quot; w:bidi=&quot;EN-US&quot;/&gt;&lt;/w:rPr&gt;&lt;/m:ctrlPr&gt;&lt;/m:sSupPr&gt;&lt;m:e&gt;&lt;m:r&gt;&lt;w:rPr&gt;&lt;w:rFonts w:ascii=&quot;Cambria Math&quot; w:fareast=&quot;Times New Roman&quot; w:h-ansi=&quot;Cambria Math&quot;/&gt;&lt;wx:font wx:val=&quot;Cambria Math&quot;/&gt;&lt;w:i/&gt;&lt;w:sz w:val=&quot;20&quot;/&gt;&lt;w:sz-cs w:val=&quot;20&quot;/&gt;&lt;w:lang w:val=&quot;EN-US&quot; w:bidi=&quot;EN-US&quot;/&gt;&lt;/w:rPr&gt;&lt;m:t&gt;x&lt;/m:t&gt;&lt;/m:r&gt;&lt;/m:e&gt;&lt;m:sup&gt;&lt;m:r&gt;&lt;w:rPr&gt;&lt;w:rFonts w:ascii=&quot;Cambria Math&quot; w:fareast=&quot;Times New Roman&quot; w:h-ansi=&quot;Cambria Math&quot;/&gt;&lt;wx:font wx:val=&quot;Cambria Math&quot;/&gt;&lt;w:i/&gt;&lt;w:sz w:val=&quot;20&quot;/&gt;&lt;w:sz-cs w:val=&quot;20&quot;/&gt;&lt;w:lang w:bidi=&quot;EN-US&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0" o:title="" chromakey="white"/>
          </v:shape>
        </w:pict>
      </w:r>
      <w:r w:rsidRPr="00B3134C">
        <w:rPr>
          <w:rFonts w:ascii="Times New Roman" w:hAnsi="Times New Roman"/>
          <w:sz w:val="20"/>
          <w:szCs w:val="20"/>
          <w:lang w:eastAsia="ru-RU"/>
        </w:rPr>
        <w:instrText xml:space="preserve"> </w:instrText>
      </w:r>
      <w:r w:rsidRPr="00B3134C">
        <w:rPr>
          <w:rFonts w:ascii="Times New Roman" w:hAnsi="Times New Roman"/>
          <w:sz w:val="20"/>
          <w:szCs w:val="20"/>
          <w:lang w:eastAsia="ru-RU"/>
        </w:rPr>
        <w:fldChar w:fldCharType="separate"/>
      </w:r>
      <w:r w:rsidRPr="00B3134C">
        <w:pict>
          <v:shape id="_x0000_i1029" type="#_x0000_t75" style="width:32.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 wsp:val=&quot;00F840F6&quot;/&gt;&lt;/wsp:rsids&gt;&lt;/w:docPr&gt;&lt;w:body&gt;&lt;w:p wsp:rsidR=&quot;00000000&quot; wsp:rsidRDefault=&quot;00F840F6&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sSup&gt;&lt;m:sSupPr&gt;&lt;m:ctrlPr&gt;&lt;w:rPr&gt;&lt;w:rFonts w:ascii=&quot;Cambria Math&quot; w:fareast=&quot;Times New Roman&quot; w:h-ansi=&quot;Cambria Math&quot;/&gt;&lt;wx:font wx:val=&quot;Cambria Math&quot;/&gt;&lt;w:i-cs/&gt;&lt;w:sz w:val=&quot;20&quot;/&gt;&lt;w:sz-cs w:val=&quot;20&quot;/&gt;&lt;w:lang w:val=&quot;EN-US&quot; w:bidi=&quot;EN-US&quot;/&gt;&lt;/w:rPr&gt;&lt;/m:ctrlPr&gt;&lt;/m:sSupPr&gt;&lt;m:e&gt;&lt;m:r&gt;&lt;w:rPr&gt;&lt;w:rFonts w:ascii=&quot;Cambria Math&quot; w:fareast=&quot;Times New Roman&quot; w:h-ansi=&quot;Cambria Math&quot;/&gt;&lt;wx:font wx:val=&quot;Cambria Math&quot;/&gt;&lt;w:i/&gt;&lt;w:sz w:val=&quot;20&quot;/&gt;&lt;w:sz-cs w:val=&quot;20&quot;/&gt;&lt;w:lang w:val=&quot;EN-US&quot; w:bidi=&quot;EN-US&quot;/&gt;&lt;/w:rPr&gt;&lt;m:t&gt;x&lt;/m:t&gt;&lt;/m:r&gt;&lt;/m:e&gt;&lt;m:sup&gt;&lt;m:r&gt;&lt;w:rPr&gt;&lt;w:rFonts w:ascii=&quot;Cambria Math&quot; w:fareast=&quot;Times New Roman&quot; w:h-ansi=&quot;Cambria Math&quot;/&gt;&lt;wx:font wx:val=&quot;Cambria Math&quot;/&gt;&lt;w:i/&gt;&lt;w:sz w:val=&quot;20&quot;/&gt;&lt;w:sz-cs w:val=&quot;20&quot;/&gt;&lt;w:lang w:bidi=&quot;EN-US&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0" o:title="" chromakey="white"/>
          </v:shape>
        </w:pict>
      </w:r>
      <w:r w:rsidRPr="00B3134C">
        <w:rPr>
          <w:rFonts w:ascii="Times New Roman" w:hAnsi="Times New Roman"/>
          <w:sz w:val="20"/>
          <w:szCs w:val="20"/>
          <w:lang w:eastAsia="ru-RU"/>
        </w:rPr>
        <w:fldChar w:fldCharType="end"/>
      </w:r>
      <w:r w:rsidRPr="00550FA4">
        <w:rPr>
          <w:rFonts w:ascii="Times New Roman" w:hAnsi="Times New Roman"/>
          <w:sz w:val="20"/>
          <w:szCs w:val="20"/>
          <w:lang w:eastAsia="ru-RU"/>
        </w:rPr>
        <w:t xml:space="preserve">, </w:t>
      </w:r>
      <w:r w:rsidRPr="00B3134C">
        <w:rPr>
          <w:rFonts w:ascii="Times New Roman" w:hAnsi="Times New Roman"/>
          <w:sz w:val="20"/>
          <w:szCs w:val="20"/>
          <w:lang w:eastAsia="ru-RU"/>
        </w:rPr>
        <w:fldChar w:fldCharType="begin"/>
      </w:r>
      <w:r w:rsidRPr="00B3134C">
        <w:rPr>
          <w:rFonts w:ascii="Times New Roman" w:hAnsi="Times New Roman"/>
          <w:sz w:val="20"/>
          <w:szCs w:val="20"/>
          <w:lang w:eastAsia="ru-RU"/>
        </w:rPr>
        <w:instrText xml:space="preserve"> QUOTE </w:instrText>
      </w:r>
      <w:r w:rsidRPr="00B3134C">
        <w:pict>
          <v:shape id="_x0000_i1030" type="#_x0000_t75" style="width:33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32FEF&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132FEF&quot;&gt;&lt;m:oMathPara&gt;&lt;m:oMath&gt;&lt;m:r&gt;&lt;w:rPr&gt;&lt;w:rFonts w:ascii=&quot;Cambria Math&quot; w:fareast=&quot;Times New Roman&quot; w:h-ansi=&quot;Cambria Math&quot;/&gt;&lt;wx:font wx:val=&quot;Cambria Math&quot;/&gt;&lt;w:i/&gt;&lt;w:sz w:val=&quot;20&quot;/&gt;&lt;w:sz-cs w:val=&quot;20&quot;/&gt;&lt;w:lang w:fareast=&quot;RU&quot; w:bidi=&quot;RU&quot;/&gt;&lt;/w:rPr&gt;&lt;m:t&gt;y=&lt;/m:t&gt;&lt;/m:r&gt;&lt;m:rad&gt;&lt;m:radPr&gt;&lt;m:degHide m:val=&quot;on&quot;/&gt;&lt;m:ctrlPr&gt;&lt;w:rPr&gt;&lt;w:rFonts w:ascii=&quot;Cambria Math&quot; w:fareast=&quot;Times New Roman&quot; w:h-ansi=&quot;Cambria Math&quot;/&gt;&lt;wx:font wx:val=&quot;Cambria Math&quot;/&gt;&lt;w:sz w:val=&quot;20&quot;/&gt;&lt;w:sz-cs w:val=&quot;20&quot;/&gt;&lt;w:lang w:fareast=&quot;RU&quot; w:bidi=&quot;RU&quot;/&gt;&lt;/w:rPr&gt;&lt;/m:ctrlPr&gt;&lt;/m:radPr&gt;&lt;m:deg/&gt;&lt;m:e&gt;&lt;m:r&gt;&lt;w:rPr&gt;&lt;w:rFonts w:ascii=&quot;Cambria Math&quot; w:fareast=&quot;Times New Roman&quot; w:h-ansi=&quot;Cambria Math&quot;/&gt;&lt;wx:font wx:val=&quot;Cambria Math&quot;/&gt;&lt;w:i/&gt;&lt;w:sz w:val=&quot;20&quot;/&gt;&lt;w:sz-cs w:val=&quot;20&quot;/&gt;&lt;w:lang w:fareast=&quot;RU&quot; w:bidi=&quot;RU&quot;/&gt;&lt;/w:rPr&gt;&lt;m:t&gt;x&lt;/m:t&gt;&lt;/m:r&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1" o:title="" chromakey="white"/>
          </v:shape>
        </w:pict>
      </w:r>
      <w:r w:rsidRPr="00B3134C">
        <w:rPr>
          <w:rFonts w:ascii="Times New Roman" w:hAnsi="Times New Roman"/>
          <w:sz w:val="20"/>
          <w:szCs w:val="20"/>
          <w:lang w:eastAsia="ru-RU"/>
        </w:rPr>
        <w:instrText xml:space="preserve"> </w:instrText>
      </w:r>
      <w:r w:rsidRPr="00B3134C">
        <w:rPr>
          <w:rFonts w:ascii="Times New Roman" w:hAnsi="Times New Roman"/>
          <w:sz w:val="20"/>
          <w:szCs w:val="20"/>
          <w:lang w:eastAsia="ru-RU"/>
        </w:rPr>
        <w:fldChar w:fldCharType="separate"/>
      </w:r>
      <w:r w:rsidRPr="00B3134C">
        <w:pict>
          <v:shape id="_x0000_i1031" type="#_x0000_t75" style="width:33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32FEF&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132FEF&quot;&gt;&lt;m:oMathPara&gt;&lt;m:oMath&gt;&lt;m:r&gt;&lt;w:rPr&gt;&lt;w:rFonts w:ascii=&quot;Cambria Math&quot; w:fareast=&quot;Times New Roman&quot; w:h-ansi=&quot;Cambria Math&quot;/&gt;&lt;wx:font wx:val=&quot;Cambria Math&quot;/&gt;&lt;w:i/&gt;&lt;w:sz w:val=&quot;20&quot;/&gt;&lt;w:sz-cs w:val=&quot;20&quot;/&gt;&lt;w:lang w:fareast=&quot;RU&quot; w:bidi=&quot;RU&quot;/&gt;&lt;/w:rPr&gt;&lt;m:t&gt;y=&lt;/m:t&gt;&lt;/m:r&gt;&lt;m:rad&gt;&lt;m:radPr&gt;&lt;m:degHide m:val=&quot;on&quot;/&gt;&lt;m:ctrlPr&gt;&lt;w:rPr&gt;&lt;w:rFonts w:ascii=&quot;Cambria Math&quot; w:fareast=&quot;Times New Roman&quot; w:h-ansi=&quot;Cambria Math&quot;/&gt;&lt;wx:font wx:val=&quot;Cambria Math&quot;/&gt;&lt;w:sz w:val=&quot;20&quot;/&gt;&lt;w:sz-cs w:val=&quot;20&quot;/&gt;&lt;w:lang w:fareast=&quot;RU&quot; w:bidi=&quot;RU&quot;/&gt;&lt;/w:rPr&gt;&lt;/m:ctrlPr&gt;&lt;/m:radPr&gt;&lt;m:deg/&gt;&lt;m:e&gt;&lt;m:r&gt;&lt;w:rPr&gt;&lt;w:rFonts w:ascii=&quot;Cambria Math&quot; w:fareast=&quot;Times New Roman&quot; w:h-ansi=&quot;Cambria Math&quot;/&gt;&lt;wx:font wx:val=&quot;Cambria Math&quot;/&gt;&lt;w:i/&gt;&lt;w:sz w:val=&quot;20&quot;/&gt;&lt;w:sz-cs w:val=&quot;20&quot;/&gt;&lt;w:lang w:fareast=&quot;RU&quot; w:bidi=&quot;RU&quot;/&gt;&lt;/w:rPr&gt;&lt;m:t&gt;x&lt;/m:t&gt;&lt;/m:r&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1" o:title="" chromakey="white"/>
          </v:shape>
        </w:pict>
      </w:r>
      <w:r w:rsidRPr="00B3134C">
        <w:rPr>
          <w:rFonts w:ascii="Times New Roman" w:hAnsi="Times New Roman"/>
          <w:sz w:val="20"/>
          <w:szCs w:val="20"/>
          <w:lang w:eastAsia="ru-RU"/>
        </w:rPr>
        <w:fldChar w:fldCharType="end"/>
      </w: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 xml:space="preserve"> </w:t>
      </w:r>
      <w:r w:rsidRPr="00B3134C">
        <w:rPr>
          <w:rFonts w:ascii="Times New Roman" w:hAnsi="Times New Roman"/>
          <w:sz w:val="20"/>
          <w:szCs w:val="20"/>
          <w:lang w:eastAsia="ru-RU"/>
        </w:rPr>
        <w:fldChar w:fldCharType="begin"/>
      </w:r>
      <w:r w:rsidRPr="00B3134C">
        <w:rPr>
          <w:rFonts w:ascii="Times New Roman" w:hAnsi="Times New Roman"/>
          <w:sz w:val="20"/>
          <w:szCs w:val="20"/>
          <w:lang w:eastAsia="ru-RU"/>
        </w:rPr>
        <w:instrText xml:space="preserve"> QUOTE </w:instrText>
      </w:r>
      <w:r w:rsidRPr="00B3134C">
        <w:pict>
          <v:shape id="_x0000_i1032" type="#_x0000_t75" style="width:14.2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24B4A&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924B4A&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r&gt;&lt;m:rPr&gt;&lt;m:sty m:val=&quot;p&quot;/&gt;&lt;/m:rPr&gt;&lt;w:rPr&gt;&lt;w:rFonts w:ascii=&quot;Cambria Math&quot; w:fareast=&quot;Arial&quot; w:h-ansi=&quot;Cambria Math&quot;/&gt;&lt;wx:font wx:val=&quot;Cambria Math&quot;/&gt;&lt;w:sz w:val=&quot;20&quot;/&gt;&lt;w:sz-cs w:val=&quot;20&quot;/&gt;&lt;w:lang w:fareast=&quot;RU&quot; w:bidi=&quot;RU&quot;/&gt;&lt;/w:rPr&gt;&lt;m:t&gt;|&lt;/m:t&gt;&lt;/m:r&gt;&lt;m:r&gt;&lt;w:rPr&gt;&lt;w:rFonts w:ascii=&quot;Cambria Math&quot; w:fareast=&quot;Times New Roman&quot; w:h-ansi=&quot;Cambria Math&quot;/&gt;&lt;wx:font wx:val=&quot;Cambria Math&quot;/&gt;&lt;w:i/&gt;&lt;w:sz w:val=&quot;20&quot;/&gt;&lt;w:sz-cs w:val=&quot;20&quot;/&gt;&lt;w:lang w:fareast=&quot;RU&quot; w:bidi=&quot;RU&quot;/&gt;&lt;/w:rPr&gt;&lt;m:t&gt;С…&lt;/m:t&gt;&lt;/m:r&gt;&lt;m:r&gt;&lt;m:rPr&gt;&lt;m:sty m:val=&quot;p&quot;/&gt;&lt;/m:rPr&gt;&lt;w:rPr&gt;&lt;w:rFonts w:ascii=&quot;Cambria Math&quot; w:fareast=&quot;Arial&quot; w:h-ansi=&quot;Cambria Math&quot;/&gt;&lt;wx:font wx:val=&quot;Cambria Math&quot;/&gt;&lt;w:sz w:val=&quot;20&quot;/&gt;&lt;w:sz-cs w:val=&quot;20&quot;/&gt;&lt;w:lang w:fareast=&quot;RU&quot; w:bidi=&quot;RU&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2" o:title="" chromakey="white"/>
          </v:shape>
        </w:pict>
      </w:r>
      <w:r w:rsidRPr="00B3134C">
        <w:rPr>
          <w:rFonts w:ascii="Times New Roman" w:hAnsi="Times New Roman"/>
          <w:sz w:val="20"/>
          <w:szCs w:val="20"/>
          <w:lang w:eastAsia="ru-RU"/>
        </w:rPr>
        <w:instrText xml:space="preserve"> </w:instrText>
      </w:r>
      <w:r w:rsidRPr="00B3134C">
        <w:rPr>
          <w:rFonts w:ascii="Times New Roman" w:hAnsi="Times New Roman"/>
          <w:sz w:val="20"/>
          <w:szCs w:val="20"/>
          <w:lang w:eastAsia="ru-RU"/>
        </w:rPr>
        <w:fldChar w:fldCharType="separate"/>
      </w:r>
      <w:r w:rsidRPr="00B3134C">
        <w:pict>
          <v:shape id="_x0000_i1033" type="#_x0000_t75" style="width:14.2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24B4A&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924B4A&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r&gt;&lt;m:rPr&gt;&lt;m:sty m:val=&quot;p&quot;/&gt;&lt;/m:rPr&gt;&lt;w:rPr&gt;&lt;w:rFonts w:ascii=&quot;Cambria Math&quot; w:fareast=&quot;Arial&quot; w:h-ansi=&quot;Cambria Math&quot;/&gt;&lt;wx:font wx:val=&quot;Cambria Math&quot;/&gt;&lt;w:sz w:val=&quot;20&quot;/&gt;&lt;w:sz-cs w:val=&quot;20&quot;/&gt;&lt;w:lang w:fareast=&quot;RU&quot; w:bidi=&quot;RU&quot;/&gt;&lt;/w:rPr&gt;&lt;m:t&gt;|&lt;/m:t&gt;&lt;/m:r&gt;&lt;m:r&gt;&lt;w:rPr&gt;&lt;w:rFonts w:ascii=&quot;Cambria Math&quot; w:fareast=&quot;Times New Roman&quot; w:h-ansi=&quot;Cambria Math&quot;/&gt;&lt;wx:font wx:val=&quot;Cambria Math&quot;/&gt;&lt;w:i/&gt;&lt;w:sz w:val=&quot;20&quot;/&gt;&lt;w:sz-cs w:val=&quot;20&quot;/&gt;&lt;w:lang w:fareast=&quot;RU&quot; w:bidi=&quot;RU&quot;/&gt;&lt;/w:rPr&gt;&lt;m:t&gt;С…&lt;/m:t&gt;&lt;/m:r&gt;&lt;m:r&gt;&lt;m:rPr&gt;&lt;m:sty m:val=&quot;p&quot;/&gt;&lt;/m:rPr&gt;&lt;w:rPr&gt;&lt;w:rFonts w:ascii=&quot;Cambria Math&quot; w:fareast=&quot;Arial&quot; w:h-ansi=&quot;Cambria Math&quot;/&gt;&lt;wx:font wx:val=&quot;Cambria Math&quot;/&gt;&lt;w:sz w:val=&quot;20&quot;/&gt;&lt;w:sz-cs w:val=&quot;20&quot;/&gt;&lt;w:lang w:fareast=&quot;RU&quot; w:bidi=&quot;RU&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2" o:title="" chromakey="white"/>
          </v:shape>
        </w:pict>
      </w:r>
      <w:r w:rsidRPr="00B3134C">
        <w:rPr>
          <w:rFonts w:ascii="Times New Roman" w:hAnsi="Times New Roman"/>
          <w:sz w:val="20"/>
          <w:szCs w:val="20"/>
          <w:lang w:eastAsia="ru-RU"/>
        </w:rPr>
        <w:fldChar w:fldCharType="end"/>
      </w:r>
      <w:r w:rsidRPr="00550FA4">
        <w:rPr>
          <w:rFonts w:ascii="Times New Roman" w:hAnsi="Times New Roman"/>
          <w:sz w:val="20"/>
          <w:szCs w:val="20"/>
          <w:lang w:eastAsia="ru-RU"/>
        </w:rPr>
        <w:t>. Графическое решение уравнений и систем уравнений.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21" w:name="bookmark127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9 класс</w:t>
      </w:r>
      <w:bookmarkEnd w:id="521"/>
    </w:p>
    <w:p w:rsidR="005A4FFC" w:rsidRPr="00550FA4" w:rsidRDefault="005A4FFC" w:rsidP="00087E61">
      <w:pPr>
        <w:widowControl w:val="0"/>
        <w:spacing w:after="0" w:line="266" w:lineRule="auto"/>
        <w:jc w:val="both"/>
        <w:rPr>
          <w:rFonts w:ascii="Times New Roman" w:hAnsi="Times New Roman"/>
          <w:b/>
          <w:bCs/>
          <w:i/>
          <w:iCs/>
          <w:sz w:val="20"/>
          <w:szCs w:val="20"/>
          <w:lang w:eastAsia="ru-RU"/>
        </w:rPr>
      </w:pP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Числа и вычисления</w:t>
      </w:r>
    </w:p>
    <w:p w:rsidR="005A4FFC" w:rsidRPr="00550FA4" w:rsidRDefault="005A4FFC" w:rsidP="00087E61">
      <w:pPr>
        <w:widowControl w:val="0"/>
        <w:spacing w:after="0" w:line="298" w:lineRule="auto"/>
        <w:rPr>
          <w:rFonts w:ascii="Times New Roman" w:hAnsi="Times New Roman"/>
          <w:b/>
          <w:bCs/>
          <w:sz w:val="20"/>
          <w:szCs w:val="20"/>
          <w:lang w:eastAsia="ru-RU"/>
        </w:rPr>
      </w:pPr>
      <w:r w:rsidRPr="00550FA4">
        <w:rPr>
          <w:rFonts w:ascii="Times New Roman" w:hAnsi="Times New Roman"/>
          <w:b/>
          <w:bCs/>
          <w:sz w:val="20"/>
          <w:szCs w:val="20"/>
          <w:lang w:eastAsia="ru-RU"/>
        </w:rPr>
        <w:t>Действительные числа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Сравнение действительных чисел, арифметические действия с действительными числами.</w:t>
      </w:r>
    </w:p>
    <w:p w:rsidR="005A4FFC" w:rsidRPr="00550FA4" w:rsidRDefault="005A4FFC" w:rsidP="00087E61">
      <w:pPr>
        <w:widowControl w:val="0"/>
        <w:spacing w:after="0" w:line="298" w:lineRule="auto"/>
        <w:rPr>
          <w:rFonts w:ascii="Times New Roman" w:hAnsi="Times New Roman"/>
          <w:b/>
          <w:bCs/>
          <w:sz w:val="20"/>
          <w:szCs w:val="20"/>
          <w:lang w:eastAsia="ru-RU"/>
        </w:rPr>
      </w:pPr>
      <w:r w:rsidRPr="00550FA4">
        <w:rPr>
          <w:rFonts w:ascii="Times New Roman" w:hAnsi="Times New Roman"/>
          <w:b/>
          <w:bCs/>
          <w:sz w:val="20"/>
          <w:szCs w:val="20"/>
          <w:lang w:eastAsia="ru-RU"/>
        </w:rPr>
        <w:t>Измерения, приближения, оценки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Размеры объектов окружающего мира, длительность процессов в окружающем мире.</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Приближённое значение величины, точность приближения. Округление чисел. Прикидка и оценка результатов вычислений.</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Уравнения и неравенства</w:t>
      </w:r>
    </w:p>
    <w:p w:rsidR="005A4FFC" w:rsidRPr="00550FA4" w:rsidRDefault="005A4FFC" w:rsidP="00087E61">
      <w:pPr>
        <w:widowControl w:val="0"/>
        <w:spacing w:after="0" w:line="298" w:lineRule="auto"/>
        <w:rPr>
          <w:rFonts w:ascii="Times New Roman" w:hAnsi="Times New Roman"/>
          <w:b/>
          <w:bCs/>
          <w:sz w:val="20"/>
          <w:szCs w:val="20"/>
          <w:lang w:eastAsia="ru-RU"/>
        </w:rPr>
      </w:pPr>
      <w:r w:rsidRPr="00550FA4">
        <w:rPr>
          <w:rFonts w:ascii="Times New Roman" w:hAnsi="Times New Roman"/>
          <w:b/>
          <w:bCs/>
          <w:sz w:val="20"/>
          <w:szCs w:val="20"/>
          <w:lang w:eastAsia="ru-RU"/>
        </w:rPr>
        <w:t>Уравнения с одной переменной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Линейное уравнение. Решение уравнений, сводящихся к линейным.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Решение дробно-рациональных уравнений.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Решение текстовых задач алгебраическим методом.</w:t>
      </w:r>
    </w:p>
    <w:p w:rsidR="005A4FFC" w:rsidRPr="00550FA4" w:rsidRDefault="005A4FFC" w:rsidP="00087E61">
      <w:pPr>
        <w:widowControl w:val="0"/>
        <w:spacing w:after="0" w:line="298" w:lineRule="auto"/>
        <w:rPr>
          <w:rFonts w:ascii="Times New Roman" w:hAnsi="Times New Roman"/>
          <w:b/>
          <w:bCs/>
          <w:sz w:val="20"/>
          <w:szCs w:val="20"/>
          <w:lang w:eastAsia="ru-RU"/>
        </w:rPr>
      </w:pPr>
      <w:r w:rsidRPr="00550FA4">
        <w:rPr>
          <w:rFonts w:ascii="Times New Roman" w:hAnsi="Times New Roman"/>
          <w:b/>
          <w:bCs/>
          <w:sz w:val="20"/>
          <w:szCs w:val="20"/>
          <w:lang w:eastAsia="ru-RU"/>
        </w:rPr>
        <w:t>Системы уравнений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Решение текстовых задач алгебраическим способом.</w:t>
      </w:r>
    </w:p>
    <w:p w:rsidR="005A4FFC" w:rsidRPr="00550FA4" w:rsidRDefault="005A4FFC" w:rsidP="00087E61">
      <w:pPr>
        <w:widowControl w:val="0"/>
        <w:spacing w:after="0" w:line="295"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Неравенства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Числовые неравенства и их свойства.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Функции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Квадратичная функция, её график и свойства. Парабола, координаты вершины параболы, ось симметрии параболы.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Графики функций: </w:t>
      </w:r>
      <w:r w:rsidRPr="00B3134C">
        <w:rPr>
          <w:rFonts w:ascii="Times New Roman" w:hAnsi="Times New Roman"/>
          <w:iCs/>
          <w:sz w:val="20"/>
          <w:szCs w:val="20"/>
          <w:lang w:eastAsia="ru-RU"/>
        </w:rPr>
        <w:fldChar w:fldCharType="begin"/>
      </w:r>
      <w:r w:rsidRPr="00B3134C">
        <w:rPr>
          <w:rFonts w:ascii="Times New Roman" w:hAnsi="Times New Roman"/>
          <w:iCs/>
          <w:sz w:val="20"/>
          <w:szCs w:val="20"/>
          <w:lang w:eastAsia="ru-RU"/>
        </w:rPr>
        <w:instrText xml:space="preserve"> QUOTE </w:instrText>
      </w:r>
      <w:r w:rsidRPr="00B3134C">
        <w:pict>
          <v:shape id="_x0000_i1034" type="#_x0000_t75" style="width:36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8F38BD&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8F38BD&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r&gt;&lt;m:rPr&gt;&lt;m:sty m:val=&quot;p&quot;/&gt;&lt;/m:rPr&gt;&lt;w:rPr&gt;&lt;w:rFonts w:ascii=&quot;Cambria Math&quot; w:fareast=&quot;Times New Roman&quot; w:h-ansi=&quot;Cambria Math&quot;/&gt;&lt;wx:font wx:val=&quot;Cambria Math&quot;/&gt;&lt;w:sz w:val=&quot;20&quot;/&gt;&lt;w:sz-cs w:val=&quot;20&quot;/&gt;&lt;w:lang w:fareast=&quot;RU&quot; w:bidi=&quot;RU&quot;/&gt;&lt;/w:rPr&gt;&lt;m:t&gt;k&lt;/m:t&gt;&lt;/m:r&gt;&lt;m:r&gt;&lt;m:rPr&gt;&lt;m:sty m:val=&quot;p&quot;/&gt;&lt;/m:rPr&gt;&lt;w:rPr&gt;&lt;w:rFonts w:ascii=&quot;Cambria Math&quot; w:fareast=&quot;Times New Roman&quot; w:h-ansi=&quot;Cambria Math&quot;/&gt;&lt;wx:font wx:val=&quot;Cambria Math&quot;/&gt;&lt;w:sz w:val=&quot;20&quot;/&gt;&lt;w:sz-cs w:val=&quot;20&quot;/&gt;&lt;w:lang w:val=&quot;EN-US&quot; w:bidi=&quot;EN-US&quot;/&gt;&lt;/w:rPr&gt;&lt;m:t&gt;x&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3" o:title="" chromakey="white"/>
          </v:shape>
        </w:pict>
      </w:r>
      <w:r w:rsidRPr="00B3134C">
        <w:rPr>
          <w:rFonts w:ascii="Times New Roman" w:hAnsi="Times New Roman"/>
          <w:iCs/>
          <w:sz w:val="20"/>
          <w:szCs w:val="20"/>
          <w:lang w:eastAsia="ru-RU"/>
        </w:rPr>
        <w:instrText xml:space="preserve"> </w:instrText>
      </w:r>
      <w:r w:rsidRPr="00B3134C">
        <w:rPr>
          <w:rFonts w:ascii="Times New Roman" w:hAnsi="Times New Roman"/>
          <w:iCs/>
          <w:sz w:val="20"/>
          <w:szCs w:val="20"/>
          <w:lang w:eastAsia="ru-RU"/>
        </w:rPr>
        <w:fldChar w:fldCharType="separate"/>
      </w:r>
      <w:r w:rsidRPr="00B3134C">
        <w:pict>
          <v:shape id="_x0000_i1035" type="#_x0000_t75" style="width:36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8F38BD&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8F38BD&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r&gt;&lt;m:rPr&gt;&lt;m:sty m:val=&quot;p&quot;/&gt;&lt;/m:rPr&gt;&lt;w:rPr&gt;&lt;w:rFonts w:ascii=&quot;Cambria Math&quot; w:fareast=&quot;Times New Roman&quot; w:h-ansi=&quot;Cambria Math&quot;/&gt;&lt;wx:font wx:val=&quot;Cambria Math&quot;/&gt;&lt;w:sz w:val=&quot;20&quot;/&gt;&lt;w:sz-cs w:val=&quot;20&quot;/&gt;&lt;w:lang w:fareast=&quot;RU&quot; w:bidi=&quot;RU&quot;/&gt;&lt;/w:rPr&gt;&lt;m:t&gt;k&lt;/m:t&gt;&lt;/m:r&gt;&lt;m:r&gt;&lt;m:rPr&gt;&lt;m:sty m:val=&quot;p&quot;/&gt;&lt;/m:rPr&gt;&lt;w:rPr&gt;&lt;w:rFonts w:ascii=&quot;Cambria Math&quot; w:fareast=&quot;Times New Roman&quot; w:h-ansi=&quot;Cambria Math&quot;/&gt;&lt;wx:font wx:val=&quot;Cambria Math&quot;/&gt;&lt;w:sz w:val=&quot;20&quot;/&gt;&lt;w:sz-cs w:val=&quot;20&quot;/&gt;&lt;w:lang w:val=&quot;EN-US&quot; w:bidi=&quot;EN-US&quot;/&gt;&lt;/w:rPr&gt;&lt;m:t&gt;x&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3" o:title="" chromakey="white"/>
          </v:shape>
        </w:pict>
      </w:r>
      <w:r w:rsidRPr="00B3134C">
        <w:rPr>
          <w:rFonts w:ascii="Times New Roman" w:hAnsi="Times New Roman"/>
          <w:iCs/>
          <w:sz w:val="20"/>
          <w:szCs w:val="20"/>
          <w:lang w:eastAsia="ru-RU"/>
        </w:rPr>
        <w:fldChar w:fldCharType="end"/>
      </w:r>
      <w:r w:rsidRPr="00550FA4">
        <w:rPr>
          <w:rFonts w:ascii="Times New Roman" w:hAnsi="Times New Roman"/>
          <w:i/>
          <w:iCs/>
          <w:sz w:val="20"/>
          <w:szCs w:val="20"/>
          <w:lang w:eastAsia="ru-RU"/>
        </w:rPr>
        <w:t xml:space="preserve">, </w:t>
      </w:r>
      <w:r w:rsidRPr="00B3134C">
        <w:rPr>
          <w:rFonts w:ascii="Times New Roman" w:hAnsi="Times New Roman"/>
          <w:iCs/>
          <w:sz w:val="20"/>
          <w:szCs w:val="20"/>
          <w:lang w:eastAsia="ru-RU"/>
        </w:rPr>
        <w:fldChar w:fldCharType="begin"/>
      </w:r>
      <w:r w:rsidRPr="00B3134C">
        <w:rPr>
          <w:rFonts w:ascii="Times New Roman" w:hAnsi="Times New Roman"/>
          <w:iCs/>
          <w:sz w:val="20"/>
          <w:szCs w:val="20"/>
          <w:lang w:eastAsia="ru-RU"/>
        </w:rPr>
        <w:instrText xml:space="preserve"> QUOTE </w:instrText>
      </w:r>
      <w:r w:rsidRPr="00B3134C">
        <w:pict>
          <v:shape id="_x0000_i1036" type="#_x0000_t75" style="width:54.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A3AED&quot;/&gt;&lt;wsp:rsid wsp:val=&quot;00DB5E8D&quot;/&gt;&lt;wsp:rsid wsp:val=&quot;00E5450F&quot;/&gt;&lt;wsp:rsid wsp:val=&quot;00EB1CAF&quot;/&gt;&lt;/wsp:rsids&gt;&lt;/w:docPr&gt;&lt;w:body&gt;&lt;w:p wsp:rsidR=&quot;00000000&quot; wsp:rsidRDefault=&quot;00DA3AED&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r&gt;&lt;m:rPr&gt;&lt;m:sty m:val=&quot;p&quot;/&gt;&lt;/m:rPr&gt;&lt;w:rPr&gt;&lt;w:rFonts w:ascii=&quot;Cambria Math&quot; w:fareast=&quot;Times New Roman&quot; w:h-ansi=&quot;Cambria Math&quot;/&gt;&lt;wx:font wx:val=&quot;Cambria Math&quot;/&gt;&lt;w:sz w:val=&quot;20&quot;/&gt;&lt;w:sz-cs w:val=&quot;20&quot;/&gt;&lt;w:lang w:fareast=&quot;RU&quot; w:bidi=&quot;RU&quot;/&gt;&lt;/w:rPr&gt;&lt;m:t&gt;k&lt;/m:t&gt;&lt;/m:r&gt;&lt;m:r&gt;&lt;m:rPr&gt;&lt;m:sty m:val=&quot;p&quot;/&gt;&lt;/m:rPr&gt;&lt;w:rPr&gt;&lt;w:rFonts w:ascii=&quot;Cambria Math&quot; w:fareast=&quot;Times New Roman&quot; w:h-ansi=&quot;Cambria Math&quot;/&gt;&lt;wx:font wx:val=&quot;Cambria Math&quot;/&gt;&lt;w:sz w:val=&quot;20&quot;/&gt;&lt;w:sz-cs w:val=&quot;20&quot;/&gt;&lt;w:lang w:val=&quot;EN-US&quot; w:bidi=&quot;EN-US&quot;/&gt;&lt;/w:rPr&gt;&lt;m:t&gt;x&lt;/m:t&gt;&lt;/m:r&gt;&lt;m:r&gt;&lt;m:rPr&gt;&lt;m:sty m:val=&quot;p&quot;/&gt;&lt;/m:rPr&gt;&lt;w:rPr&gt;&lt;w:rFonts w:ascii=&quot;Cambria Math&quot; w:fareast=&quot;Times New Roman&quot; w:h-ansi=&quot;Cambria Math&quot;/&gt;&lt;wx:font wx:val=&quot;Cambria Math&quot;/&gt;&lt;w:sz w:val=&quot;20&quot;/&gt;&lt;w:sz-cs w:val=&quot;20&quot;/&gt;&lt;w:lang w:bidi=&quot;EN-US&quot;/&gt;&lt;/w:rPr&gt;&lt;m:t&gt;+&lt;/m:t&gt;&lt;/m:r&gt;&lt;m:r&gt;&lt;m:rPr&gt;&lt;m:sty m:val=&quot;p&quot;/&gt;&lt;/m:rPr&gt;&lt;w:rPr&gt;&lt;w:rFonts w:ascii=&quot;Cambria Math&quot; w:fareast=&quot;Times New Roman&quot; w:h-ansi=&quot;Cambria Math&quot;/&gt;&lt;wx:font wx:val=&quot;Cambria Math&quot;/&gt;&lt;w:sz w:val=&quot;20&quot;/&gt;&lt;w:sz-cs w:val=&quot;20&quot;/&gt;&lt;w:lang w:val=&quot;EN-US&quot; w:bidi=&quot;EN-US&quot;/&gt;&lt;/w:rPr&gt;&lt;m:t&gt;b&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4" o:title="" chromakey="white"/>
          </v:shape>
        </w:pict>
      </w:r>
      <w:r w:rsidRPr="00B3134C">
        <w:rPr>
          <w:rFonts w:ascii="Times New Roman" w:hAnsi="Times New Roman"/>
          <w:iCs/>
          <w:sz w:val="20"/>
          <w:szCs w:val="20"/>
          <w:lang w:eastAsia="ru-RU"/>
        </w:rPr>
        <w:instrText xml:space="preserve"> </w:instrText>
      </w:r>
      <w:r w:rsidRPr="00B3134C">
        <w:rPr>
          <w:rFonts w:ascii="Times New Roman" w:hAnsi="Times New Roman"/>
          <w:iCs/>
          <w:sz w:val="20"/>
          <w:szCs w:val="20"/>
          <w:lang w:eastAsia="ru-RU"/>
        </w:rPr>
        <w:fldChar w:fldCharType="separate"/>
      </w:r>
      <w:r w:rsidRPr="00B3134C">
        <w:pict>
          <v:shape id="_x0000_i1037" type="#_x0000_t75" style="width:54.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A3AED&quot;/&gt;&lt;wsp:rsid wsp:val=&quot;00DB5E8D&quot;/&gt;&lt;wsp:rsid wsp:val=&quot;00E5450F&quot;/&gt;&lt;wsp:rsid wsp:val=&quot;00EB1CAF&quot;/&gt;&lt;/wsp:rsids&gt;&lt;/w:docPr&gt;&lt;w:body&gt;&lt;w:p wsp:rsidR=&quot;00000000&quot; wsp:rsidRDefault=&quot;00DA3AED&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r&gt;&lt;m:rPr&gt;&lt;m:sty m:val=&quot;p&quot;/&gt;&lt;/m:rPr&gt;&lt;w:rPr&gt;&lt;w:rFonts w:ascii=&quot;Cambria Math&quot; w:fareast=&quot;Times New Roman&quot; w:h-ansi=&quot;Cambria Math&quot;/&gt;&lt;wx:font wx:val=&quot;Cambria Math&quot;/&gt;&lt;w:sz w:val=&quot;20&quot;/&gt;&lt;w:sz-cs w:val=&quot;20&quot;/&gt;&lt;w:lang w:fareast=&quot;RU&quot; w:bidi=&quot;RU&quot;/&gt;&lt;/w:rPr&gt;&lt;m:t&gt;k&lt;/m:t&gt;&lt;/m:r&gt;&lt;m:r&gt;&lt;m:rPr&gt;&lt;m:sty m:val=&quot;p&quot;/&gt;&lt;/m:rPr&gt;&lt;w:rPr&gt;&lt;w:rFonts w:ascii=&quot;Cambria Math&quot; w:fareast=&quot;Times New Roman&quot; w:h-ansi=&quot;Cambria Math&quot;/&gt;&lt;wx:font wx:val=&quot;Cambria Math&quot;/&gt;&lt;w:sz w:val=&quot;20&quot;/&gt;&lt;w:sz-cs w:val=&quot;20&quot;/&gt;&lt;w:lang w:val=&quot;EN-US&quot; w:bidi=&quot;EN-US&quot;/&gt;&lt;/w:rPr&gt;&lt;m:t&gt;x&lt;/m:t&gt;&lt;/m:r&gt;&lt;m:r&gt;&lt;m:rPr&gt;&lt;m:sty m:val=&quot;p&quot;/&gt;&lt;/m:rPr&gt;&lt;w:rPr&gt;&lt;w:rFonts w:ascii=&quot;Cambria Math&quot; w:fareast=&quot;Times New Roman&quot; w:h-ansi=&quot;Cambria Math&quot;/&gt;&lt;wx:font wx:val=&quot;Cambria Math&quot;/&gt;&lt;w:sz w:val=&quot;20&quot;/&gt;&lt;w:sz-cs w:val=&quot;20&quot;/&gt;&lt;w:lang w:bidi=&quot;EN-US&quot;/&gt;&lt;/w:rPr&gt;&lt;m:t&gt;+&lt;/m:t&gt;&lt;/m:r&gt;&lt;m:r&gt;&lt;m:rPr&gt;&lt;m:sty m:val=&quot;p&quot;/&gt;&lt;/m:rPr&gt;&lt;w:rPr&gt;&lt;w:rFonts w:ascii=&quot;Cambria Math&quot; w:fareast=&quot;Times New Roman&quot; w:h-ansi=&quot;Cambria Math&quot;/&gt;&lt;wx:font wx:val=&quot;Cambria Math&quot;/&gt;&lt;w:sz w:val=&quot;20&quot;/&gt;&lt;w:sz-cs w:val=&quot;20&quot;/&gt;&lt;w:lang w:val=&quot;EN-US&quot; w:bidi=&quot;EN-US&quot;/&gt;&lt;/w:rPr&gt;&lt;m:t&gt;b&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4" o:title="" chromakey="white"/>
          </v:shape>
        </w:pict>
      </w:r>
      <w:r w:rsidRPr="00B3134C">
        <w:rPr>
          <w:rFonts w:ascii="Times New Roman" w:hAnsi="Times New Roman"/>
          <w:iCs/>
          <w:sz w:val="20"/>
          <w:szCs w:val="20"/>
          <w:lang w:eastAsia="ru-RU"/>
        </w:rPr>
        <w:fldChar w:fldCharType="end"/>
      </w:r>
      <w:r w:rsidRPr="00550FA4">
        <w:rPr>
          <w:rFonts w:ascii="Times New Roman" w:hAnsi="Times New Roman"/>
          <w:i/>
          <w:iCs/>
          <w:sz w:val="20"/>
          <w:szCs w:val="20"/>
          <w:lang w:eastAsia="ru-RU"/>
        </w:rPr>
        <w:t xml:space="preserve">, </w:t>
      </w:r>
      <w:r w:rsidRPr="00B3134C">
        <w:rPr>
          <w:rFonts w:ascii="Times New Roman" w:hAnsi="Times New Roman"/>
          <w:iCs/>
          <w:sz w:val="20"/>
          <w:szCs w:val="20"/>
        </w:rPr>
        <w:fldChar w:fldCharType="begin"/>
      </w:r>
      <w:r w:rsidRPr="00B3134C">
        <w:rPr>
          <w:rFonts w:ascii="Times New Roman" w:hAnsi="Times New Roman"/>
          <w:iCs/>
          <w:sz w:val="20"/>
          <w:szCs w:val="20"/>
        </w:rPr>
        <w:instrText xml:space="preserve"> QUOTE </w:instrText>
      </w:r>
      <w:r w:rsidRPr="00B3134C">
        <w:pict>
          <v:shape id="_x0000_i1038" type="#_x0000_t75" style="width:26.25pt;height: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37C90&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537C90&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m:rPr&gt;&lt;m:sty m:val=&quot;p&quot;/&gt;&lt;/m:rPr&gt;&lt;w:rPr&gt;&lt;w:rFonts w:ascii=&quot;Cambria Math&quot; w:fareast=&quot;Times New Roman&quot; w:h-ansi=&quot;Cambria Math&quot;/&gt;&lt;wx:font wx:val=&quot;Cambria Math&quot;/&gt;&lt;w:sz w:val=&quot;20&quot;/&gt;&lt;w:sz-cs w:val=&quot;20&quot;/&gt;&lt;w:lang w:bidi=&quot;EN-US&quot;/&gt;&lt;/w:rPr&gt;&lt;m:t&gt;=&lt;/m:t&gt;&lt;/m:r&gt;&lt;m:f&gt;&lt;m:fPr&gt;&lt;m:ctrlPr&gt;&lt;w:rPr&gt;&lt;w:rFonts w:ascii=&quot;Cambria Math&quot; w:fareast=&quot;Times New Roman&quot; w:h-ansi=&quot;Cambria Math&quot;/&gt;&lt;wx:font wx:val=&quot;Cambria Math&quot;/&gt;&lt;w:i-cs/&gt;&lt;w:sz w:val=&quot;20&quot;/&gt;&lt;w:sz-cs w:val=&quot;20&quot;/&gt;&lt;w:lang w:val=&quot;EN-US&quot; w:bidi=&quot;EN-US&quot;/&gt;&lt;/w:rPr&gt;&lt;/m:ctrlPr&gt;&lt;/m:fPr&gt;&lt;m:num&gt;&lt;m:r&gt;&lt;w:rPr&gt;&lt;w:rFonts w:ascii=&quot;Cambria Math&quot; w:fareast=&quot;Times New Roman&quot; w:h-ansi=&quot;Cambria Math&quot;/&gt;&lt;wx:font wx:val=&quot;Cambria Math&quot;/&gt;&lt;w:i/&gt;&lt;w:sz w:val=&quot;20&quot;/&gt;&lt;w:sz-cs w:val=&quot;20&quot;/&gt;&lt;w:lang w:val=&quot;EN-US&quot; w:bidi=&quot;EN-US&quot;/&gt;&lt;/w:rPr&gt;&lt;m:t&gt;k&lt;/m:t&gt;&lt;/m:r&gt;&lt;/m:num&gt;&lt;m:den&gt;&lt;m:r&gt;&lt;w:rPr&gt;&lt;w:rFonts w:ascii=&quot;Cambria Math&quot; w:fareast=&quot;Times New Roman&quot; w:h-ansi=&quot;Cambria Math&quot;/&gt;&lt;wx:font wx:val=&quot;Cambria Math&quot;/&gt;&lt;w:i/&gt;&lt;w:sz w:val=&quot;20&quot;/&gt;&lt;w:sz-cs w:val=&quot;20&quot;/&gt;&lt;w:lang w:val=&quot;EN-US&quot; w:bidi=&quot;EN-US&quot;/&gt;&lt;/w:rPr&gt;&lt;m:t&gt;x&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5" o:title="" chromakey="white"/>
          </v:shape>
        </w:pict>
      </w:r>
      <w:r w:rsidRPr="00B3134C">
        <w:rPr>
          <w:rFonts w:ascii="Times New Roman" w:hAnsi="Times New Roman"/>
          <w:iCs/>
          <w:sz w:val="20"/>
          <w:szCs w:val="20"/>
        </w:rPr>
        <w:instrText xml:space="preserve"> </w:instrText>
      </w:r>
      <w:r w:rsidRPr="00B3134C">
        <w:rPr>
          <w:rFonts w:ascii="Times New Roman" w:hAnsi="Times New Roman"/>
          <w:iCs/>
          <w:sz w:val="20"/>
          <w:szCs w:val="20"/>
        </w:rPr>
        <w:fldChar w:fldCharType="separate"/>
      </w:r>
      <w:r w:rsidRPr="00B3134C">
        <w:pict>
          <v:shape id="_x0000_i1039" type="#_x0000_t75" style="width:26.25pt;height: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37C90&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537C90&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m:rPr&gt;&lt;m:sty m:val=&quot;p&quot;/&gt;&lt;/m:rPr&gt;&lt;w:rPr&gt;&lt;w:rFonts w:ascii=&quot;Cambria Math&quot; w:fareast=&quot;Times New Roman&quot; w:h-ansi=&quot;Cambria Math&quot;/&gt;&lt;wx:font wx:val=&quot;Cambria Math&quot;/&gt;&lt;w:sz w:val=&quot;20&quot;/&gt;&lt;w:sz-cs w:val=&quot;20&quot;/&gt;&lt;w:lang w:bidi=&quot;EN-US&quot;/&gt;&lt;/w:rPr&gt;&lt;m:t&gt;=&lt;/m:t&gt;&lt;/m:r&gt;&lt;m:f&gt;&lt;m:fPr&gt;&lt;m:ctrlPr&gt;&lt;w:rPr&gt;&lt;w:rFonts w:ascii=&quot;Cambria Math&quot; w:fareast=&quot;Times New Roman&quot; w:h-ansi=&quot;Cambria Math&quot;/&gt;&lt;wx:font wx:val=&quot;Cambria Math&quot;/&gt;&lt;w:i-cs/&gt;&lt;w:sz w:val=&quot;20&quot;/&gt;&lt;w:sz-cs w:val=&quot;20&quot;/&gt;&lt;w:lang w:val=&quot;EN-US&quot; w:bidi=&quot;EN-US&quot;/&gt;&lt;/w:rPr&gt;&lt;/m:ctrlPr&gt;&lt;/m:fPr&gt;&lt;m:num&gt;&lt;m:r&gt;&lt;w:rPr&gt;&lt;w:rFonts w:ascii=&quot;Cambria Math&quot; w:fareast=&quot;Times New Roman&quot; w:h-ansi=&quot;Cambria Math&quot;/&gt;&lt;wx:font wx:val=&quot;Cambria Math&quot;/&gt;&lt;w:i/&gt;&lt;w:sz w:val=&quot;20&quot;/&gt;&lt;w:sz-cs w:val=&quot;20&quot;/&gt;&lt;w:lang w:val=&quot;EN-US&quot; w:bidi=&quot;EN-US&quot;/&gt;&lt;/w:rPr&gt;&lt;m:t&gt;k&lt;/m:t&gt;&lt;/m:r&gt;&lt;/m:num&gt;&lt;m:den&gt;&lt;m:r&gt;&lt;w:rPr&gt;&lt;w:rFonts w:ascii=&quot;Cambria Math&quot; w:fareast=&quot;Times New Roman&quot; w:h-ansi=&quot;Cambria Math&quot;/&gt;&lt;wx:font wx:val=&quot;Cambria Math&quot;/&gt;&lt;w:i/&gt;&lt;w:sz w:val=&quot;20&quot;/&gt;&lt;w:sz-cs w:val=&quot;20&quot;/&gt;&lt;w:lang w:val=&quot;EN-US&quot; w:bidi=&quot;EN-US&quot;/&gt;&lt;/w:rPr&gt;&lt;m:t&gt;x&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5" o:title="" chromakey="white"/>
          </v:shape>
        </w:pict>
      </w:r>
      <w:r w:rsidRPr="00B3134C">
        <w:rPr>
          <w:rFonts w:ascii="Times New Roman" w:hAnsi="Times New Roman"/>
          <w:iCs/>
          <w:sz w:val="20"/>
          <w:szCs w:val="20"/>
        </w:rPr>
        <w:fldChar w:fldCharType="end"/>
      </w:r>
      <w:r w:rsidRPr="00550FA4">
        <w:rPr>
          <w:rFonts w:ascii="Times New Roman" w:hAnsi="Times New Roman"/>
          <w:i/>
          <w:iCs/>
          <w:sz w:val="20"/>
          <w:szCs w:val="20"/>
        </w:rPr>
        <w:t xml:space="preserve">, </w:t>
      </w:r>
      <w:r w:rsidRPr="00B3134C">
        <w:rPr>
          <w:rFonts w:ascii="Times New Roman" w:hAnsi="Times New Roman"/>
          <w:sz w:val="20"/>
          <w:szCs w:val="20"/>
        </w:rPr>
        <w:fldChar w:fldCharType="begin"/>
      </w:r>
      <w:r w:rsidRPr="00B3134C">
        <w:rPr>
          <w:rFonts w:ascii="Times New Roman" w:hAnsi="Times New Roman"/>
          <w:sz w:val="20"/>
          <w:szCs w:val="20"/>
        </w:rPr>
        <w:instrText xml:space="preserve"> QUOTE </w:instrText>
      </w:r>
      <w:r w:rsidRPr="00B3134C">
        <w:pict>
          <v:shape id="_x0000_i1040" type="#_x0000_t75" style="width:32.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27959&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827959&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sSup&gt;&lt;m:sSupPr&gt;&lt;m:ctrlPr&gt;&lt;w:rPr&gt;&lt;w:rFonts w:ascii=&quot;Cambria Math&quot; w:fareast=&quot;Times New Roman&quot; w:h-ansi=&quot;Cambria Math&quot;/&gt;&lt;wx:font wx:val=&quot;Cambria Math&quot;/&gt;&lt;w:i-cs/&gt;&lt;w:sz w:val=&quot;20&quot;/&gt;&lt;w:sz-cs w:val=&quot;20&quot;/&gt;&lt;w:lang w:val=&quot;EN-US&quot; w:bidi=&quot;EN-US&quot;/&gt;&lt;/w:rPr&gt;&lt;/m:ctrlPr&gt;&lt;/m:sSupPr&gt;&lt;m:e&gt;&lt;m:r&gt;&lt;w:rPr&gt;&lt;w:rFonts w:ascii=&quot;Cambria Math&quot; w:fareast=&quot;Times New Roman&quot; w:h-ansi=&quot;Cambria Math&quot;/&gt;&lt;wx:font wx:val=&quot;Cambria Math&quot;/&gt;&lt;w:i/&gt;&lt;w:sz w:val=&quot;20&quot;/&gt;&lt;w:sz-cs w:val=&quot;20&quot;/&gt;&lt;w:lang w:val=&quot;EN-US&quot; w:bidi=&quot;EN-US&quot;/&gt;&lt;/w:rPr&gt;&lt;m:t&gt;x&lt;/m:t&gt;&lt;/m:r&gt;&lt;/m:e&gt;&lt;m:sup&gt;&lt;m:r&gt;&lt;w:rPr&gt;&lt;w:rFonts w:ascii=&quot;Cambria Math&quot; w:fareast=&quot;Times New Roman&quot; w:h-ansi=&quot;Cambria Math&quot;/&gt;&lt;wx:font wx:val=&quot;Cambria Math&quot;/&gt;&lt;w:i/&gt;&lt;w:sz w:val=&quot;20&quot;/&gt;&lt;w:sz-cs w:val=&quot;20&quot;/&gt;&lt;w:lang w:bidi=&quot;EN-US&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0" o:title="" chromakey="white"/>
          </v:shape>
        </w:pict>
      </w:r>
      <w:r w:rsidRPr="00B3134C">
        <w:rPr>
          <w:rFonts w:ascii="Times New Roman" w:hAnsi="Times New Roman"/>
          <w:sz w:val="20"/>
          <w:szCs w:val="20"/>
        </w:rPr>
        <w:instrText xml:space="preserve"> </w:instrText>
      </w:r>
      <w:r w:rsidRPr="00B3134C">
        <w:rPr>
          <w:rFonts w:ascii="Times New Roman" w:hAnsi="Times New Roman"/>
          <w:sz w:val="20"/>
          <w:szCs w:val="20"/>
        </w:rPr>
        <w:fldChar w:fldCharType="separate"/>
      </w:r>
      <w:r w:rsidRPr="00B3134C">
        <w:pict>
          <v:shape id="_x0000_i1041" type="#_x0000_t75" style="width:32.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27959&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827959&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sSup&gt;&lt;m:sSupPr&gt;&lt;m:ctrlPr&gt;&lt;w:rPr&gt;&lt;w:rFonts w:ascii=&quot;Cambria Math&quot; w:fareast=&quot;Times New Roman&quot; w:h-ansi=&quot;Cambria Math&quot;/&gt;&lt;wx:font wx:val=&quot;Cambria Math&quot;/&gt;&lt;w:i-cs/&gt;&lt;w:sz w:val=&quot;20&quot;/&gt;&lt;w:sz-cs w:val=&quot;20&quot;/&gt;&lt;w:lang w:val=&quot;EN-US&quot; w:bidi=&quot;EN-US&quot;/&gt;&lt;/w:rPr&gt;&lt;/m:ctrlPr&gt;&lt;/m:sSupPr&gt;&lt;m:e&gt;&lt;m:r&gt;&lt;w:rPr&gt;&lt;w:rFonts w:ascii=&quot;Cambria Math&quot; w:fareast=&quot;Times New Roman&quot; w:h-ansi=&quot;Cambria Math&quot;/&gt;&lt;wx:font wx:val=&quot;Cambria Math&quot;/&gt;&lt;w:i/&gt;&lt;w:sz w:val=&quot;20&quot;/&gt;&lt;w:sz-cs w:val=&quot;20&quot;/&gt;&lt;w:lang w:val=&quot;EN-US&quot; w:bidi=&quot;EN-US&quot;/&gt;&lt;/w:rPr&gt;&lt;m:t&gt;x&lt;/m:t&gt;&lt;/m:r&gt;&lt;/m:e&gt;&lt;m:sup&gt;&lt;m:r&gt;&lt;w:rPr&gt;&lt;w:rFonts w:ascii=&quot;Cambria Math&quot; w:fareast=&quot;Times New Roman&quot; w:h-ansi=&quot;Cambria Math&quot;/&gt;&lt;wx:font wx:val=&quot;Cambria Math&quot;/&gt;&lt;w:i/&gt;&lt;w:sz w:val=&quot;20&quot;/&gt;&lt;w:sz-cs w:val=&quot;20&quot;/&gt;&lt;w:lang w:bidi=&quot;EN-US&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0" o:title="" chromakey="white"/>
          </v:shape>
        </w:pict>
      </w:r>
      <w:r w:rsidRPr="00B3134C">
        <w:rPr>
          <w:rFonts w:ascii="Times New Roman" w:hAnsi="Times New Roman"/>
          <w:sz w:val="20"/>
          <w:szCs w:val="20"/>
        </w:rPr>
        <w:fldChar w:fldCharType="end"/>
      </w:r>
      <w:r w:rsidRPr="00550FA4">
        <w:rPr>
          <w:rFonts w:ascii="Times New Roman" w:hAnsi="Times New Roman"/>
          <w:sz w:val="20"/>
          <w:szCs w:val="20"/>
        </w:rPr>
        <w:t xml:space="preserve">, </w:t>
      </w:r>
      <w:r w:rsidRPr="00B3134C">
        <w:rPr>
          <w:rFonts w:ascii="Times New Roman" w:hAnsi="Times New Roman"/>
          <w:iCs/>
          <w:sz w:val="20"/>
          <w:szCs w:val="20"/>
        </w:rPr>
        <w:fldChar w:fldCharType="begin"/>
      </w:r>
      <w:r w:rsidRPr="00B3134C">
        <w:rPr>
          <w:rFonts w:ascii="Times New Roman" w:hAnsi="Times New Roman"/>
          <w:iCs/>
          <w:sz w:val="20"/>
          <w:szCs w:val="20"/>
        </w:rPr>
        <w:instrText xml:space="preserve"> QUOTE </w:instrText>
      </w:r>
      <w:r w:rsidRPr="00B3134C">
        <w:pict>
          <v:shape id="_x0000_i1042" type="#_x0000_t75" style="width:33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04528&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804528&quot;&gt;&lt;m:oMathPara&gt;&lt;m:oMath&gt;&lt;m:r&gt;&lt;w:rPr&gt;&lt;w:rFonts w:ascii=&quot;Cambria Math&quot; w:fareast=&quot;Times New Roman&quot; w:h-ansi=&quot;Cambria Math&quot;/&gt;&lt;wx:font wx:val=&quot;Cambria Math&quot;/&gt;&lt;w:i/&gt;&lt;w:sz w:val=&quot;20&quot;/&gt;&lt;w:sz-cs w:val=&quot;20&quot;/&gt;&lt;w:lang w:fareast=&quot;RU&quot; w:bidi=&quot;RU&quot;/&gt;&lt;/w:rPr&gt;&lt;m:t&gt;y=&lt;/m:t&gt;&lt;/m:r&gt;&lt;m:rad&gt;&lt;m:radPr&gt;&lt;m:degHide m:val=&quot;on&quot;/&gt;&lt;m:ctrlPr&gt;&lt;w:rPr&gt;&lt;w:rFonts w:ascii=&quot;Cambria Math&quot; w:fareast=&quot;Times New Roman&quot; w:h-ansi=&quot;Cambria Math&quot;/&gt;&lt;wx:font wx:val=&quot;Cambria Math&quot;/&gt;&lt;w:sz w:val=&quot;20&quot;/&gt;&lt;w:sz-cs w:val=&quot;20&quot;/&gt;&lt;w:lang w:fareast=&quot;RU&quot; w:bidi=&quot;RU&quot;/&gt;&lt;/w:rPr&gt;&lt;/m:ctrlPr&gt;&lt;/m:radPr&gt;&lt;m:deg/&gt;&lt;m:e&gt;&lt;m:r&gt;&lt;w:rPr&gt;&lt;w:rFonts w:ascii=&quot;Cambria Math&quot; w:fareast=&quot;Times New Roman&quot; w:h-ansi=&quot;Cambria Math&quot;/&gt;&lt;wx:font wx:val=&quot;Cambria Math&quot;/&gt;&lt;w:i/&gt;&lt;w:sz w:val=&quot;20&quot;/&gt;&lt;w:sz-cs w:val=&quot;20&quot;/&gt;&lt;w:lang w:fareast=&quot;RU&quot; w:bidi=&quot;RU&quot;/&gt;&lt;/w:rPr&gt;&lt;m:t&gt;x&lt;/m:t&gt;&lt;/m:r&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1" o:title="" chromakey="white"/>
          </v:shape>
        </w:pict>
      </w:r>
      <w:r w:rsidRPr="00B3134C">
        <w:rPr>
          <w:rFonts w:ascii="Times New Roman" w:hAnsi="Times New Roman"/>
          <w:iCs/>
          <w:sz w:val="20"/>
          <w:szCs w:val="20"/>
        </w:rPr>
        <w:instrText xml:space="preserve"> </w:instrText>
      </w:r>
      <w:r w:rsidRPr="00B3134C">
        <w:rPr>
          <w:rFonts w:ascii="Times New Roman" w:hAnsi="Times New Roman"/>
          <w:iCs/>
          <w:sz w:val="20"/>
          <w:szCs w:val="20"/>
        </w:rPr>
        <w:fldChar w:fldCharType="separate"/>
      </w:r>
      <w:r w:rsidRPr="00B3134C">
        <w:pict>
          <v:shape id="_x0000_i1043" type="#_x0000_t75" style="width:33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04528&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804528&quot;&gt;&lt;m:oMathPara&gt;&lt;m:oMath&gt;&lt;m:r&gt;&lt;w:rPr&gt;&lt;w:rFonts w:ascii=&quot;Cambria Math&quot; w:fareast=&quot;Times New Roman&quot; w:h-ansi=&quot;Cambria Math&quot;/&gt;&lt;wx:font wx:val=&quot;Cambria Math&quot;/&gt;&lt;w:i/&gt;&lt;w:sz w:val=&quot;20&quot;/&gt;&lt;w:sz-cs w:val=&quot;20&quot;/&gt;&lt;w:lang w:fareast=&quot;RU&quot; w:bidi=&quot;RU&quot;/&gt;&lt;/w:rPr&gt;&lt;m:t&gt;y=&lt;/m:t&gt;&lt;/m:r&gt;&lt;m:rad&gt;&lt;m:radPr&gt;&lt;m:degHide m:val=&quot;on&quot;/&gt;&lt;m:ctrlPr&gt;&lt;w:rPr&gt;&lt;w:rFonts w:ascii=&quot;Cambria Math&quot; w:fareast=&quot;Times New Roman&quot; w:h-ansi=&quot;Cambria Math&quot;/&gt;&lt;wx:font wx:val=&quot;Cambria Math&quot;/&gt;&lt;w:sz w:val=&quot;20&quot;/&gt;&lt;w:sz-cs w:val=&quot;20&quot;/&gt;&lt;w:lang w:fareast=&quot;RU&quot; w:bidi=&quot;RU&quot;/&gt;&lt;/w:rPr&gt;&lt;/m:ctrlPr&gt;&lt;/m:radPr&gt;&lt;m:deg/&gt;&lt;m:e&gt;&lt;m:r&gt;&lt;w:rPr&gt;&lt;w:rFonts w:ascii=&quot;Cambria Math&quot; w:fareast=&quot;Times New Roman&quot; w:h-ansi=&quot;Cambria Math&quot;/&gt;&lt;wx:font wx:val=&quot;Cambria Math&quot;/&gt;&lt;w:i/&gt;&lt;w:sz w:val=&quot;20&quot;/&gt;&lt;w:sz-cs w:val=&quot;20&quot;/&gt;&lt;w:lang w:fareast=&quot;RU&quot; w:bidi=&quot;RU&quot;/&gt;&lt;/w:rPr&gt;&lt;m:t&gt;x&lt;/m:t&gt;&lt;/m:r&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1" o:title="" chromakey="white"/>
          </v:shape>
        </w:pict>
      </w:r>
      <w:r w:rsidRPr="00B3134C">
        <w:rPr>
          <w:rFonts w:ascii="Times New Roman" w:hAnsi="Times New Roman"/>
          <w:iCs/>
          <w:sz w:val="20"/>
          <w:szCs w:val="20"/>
        </w:rPr>
        <w:fldChar w:fldCharType="end"/>
      </w:r>
      <w:r w:rsidRPr="00550FA4">
        <w:rPr>
          <w:rFonts w:ascii="Times New Roman" w:hAnsi="Times New Roman"/>
          <w:i/>
          <w:iCs/>
          <w:sz w:val="20"/>
          <w:szCs w:val="20"/>
        </w:rPr>
        <w:t xml:space="preserve">, </w:t>
      </w:r>
      <w:r w:rsidRPr="00B3134C">
        <w:rPr>
          <w:rFonts w:ascii="Times New Roman" w:hAnsi="Times New Roman"/>
          <w:sz w:val="20"/>
          <w:szCs w:val="20"/>
        </w:rPr>
        <w:fldChar w:fldCharType="begin"/>
      </w:r>
      <w:r w:rsidRPr="00B3134C">
        <w:rPr>
          <w:rFonts w:ascii="Times New Roman" w:hAnsi="Times New Roman"/>
          <w:sz w:val="20"/>
          <w:szCs w:val="20"/>
        </w:rPr>
        <w:instrText xml:space="preserve"> QUOTE </w:instrText>
      </w:r>
      <w:r w:rsidRPr="00B3134C">
        <w:pict>
          <v:shape id="_x0000_i1044" type="#_x0000_t75" style="width:14.2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985506&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985506&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r&gt;&lt;m:rPr&gt;&lt;m:sty m:val=&quot;p&quot;/&gt;&lt;/m:rPr&gt;&lt;w:rPr&gt;&lt;w:rFonts w:ascii=&quot;Cambria Math&quot; w:fareast=&quot;Arial&quot; w:h-ansi=&quot;Cambria Math&quot;/&gt;&lt;wx:font wx:val=&quot;Cambria Math&quot;/&gt;&lt;w:sz w:val=&quot;20&quot;/&gt;&lt;w:sz-cs w:val=&quot;20&quot;/&gt;&lt;w:lang w:fareast=&quot;RU&quot; w:bidi=&quot;RU&quot;/&gt;&lt;/w:rPr&gt;&lt;m:t&gt;|&lt;/m:t&gt;&lt;/m:r&gt;&lt;m:r&gt;&lt;w:rPr&gt;&lt;w:rFonts w:ascii=&quot;Cambria Math&quot; w:fareast=&quot;Times New Roman&quot; w:h-ansi=&quot;Cambria Math&quot;/&gt;&lt;wx:font wx:val=&quot;Cambria Math&quot;/&gt;&lt;w:i/&gt;&lt;w:sz w:val=&quot;20&quot;/&gt;&lt;w:sz-cs w:val=&quot;20&quot;/&gt;&lt;w:lang w:fareast=&quot;RU&quot; w:bidi=&quot;RU&quot;/&gt;&lt;/w:rPr&gt;&lt;m:t&gt;С…&lt;/m:t&gt;&lt;/m:r&gt;&lt;m:r&gt;&lt;m:rPr&gt;&lt;m:sty m:val=&quot;p&quot;/&gt;&lt;/m:rPr&gt;&lt;w:rPr&gt;&lt;w:rFonts w:ascii=&quot;Cambria Math&quot; w:fareast=&quot;Arial&quot; w:h-ansi=&quot;Cambria Math&quot;/&gt;&lt;wx:font wx:val=&quot;Cambria Math&quot;/&gt;&lt;w:sz w:val=&quot;20&quot;/&gt;&lt;w:sz-cs w:val=&quot;20&quot;/&gt;&lt;w:lang w:fareast=&quot;RU&quot; w:bidi=&quot;RU&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2" o:title="" chromakey="white"/>
          </v:shape>
        </w:pict>
      </w:r>
      <w:r w:rsidRPr="00B3134C">
        <w:rPr>
          <w:rFonts w:ascii="Times New Roman" w:hAnsi="Times New Roman"/>
          <w:sz w:val="20"/>
          <w:szCs w:val="20"/>
        </w:rPr>
        <w:instrText xml:space="preserve"> </w:instrText>
      </w:r>
      <w:r w:rsidRPr="00B3134C">
        <w:rPr>
          <w:rFonts w:ascii="Times New Roman" w:hAnsi="Times New Roman"/>
          <w:sz w:val="20"/>
          <w:szCs w:val="20"/>
        </w:rPr>
        <w:fldChar w:fldCharType="separate"/>
      </w:r>
      <w:r w:rsidRPr="00B3134C">
        <w:pict>
          <v:shape id="_x0000_i1045" type="#_x0000_t75" style="width:14.2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985506&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985506&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r&gt;&lt;m:rPr&gt;&lt;m:sty m:val=&quot;p&quot;/&gt;&lt;/m:rPr&gt;&lt;w:rPr&gt;&lt;w:rFonts w:ascii=&quot;Cambria Math&quot; w:fareast=&quot;Arial&quot; w:h-ansi=&quot;Cambria Math&quot;/&gt;&lt;wx:font wx:val=&quot;Cambria Math&quot;/&gt;&lt;w:sz w:val=&quot;20&quot;/&gt;&lt;w:sz-cs w:val=&quot;20&quot;/&gt;&lt;w:lang w:fareast=&quot;RU&quot; w:bidi=&quot;RU&quot;/&gt;&lt;/w:rPr&gt;&lt;m:t&gt;|&lt;/m:t&gt;&lt;/m:r&gt;&lt;m:r&gt;&lt;w:rPr&gt;&lt;w:rFonts w:ascii=&quot;Cambria Math&quot; w:fareast=&quot;Times New Roman&quot; w:h-ansi=&quot;Cambria Math&quot;/&gt;&lt;wx:font wx:val=&quot;Cambria Math&quot;/&gt;&lt;w:i/&gt;&lt;w:sz w:val=&quot;20&quot;/&gt;&lt;w:sz-cs w:val=&quot;20&quot;/&gt;&lt;w:lang w:fareast=&quot;RU&quot; w:bidi=&quot;RU&quot;/&gt;&lt;/w:rPr&gt;&lt;m:t&gt;С…&lt;/m:t&gt;&lt;/m:r&gt;&lt;m:r&gt;&lt;m:rPr&gt;&lt;m:sty m:val=&quot;p&quot;/&gt;&lt;/m:rPr&gt;&lt;w:rPr&gt;&lt;w:rFonts w:ascii=&quot;Cambria Math&quot; w:fareast=&quot;Arial&quot; w:h-ansi=&quot;Cambria Math&quot;/&gt;&lt;wx:font wx:val=&quot;Cambria Math&quot;/&gt;&lt;w:sz w:val=&quot;20&quot;/&gt;&lt;w:sz-cs w:val=&quot;20&quot;/&gt;&lt;w:lang w:fareast=&quot;RU&quot; w:bidi=&quot;RU&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2" o:title="" chromakey="white"/>
          </v:shape>
        </w:pict>
      </w:r>
      <w:r w:rsidRPr="00B3134C">
        <w:rPr>
          <w:rFonts w:ascii="Times New Roman" w:hAnsi="Times New Roman"/>
          <w:sz w:val="20"/>
          <w:szCs w:val="20"/>
        </w:rPr>
        <w:fldChar w:fldCharType="end"/>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и их свойства. </w:t>
      </w:r>
    </w:p>
    <w:p w:rsidR="005A4FFC" w:rsidRPr="00550FA4" w:rsidRDefault="005A4FFC" w:rsidP="00087E61">
      <w:pPr>
        <w:widowControl w:val="0"/>
        <w:spacing w:after="0" w:line="266" w:lineRule="auto"/>
        <w:jc w:val="both"/>
        <w:rPr>
          <w:rFonts w:ascii="Times New Roman" w:hAnsi="Times New Roman"/>
          <w:b/>
          <w:bCs/>
          <w:i/>
          <w:iCs/>
          <w:sz w:val="20"/>
          <w:szCs w:val="20"/>
          <w:lang w:eastAsia="ru-RU"/>
        </w:rPr>
      </w:pPr>
      <w:r w:rsidRPr="00550FA4">
        <w:rPr>
          <w:rFonts w:ascii="Times New Roman" w:hAnsi="Times New Roman"/>
          <w:b/>
          <w:bCs/>
          <w:i/>
          <w:iCs/>
          <w:sz w:val="20"/>
          <w:szCs w:val="20"/>
          <w:lang w:eastAsia="ru-RU"/>
        </w:rPr>
        <w:t>Числовые последовательности</w:t>
      </w:r>
    </w:p>
    <w:p w:rsidR="005A4FFC" w:rsidRPr="00550FA4" w:rsidRDefault="005A4FFC" w:rsidP="00087E61">
      <w:pPr>
        <w:widowControl w:val="0"/>
        <w:spacing w:after="0" w:line="240"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Определение и способы задания числовых последовательностей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Понятие числовой последовательности. Задание последовательности рекуррентной формулой и формулой </w:t>
      </w:r>
      <w:r w:rsidRPr="00550FA4">
        <w:rPr>
          <w:rFonts w:ascii="Times New Roman" w:hAnsi="Times New Roman"/>
          <w:i/>
          <w:iCs/>
          <w:sz w:val="20"/>
          <w:szCs w:val="20"/>
          <w:lang w:val="en-US"/>
        </w:rPr>
        <w:t>n</w:t>
      </w:r>
      <w:r w:rsidRPr="00550FA4">
        <w:rPr>
          <w:rFonts w:ascii="Times New Roman" w:hAnsi="Times New Roman"/>
          <w:sz w:val="20"/>
          <w:szCs w:val="20"/>
          <w:lang w:eastAsia="ru-RU"/>
        </w:rPr>
        <w:t>-го члена.</w:t>
      </w:r>
    </w:p>
    <w:p w:rsidR="005A4FFC" w:rsidRPr="00550FA4" w:rsidRDefault="005A4FFC" w:rsidP="00087E61">
      <w:pPr>
        <w:widowControl w:val="0"/>
        <w:spacing w:after="0" w:line="240" w:lineRule="auto"/>
        <w:jc w:val="both"/>
        <w:rPr>
          <w:rFonts w:ascii="Times New Roman" w:hAnsi="Times New Roman"/>
          <w:b/>
          <w:bCs/>
          <w:sz w:val="20"/>
          <w:szCs w:val="20"/>
          <w:lang w:eastAsia="ru-RU"/>
        </w:rPr>
      </w:pPr>
      <w:r w:rsidRPr="00550FA4">
        <w:rPr>
          <w:rFonts w:ascii="Times New Roman" w:hAnsi="Times New Roman"/>
          <w:b/>
          <w:bCs/>
          <w:sz w:val="20"/>
          <w:szCs w:val="20"/>
          <w:lang w:eastAsia="ru-RU"/>
        </w:rPr>
        <w:t>Арифметическая и геометрическая прогрессии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Арифметическая и геометрическая прогрессии. Формулы </w:t>
      </w:r>
      <w:r w:rsidRPr="00550FA4">
        <w:rPr>
          <w:rFonts w:ascii="Times New Roman" w:hAnsi="Times New Roman"/>
          <w:i/>
          <w:iCs/>
          <w:sz w:val="20"/>
          <w:szCs w:val="20"/>
          <w:lang w:val="en-US"/>
        </w:rPr>
        <w:t>n</w:t>
      </w:r>
      <w:r w:rsidRPr="00550FA4">
        <w:rPr>
          <w:rFonts w:ascii="Times New Roman" w:hAnsi="Times New Roman"/>
          <w:sz w:val="20"/>
          <w:szCs w:val="20"/>
          <w:lang w:eastAsia="ru-RU"/>
        </w:rPr>
        <w:t xml:space="preserve">-го члена арифметической и геометрической прогрессий, суммы первых </w:t>
      </w:r>
      <w:r w:rsidRPr="00550FA4">
        <w:rPr>
          <w:rFonts w:ascii="Times New Roman" w:hAnsi="Times New Roman"/>
          <w:i/>
          <w:iCs/>
          <w:sz w:val="20"/>
          <w:szCs w:val="20"/>
          <w:lang w:val="en-US"/>
        </w:rPr>
        <w:t>n</w:t>
      </w:r>
      <w:r w:rsidRPr="00550FA4">
        <w:rPr>
          <w:rFonts w:ascii="Times New Roman" w:hAnsi="Times New Roman"/>
          <w:sz w:val="20"/>
          <w:szCs w:val="20"/>
        </w:rPr>
        <w:t xml:space="preserve"> </w:t>
      </w:r>
      <w:r w:rsidRPr="00550FA4">
        <w:rPr>
          <w:rFonts w:ascii="Times New Roman" w:hAnsi="Times New Roman"/>
          <w:sz w:val="20"/>
          <w:szCs w:val="20"/>
          <w:lang w:eastAsia="ru-RU"/>
        </w:rPr>
        <w:t>членов.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5A4FFC" w:rsidRPr="00550FA4" w:rsidRDefault="005A4FFC" w:rsidP="00087E61">
      <w:pPr>
        <w:widowControl w:val="0"/>
        <w:spacing w:after="0" w:line="240" w:lineRule="auto"/>
        <w:jc w:val="both"/>
        <w:rPr>
          <w:rFonts w:ascii="Times New Roman" w:hAnsi="Times New Roman"/>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ПЛАНИРУЕМЫЕ ПРЕДМЕТНЫЕ РЕЗУЛЬТАТЫ ОСВОЕНИЯ ПРИМЕРНОЙ РАБОЧЕЙ ПРОГРАММЫ КУРСА </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(ПО ГОДАМ ОБУЧЕНИЯ)</w:t>
      </w:r>
    </w:p>
    <w:p w:rsidR="005A4FFC" w:rsidRPr="00550FA4" w:rsidRDefault="005A4FFC" w:rsidP="00087E61">
      <w:pPr>
        <w:widowControl w:val="0"/>
        <w:spacing w:after="0" w:line="240" w:lineRule="auto"/>
        <w:jc w:val="both"/>
        <w:rPr>
          <w:rFonts w:ascii="Times New Roman" w:hAnsi="Times New Roman"/>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22" w:name="bookmark128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7 класс</w:t>
      </w:r>
      <w:bookmarkEnd w:id="52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Числа и вычисления</w:t>
      </w:r>
    </w:p>
    <w:p w:rsidR="005A4FFC" w:rsidRPr="00550FA4" w:rsidRDefault="005A4FFC" w:rsidP="00465CA1">
      <w:pPr>
        <w:widowControl w:val="0"/>
        <w:numPr>
          <w:ilvl w:val="0"/>
          <w:numId w:val="25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сочетая устные и письменные приёмы, арифметические действия с рациональными числами.</w:t>
      </w:r>
    </w:p>
    <w:p w:rsidR="005A4FFC" w:rsidRPr="00550FA4" w:rsidRDefault="005A4FFC" w:rsidP="00465CA1">
      <w:pPr>
        <w:widowControl w:val="0"/>
        <w:numPr>
          <w:ilvl w:val="0"/>
          <w:numId w:val="25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5A4FFC" w:rsidRPr="00550FA4" w:rsidRDefault="005A4FFC" w:rsidP="00465CA1">
      <w:pPr>
        <w:widowControl w:val="0"/>
        <w:numPr>
          <w:ilvl w:val="0"/>
          <w:numId w:val="25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5A4FFC" w:rsidRPr="00550FA4" w:rsidRDefault="005A4FFC" w:rsidP="00465CA1">
      <w:pPr>
        <w:widowControl w:val="0"/>
        <w:numPr>
          <w:ilvl w:val="0"/>
          <w:numId w:val="258"/>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Сравнивать и упорядочивать рациональные числа.</w:t>
      </w:r>
    </w:p>
    <w:p w:rsidR="005A4FFC" w:rsidRPr="00550FA4" w:rsidRDefault="005A4FFC" w:rsidP="00465CA1">
      <w:pPr>
        <w:widowControl w:val="0"/>
        <w:numPr>
          <w:ilvl w:val="0"/>
          <w:numId w:val="258"/>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Округлять числа.</w:t>
      </w:r>
    </w:p>
    <w:p w:rsidR="005A4FFC" w:rsidRPr="00550FA4" w:rsidRDefault="005A4FFC" w:rsidP="00465CA1">
      <w:pPr>
        <w:widowControl w:val="0"/>
        <w:numPr>
          <w:ilvl w:val="0"/>
          <w:numId w:val="258"/>
        </w:numPr>
        <w:spacing w:after="0" w:line="30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прикидку и оценку результата вычислений, оценку значений числовых выражений.</w:t>
      </w:r>
    </w:p>
    <w:p w:rsidR="005A4FFC" w:rsidRPr="00550FA4" w:rsidRDefault="005A4FFC" w:rsidP="00465CA1">
      <w:pPr>
        <w:widowControl w:val="0"/>
        <w:numPr>
          <w:ilvl w:val="0"/>
          <w:numId w:val="258"/>
        </w:numPr>
        <w:spacing w:after="0" w:line="30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действия со степенями с натуральными показателями.</w:t>
      </w:r>
    </w:p>
    <w:p w:rsidR="005A4FFC" w:rsidRPr="00550FA4" w:rsidRDefault="005A4FFC" w:rsidP="00465CA1">
      <w:pPr>
        <w:widowControl w:val="0"/>
        <w:numPr>
          <w:ilvl w:val="0"/>
          <w:numId w:val="258"/>
        </w:numPr>
        <w:spacing w:after="0" w:line="30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признаки делимости, разложение на множители натуральных чисел.</w:t>
      </w:r>
    </w:p>
    <w:p w:rsidR="005A4FFC" w:rsidRPr="00550FA4" w:rsidRDefault="005A4FFC" w:rsidP="00465CA1">
      <w:pPr>
        <w:widowControl w:val="0"/>
        <w:numPr>
          <w:ilvl w:val="0"/>
          <w:numId w:val="25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5A4FFC" w:rsidRPr="00550FA4" w:rsidRDefault="005A4FFC" w:rsidP="00087E61">
      <w:pPr>
        <w:widowControl w:val="0"/>
        <w:spacing w:after="0" w:line="271"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Алгебраические выражения</w:t>
      </w:r>
    </w:p>
    <w:p w:rsidR="005A4FFC" w:rsidRPr="00550FA4" w:rsidRDefault="005A4FFC" w:rsidP="00465CA1">
      <w:pPr>
        <w:widowControl w:val="0"/>
        <w:numPr>
          <w:ilvl w:val="0"/>
          <w:numId w:val="259"/>
        </w:numPr>
        <w:spacing w:after="0" w:line="30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алгебраическую терминологию и символику, применять её в процессе освоения учебного материала.</w:t>
      </w:r>
    </w:p>
    <w:p w:rsidR="005A4FFC" w:rsidRPr="00550FA4" w:rsidRDefault="005A4FFC" w:rsidP="00465CA1">
      <w:pPr>
        <w:widowControl w:val="0"/>
        <w:numPr>
          <w:ilvl w:val="0"/>
          <w:numId w:val="259"/>
        </w:numPr>
        <w:spacing w:after="0" w:line="30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Находить значения буквенных выражений при заданных значениях переменных.</w:t>
      </w:r>
    </w:p>
    <w:p w:rsidR="005A4FFC" w:rsidRPr="00550FA4" w:rsidRDefault="005A4FFC" w:rsidP="00465CA1">
      <w:pPr>
        <w:widowControl w:val="0"/>
        <w:numPr>
          <w:ilvl w:val="0"/>
          <w:numId w:val="259"/>
        </w:numPr>
        <w:spacing w:after="0" w:line="30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преобразования целого выражения в многочлен приведением подобных слагаемых, раскрытием скобок.</w:t>
      </w:r>
    </w:p>
    <w:p w:rsidR="005A4FFC" w:rsidRPr="00550FA4" w:rsidRDefault="005A4FFC" w:rsidP="00465CA1">
      <w:pPr>
        <w:widowControl w:val="0"/>
        <w:numPr>
          <w:ilvl w:val="0"/>
          <w:numId w:val="259"/>
        </w:numPr>
        <w:spacing w:after="0" w:line="28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умножение одночлена на многочлен и многочлена на многочлен, применять формулы квадрата суммы и квадрата разности.</w:t>
      </w:r>
    </w:p>
    <w:p w:rsidR="005A4FFC" w:rsidRPr="00550FA4" w:rsidRDefault="005A4FFC" w:rsidP="00465CA1">
      <w:pPr>
        <w:widowControl w:val="0"/>
        <w:numPr>
          <w:ilvl w:val="0"/>
          <w:numId w:val="259"/>
        </w:numPr>
        <w:spacing w:after="0" w:line="28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5A4FFC" w:rsidRPr="00550FA4" w:rsidRDefault="005A4FFC" w:rsidP="00465CA1">
      <w:pPr>
        <w:widowControl w:val="0"/>
        <w:numPr>
          <w:ilvl w:val="0"/>
          <w:numId w:val="259"/>
        </w:numPr>
        <w:spacing w:after="0" w:line="28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преобразования многочленов для решения различных задач из математики, смежных предметов, из реальной практики.</w:t>
      </w:r>
    </w:p>
    <w:p w:rsidR="005A4FFC" w:rsidRPr="00550FA4" w:rsidRDefault="005A4FFC" w:rsidP="00465CA1">
      <w:pPr>
        <w:widowControl w:val="0"/>
        <w:numPr>
          <w:ilvl w:val="0"/>
          <w:numId w:val="259"/>
        </w:numPr>
        <w:spacing w:after="0" w:line="30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свойства степеней с натуральными показателями для преобразования выражений.</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Уравнения и неравенства</w:t>
      </w:r>
    </w:p>
    <w:p w:rsidR="005A4FFC" w:rsidRPr="00550FA4" w:rsidRDefault="005A4FFC" w:rsidP="00465CA1">
      <w:pPr>
        <w:widowControl w:val="0"/>
        <w:numPr>
          <w:ilvl w:val="0"/>
          <w:numId w:val="26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5A4FFC" w:rsidRPr="00550FA4" w:rsidRDefault="005A4FFC" w:rsidP="00465CA1">
      <w:pPr>
        <w:widowControl w:val="0"/>
        <w:numPr>
          <w:ilvl w:val="0"/>
          <w:numId w:val="260"/>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графические методы при решении линейных уравнений и их систем.</w:t>
      </w:r>
    </w:p>
    <w:p w:rsidR="005A4FFC" w:rsidRPr="00550FA4" w:rsidRDefault="005A4FFC" w:rsidP="00465CA1">
      <w:pPr>
        <w:widowControl w:val="0"/>
        <w:numPr>
          <w:ilvl w:val="0"/>
          <w:numId w:val="260"/>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Подбирать примеры пар чисел, являющихся решением линейного уравнения с двумя переменными.</w:t>
      </w:r>
    </w:p>
    <w:p w:rsidR="005A4FFC" w:rsidRPr="00550FA4" w:rsidRDefault="005A4FFC" w:rsidP="00465CA1">
      <w:pPr>
        <w:widowControl w:val="0"/>
        <w:numPr>
          <w:ilvl w:val="0"/>
          <w:numId w:val="26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5A4FFC" w:rsidRPr="00550FA4" w:rsidRDefault="005A4FFC" w:rsidP="00465CA1">
      <w:pPr>
        <w:widowControl w:val="0"/>
        <w:numPr>
          <w:ilvl w:val="0"/>
          <w:numId w:val="26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системы двух линейных уравнений с двумя переменными, в том числе графически.</w:t>
      </w:r>
    </w:p>
    <w:p w:rsidR="005A4FFC" w:rsidRPr="00550FA4" w:rsidRDefault="005A4FFC" w:rsidP="00465CA1">
      <w:pPr>
        <w:widowControl w:val="0"/>
        <w:numPr>
          <w:ilvl w:val="0"/>
          <w:numId w:val="260"/>
        </w:numPr>
        <w:spacing w:after="6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Координаты и графики. Функции</w:t>
      </w:r>
    </w:p>
    <w:p w:rsidR="005A4FFC" w:rsidRPr="00550FA4" w:rsidRDefault="005A4FFC" w:rsidP="00465CA1">
      <w:pPr>
        <w:widowControl w:val="0"/>
        <w:numPr>
          <w:ilvl w:val="0"/>
          <w:numId w:val="26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Изображать на координатной прямой точке, соответствующие заданным координатам, лучи, отрезки, интервалы; записывать числовые промежутки на алгебраическом языке.</w:t>
      </w:r>
    </w:p>
    <w:p w:rsidR="005A4FFC" w:rsidRPr="00550FA4" w:rsidRDefault="005A4FFC" w:rsidP="00465CA1">
      <w:pPr>
        <w:widowControl w:val="0"/>
        <w:numPr>
          <w:ilvl w:val="0"/>
          <w:numId w:val="26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Отмечать в координатной плоскости точки по заданным координатам; строить графики линейных функций.</w:t>
      </w:r>
    </w:p>
    <w:p w:rsidR="005A4FFC" w:rsidRPr="00550FA4" w:rsidRDefault="005A4FFC" w:rsidP="00465CA1">
      <w:pPr>
        <w:widowControl w:val="0"/>
        <w:numPr>
          <w:ilvl w:val="0"/>
          <w:numId w:val="26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5A4FFC" w:rsidRPr="00550FA4" w:rsidRDefault="005A4FFC" w:rsidP="00465CA1">
      <w:pPr>
        <w:widowControl w:val="0"/>
        <w:numPr>
          <w:ilvl w:val="0"/>
          <w:numId w:val="26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Находить значение функции по значению её аргумента.</w:t>
      </w:r>
    </w:p>
    <w:p w:rsidR="005A4FFC" w:rsidRPr="00550FA4" w:rsidRDefault="005A4FFC" w:rsidP="00465CA1">
      <w:pPr>
        <w:widowControl w:val="0"/>
        <w:numPr>
          <w:ilvl w:val="0"/>
          <w:numId w:val="261"/>
        </w:numPr>
        <w:spacing w:after="30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23" w:name="bookmark128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8 класс</w:t>
      </w:r>
      <w:bookmarkEnd w:id="52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Числа и вычисления</w:t>
      </w:r>
    </w:p>
    <w:p w:rsidR="005A4FFC" w:rsidRPr="00550FA4" w:rsidRDefault="005A4FFC" w:rsidP="00465CA1">
      <w:pPr>
        <w:widowControl w:val="0"/>
        <w:numPr>
          <w:ilvl w:val="0"/>
          <w:numId w:val="26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5A4FFC" w:rsidRPr="00550FA4" w:rsidRDefault="005A4FFC" w:rsidP="00465CA1">
      <w:pPr>
        <w:widowControl w:val="0"/>
        <w:numPr>
          <w:ilvl w:val="0"/>
          <w:numId w:val="26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5A4FFC" w:rsidRPr="00550FA4" w:rsidRDefault="005A4FFC" w:rsidP="00465CA1">
      <w:pPr>
        <w:widowControl w:val="0"/>
        <w:numPr>
          <w:ilvl w:val="0"/>
          <w:numId w:val="262"/>
        </w:numPr>
        <w:spacing w:after="6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записи больших и малых чисел с помощью десятичных дробей и степеней числа 10.</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Алгебраические выражения</w:t>
      </w:r>
    </w:p>
    <w:p w:rsidR="005A4FFC" w:rsidRPr="00550FA4" w:rsidRDefault="005A4FFC" w:rsidP="00465CA1">
      <w:pPr>
        <w:widowControl w:val="0"/>
        <w:numPr>
          <w:ilvl w:val="0"/>
          <w:numId w:val="26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понятие степени с целым показателем, выполнять преобразования выражений, содержащих степени с целым показателем.</w:t>
      </w:r>
    </w:p>
    <w:p w:rsidR="005A4FFC" w:rsidRPr="00550FA4" w:rsidRDefault="005A4FFC" w:rsidP="00465CA1">
      <w:pPr>
        <w:widowControl w:val="0"/>
        <w:numPr>
          <w:ilvl w:val="0"/>
          <w:numId w:val="26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тождественные преобразования рациональных выражений на основе правил действий над многочленами и алгебраическими дробями.</w:t>
      </w:r>
    </w:p>
    <w:p w:rsidR="005A4FFC" w:rsidRPr="00550FA4" w:rsidRDefault="005A4FFC" w:rsidP="00465CA1">
      <w:pPr>
        <w:widowControl w:val="0"/>
        <w:numPr>
          <w:ilvl w:val="0"/>
          <w:numId w:val="26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Раскладывать квадратный трёхчлен на множители.</w:t>
      </w:r>
    </w:p>
    <w:p w:rsidR="005A4FFC" w:rsidRPr="00550FA4" w:rsidRDefault="005A4FFC" w:rsidP="00465CA1">
      <w:pPr>
        <w:widowControl w:val="0"/>
        <w:numPr>
          <w:ilvl w:val="0"/>
          <w:numId w:val="263"/>
        </w:numPr>
        <w:spacing w:after="6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преобразования выражений для решения различных задач из математики, смежных предметов, из реальной практики.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Уравнения и неравенства</w:t>
      </w:r>
    </w:p>
    <w:p w:rsidR="005A4FFC" w:rsidRPr="00550FA4" w:rsidRDefault="005A4FFC" w:rsidP="00465CA1">
      <w:pPr>
        <w:widowControl w:val="0"/>
        <w:numPr>
          <w:ilvl w:val="0"/>
          <w:numId w:val="26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линейные, квадратные уравнения и рациональные уравнения, сводящиеся к ним, системы двух уравнений с двумя переменными.</w:t>
      </w:r>
    </w:p>
    <w:p w:rsidR="005A4FFC" w:rsidRPr="00550FA4" w:rsidRDefault="005A4FFC" w:rsidP="00465CA1">
      <w:pPr>
        <w:widowControl w:val="0"/>
        <w:numPr>
          <w:ilvl w:val="0"/>
          <w:numId w:val="26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5A4FFC" w:rsidRPr="00550FA4" w:rsidRDefault="005A4FFC" w:rsidP="00465CA1">
      <w:pPr>
        <w:widowControl w:val="0"/>
        <w:numPr>
          <w:ilvl w:val="0"/>
          <w:numId w:val="264"/>
        </w:numPr>
        <w:spacing w:after="6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Функции</w:t>
      </w:r>
    </w:p>
    <w:p w:rsidR="005A4FFC" w:rsidRPr="00550FA4" w:rsidRDefault="005A4FFC" w:rsidP="00465CA1">
      <w:pPr>
        <w:widowControl w:val="0"/>
        <w:numPr>
          <w:ilvl w:val="0"/>
          <w:numId w:val="26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5A4FFC" w:rsidRPr="00550FA4" w:rsidRDefault="005A4FFC" w:rsidP="00087E61">
      <w:pPr>
        <w:widowControl w:val="0"/>
        <w:tabs>
          <w:tab w:val="left" w:pos="5438"/>
        </w:tabs>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функции по её графику.</w:t>
      </w:r>
    </w:p>
    <w:p w:rsidR="005A4FFC" w:rsidRPr="00550FA4" w:rsidRDefault="005A4FFC" w:rsidP="00465CA1">
      <w:pPr>
        <w:widowControl w:val="0"/>
        <w:numPr>
          <w:ilvl w:val="0"/>
          <w:numId w:val="26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Строить графики элементарных функций вида </w:t>
      </w:r>
      <w:r w:rsidRPr="00B3134C">
        <w:rPr>
          <w:rFonts w:ascii="Times New Roman" w:hAnsi="Times New Roman"/>
          <w:iCs/>
          <w:sz w:val="20"/>
          <w:szCs w:val="20"/>
          <w:lang w:eastAsia="ru-RU"/>
        </w:rPr>
        <w:fldChar w:fldCharType="begin"/>
      </w:r>
      <w:r w:rsidRPr="00B3134C">
        <w:rPr>
          <w:rFonts w:ascii="Times New Roman" w:hAnsi="Times New Roman"/>
          <w:iCs/>
          <w:sz w:val="20"/>
          <w:szCs w:val="20"/>
          <w:lang w:eastAsia="ru-RU"/>
        </w:rPr>
        <w:instrText xml:space="preserve"> QUOTE </w:instrText>
      </w:r>
      <w:r w:rsidRPr="00B3134C">
        <w:pict>
          <v:shape id="_x0000_i1046" type="#_x0000_t75" style="width:26.25pt;height: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80C81&quot;/&gt;&lt;wsp:rsid wsp:val=&quot;00EB1CAF&quot;/&gt;&lt;/wsp:rsids&gt;&lt;/w:docPr&gt;&lt;w:body&gt;&lt;w:p wsp:rsidR=&quot;00000000&quot; wsp:rsidRDefault=&quot;00E80C81&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m:rPr&gt;&lt;m:sty m:val=&quot;p&quot;/&gt;&lt;/m:rPr&gt;&lt;w:rPr&gt;&lt;w:rFonts w:ascii=&quot;Cambria Math&quot; w:fareast=&quot;Times New Roman&quot; w:h-ansi=&quot;Cambria Math&quot;/&gt;&lt;wx:font wx:val=&quot;Cambria Math&quot;/&gt;&lt;w:sz w:val=&quot;20&quot;/&gt;&lt;w:sz-cs w:val=&quot;20&quot;/&gt;&lt;w:lang w:bidi=&quot;EN-US&quot;/&gt;&lt;/w:rPr&gt;&lt;m:t&gt;=&lt;/m:t&gt;&lt;/m:r&gt;&lt;m:f&gt;&lt;m:fPr&gt;&lt;m:ctrlPr&gt;&lt;w:rPr&gt;&lt;w:rFonts w:ascii=&quot;Cambria Math&quot; w:fareast=&quot;Times New Roman&quot; w:h-ansi=&quot;Cambria Math&quot;/&gt;&lt;wx:font wx:val=&quot;Cambria Math&quot;/&gt;&lt;w:i-cs/&gt;&lt;w:sz w:val=&quot;20&quot;/&gt;&lt;w:sz-cs w:val=&quot;20&quot;/&gt;&lt;w:lang w:val=&quot;EN-US&quot; w:bidi=&quot;EN-US&quot;/&gt;&lt;/w:rPr&gt;&lt;/m:ctrlPr&gt;&lt;/m:fPr&gt;&lt;m:num&gt;&lt;m:r&gt;&lt;w:rPr&gt;&lt;w:rFonts w:ascii=&quot;Cambria Math&quot; w:fareast=&quot;Times New Roman&quot; w:h-ansi=&quot;Cambria Math&quot;/&gt;&lt;wx:font wx:val=&quot;Cambria Math&quot;/&gt;&lt;w:i/&gt;&lt;w:sz w:val=&quot;20&quot;/&gt;&lt;w:sz-cs w:val=&quot;20&quot;/&gt;&lt;w:lang w:val=&quot;EN-US&quot; w:bidi=&quot;EN-US&quot;/&gt;&lt;/w:rPr&gt;&lt;m:t&gt;k&lt;/m:t&gt;&lt;/m:r&gt;&lt;/m:num&gt;&lt;m:den&gt;&lt;m:r&gt;&lt;w:rPr&gt;&lt;w:rFonts w:ascii=&quot;Cambria Math&quot; w:fareast=&quot;Times New Roman&quot; w:h-ansi=&quot;Cambria Math&quot;/&gt;&lt;wx:font wx:val=&quot;Cambria Math&quot;/&gt;&lt;w:i/&gt;&lt;w:sz w:val=&quot;20&quot;/&gt;&lt;w:sz-cs w:val=&quot;20&quot;/&gt;&lt;w:lang w:val=&quot;EN-US&quot; w:bidi=&quot;EN-US&quot;/&gt;&lt;/w:rPr&gt;&lt;m:t&gt;x&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5" o:title="" chromakey="white"/>
          </v:shape>
        </w:pict>
      </w:r>
      <w:r w:rsidRPr="00B3134C">
        <w:rPr>
          <w:rFonts w:ascii="Times New Roman" w:hAnsi="Times New Roman"/>
          <w:iCs/>
          <w:sz w:val="20"/>
          <w:szCs w:val="20"/>
          <w:lang w:eastAsia="ru-RU"/>
        </w:rPr>
        <w:instrText xml:space="preserve"> </w:instrText>
      </w:r>
      <w:r w:rsidRPr="00B3134C">
        <w:rPr>
          <w:rFonts w:ascii="Times New Roman" w:hAnsi="Times New Roman"/>
          <w:iCs/>
          <w:sz w:val="20"/>
          <w:szCs w:val="20"/>
          <w:lang w:eastAsia="ru-RU"/>
        </w:rPr>
        <w:fldChar w:fldCharType="separate"/>
      </w:r>
      <w:r w:rsidRPr="00B3134C">
        <w:pict>
          <v:shape id="_x0000_i1047" type="#_x0000_t75" style="width:26.25pt;height: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80C81&quot;/&gt;&lt;wsp:rsid wsp:val=&quot;00EB1CAF&quot;/&gt;&lt;/wsp:rsids&gt;&lt;/w:docPr&gt;&lt;w:body&gt;&lt;w:p wsp:rsidR=&quot;00000000&quot; wsp:rsidRDefault=&quot;00E80C81&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m:rPr&gt;&lt;m:sty m:val=&quot;p&quot;/&gt;&lt;/m:rPr&gt;&lt;w:rPr&gt;&lt;w:rFonts w:ascii=&quot;Cambria Math&quot; w:fareast=&quot;Times New Roman&quot; w:h-ansi=&quot;Cambria Math&quot;/&gt;&lt;wx:font wx:val=&quot;Cambria Math&quot;/&gt;&lt;w:sz w:val=&quot;20&quot;/&gt;&lt;w:sz-cs w:val=&quot;20&quot;/&gt;&lt;w:lang w:bidi=&quot;EN-US&quot;/&gt;&lt;/w:rPr&gt;&lt;m:t&gt;=&lt;/m:t&gt;&lt;/m:r&gt;&lt;m:f&gt;&lt;m:fPr&gt;&lt;m:ctrlPr&gt;&lt;w:rPr&gt;&lt;w:rFonts w:ascii=&quot;Cambria Math&quot; w:fareast=&quot;Times New Roman&quot; w:h-ansi=&quot;Cambria Math&quot;/&gt;&lt;wx:font wx:val=&quot;Cambria Math&quot;/&gt;&lt;w:i-cs/&gt;&lt;w:sz w:val=&quot;20&quot;/&gt;&lt;w:sz-cs w:val=&quot;20&quot;/&gt;&lt;w:lang w:val=&quot;EN-US&quot; w:bidi=&quot;EN-US&quot;/&gt;&lt;/w:rPr&gt;&lt;/m:ctrlPr&gt;&lt;/m:fPr&gt;&lt;m:num&gt;&lt;m:r&gt;&lt;w:rPr&gt;&lt;w:rFonts w:ascii=&quot;Cambria Math&quot; w:fareast=&quot;Times New Roman&quot; w:h-ansi=&quot;Cambria Math&quot;/&gt;&lt;wx:font wx:val=&quot;Cambria Math&quot;/&gt;&lt;w:i/&gt;&lt;w:sz w:val=&quot;20&quot;/&gt;&lt;w:sz-cs w:val=&quot;20&quot;/&gt;&lt;w:lang w:val=&quot;EN-US&quot; w:bidi=&quot;EN-US&quot;/&gt;&lt;/w:rPr&gt;&lt;m:t&gt;k&lt;/m:t&gt;&lt;/m:r&gt;&lt;/m:num&gt;&lt;m:den&gt;&lt;m:r&gt;&lt;w:rPr&gt;&lt;w:rFonts w:ascii=&quot;Cambria Math&quot; w:fareast=&quot;Times New Roman&quot; w:h-ansi=&quot;Cambria Math&quot;/&gt;&lt;wx:font wx:val=&quot;Cambria Math&quot;/&gt;&lt;w:i/&gt;&lt;w:sz w:val=&quot;20&quot;/&gt;&lt;w:sz-cs w:val=&quot;20&quot;/&gt;&lt;w:lang w:val=&quot;EN-US&quot; w:bidi=&quot;EN-US&quot;/&gt;&lt;/w:rPr&gt;&lt;m:t&gt;x&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5" o:title="" chromakey="white"/>
          </v:shape>
        </w:pict>
      </w:r>
      <w:r w:rsidRPr="00B3134C">
        <w:rPr>
          <w:rFonts w:ascii="Times New Roman" w:hAnsi="Times New Roman"/>
          <w:iCs/>
          <w:sz w:val="20"/>
          <w:szCs w:val="20"/>
          <w:lang w:eastAsia="ru-RU"/>
        </w:rPr>
        <w:fldChar w:fldCharType="end"/>
      </w:r>
      <w:r w:rsidRPr="00550FA4">
        <w:rPr>
          <w:rFonts w:ascii="Times New Roman" w:hAnsi="Times New Roman"/>
          <w:i/>
          <w:iCs/>
          <w:sz w:val="20"/>
          <w:szCs w:val="20"/>
          <w:lang w:eastAsia="ru-RU"/>
        </w:rPr>
        <w:t xml:space="preserve">, </w:t>
      </w:r>
      <w:r w:rsidRPr="00B3134C">
        <w:rPr>
          <w:rFonts w:ascii="Times New Roman" w:hAnsi="Times New Roman"/>
          <w:iCs/>
          <w:sz w:val="20"/>
          <w:szCs w:val="20"/>
          <w:lang w:eastAsia="ru-RU"/>
        </w:rPr>
        <w:fldChar w:fldCharType="begin"/>
      </w:r>
      <w:r w:rsidRPr="00B3134C">
        <w:rPr>
          <w:rFonts w:ascii="Times New Roman" w:hAnsi="Times New Roman"/>
          <w:iCs/>
          <w:sz w:val="20"/>
          <w:szCs w:val="20"/>
          <w:lang w:eastAsia="ru-RU"/>
        </w:rPr>
        <w:instrText xml:space="preserve"> QUOTE </w:instrText>
      </w:r>
      <w:r w:rsidRPr="00B3134C">
        <w:pict>
          <v:shape id="_x0000_i1048" type="#_x0000_t75" style="width:32.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9D1B44&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9D1B44&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sSup&gt;&lt;m:sSupPr&gt;&lt;m:ctrlPr&gt;&lt;w:rPr&gt;&lt;w:rFonts w:ascii=&quot;Cambria Math&quot; w:fareast=&quot;Times New Roman&quot; w:h-ansi=&quot;Cambria Math&quot;/&gt;&lt;wx:font wx:val=&quot;Cambria Math&quot;/&gt;&lt;w:i-cs/&gt;&lt;w:sz w:val=&quot;20&quot;/&gt;&lt;w:sz-cs w:val=&quot;20&quot;/&gt;&lt;w:lang w:val=&quot;EN-US&quot; w:bidi=&quot;EN-US&quot;/&gt;&lt;/w:rPr&gt;&lt;/m:ctrlPr&gt;&lt;/m:sSupPr&gt;&lt;m:e&gt;&lt;m:r&gt;&lt;w:rPr&gt;&lt;w:rFonts w:ascii=&quot;Cambria Math&quot; w:fareast=&quot;Times New Roman&quot; w:h-ansi=&quot;Cambria Math&quot;/&gt;&lt;wx:font wx:val=&quot;Cambria Math&quot;/&gt;&lt;w:i/&gt;&lt;w:sz w:val=&quot;20&quot;/&gt;&lt;w:sz-cs w:val=&quot;20&quot;/&gt;&lt;w:lang w:val=&quot;EN-US&quot; w:bidi=&quot;EN-US&quot;/&gt;&lt;/w:rPr&gt;&lt;m:t&gt;x&lt;/m:t&gt;&lt;/m:r&gt;&lt;/m:e&gt;&lt;m:sup&gt;&lt;m:r&gt;&lt;w:rPr&gt;&lt;w:rFonts w:ascii=&quot;Cambria Math&quot; w:fareast=&quot;Times New Roman&quot; w:h-ansi=&quot;Cambria Math&quot;/&gt;&lt;wx:font wx:val=&quot;Cambria Math&quot;/&gt;&lt;w:i/&gt;&lt;w:sz w:val=&quot;20&quot;/&gt;&lt;w:sz-cs w:val=&quot;20&quot;/&gt;&lt;w:lang w:bidi=&quot;EN-US&quot;/&gt;&lt;/w:rPr&gt;&lt;m:t&gt;2&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9" o:title="" chromakey="white"/>
          </v:shape>
        </w:pict>
      </w:r>
      <w:r w:rsidRPr="00B3134C">
        <w:rPr>
          <w:rFonts w:ascii="Times New Roman" w:hAnsi="Times New Roman"/>
          <w:iCs/>
          <w:sz w:val="20"/>
          <w:szCs w:val="20"/>
          <w:lang w:eastAsia="ru-RU"/>
        </w:rPr>
        <w:instrText xml:space="preserve"> </w:instrText>
      </w:r>
      <w:r w:rsidRPr="00B3134C">
        <w:rPr>
          <w:rFonts w:ascii="Times New Roman" w:hAnsi="Times New Roman"/>
          <w:iCs/>
          <w:sz w:val="20"/>
          <w:szCs w:val="20"/>
          <w:lang w:eastAsia="ru-RU"/>
        </w:rPr>
        <w:fldChar w:fldCharType="separate"/>
      </w:r>
      <w:r w:rsidRPr="00B3134C">
        <w:pict>
          <v:shape id="_x0000_i1049" type="#_x0000_t75" style="width:32.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9D1B44&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9D1B44&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sSup&gt;&lt;m:sSupPr&gt;&lt;m:ctrlPr&gt;&lt;w:rPr&gt;&lt;w:rFonts w:ascii=&quot;Cambria Math&quot; w:fareast=&quot;Times New Roman&quot; w:h-ansi=&quot;Cambria Math&quot;/&gt;&lt;wx:font wx:val=&quot;Cambria Math&quot;/&gt;&lt;w:i-cs/&gt;&lt;w:sz w:val=&quot;20&quot;/&gt;&lt;w:sz-cs w:val=&quot;20&quot;/&gt;&lt;w:lang w:val=&quot;EN-US&quot; w:bidi=&quot;EN-US&quot;/&gt;&lt;/w:rPr&gt;&lt;/m:ctrlPr&gt;&lt;/m:sSupPr&gt;&lt;m:e&gt;&lt;m:r&gt;&lt;w:rPr&gt;&lt;w:rFonts w:ascii=&quot;Cambria Math&quot; w:fareast=&quot;Times New Roman&quot; w:h-ansi=&quot;Cambria Math&quot;/&gt;&lt;wx:font wx:val=&quot;Cambria Math&quot;/&gt;&lt;w:i/&gt;&lt;w:sz w:val=&quot;20&quot;/&gt;&lt;w:sz-cs w:val=&quot;20&quot;/&gt;&lt;w:lang w:val=&quot;EN-US&quot; w:bidi=&quot;EN-US&quot;/&gt;&lt;/w:rPr&gt;&lt;m:t&gt;x&lt;/m:t&gt;&lt;/m:r&gt;&lt;/m:e&gt;&lt;m:sup&gt;&lt;m:r&gt;&lt;w:rPr&gt;&lt;w:rFonts w:ascii=&quot;Cambria Math&quot; w:fareast=&quot;Times New Roman&quot; w:h-ansi=&quot;Cambria Math&quot;/&gt;&lt;wx:font wx:val=&quot;Cambria Math&quot;/&gt;&lt;w:i/&gt;&lt;w:sz w:val=&quot;20&quot;/&gt;&lt;w:sz-cs w:val=&quot;20&quot;/&gt;&lt;w:lang w:bidi=&quot;EN-US&quot;/&gt;&lt;/w:rPr&gt;&lt;m:t&gt;2&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9" o:title="" chromakey="white"/>
          </v:shape>
        </w:pict>
      </w:r>
      <w:r w:rsidRPr="00B3134C">
        <w:rPr>
          <w:rFonts w:ascii="Times New Roman" w:hAnsi="Times New Roman"/>
          <w:iCs/>
          <w:sz w:val="20"/>
          <w:szCs w:val="20"/>
          <w:lang w:eastAsia="ru-RU"/>
        </w:rPr>
        <w:fldChar w:fldCharType="end"/>
      </w:r>
      <w:r w:rsidRPr="00550FA4">
        <w:rPr>
          <w:rFonts w:ascii="Times New Roman" w:hAnsi="Times New Roman"/>
          <w:i/>
          <w:iCs/>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B3134C">
        <w:rPr>
          <w:rFonts w:ascii="Times New Roman" w:hAnsi="Times New Roman"/>
          <w:sz w:val="20"/>
          <w:szCs w:val="20"/>
          <w:lang w:eastAsia="ru-RU"/>
        </w:rPr>
        <w:fldChar w:fldCharType="begin"/>
      </w:r>
      <w:r w:rsidRPr="00B3134C">
        <w:rPr>
          <w:rFonts w:ascii="Times New Roman" w:hAnsi="Times New Roman"/>
          <w:sz w:val="20"/>
          <w:szCs w:val="20"/>
          <w:lang w:eastAsia="ru-RU"/>
        </w:rPr>
        <w:instrText xml:space="preserve"> QUOTE </w:instrText>
      </w:r>
      <w:r w:rsidRPr="00B3134C">
        <w:pict>
          <v:shape id="_x0000_i1050" type="#_x0000_t75" style="width:32.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7166D8&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7166D8&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sSup&gt;&lt;m:sSupPr&gt;&lt;m:ctrlPr&gt;&lt;w:rPr&gt;&lt;w:rFonts w:ascii=&quot;Cambria Math&quot; w:fareast=&quot;Times New Roman&quot; w:h-ansi=&quot;Cambria Math&quot;/&gt;&lt;wx:font wx:val=&quot;Cambria Math&quot;/&gt;&lt;w:i-cs/&gt;&lt;w:sz w:val=&quot;20&quot;/&gt;&lt;w:sz-cs w:val=&quot;20&quot;/&gt;&lt;w:lang w:val=&quot;EN-US&quot; w:bidi=&quot;EN-US&quot;/&gt;&lt;/w:rPr&gt;&lt;/m:ctrlPr&gt;&lt;/m:sSupPr&gt;&lt;m:e&gt;&lt;m:r&gt;&lt;w:rPr&gt;&lt;w:rFonts w:ascii=&quot;Cambria Math&quot; w:fareast=&quot;Times New Roman&quot; w:h-ansi=&quot;Cambria Math&quot;/&gt;&lt;wx:font wx:val=&quot;Cambria Math&quot;/&gt;&lt;w:i/&gt;&lt;w:sz w:val=&quot;20&quot;/&gt;&lt;w:sz-cs w:val=&quot;20&quot;/&gt;&lt;w:lang w:val=&quot;EN-US&quot; w:bidi=&quot;EN-US&quot;/&gt;&lt;/w:rPr&gt;&lt;m:t&gt;x&lt;/m:t&gt;&lt;/m:r&gt;&lt;/m:e&gt;&lt;m:sup&gt;&lt;m:r&gt;&lt;w:rPr&gt;&lt;w:rFonts w:ascii=&quot;Cambria Math&quot; w:fareast=&quot;Times New Roman&quot; w:h-ansi=&quot;Cambria Math&quot;/&gt;&lt;wx:font wx:val=&quot;Cambria Math&quot;/&gt;&lt;w:i/&gt;&lt;w:sz w:val=&quot;20&quot;/&gt;&lt;w:sz-cs w:val=&quot;20&quot;/&gt;&lt;w:lang w:bidi=&quot;EN-US&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0" o:title="" chromakey="white"/>
          </v:shape>
        </w:pict>
      </w:r>
      <w:r w:rsidRPr="00B3134C">
        <w:rPr>
          <w:rFonts w:ascii="Times New Roman" w:hAnsi="Times New Roman"/>
          <w:sz w:val="20"/>
          <w:szCs w:val="20"/>
          <w:lang w:eastAsia="ru-RU"/>
        </w:rPr>
        <w:instrText xml:space="preserve"> </w:instrText>
      </w:r>
      <w:r w:rsidRPr="00B3134C">
        <w:rPr>
          <w:rFonts w:ascii="Times New Roman" w:hAnsi="Times New Roman"/>
          <w:sz w:val="20"/>
          <w:szCs w:val="20"/>
          <w:lang w:eastAsia="ru-RU"/>
        </w:rPr>
        <w:fldChar w:fldCharType="separate"/>
      </w:r>
      <w:r w:rsidRPr="00B3134C">
        <w:pict>
          <v:shape id="_x0000_i1051" type="#_x0000_t75" style="width:32.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7166D8&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7166D8&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sSup&gt;&lt;m:sSupPr&gt;&lt;m:ctrlPr&gt;&lt;w:rPr&gt;&lt;w:rFonts w:ascii=&quot;Cambria Math&quot; w:fareast=&quot;Times New Roman&quot; w:h-ansi=&quot;Cambria Math&quot;/&gt;&lt;wx:font wx:val=&quot;Cambria Math&quot;/&gt;&lt;w:i-cs/&gt;&lt;w:sz w:val=&quot;20&quot;/&gt;&lt;w:sz-cs w:val=&quot;20&quot;/&gt;&lt;w:lang w:val=&quot;EN-US&quot; w:bidi=&quot;EN-US&quot;/&gt;&lt;/w:rPr&gt;&lt;/m:ctrlPr&gt;&lt;/m:sSupPr&gt;&lt;m:e&gt;&lt;m:r&gt;&lt;w:rPr&gt;&lt;w:rFonts w:ascii=&quot;Cambria Math&quot; w:fareast=&quot;Times New Roman&quot; w:h-ansi=&quot;Cambria Math&quot;/&gt;&lt;wx:font wx:val=&quot;Cambria Math&quot;/&gt;&lt;w:i/&gt;&lt;w:sz w:val=&quot;20&quot;/&gt;&lt;w:sz-cs w:val=&quot;20&quot;/&gt;&lt;w:lang w:val=&quot;EN-US&quot; w:bidi=&quot;EN-US&quot;/&gt;&lt;/w:rPr&gt;&lt;m:t&gt;x&lt;/m:t&gt;&lt;/m:r&gt;&lt;/m:e&gt;&lt;m:sup&gt;&lt;m:r&gt;&lt;w:rPr&gt;&lt;w:rFonts w:ascii=&quot;Cambria Math&quot; w:fareast=&quot;Times New Roman&quot; w:h-ansi=&quot;Cambria Math&quot;/&gt;&lt;wx:font wx:val=&quot;Cambria Math&quot;/&gt;&lt;w:i/&gt;&lt;w:sz w:val=&quot;20&quot;/&gt;&lt;w:sz-cs w:val=&quot;20&quot;/&gt;&lt;w:lang w:bidi=&quot;EN-US&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0" o:title="" chromakey="white"/>
          </v:shape>
        </w:pict>
      </w:r>
      <w:r w:rsidRPr="00B3134C">
        <w:rPr>
          <w:rFonts w:ascii="Times New Roman" w:hAnsi="Times New Roman"/>
          <w:sz w:val="20"/>
          <w:szCs w:val="20"/>
          <w:lang w:eastAsia="ru-RU"/>
        </w:rPr>
        <w:fldChar w:fldCharType="end"/>
      </w:r>
      <w:r w:rsidRPr="00550FA4">
        <w:rPr>
          <w:rFonts w:ascii="Times New Roman" w:hAnsi="Times New Roman"/>
          <w:sz w:val="20"/>
          <w:szCs w:val="20"/>
          <w:lang w:eastAsia="ru-RU"/>
        </w:rPr>
        <w:t xml:space="preserve">, </w:t>
      </w:r>
      <w:r w:rsidRPr="00B3134C">
        <w:rPr>
          <w:rFonts w:ascii="Times New Roman" w:hAnsi="Times New Roman"/>
          <w:sz w:val="20"/>
          <w:szCs w:val="20"/>
          <w:lang w:eastAsia="ru-RU"/>
        </w:rPr>
        <w:fldChar w:fldCharType="begin"/>
      </w:r>
      <w:r w:rsidRPr="00B3134C">
        <w:rPr>
          <w:rFonts w:ascii="Times New Roman" w:hAnsi="Times New Roman"/>
          <w:sz w:val="20"/>
          <w:szCs w:val="20"/>
          <w:lang w:eastAsia="ru-RU"/>
        </w:rPr>
        <w:instrText xml:space="preserve"> QUOTE </w:instrText>
      </w:r>
      <w:r w:rsidRPr="00B3134C">
        <w:pict>
          <v:shape id="_x0000_i1052" type="#_x0000_t75" style="width:33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9B7176&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9B7176&quot;&gt;&lt;m:oMathPara&gt;&lt;m:oMath&gt;&lt;m:r&gt;&lt;w:rPr&gt;&lt;w:rFonts w:ascii=&quot;Cambria Math&quot; w:fareast=&quot;Times New Roman&quot; w:h-ansi=&quot;Cambria Math&quot;/&gt;&lt;wx:font wx:val=&quot;Cambria Math&quot;/&gt;&lt;w:i/&gt;&lt;w:sz w:val=&quot;20&quot;/&gt;&lt;w:sz-cs w:val=&quot;20&quot;/&gt;&lt;w:lang w:fareast=&quot;RU&quot; w:bidi=&quot;RU&quot;/&gt;&lt;/w:rPr&gt;&lt;m:t&gt;y=&lt;/m:t&gt;&lt;/m:r&gt;&lt;m:rad&gt;&lt;m:radPr&gt;&lt;m:degHide m:val=&quot;on&quot;/&gt;&lt;m:ctrlPr&gt;&lt;w:rPr&gt;&lt;w:rFonts w:ascii=&quot;Cambria Math&quot; w:fareast=&quot;Times New Roman&quot; w:h-ansi=&quot;Cambria Math&quot;/&gt;&lt;wx:font wx:val=&quot;Cambria Math&quot;/&gt;&lt;w:sz w:val=&quot;20&quot;/&gt;&lt;w:sz-cs w:val=&quot;20&quot;/&gt;&lt;w:lang w:fareast=&quot;RU&quot; w:bidi=&quot;RU&quot;/&gt;&lt;/w:rPr&gt;&lt;/m:ctrlPr&gt;&lt;/m:radPr&gt;&lt;m:deg/&gt;&lt;m:e&gt;&lt;m:r&gt;&lt;w:rPr&gt;&lt;w:rFonts w:ascii=&quot;Cambria Math&quot; w:fareast=&quot;Times New Roman&quot; w:h-ansi=&quot;Cambria Math&quot;/&gt;&lt;wx:font wx:val=&quot;Cambria Math&quot;/&gt;&lt;w:i/&gt;&lt;w:sz w:val=&quot;20&quot;/&gt;&lt;w:sz-cs w:val=&quot;20&quot;/&gt;&lt;w:lang w:fareast=&quot;RU&quot; w:bidi=&quot;RU&quot;/&gt;&lt;/w:rPr&gt;&lt;m:t&gt;x&lt;/m:t&gt;&lt;/m:r&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1" o:title="" chromakey="white"/>
          </v:shape>
        </w:pict>
      </w:r>
      <w:r w:rsidRPr="00B3134C">
        <w:rPr>
          <w:rFonts w:ascii="Times New Roman" w:hAnsi="Times New Roman"/>
          <w:sz w:val="20"/>
          <w:szCs w:val="20"/>
          <w:lang w:eastAsia="ru-RU"/>
        </w:rPr>
        <w:instrText xml:space="preserve"> </w:instrText>
      </w:r>
      <w:r w:rsidRPr="00B3134C">
        <w:rPr>
          <w:rFonts w:ascii="Times New Roman" w:hAnsi="Times New Roman"/>
          <w:sz w:val="20"/>
          <w:szCs w:val="20"/>
          <w:lang w:eastAsia="ru-RU"/>
        </w:rPr>
        <w:fldChar w:fldCharType="separate"/>
      </w:r>
      <w:r w:rsidRPr="00B3134C">
        <w:pict>
          <v:shape id="_x0000_i1053" type="#_x0000_t75" style="width:33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9B7176&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9B7176&quot;&gt;&lt;m:oMathPara&gt;&lt;m:oMath&gt;&lt;m:r&gt;&lt;w:rPr&gt;&lt;w:rFonts w:ascii=&quot;Cambria Math&quot; w:fareast=&quot;Times New Roman&quot; w:h-ansi=&quot;Cambria Math&quot;/&gt;&lt;wx:font wx:val=&quot;Cambria Math&quot;/&gt;&lt;w:i/&gt;&lt;w:sz w:val=&quot;20&quot;/&gt;&lt;w:sz-cs w:val=&quot;20&quot;/&gt;&lt;w:lang w:fareast=&quot;RU&quot; w:bidi=&quot;RU&quot;/&gt;&lt;/w:rPr&gt;&lt;m:t&gt;y=&lt;/m:t&gt;&lt;/m:r&gt;&lt;m:rad&gt;&lt;m:radPr&gt;&lt;m:degHide m:val=&quot;on&quot;/&gt;&lt;m:ctrlPr&gt;&lt;w:rPr&gt;&lt;w:rFonts w:ascii=&quot;Cambria Math&quot; w:fareast=&quot;Times New Roman&quot; w:h-ansi=&quot;Cambria Math&quot;/&gt;&lt;wx:font wx:val=&quot;Cambria Math&quot;/&gt;&lt;w:sz w:val=&quot;20&quot;/&gt;&lt;w:sz-cs w:val=&quot;20&quot;/&gt;&lt;w:lang w:fareast=&quot;RU&quot; w:bidi=&quot;RU&quot;/&gt;&lt;/w:rPr&gt;&lt;/m:ctrlPr&gt;&lt;/m:radPr&gt;&lt;m:deg/&gt;&lt;m:e&gt;&lt;m:r&gt;&lt;w:rPr&gt;&lt;w:rFonts w:ascii=&quot;Cambria Math&quot; w:fareast=&quot;Times New Roman&quot; w:h-ansi=&quot;Cambria Math&quot;/&gt;&lt;wx:font wx:val=&quot;Cambria Math&quot;/&gt;&lt;w:i/&gt;&lt;w:sz w:val=&quot;20&quot;/&gt;&lt;w:sz-cs w:val=&quot;20&quot;/&gt;&lt;w:lang w:fareast=&quot;RU&quot; w:bidi=&quot;RU&quot;/&gt;&lt;/w:rPr&gt;&lt;m:t&gt;x&lt;/m:t&gt;&lt;/m:r&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1" o:title="" chromakey="white"/>
          </v:shape>
        </w:pict>
      </w:r>
      <w:r w:rsidRPr="00B3134C">
        <w:rPr>
          <w:rFonts w:ascii="Times New Roman" w:hAnsi="Times New Roman"/>
          <w:sz w:val="20"/>
          <w:szCs w:val="20"/>
          <w:lang w:eastAsia="ru-RU"/>
        </w:rPr>
        <w:fldChar w:fldCharType="end"/>
      </w:r>
      <w:r w:rsidRPr="00550FA4">
        <w:rPr>
          <w:rFonts w:ascii="Times New Roman" w:hAnsi="Times New Roman"/>
          <w:sz w:val="20"/>
          <w:szCs w:val="20"/>
          <w:lang w:eastAsia="ru-RU"/>
        </w:rPr>
        <w:t xml:space="preserve">, </w:t>
      </w:r>
      <w:r w:rsidRPr="00B3134C">
        <w:rPr>
          <w:rFonts w:ascii="Times New Roman" w:hAnsi="Times New Roman"/>
          <w:sz w:val="20"/>
          <w:szCs w:val="20"/>
          <w:lang w:eastAsia="ru-RU"/>
        </w:rPr>
        <w:fldChar w:fldCharType="begin"/>
      </w:r>
      <w:r w:rsidRPr="00B3134C">
        <w:rPr>
          <w:rFonts w:ascii="Times New Roman" w:hAnsi="Times New Roman"/>
          <w:sz w:val="20"/>
          <w:szCs w:val="20"/>
          <w:lang w:eastAsia="ru-RU"/>
        </w:rPr>
        <w:instrText xml:space="preserve"> QUOTE </w:instrText>
      </w:r>
      <w:r w:rsidRPr="00B3134C">
        <w:pict>
          <v:shape id="_x0000_i1054" type="#_x0000_t75" style="width:14.2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3073F&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53073F&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r&gt;&lt;m:rPr&gt;&lt;m:sty m:val=&quot;p&quot;/&gt;&lt;/m:rPr&gt;&lt;w:rPr&gt;&lt;w:rFonts w:ascii=&quot;Cambria Math&quot; w:fareast=&quot;Arial&quot; w:h-ansi=&quot;Cambria Math&quot;/&gt;&lt;wx:font wx:val=&quot;Cambria Math&quot;/&gt;&lt;w:sz w:val=&quot;20&quot;/&gt;&lt;w:sz-cs w:val=&quot;20&quot;/&gt;&lt;w:lang w:fareast=&quot;RU&quot; w:bidi=&quot;RU&quot;/&gt;&lt;/w:rPr&gt;&lt;m:t&gt;|&lt;/m:t&gt;&lt;/m:r&gt;&lt;m:r&gt;&lt;w:rPr&gt;&lt;w:rFonts w:ascii=&quot;Cambria Math&quot; w:fareast=&quot;Times New Roman&quot; w:h-ansi=&quot;Cambria Math&quot;/&gt;&lt;wx:font wx:val=&quot;Cambria Math&quot;/&gt;&lt;w:i/&gt;&lt;w:sz w:val=&quot;20&quot;/&gt;&lt;w:sz-cs w:val=&quot;20&quot;/&gt;&lt;w:lang w:fareast=&quot;RU&quot; w:bidi=&quot;RU&quot;/&gt;&lt;/w:rPr&gt;&lt;m:t&gt;С…&lt;/m:t&gt;&lt;/m:r&gt;&lt;m:r&gt;&lt;m:rPr&gt;&lt;m:sty m:val=&quot;p&quot;/&gt;&lt;/m:rPr&gt;&lt;w:rPr&gt;&lt;w:rFonts w:ascii=&quot;Cambria Math&quot; w:fareast=&quot;Arial&quot; w:h-ansi=&quot;Cambria Math&quot;/&gt;&lt;wx:font wx:val=&quot;Cambria Math&quot;/&gt;&lt;w:sz w:val=&quot;20&quot;/&gt;&lt;w:sz-cs w:val=&quot;20&quot;/&gt;&lt;w:lang w:fareast=&quot;RU&quot; w:bidi=&quot;RU&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2" o:title="" chromakey="white"/>
          </v:shape>
        </w:pict>
      </w:r>
      <w:r w:rsidRPr="00B3134C">
        <w:rPr>
          <w:rFonts w:ascii="Times New Roman" w:hAnsi="Times New Roman"/>
          <w:sz w:val="20"/>
          <w:szCs w:val="20"/>
          <w:lang w:eastAsia="ru-RU"/>
        </w:rPr>
        <w:instrText xml:space="preserve"> </w:instrText>
      </w:r>
      <w:r w:rsidRPr="00B3134C">
        <w:rPr>
          <w:rFonts w:ascii="Times New Roman" w:hAnsi="Times New Roman"/>
          <w:sz w:val="20"/>
          <w:szCs w:val="20"/>
          <w:lang w:eastAsia="ru-RU"/>
        </w:rPr>
        <w:fldChar w:fldCharType="separate"/>
      </w:r>
      <w:r w:rsidRPr="00B3134C">
        <w:pict>
          <v:shape id="_x0000_i1055" type="#_x0000_t75" style="width:14.2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3073F&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53073F&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r&gt;&lt;m:rPr&gt;&lt;m:sty m:val=&quot;p&quot;/&gt;&lt;/m:rPr&gt;&lt;w:rPr&gt;&lt;w:rFonts w:ascii=&quot;Cambria Math&quot; w:fareast=&quot;Arial&quot; w:h-ansi=&quot;Cambria Math&quot;/&gt;&lt;wx:font wx:val=&quot;Cambria Math&quot;/&gt;&lt;w:sz w:val=&quot;20&quot;/&gt;&lt;w:sz-cs w:val=&quot;20&quot;/&gt;&lt;w:lang w:fareast=&quot;RU&quot; w:bidi=&quot;RU&quot;/&gt;&lt;/w:rPr&gt;&lt;m:t&gt;|&lt;/m:t&gt;&lt;/m:r&gt;&lt;m:r&gt;&lt;w:rPr&gt;&lt;w:rFonts w:ascii=&quot;Cambria Math&quot; w:fareast=&quot;Times New Roman&quot; w:h-ansi=&quot;Cambria Math&quot;/&gt;&lt;wx:font wx:val=&quot;Cambria Math&quot;/&gt;&lt;w:i/&gt;&lt;w:sz w:val=&quot;20&quot;/&gt;&lt;w:sz-cs w:val=&quot;20&quot;/&gt;&lt;w:lang w:fareast=&quot;RU&quot; w:bidi=&quot;RU&quot;/&gt;&lt;/w:rPr&gt;&lt;m:t&gt;С…&lt;/m:t&gt;&lt;/m:r&gt;&lt;m:r&gt;&lt;m:rPr&gt;&lt;m:sty m:val=&quot;p&quot;/&gt;&lt;/m:rPr&gt;&lt;w:rPr&gt;&lt;w:rFonts w:ascii=&quot;Cambria Math&quot; w:fareast=&quot;Arial&quot; w:h-ansi=&quot;Cambria Math&quot;/&gt;&lt;wx:font wx:val=&quot;Cambria Math&quot;/&gt;&lt;w:sz w:val=&quot;20&quot;/&gt;&lt;w:sz-cs w:val=&quot;20&quot;/&gt;&lt;w:lang w:fareast=&quot;RU&quot; w:bidi=&quot;RU&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2" o:title="" chromakey="white"/>
          </v:shape>
        </w:pict>
      </w:r>
      <w:r w:rsidRPr="00B3134C">
        <w:rPr>
          <w:rFonts w:ascii="Times New Roman" w:hAnsi="Times New Roman"/>
          <w:sz w:val="20"/>
          <w:szCs w:val="20"/>
          <w:lang w:eastAsia="ru-RU"/>
        </w:rPr>
        <w:fldChar w:fldCharType="end"/>
      </w:r>
      <w:r w:rsidRPr="00550FA4">
        <w:rPr>
          <w:rFonts w:ascii="Times New Roman" w:hAnsi="Times New Roman"/>
          <w:sz w:val="20"/>
          <w:szCs w:val="20"/>
          <w:lang w:eastAsia="ru-RU"/>
        </w:rPr>
        <w:t>; описывать свойства числовой функции по её графику.</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24" w:name="bookmark128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9 класс</w:t>
      </w:r>
      <w:bookmarkEnd w:id="52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Числа и вычисления</w:t>
      </w:r>
    </w:p>
    <w:p w:rsidR="005A4FFC" w:rsidRPr="00550FA4" w:rsidRDefault="005A4FFC" w:rsidP="00465CA1">
      <w:pPr>
        <w:widowControl w:val="0"/>
        <w:numPr>
          <w:ilvl w:val="0"/>
          <w:numId w:val="26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Сравнивать и упорядочивать рациональные и иррациональные числа.</w:t>
      </w:r>
    </w:p>
    <w:p w:rsidR="005A4FFC" w:rsidRPr="00550FA4" w:rsidRDefault="005A4FFC" w:rsidP="00465CA1">
      <w:pPr>
        <w:widowControl w:val="0"/>
        <w:numPr>
          <w:ilvl w:val="0"/>
          <w:numId w:val="26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5A4FFC" w:rsidRPr="00550FA4" w:rsidRDefault="005A4FFC" w:rsidP="00465CA1">
      <w:pPr>
        <w:widowControl w:val="0"/>
        <w:numPr>
          <w:ilvl w:val="0"/>
          <w:numId w:val="26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Находить значения степеней с целыми показателями и корней; вычислять значения числовых выражений.</w:t>
      </w:r>
    </w:p>
    <w:p w:rsidR="005A4FFC" w:rsidRPr="00550FA4" w:rsidRDefault="005A4FFC" w:rsidP="00465CA1">
      <w:pPr>
        <w:widowControl w:val="0"/>
        <w:numPr>
          <w:ilvl w:val="0"/>
          <w:numId w:val="265"/>
        </w:numPr>
        <w:spacing w:after="6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Округлять действительные числа, выполнять прикидку результата вычислений, оценку числовых выражений.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Уравнения и неравенства</w:t>
      </w:r>
    </w:p>
    <w:p w:rsidR="005A4FFC" w:rsidRPr="00550FA4" w:rsidRDefault="005A4FFC" w:rsidP="00465CA1">
      <w:pPr>
        <w:widowControl w:val="0"/>
        <w:numPr>
          <w:ilvl w:val="0"/>
          <w:numId w:val="26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линейные и квадратные уравнения, уравнения, сводящиеся к ним, простейшие дробно-рациональные уравнения.</w:t>
      </w:r>
    </w:p>
    <w:p w:rsidR="005A4FFC" w:rsidRPr="00550FA4" w:rsidRDefault="005A4FFC" w:rsidP="00465CA1">
      <w:pPr>
        <w:widowControl w:val="0"/>
        <w:numPr>
          <w:ilvl w:val="0"/>
          <w:numId w:val="26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системы двух линейных уравнений с двумя переменными и системы двух уравнений, в которых одно уравнение не является линейным.</w:t>
      </w:r>
    </w:p>
    <w:p w:rsidR="005A4FFC" w:rsidRPr="00550FA4" w:rsidRDefault="005A4FFC" w:rsidP="00465CA1">
      <w:pPr>
        <w:widowControl w:val="0"/>
        <w:numPr>
          <w:ilvl w:val="0"/>
          <w:numId w:val="26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текстовые задачи алгебраическим способом с помощью составления уравнения или системы двух уравнений с двумя переменными.</w:t>
      </w:r>
    </w:p>
    <w:p w:rsidR="005A4FFC" w:rsidRPr="00550FA4" w:rsidRDefault="005A4FFC" w:rsidP="00465CA1">
      <w:pPr>
        <w:widowControl w:val="0"/>
        <w:numPr>
          <w:ilvl w:val="0"/>
          <w:numId w:val="26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5A4FFC" w:rsidRPr="00550FA4" w:rsidRDefault="005A4FFC" w:rsidP="00465CA1">
      <w:pPr>
        <w:widowControl w:val="0"/>
        <w:numPr>
          <w:ilvl w:val="0"/>
          <w:numId w:val="26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5A4FFC" w:rsidRPr="00550FA4" w:rsidRDefault="005A4FFC" w:rsidP="00465CA1">
      <w:pPr>
        <w:widowControl w:val="0"/>
        <w:numPr>
          <w:ilvl w:val="0"/>
          <w:numId w:val="26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5A4FFC" w:rsidRPr="00550FA4" w:rsidRDefault="005A4FFC" w:rsidP="00465CA1">
      <w:pPr>
        <w:widowControl w:val="0"/>
        <w:numPr>
          <w:ilvl w:val="0"/>
          <w:numId w:val="266"/>
        </w:numPr>
        <w:spacing w:after="8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неравенства при решении различных задач.</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Функции</w:t>
      </w:r>
    </w:p>
    <w:p w:rsidR="005A4FFC" w:rsidRPr="00550FA4" w:rsidRDefault="005A4FFC" w:rsidP="00465CA1">
      <w:pPr>
        <w:widowControl w:val="0"/>
        <w:numPr>
          <w:ilvl w:val="0"/>
          <w:numId w:val="26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Распознавать функции изученных видов. Показывать схематически расположение на координатной плоскости графиков функций вида: </w:t>
      </w:r>
      <w:r w:rsidRPr="00B3134C">
        <w:rPr>
          <w:rFonts w:ascii="Times New Roman" w:hAnsi="Times New Roman"/>
          <w:iCs/>
          <w:sz w:val="20"/>
          <w:szCs w:val="20"/>
          <w:lang w:eastAsia="ru-RU"/>
        </w:rPr>
        <w:fldChar w:fldCharType="begin"/>
      </w:r>
      <w:r w:rsidRPr="00B3134C">
        <w:rPr>
          <w:rFonts w:ascii="Times New Roman" w:hAnsi="Times New Roman"/>
          <w:iCs/>
          <w:sz w:val="20"/>
          <w:szCs w:val="20"/>
          <w:lang w:eastAsia="ru-RU"/>
        </w:rPr>
        <w:instrText xml:space="preserve"> QUOTE </w:instrText>
      </w:r>
      <w:r w:rsidRPr="00B3134C">
        <w:pict>
          <v:shape id="_x0000_i1056" type="#_x0000_t75" style="width:36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9949CE&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9949CE&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r&gt;&lt;m:rPr&gt;&lt;m:sty m:val=&quot;p&quot;/&gt;&lt;/m:rPr&gt;&lt;w:rPr&gt;&lt;w:rFonts w:ascii=&quot;Cambria Math&quot; w:fareast=&quot;Times New Roman&quot; w:h-ansi=&quot;Cambria Math&quot;/&gt;&lt;wx:font wx:val=&quot;Cambria Math&quot;/&gt;&lt;w:sz w:val=&quot;20&quot;/&gt;&lt;w:sz-cs w:val=&quot;20&quot;/&gt;&lt;w:lang w:fareast=&quot;RU&quot; w:bidi=&quot;RU&quot;/&gt;&lt;/w:rPr&gt;&lt;m:t&gt;k&lt;/m:t&gt;&lt;/m:r&gt;&lt;m:r&gt;&lt;m:rPr&gt;&lt;m:sty m:val=&quot;p&quot;/&gt;&lt;/m:rPr&gt;&lt;w:rPr&gt;&lt;w:rFonts w:ascii=&quot;Cambria Math&quot; w:fareast=&quot;Times New Roman&quot; w:h-ansi=&quot;Cambria Math&quot;/&gt;&lt;wx:font wx:val=&quot;Cambria Math&quot;/&gt;&lt;w:sz w:val=&quot;20&quot;/&gt;&lt;w:sz-cs w:val=&quot;20&quot;/&gt;&lt;w:lang w:val=&quot;EN-US&quot; w:bidi=&quot;EN-US&quot;/&gt;&lt;/w:rPr&gt;&lt;m:t&gt;x&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3" o:title="" chromakey="white"/>
          </v:shape>
        </w:pict>
      </w:r>
      <w:r w:rsidRPr="00B3134C">
        <w:rPr>
          <w:rFonts w:ascii="Times New Roman" w:hAnsi="Times New Roman"/>
          <w:iCs/>
          <w:sz w:val="20"/>
          <w:szCs w:val="20"/>
          <w:lang w:eastAsia="ru-RU"/>
        </w:rPr>
        <w:instrText xml:space="preserve"> </w:instrText>
      </w:r>
      <w:r w:rsidRPr="00B3134C">
        <w:rPr>
          <w:rFonts w:ascii="Times New Roman" w:hAnsi="Times New Roman"/>
          <w:iCs/>
          <w:sz w:val="20"/>
          <w:szCs w:val="20"/>
          <w:lang w:eastAsia="ru-RU"/>
        </w:rPr>
        <w:fldChar w:fldCharType="separate"/>
      </w:r>
      <w:r w:rsidRPr="00B3134C">
        <w:pict>
          <v:shape id="_x0000_i1057" type="#_x0000_t75" style="width:36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9949CE&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9949CE&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r&gt;&lt;m:rPr&gt;&lt;m:sty m:val=&quot;p&quot;/&gt;&lt;/m:rPr&gt;&lt;w:rPr&gt;&lt;w:rFonts w:ascii=&quot;Cambria Math&quot; w:fareast=&quot;Times New Roman&quot; w:h-ansi=&quot;Cambria Math&quot;/&gt;&lt;wx:font wx:val=&quot;Cambria Math&quot;/&gt;&lt;w:sz w:val=&quot;20&quot;/&gt;&lt;w:sz-cs w:val=&quot;20&quot;/&gt;&lt;w:lang w:fareast=&quot;RU&quot; w:bidi=&quot;RU&quot;/&gt;&lt;/w:rPr&gt;&lt;m:t&gt;k&lt;/m:t&gt;&lt;/m:r&gt;&lt;m:r&gt;&lt;m:rPr&gt;&lt;m:sty m:val=&quot;p&quot;/&gt;&lt;/m:rPr&gt;&lt;w:rPr&gt;&lt;w:rFonts w:ascii=&quot;Cambria Math&quot; w:fareast=&quot;Times New Roman&quot; w:h-ansi=&quot;Cambria Math&quot;/&gt;&lt;wx:font wx:val=&quot;Cambria Math&quot;/&gt;&lt;w:sz w:val=&quot;20&quot;/&gt;&lt;w:sz-cs w:val=&quot;20&quot;/&gt;&lt;w:lang w:val=&quot;EN-US&quot; w:bidi=&quot;EN-US&quot;/&gt;&lt;/w:rPr&gt;&lt;m:t&gt;x&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3" o:title="" chromakey="white"/>
          </v:shape>
        </w:pict>
      </w:r>
      <w:r w:rsidRPr="00B3134C">
        <w:rPr>
          <w:rFonts w:ascii="Times New Roman" w:hAnsi="Times New Roman"/>
          <w:iCs/>
          <w:sz w:val="20"/>
          <w:szCs w:val="20"/>
          <w:lang w:eastAsia="ru-RU"/>
        </w:rPr>
        <w:fldChar w:fldCharType="end"/>
      </w:r>
      <w:r w:rsidRPr="00550FA4">
        <w:rPr>
          <w:rFonts w:ascii="Times New Roman" w:hAnsi="Times New Roman"/>
          <w:i/>
          <w:iCs/>
          <w:sz w:val="20"/>
          <w:szCs w:val="20"/>
          <w:lang w:eastAsia="ru-RU"/>
        </w:rPr>
        <w:t xml:space="preserve">, </w:t>
      </w:r>
      <w:r w:rsidRPr="00B3134C">
        <w:rPr>
          <w:rFonts w:ascii="Times New Roman" w:hAnsi="Times New Roman"/>
          <w:iCs/>
          <w:sz w:val="20"/>
          <w:szCs w:val="20"/>
          <w:lang w:eastAsia="ru-RU"/>
        </w:rPr>
        <w:fldChar w:fldCharType="begin"/>
      </w:r>
      <w:r w:rsidRPr="00B3134C">
        <w:rPr>
          <w:rFonts w:ascii="Times New Roman" w:hAnsi="Times New Roman"/>
          <w:iCs/>
          <w:sz w:val="20"/>
          <w:szCs w:val="20"/>
          <w:lang w:eastAsia="ru-RU"/>
        </w:rPr>
        <w:instrText xml:space="preserve"> QUOTE </w:instrText>
      </w:r>
      <w:r w:rsidRPr="00B3134C">
        <w:pict>
          <v:shape id="_x0000_i1058" type="#_x0000_t75" style="width:54.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20FB8&quot;/&gt;&lt;wsp:rsid wsp:val=&quot;00DB5E8D&quot;/&gt;&lt;wsp:rsid wsp:val=&quot;00E5450F&quot;/&gt;&lt;wsp:rsid wsp:val=&quot;00EB1CAF&quot;/&gt;&lt;/wsp:rsids&gt;&lt;/w:docPr&gt;&lt;w:body&gt;&lt;w:p wsp:rsidR=&quot;00000000&quot; wsp:rsidRDefault=&quot;00D20FB8&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r&gt;&lt;m:rPr&gt;&lt;m:sty m:val=&quot;p&quot;/&gt;&lt;/m:rPr&gt;&lt;w:rPr&gt;&lt;w:rFonts w:ascii=&quot;Cambria Math&quot; w:fareast=&quot;Times New Roman&quot; w:h-ansi=&quot;Cambria Math&quot;/&gt;&lt;wx:font wx:val=&quot;Cambria Math&quot;/&gt;&lt;w:sz w:val=&quot;20&quot;/&gt;&lt;w:sz-cs w:val=&quot;20&quot;/&gt;&lt;w:lang w:fareast=&quot;RU&quot; w:bidi=&quot;RU&quot;/&gt;&lt;/w:rPr&gt;&lt;m:t&gt;k&lt;/m:t&gt;&lt;/m:r&gt;&lt;m:r&gt;&lt;m:rPr&gt;&lt;m:sty m:val=&quot;p&quot;/&gt;&lt;/m:rPr&gt;&lt;w:rPr&gt;&lt;w:rFonts w:ascii=&quot;Cambria Math&quot; w:fareast=&quot;Times New Roman&quot; w:h-ansi=&quot;Cambria Math&quot;/&gt;&lt;wx:font wx:val=&quot;Cambria Math&quot;/&gt;&lt;w:sz w:val=&quot;20&quot;/&gt;&lt;w:sz-cs w:val=&quot;20&quot;/&gt;&lt;w:lang w:val=&quot;EN-US&quot; w:bidi=&quot;EN-US&quot;/&gt;&lt;/w:rPr&gt;&lt;m:t&gt;x&lt;/m:t&gt;&lt;/m:r&gt;&lt;m:r&gt;&lt;m:rPr&gt;&lt;m:sty m:val=&quot;p&quot;/&gt;&lt;/m:rPr&gt;&lt;w:rPr&gt;&lt;w:rFonts w:ascii=&quot;Cambria Math&quot; w:fareast=&quot;Times New Roman&quot; w:h-ansi=&quot;Cambria Math&quot;/&gt;&lt;wx:font wx:val=&quot;Cambria Math&quot;/&gt;&lt;w:sz w:val=&quot;20&quot;/&gt;&lt;w:sz-cs w:val=&quot;20&quot;/&gt;&lt;w:lang w:bidi=&quot;EN-US&quot;/&gt;&lt;/w:rPr&gt;&lt;m:t&gt;+b&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4" o:title="" chromakey="white"/>
          </v:shape>
        </w:pict>
      </w:r>
      <w:r w:rsidRPr="00B3134C">
        <w:rPr>
          <w:rFonts w:ascii="Times New Roman" w:hAnsi="Times New Roman"/>
          <w:iCs/>
          <w:sz w:val="20"/>
          <w:szCs w:val="20"/>
          <w:lang w:eastAsia="ru-RU"/>
        </w:rPr>
        <w:instrText xml:space="preserve"> </w:instrText>
      </w:r>
      <w:r w:rsidRPr="00B3134C">
        <w:rPr>
          <w:rFonts w:ascii="Times New Roman" w:hAnsi="Times New Roman"/>
          <w:iCs/>
          <w:sz w:val="20"/>
          <w:szCs w:val="20"/>
          <w:lang w:eastAsia="ru-RU"/>
        </w:rPr>
        <w:fldChar w:fldCharType="separate"/>
      </w:r>
      <w:r w:rsidRPr="00B3134C">
        <w:pict>
          <v:shape id="_x0000_i1059" type="#_x0000_t75" style="width:54.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20FB8&quot;/&gt;&lt;wsp:rsid wsp:val=&quot;00DB5E8D&quot;/&gt;&lt;wsp:rsid wsp:val=&quot;00E5450F&quot;/&gt;&lt;wsp:rsid wsp:val=&quot;00EB1CAF&quot;/&gt;&lt;/wsp:rsids&gt;&lt;/w:docPr&gt;&lt;w:body&gt;&lt;w:p wsp:rsidR=&quot;00000000&quot; wsp:rsidRDefault=&quot;00D20FB8&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r&gt;&lt;m:rPr&gt;&lt;m:sty m:val=&quot;p&quot;/&gt;&lt;/m:rPr&gt;&lt;w:rPr&gt;&lt;w:rFonts w:ascii=&quot;Cambria Math&quot; w:fareast=&quot;Times New Roman&quot; w:h-ansi=&quot;Cambria Math&quot;/&gt;&lt;wx:font wx:val=&quot;Cambria Math&quot;/&gt;&lt;w:sz w:val=&quot;20&quot;/&gt;&lt;w:sz-cs w:val=&quot;20&quot;/&gt;&lt;w:lang w:fareast=&quot;RU&quot; w:bidi=&quot;RU&quot;/&gt;&lt;/w:rPr&gt;&lt;m:t&gt;k&lt;/m:t&gt;&lt;/m:r&gt;&lt;m:r&gt;&lt;m:rPr&gt;&lt;m:sty m:val=&quot;p&quot;/&gt;&lt;/m:rPr&gt;&lt;w:rPr&gt;&lt;w:rFonts w:ascii=&quot;Cambria Math&quot; w:fareast=&quot;Times New Roman&quot; w:h-ansi=&quot;Cambria Math&quot;/&gt;&lt;wx:font wx:val=&quot;Cambria Math&quot;/&gt;&lt;w:sz w:val=&quot;20&quot;/&gt;&lt;w:sz-cs w:val=&quot;20&quot;/&gt;&lt;w:lang w:val=&quot;EN-US&quot; w:bidi=&quot;EN-US&quot;/&gt;&lt;/w:rPr&gt;&lt;m:t&gt;x&lt;/m:t&gt;&lt;/m:r&gt;&lt;m:r&gt;&lt;m:rPr&gt;&lt;m:sty m:val=&quot;p&quot;/&gt;&lt;/m:rPr&gt;&lt;w:rPr&gt;&lt;w:rFonts w:ascii=&quot;Cambria Math&quot; w:fareast=&quot;Times New Roman&quot; w:h-ansi=&quot;Cambria Math&quot;/&gt;&lt;wx:font wx:val=&quot;Cambria Math&quot;/&gt;&lt;w:sz w:val=&quot;20&quot;/&gt;&lt;w:sz-cs w:val=&quot;20&quot;/&gt;&lt;w:lang w:bidi=&quot;EN-US&quot;/&gt;&lt;/w:rPr&gt;&lt;m:t&gt;+b&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4" o:title="" chromakey="white"/>
          </v:shape>
        </w:pict>
      </w:r>
      <w:r w:rsidRPr="00B3134C">
        <w:rPr>
          <w:rFonts w:ascii="Times New Roman" w:hAnsi="Times New Roman"/>
          <w:iCs/>
          <w:sz w:val="20"/>
          <w:szCs w:val="20"/>
          <w:lang w:eastAsia="ru-RU"/>
        </w:rPr>
        <w:fldChar w:fldCharType="end"/>
      </w:r>
      <w:r w:rsidRPr="00550FA4">
        <w:rPr>
          <w:rFonts w:ascii="Times New Roman" w:hAnsi="Times New Roman"/>
          <w:i/>
          <w:iCs/>
          <w:sz w:val="20"/>
          <w:szCs w:val="20"/>
          <w:lang w:eastAsia="ru-RU"/>
        </w:rPr>
        <w:t>,</w:t>
      </w:r>
      <w:r w:rsidRPr="00B3134C">
        <w:rPr>
          <w:rFonts w:ascii="Times New Roman" w:hAnsi="Times New Roman"/>
          <w:iCs/>
          <w:sz w:val="20"/>
          <w:szCs w:val="20"/>
        </w:rPr>
        <w:fldChar w:fldCharType="begin"/>
      </w:r>
      <w:r w:rsidRPr="00B3134C">
        <w:rPr>
          <w:rFonts w:ascii="Times New Roman" w:hAnsi="Times New Roman"/>
          <w:iCs/>
          <w:sz w:val="20"/>
          <w:szCs w:val="20"/>
        </w:rPr>
        <w:instrText xml:space="preserve"> QUOTE </w:instrText>
      </w:r>
      <w:r w:rsidRPr="00B3134C">
        <w:pict>
          <v:shape id="_x0000_i1060" type="#_x0000_t75" style="width:7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30200B&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30200B&quot;&gt;&lt;m:oMathPara&gt;&lt;m:oMath&gt;&lt;m:r&gt;&lt;w:rPr&gt;&lt;w:rFonts w:ascii=&quot;Cambria Math&quot; w:fareast=&quot;Times New Roman&quot; w:h-ansi=&quot;Cambria Math&quot;/&gt;&lt;wx:font wx:val=&quot;Cambria Math&quot;/&gt;&lt;w:i/&gt;&lt;w:sz w:val=&quot;20&quot;/&gt;&lt;w:sz-cs w:val=&quot;20&quot;/&gt;&lt;w:lang w:bidi=&quot;EN-US&quot;/&gt;&lt;/w:rPr&gt;&lt;m:t&gt; &lt;/m:t&gt;&lt;/m:r&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m:rPr&gt;&lt;m:sty m:val=&quot;p&quot;/&gt;&lt;/m:rPr&gt;&lt;w:rPr&gt;&lt;w:rFonts w:ascii=&quot;Cambria Math&quot; w:fareast=&quot;Times New Roman&quot; w:h-ansi=&quot;Cambria Math&quot;/&gt;&lt;wx:font wx:val=&quot;Cambria Math&quot;/&gt;&lt;w:sz w:val=&quot;20&quot;/&gt;&lt;w:sz-cs w:val=&quot;20&quot;/&gt;&lt;w:lang w:bidi=&quot;EN-US&quot;/&gt;&lt;/w:rPr&gt;&lt;m:t&gt;=&lt;/m:t&gt;&lt;/m:r&gt;&lt;m:f&gt;&lt;m:fPr&gt;&lt;m:ctrlPr&gt;&lt;w:rPr&gt;&lt;w:rFonts w:ascii=&quot;Cambria Math&quot; w:fareast=&quot;Times New Roman&quot; w:h-ansi=&quot;Cambria Math&quot;/&gt;&lt;wx:font wx:val=&quot;Cambria Math&quot;/&gt;&lt;w:i-cs/&gt;&lt;w:sz w:val=&quot;20&quot;/&gt;&lt;w:sz-cs w:val=&quot;20&quot;/&gt;&lt;w:lang w:val=&quot;EN-US&quot; w:bidi=&quot;EN-US&quot;/&gt;&lt;/w:rPr&gt;&lt;/m:ctrlPr&gt;&lt;/m:fPr&gt;&lt;m:num&gt;&lt;m:r&gt;&lt;w:rPr&gt;&lt;w:rFonts w:ascii=&quot;Cambria Math&quot; w:fareast=&quot;Times New Roman&quot; w:h-ansi=&quot;Cambria Math&quot;/&gt;&lt;wx:font wx:val=&quot;Cambria Math&quot;/&gt;&lt;w:i/&gt;&lt;w:sz w:val=&quot;20&quot;/&gt;&lt;w:sz-cs w:val=&quot;20&quot;/&gt;&lt;w:lang w:val=&quot;EN-US&quot; w:bidi=&quot;EN-US&quot;/&gt;&lt;/w:rPr&gt;&lt;m:t&gt;k&lt;/m:t&gt;&lt;/m:r&gt;&lt;/m:num&gt;&lt;m:den&gt;&lt;m:r&gt;&lt;w:rPr&gt;&lt;w:rFonts w:ascii=&quot;Cambria Math&quot; w:fareast=&quot;Times New Roman&quot; w:h-ansi=&quot;Cambria Math&quot;/&gt;&lt;wx:font wx:val=&quot;Cambria Math&quot;/&gt;&lt;w:i/&gt;&lt;w:sz w:val=&quot;20&quot;/&gt;&lt;w:sz-cs w:val=&quot;20&quot;/&gt;&lt;w:lang w:val=&quot;EN-US&quot; w:bidi=&quot;EN-US&quot;/&gt;&lt;/w:rPr&gt;&lt;m:t&gt;x&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6" o:title="" chromakey="white"/>
          </v:shape>
        </w:pict>
      </w:r>
      <w:r w:rsidRPr="00B3134C">
        <w:rPr>
          <w:rFonts w:ascii="Times New Roman" w:hAnsi="Times New Roman"/>
          <w:iCs/>
          <w:sz w:val="20"/>
          <w:szCs w:val="20"/>
        </w:rPr>
        <w:instrText xml:space="preserve"> </w:instrText>
      </w:r>
      <w:r w:rsidRPr="00B3134C">
        <w:rPr>
          <w:rFonts w:ascii="Times New Roman" w:hAnsi="Times New Roman"/>
          <w:iCs/>
          <w:sz w:val="20"/>
          <w:szCs w:val="20"/>
        </w:rPr>
        <w:fldChar w:fldCharType="separate"/>
      </w:r>
      <w:r w:rsidRPr="00B3134C">
        <w:pict>
          <v:shape id="_x0000_i1061" type="#_x0000_t75" style="width:7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30200B&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30200B&quot;&gt;&lt;m:oMathPara&gt;&lt;m:oMath&gt;&lt;m:r&gt;&lt;w:rPr&gt;&lt;w:rFonts w:ascii=&quot;Cambria Math&quot; w:fareast=&quot;Times New Roman&quot; w:h-ansi=&quot;Cambria Math&quot;/&gt;&lt;wx:font wx:val=&quot;Cambria Math&quot;/&gt;&lt;w:i/&gt;&lt;w:sz w:val=&quot;20&quot;/&gt;&lt;w:sz-cs w:val=&quot;20&quot;/&gt;&lt;w:lang w:bidi=&quot;EN-US&quot;/&gt;&lt;/w:rPr&gt;&lt;m:t&gt; &lt;/m:t&gt;&lt;/m:r&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m:rPr&gt;&lt;m:sty m:val=&quot;p&quot;/&gt;&lt;/m:rPr&gt;&lt;w:rPr&gt;&lt;w:rFonts w:ascii=&quot;Cambria Math&quot; w:fareast=&quot;Times New Roman&quot; w:h-ansi=&quot;Cambria Math&quot;/&gt;&lt;wx:font wx:val=&quot;Cambria Math&quot;/&gt;&lt;w:sz w:val=&quot;20&quot;/&gt;&lt;w:sz-cs w:val=&quot;20&quot;/&gt;&lt;w:lang w:bidi=&quot;EN-US&quot;/&gt;&lt;/w:rPr&gt;&lt;m:t&gt;=&lt;/m:t&gt;&lt;/m:r&gt;&lt;m:f&gt;&lt;m:fPr&gt;&lt;m:ctrlPr&gt;&lt;w:rPr&gt;&lt;w:rFonts w:ascii=&quot;Cambria Math&quot; w:fareast=&quot;Times New Roman&quot; w:h-ansi=&quot;Cambria Math&quot;/&gt;&lt;wx:font wx:val=&quot;Cambria Math&quot;/&gt;&lt;w:i-cs/&gt;&lt;w:sz w:val=&quot;20&quot;/&gt;&lt;w:sz-cs w:val=&quot;20&quot;/&gt;&lt;w:lang w:val=&quot;EN-US&quot; w:bidi=&quot;EN-US&quot;/&gt;&lt;/w:rPr&gt;&lt;/m:ctrlPr&gt;&lt;/m:fPr&gt;&lt;m:num&gt;&lt;m:r&gt;&lt;w:rPr&gt;&lt;w:rFonts w:ascii=&quot;Cambria Math&quot; w:fareast=&quot;Times New Roman&quot; w:h-ansi=&quot;Cambria Math&quot;/&gt;&lt;wx:font wx:val=&quot;Cambria Math&quot;/&gt;&lt;w:i/&gt;&lt;w:sz w:val=&quot;20&quot;/&gt;&lt;w:sz-cs w:val=&quot;20&quot;/&gt;&lt;w:lang w:val=&quot;EN-US&quot; w:bidi=&quot;EN-US&quot;/&gt;&lt;/w:rPr&gt;&lt;m:t&gt;k&lt;/m:t&gt;&lt;/m:r&gt;&lt;/m:num&gt;&lt;m:den&gt;&lt;m:r&gt;&lt;w:rPr&gt;&lt;w:rFonts w:ascii=&quot;Cambria Math&quot; w:fareast=&quot;Times New Roman&quot; w:h-ansi=&quot;Cambria Math&quot;/&gt;&lt;wx:font wx:val=&quot;Cambria Math&quot;/&gt;&lt;w:i/&gt;&lt;w:sz w:val=&quot;20&quot;/&gt;&lt;w:sz-cs w:val=&quot;20&quot;/&gt;&lt;w:lang w:val=&quot;EN-US&quot; w:bidi=&quot;EN-US&quot;/&gt;&lt;/w:rPr&gt;&lt;m:t&gt;x&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6" o:title="" chromakey="white"/>
          </v:shape>
        </w:pict>
      </w:r>
      <w:r w:rsidRPr="00B3134C">
        <w:rPr>
          <w:rFonts w:ascii="Times New Roman" w:hAnsi="Times New Roman"/>
          <w:iCs/>
          <w:sz w:val="20"/>
          <w:szCs w:val="20"/>
        </w:rPr>
        <w:fldChar w:fldCharType="end"/>
      </w:r>
      <w:r w:rsidRPr="00550FA4">
        <w:rPr>
          <w:rFonts w:ascii="Times New Roman" w:hAnsi="Times New Roman"/>
          <w:i/>
          <w:iCs/>
          <w:sz w:val="20"/>
          <w:szCs w:val="20"/>
        </w:rPr>
        <w:t xml:space="preserve">, </w:t>
      </w:r>
      <w:r w:rsidRPr="00550FA4">
        <w:rPr>
          <w:rFonts w:ascii="Times New Roman" w:hAnsi="Times New Roman"/>
          <w:sz w:val="20"/>
          <w:szCs w:val="20"/>
        </w:rPr>
        <w:br/>
      </w:r>
      <w:r w:rsidRPr="00B3134C">
        <w:rPr>
          <w:rFonts w:ascii="Times New Roman" w:hAnsi="Times New Roman"/>
          <w:iCs/>
          <w:sz w:val="20"/>
          <w:szCs w:val="20"/>
        </w:rPr>
        <w:fldChar w:fldCharType="begin"/>
      </w:r>
      <w:r w:rsidRPr="00B3134C">
        <w:rPr>
          <w:rFonts w:ascii="Times New Roman" w:hAnsi="Times New Roman"/>
          <w:iCs/>
          <w:sz w:val="20"/>
          <w:szCs w:val="20"/>
        </w:rPr>
        <w:instrText xml:space="preserve"> QUOTE </w:instrText>
      </w:r>
      <w:r w:rsidRPr="00B3134C">
        <w:pict>
          <v:shape id="_x0000_i1062" type="#_x0000_t75" style="width:81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A76A74&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A76A74&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sSup&gt;&lt;m:sSupPr&gt;&lt;m:ctrlPr&gt;&lt;w:rPr&gt;&lt;w:rFonts w:ascii=&quot;Cambria Math&quot; w:fareast=&quot;Times New Roman&quot; w:h-ansi=&quot;Cambria Math&quot;/&gt;&lt;wx:font wx:val=&quot;Cambria Math&quot;/&gt;&lt;w:i-cs/&gt;&lt;w:sz w:val=&quot;20&quot;/&gt;&lt;w:sz-cs w:val=&quot;20&quot;/&gt;&lt;w:lang w:val=&quot;EN-US&quot; w:bidi=&quot;EN-US&quot;/&gt;&lt;/w:rPr&gt;&lt;/m:ctrlPr&gt;&lt;/m:sSupPr&gt;&lt;m:e&gt;&lt;m:r&gt;&lt;w:rPr&gt;&lt;w:rFonts w:ascii=&quot;Cambria Math&quot; w:fareast=&quot;Times New Roman&quot; w:h-ansi=&quot;Cambria Math&quot;/&gt;&lt;wx:font wx:val=&quot;Cambria Math&quot;/&gt;&lt;w:i/&gt;&lt;w:sz w:val=&quot;20&quot;/&gt;&lt;w:sz-cs w:val=&quot;20&quot;/&gt;&lt;w:lang w:val=&quot;EN-US&quot; w:fareast=&quot;RU&quot; w:bidi=&quot;EN-US&quot;/&gt;&lt;/w:rPr&gt;&lt;m:t&gt;ax&lt;/m:t&gt;&lt;/m:r&gt;&lt;/m:e&gt;&lt;m:sup&gt;&lt;m:r&gt;&lt;w:rPr&gt;&lt;w:rFonts w:ascii=&quot;Cambria Math&quot; w:fareast=&quot;Times New Roman&quot; w:h-ansi=&quot;Cambria Math&quot;/&gt;&lt;wx:font wx:val=&quot;Cambria Math&quot;/&gt;&lt;w:i/&gt;&lt;w:sz w:val=&quot;20&quot;/&gt;&lt;w:sz-cs w:val=&quot;20&quot;/&gt;&lt;w:lang w:bidi=&quot;EN-US&quot;/&gt;&lt;/w:rPr&gt;&lt;m:t&gt;3&lt;/m:t&gt;&lt;/m:r&gt;&lt;/m:sup&gt;&lt;/m:sSup&gt;&lt;m:r&gt;&lt;w:rPr&gt;&lt;w:rFonts w:ascii=&quot;Cambria Math&quot; w:fareast=&quot;Times New Roman&quot; w:h-ansi=&quot;Cambria Math&quot;/&gt;&lt;wx:font wx:val=&quot;Cambria Math&quot;/&gt;&lt;w:i/&gt;&lt;w:sz w:val=&quot;20&quot;/&gt;&lt;w:sz-cs w:val=&quot;20&quot;/&gt;&lt;w:lang w:fareast=&quot;RU&quot; w:bidi=&quot;EN-US&quot;/&gt;&lt;/w:rPr&gt;&lt;m:t&gt;+&lt;/m:t&gt;&lt;/m:r&gt;&lt;m:r&gt;&lt;w:rPr&gt;&lt;w:rFonts w:ascii=&quot;Cambria Math&quot; w:fareast=&quot;Times New Roman&quot; w:h-ansi=&quot;Cambria Math&quot;/&gt;&lt;wx:font wx:val=&quot;Cambria Math&quot;/&gt;&lt;w:i/&gt;&lt;w:sz w:val=&quot;20&quot;/&gt;&lt;w:sz-cs w:val=&quot;20&quot;/&gt;&lt;w:lang w:val=&quot;EN-US&quot; w:fareast=&quot;RU&quot; w:bidi=&quot;EN-US&quot;/&gt;&lt;/w:rPr&gt;&lt;m:t&gt;bx&lt;/m:t&gt;&lt;/m:r&gt;&lt;m:r&gt;&lt;w:rPr&gt;&lt;w:rFonts w:ascii=&quot;Cambria Math&quot; w:fareast=&quot;Times New Roman&quot; w:h-ansi=&quot;Cambria Math&quot;/&gt;&lt;wx:font wx:val=&quot;Cambria Math&quot;/&gt;&lt;w:i/&gt;&lt;w:sz w:val=&quot;20&quot;/&gt;&lt;w:sz-cs w:val=&quot;20&quot;/&gt;&lt;w:lang w:fareast=&quot;RU&quot; w:bidi=&quot;EN-US&quot;/&gt;&lt;/w:rPr&gt;&lt;m:t&gt;+&lt;/m:t&gt;&lt;/m:r&gt;&lt;m:r&gt;&lt;w:rPr&gt;&lt;w:rFonts w:ascii=&quot;Cambria Math&quot; w:fareast=&quot;Times New Roman&quot; w:h-ansi=&quot;Cambria Math&quot;/&gt;&lt;wx:font wx:val=&quot;Cambria Math&quot;/&gt;&lt;w:i/&gt;&lt;w:sz w:val=&quot;20&quot;/&gt;&lt;w:sz-cs w:val=&quot;20&quot;/&gt;&lt;w:lang w:val=&quot;EN-US&quot; w:fareast=&quot;RU&quot; w:bidi=&quot;EN-US&quot;/&gt;&lt;/w:rPr&gt;&lt;m:t&gt;c&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7" o:title="" chromakey="white"/>
          </v:shape>
        </w:pict>
      </w:r>
      <w:r w:rsidRPr="00B3134C">
        <w:rPr>
          <w:rFonts w:ascii="Times New Roman" w:hAnsi="Times New Roman"/>
          <w:iCs/>
          <w:sz w:val="20"/>
          <w:szCs w:val="20"/>
        </w:rPr>
        <w:instrText xml:space="preserve"> </w:instrText>
      </w:r>
      <w:r w:rsidRPr="00B3134C">
        <w:rPr>
          <w:rFonts w:ascii="Times New Roman" w:hAnsi="Times New Roman"/>
          <w:iCs/>
          <w:sz w:val="20"/>
          <w:szCs w:val="20"/>
        </w:rPr>
        <w:fldChar w:fldCharType="separate"/>
      </w:r>
      <w:r w:rsidRPr="00B3134C">
        <w:pict>
          <v:shape id="_x0000_i1063" type="#_x0000_t75" style="width:81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A76A74&quot;/&gt;&lt;wsp:rsid wsp:val=&quot;00B13432&quot;/&gt;&lt;wsp:rsid wsp:val=&quot;00B3134C&quot;/&gt;&lt;wsp:rsid wsp:val=&quot;00C76AAA&quot;/&gt;&lt;wsp:rsid wsp:val=&quot;00DB5E8D&quot;/&gt;&lt;wsp:rsid wsp:val=&quot;00E5450F&quot;/&gt;&lt;wsp:rsid wsp:val=&quot;00EB1CAF&quot;/&gt;&lt;/wsp:rsids&gt;&lt;/w:docPr&gt;&lt;w:body&gt;&lt;w:p wsp:rsidR=&quot;00000000&quot; wsp:rsidRDefault=&quot;00A76A74&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sSup&gt;&lt;m:sSupPr&gt;&lt;m:ctrlPr&gt;&lt;w:rPr&gt;&lt;w:rFonts w:ascii=&quot;Cambria Math&quot; w:fareast=&quot;Times New Roman&quot; w:h-ansi=&quot;Cambria Math&quot;/&gt;&lt;wx:font wx:val=&quot;Cambria Math&quot;/&gt;&lt;w:i-cs/&gt;&lt;w:sz w:val=&quot;20&quot;/&gt;&lt;w:sz-cs w:val=&quot;20&quot;/&gt;&lt;w:lang w:val=&quot;EN-US&quot; w:bidi=&quot;EN-US&quot;/&gt;&lt;/w:rPr&gt;&lt;/m:ctrlPr&gt;&lt;/m:sSupPr&gt;&lt;m:e&gt;&lt;m:r&gt;&lt;w:rPr&gt;&lt;w:rFonts w:ascii=&quot;Cambria Math&quot; w:fareast=&quot;Times New Roman&quot; w:h-ansi=&quot;Cambria Math&quot;/&gt;&lt;wx:font wx:val=&quot;Cambria Math&quot;/&gt;&lt;w:i/&gt;&lt;w:sz w:val=&quot;20&quot;/&gt;&lt;w:sz-cs w:val=&quot;20&quot;/&gt;&lt;w:lang w:val=&quot;EN-US&quot; w:fareast=&quot;RU&quot; w:bidi=&quot;EN-US&quot;/&gt;&lt;/w:rPr&gt;&lt;m:t&gt;ax&lt;/m:t&gt;&lt;/m:r&gt;&lt;/m:e&gt;&lt;m:sup&gt;&lt;m:r&gt;&lt;w:rPr&gt;&lt;w:rFonts w:ascii=&quot;Cambria Math&quot; w:fareast=&quot;Times New Roman&quot; w:h-ansi=&quot;Cambria Math&quot;/&gt;&lt;wx:font wx:val=&quot;Cambria Math&quot;/&gt;&lt;w:i/&gt;&lt;w:sz w:val=&quot;20&quot;/&gt;&lt;w:sz-cs w:val=&quot;20&quot;/&gt;&lt;w:lang w:bidi=&quot;EN-US&quot;/&gt;&lt;/w:rPr&gt;&lt;m:t&gt;3&lt;/m:t&gt;&lt;/m:r&gt;&lt;/m:sup&gt;&lt;/m:sSup&gt;&lt;m:r&gt;&lt;w:rPr&gt;&lt;w:rFonts w:ascii=&quot;Cambria Math&quot; w:fareast=&quot;Times New Roman&quot; w:h-ansi=&quot;Cambria Math&quot;/&gt;&lt;wx:font wx:val=&quot;Cambria Math&quot;/&gt;&lt;w:i/&gt;&lt;w:sz w:val=&quot;20&quot;/&gt;&lt;w:sz-cs w:val=&quot;20&quot;/&gt;&lt;w:lang w:fareast=&quot;RU&quot; w:bidi=&quot;EN-US&quot;/&gt;&lt;/w:rPr&gt;&lt;m:t&gt;+&lt;/m:t&gt;&lt;/m:r&gt;&lt;m:r&gt;&lt;w:rPr&gt;&lt;w:rFonts w:ascii=&quot;Cambria Math&quot; w:fareast=&quot;Times New Roman&quot; w:h-ansi=&quot;Cambria Math&quot;/&gt;&lt;wx:font wx:val=&quot;Cambria Math&quot;/&gt;&lt;w:i/&gt;&lt;w:sz w:val=&quot;20&quot;/&gt;&lt;w:sz-cs w:val=&quot;20&quot;/&gt;&lt;w:lang w:val=&quot;EN-US&quot; w:fareast=&quot;RU&quot; w:bidi=&quot;EN-US&quot;/&gt;&lt;/w:rPr&gt;&lt;m:t&gt;bx&lt;/m:t&gt;&lt;/m:r&gt;&lt;m:r&gt;&lt;w:rPr&gt;&lt;w:rFonts w:ascii=&quot;Cambria Math&quot; w:fareast=&quot;Times New Roman&quot; w:h-ansi=&quot;Cambria Math&quot;/&gt;&lt;wx:font wx:val=&quot;Cambria Math&quot;/&gt;&lt;w:i/&gt;&lt;w:sz w:val=&quot;20&quot;/&gt;&lt;w:sz-cs w:val=&quot;20&quot;/&gt;&lt;w:lang w:fareast=&quot;RU&quot; w:bidi=&quot;EN-US&quot;/&gt;&lt;/w:rPr&gt;&lt;m:t&gt;+&lt;/m:t&gt;&lt;/m:r&gt;&lt;m:r&gt;&lt;w:rPr&gt;&lt;w:rFonts w:ascii=&quot;Cambria Math&quot; w:fareast=&quot;Times New Roman&quot; w:h-ansi=&quot;Cambria Math&quot;/&gt;&lt;wx:font wx:val=&quot;Cambria Math&quot;/&gt;&lt;w:i/&gt;&lt;w:sz w:val=&quot;20&quot;/&gt;&lt;w:sz-cs w:val=&quot;20&quot;/&gt;&lt;w:lang w:val=&quot;EN-US&quot; w:fareast=&quot;RU&quot; w:bidi=&quot;EN-US&quot;/&gt;&lt;/w:rPr&gt;&lt;m:t&gt;c&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7" o:title="" chromakey="white"/>
          </v:shape>
        </w:pict>
      </w:r>
      <w:r w:rsidRPr="00B3134C">
        <w:rPr>
          <w:rFonts w:ascii="Times New Roman" w:hAnsi="Times New Roman"/>
          <w:iCs/>
          <w:sz w:val="20"/>
          <w:szCs w:val="20"/>
        </w:rPr>
        <w:fldChar w:fldCharType="end"/>
      </w:r>
      <w:r w:rsidRPr="00550FA4">
        <w:rPr>
          <w:rFonts w:ascii="Times New Roman" w:hAnsi="Times New Roman"/>
          <w:i/>
          <w:iCs/>
          <w:sz w:val="20"/>
          <w:szCs w:val="20"/>
        </w:rPr>
        <w:t xml:space="preserve">, </w:t>
      </w:r>
      <w:r w:rsidRPr="00B3134C">
        <w:rPr>
          <w:rFonts w:ascii="Times New Roman" w:hAnsi="Times New Roman"/>
          <w:sz w:val="20"/>
          <w:szCs w:val="20"/>
        </w:rPr>
        <w:fldChar w:fldCharType="begin"/>
      </w:r>
      <w:r w:rsidRPr="00B3134C">
        <w:rPr>
          <w:rFonts w:ascii="Times New Roman" w:hAnsi="Times New Roman"/>
          <w:sz w:val="20"/>
          <w:szCs w:val="20"/>
        </w:rPr>
        <w:instrText xml:space="preserve"> QUOTE </w:instrText>
      </w:r>
      <w:r w:rsidRPr="00B3134C">
        <w:pict>
          <v:shape id="_x0000_i1064" type="#_x0000_t75" style="width:32.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B5E8D&quot;/&gt;&lt;wsp:rsid wsp:val=&quot;00E34B75&quot;/&gt;&lt;wsp:rsid wsp:val=&quot;00E5450F&quot;/&gt;&lt;wsp:rsid wsp:val=&quot;00EB1CAF&quot;/&gt;&lt;/wsp:rsids&gt;&lt;/w:docPr&gt;&lt;w:body&gt;&lt;w:p wsp:rsidR=&quot;00000000&quot; wsp:rsidRDefault=&quot;00E34B75&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sSup&gt;&lt;m:sSupPr&gt;&lt;m:ctrlPr&gt;&lt;w:rPr&gt;&lt;w:rFonts w:ascii=&quot;Cambria Math&quot; w:fareast=&quot;Times New Roman&quot; w:h-ansi=&quot;Cambria Math&quot;/&gt;&lt;wx:font wx:val=&quot;Cambria Math&quot;/&gt;&lt;w:i-cs/&gt;&lt;w:sz w:val=&quot;20&quot;/&gt;&lt;w:sz-cs w:val=&quot;20&quot;/&gt;&lt;w:lang w:val=&quot;EN-US&quot; w:bidi=&quot;EN-US&quot;/&gt;&lt;/w:rPr&gt;&lt;/m:ctrlPr&gt;&lt;/m:sSupPr&gt;&lt;m:e&gt;&lt;m:r&gt;&lt;w:rPr&gt;&lt;w:rFonts w:ascii=&quot;Cambria Math&quot; w:fareast=&quot;Times New Roman&quot; w:h-ansi=&quot;Cambria Math&quot;/&gt;&lt;wx:font wx:val=&quot;Cambria Math&quot;/&gt;&lt;w:i/&gt;&lt;w:sz w:val=&quot;20&quot;/&gt;&lt;w:sz-cs w:val=&quot;20&quot;/&gt;&lt;w:lang w:val=&quot;EN-US&quot; w:bidi=&quot;EN-US&quot;/&gt;&lt;/w:rPr&gt;&lt;m:t&gt;x&lt;/m:t&gt;&lt;/m:r&gt;&lt;/m:e&gt;&lt;m:sup&gt;&lt;m:r&gt;&lt;w:rPr&gt;&lt;w:rFonts w:ascii=&quot;Cambria Math&quot; w:fareast=&quot;Times New Roman&quot; w:h-ansi=&quot;Cambria Math&quot;/&gt;&lt;wx:font wx:val=&quot;Cambria Math&quot;/&gt;&lt;w:i/&gt;&lt;w:sz w:val=&quot;20&quot;/&gt;&lt;w:sz-cs w:val=&quot;20&quot;/&gt;&lt;w:lang w:bidi=&quot;EN-US&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0" o:title="" chromakey="white"/>
          </v:shape>
        </w:pict>
      </w:r>
      <w:r w:rsidRPr="00B3134C">
        <w:rPr>
          <w:rFonts w:ascii="Times New Roman" w:hAnsi="Times New Roman"/>
          <w:sz w:val="20"/>
          <w:szCs w:val="20"/>
        </w:rPr>
        <w:instrText xml:space="preserve"> </w:instrText>
      </w:r>
      <w:r w:rsidRPr="00B3134C">
        <w:rPr>
          <w:rFonts w:ascii="Times New Roman" w:hAnsi="Times New Roman"/>
          <w:sz w:val="20"/>
          <w:szCs w:val="20"/>
        </w:rPr>
        <w:fldChar w:fldCharType="separate"/>
      </w:r>
      <w:r w:rsidRPr="00B3134C">
        <w:pict>
          <v:shape id="_x0000_i1065" type="#_x0000_t75" style="width:32.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B5E8D&quot;/&gt;&lt;wsp:rsid wsp:val=&quot;00E34B75&quot;/&gt;&lt;wsp:rsid wsp:val=&quot;00E5450F&quot;/&gt;&lt;wsp:rsid wsp:val=&quot;00EB1CAF&quot;/&gt;&lt;/wsp:rsids&gt;&lt;/w:docPr&gt;&lt;w:body&gt;&lt;w:p wsp:rsidR=&quot;00000000&quot; wsp:rsidRDefault=&quot;00E34B75&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sSup&gt;&lt;m:sSupPr&gt;&lt;m:ctrlPr&gt;&lt;w:rPr&gt;&lt;w:rFonts w:ascii=&quot;Cambria Math&quot; w:fareast=&quot;Times New Roman&quot; w:h-ansi=&quot;Cambria Math&quot;/&gt;&lt;wx:font wx:val=&quot;Cambria Math&quot;/&gt;&lt;w:i-cs/&gt;&lt;w:sz w:val=&quot;20&quot;/&gt;&lt;w:sz-cs w:val=&quot;20&quot;/&gt;&lt;w:lang w:val=&quot;EN-US&quot; w:bidi=&quot;EN-US&quot;/&gt;&lt;/w:rPr&gt;&lt;/m:ctrlPr&gt;&lt;/m:sSupPr&gt;&lt;m:e&gt;&lt;m:r&gt;&lt;w:rPr&gt;&lt;w:rFonts w:ascii=&quot;Cambria Math&quot; w:fareast=&quot;Times New Roman&quot; w:h-ansi=&quot;Cambria Math&quot;/&gt;&lt;wx:font wx:val=&quot;Cambria Math&quot;/&gt;&lt;w:i/&gt;&lt;w:sz w:val=&quot;20&quot;/&gt;&lt;w:sz-cs w:val=&quot;20&quot;/&gt;&lt;w:lang w:val=&quot;EN-US&quot; w:bidi=&quot;EN-US&quot;/&gt;&lt;/w:rPr&gt;&lt;m:t&gt;x&lt;/m:t&gt;&lt;/m:r&gt;&lt;/m:e&gt;&lt;m:sup&gt;&lt;m:r&gt;&lt;w:rPr&gt;&lt;w:rFonts w:ascii=&quot;Cambria Math&quot; w:fareast=&quot;Times New Roman&quot; w:h-ansi=&quot;Cambria Math&quot;/&gt;&lt;wx:font wx:val=&quot;Cambria Math&quot;/&gt;&lt;w:i/&gt;&lt;w:sz w:val=&quot;20&quot;/&gt;&lt;w:sz-cs w:val=&quot;20&quot;/&gt;&lt;w:lang w:bidi=&quot;EN-US&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0" o:title="" chromakey="white"/>
          </v:shape>
        </w:pict>
      </w:r>
      <w:r w:rsidRPr="00B3134C">
        <w:rPr>
          <w:rFonts w:ascii="Times New Roman" w:hAnsi="Times New Roman"/>
          <w:sz w:val="20"/>
          <w:szCs w:val="20"/>
        </w:rPr>
        <w:fldChar w:fldCharType="end"/>
      </w:r>
      <w:r w:rsidRPr="00550FA4">
        <w:rPr>
          <w:rFonts w:ascii="Times New Roman" w:hAnsi="Times New Roman"/>
          <w:sz w:val="20"/>
          <w:szCs w:val="20"/>
        </w:rPr>
        <w:t xml:space="preserve">, </w:t>
      </w:r>
      <w:r w:rsidRPr="00B3134C">
        <w:rPr>
          <w:rFonts w:ascii="Times New Roman" w:hAnsi="Times New Roman"/>
          <w:iCs/>
          <w:sz w:val="20"/>
          <w:szCs w:val="20"/>
        </w:rPr>
        <w:fldChar w:fldCharType="begin"/>
      </w:r>
      <w:r w:rsidRPr="00B3134C">
        <w:rPr>
          <w:rFonts w:ascii="Times New Roman" w:hAnsi="Times New Roman"/>
          <w:iCs/>
          <w:sz w:val="20"/>
          <w:szCs w:val="20"/>
        </w:rPr>
        <w:instrText xml:space="preserve"> QUOTE </w:instrText>
      </w:r>
      <w:r w:rsidRPr="00B3134C">
        <w:pict>
          <v:shape id="_x0000_i1066" type="#_x0000_t75" style="width:33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B5E8D&quot;/&gt;&lt;wsp:rsid wsp:val=&quot;00DF7402&quot;/&gt;&lt;wsp:rsid wsp:val=&quot;00E5450F&quot;/&gt;&lt;wsp:rsid wsp:val=&quot;00EB1CAF&quot;/&gt;&lt;/wsp:rsids&gt;&lt;/w:docPr&gt;&lt;w:body&gt;&lt;w:p wsp:rsidR=&quot;00000000&quot; wsp:rsidRDefault=&quot;00DF7402&quot;&gt;&lt;m:oMathPara&gt;&lt;m:oMath&gt;&lt;m:r&gt;&lt;w:rPr&gt;&lt;w:rFonts w:ascii=&quot;Cambria Math&quot; w:fareast=&quot;Times New Roman&quot; w:h-ansi=&quot;Cambria Math&quot;/&gt;&lt;wx:font wx:val=&quot;Cambria Math&quot;/&gt;&lt;w:i/&gt;&lt;w:sz w:val=&quot;20&quot;/&gt;&lt;w:sz-cs w:val=&quot;20&quot;/&gt;&lt;w:lang w:fareast=&quot;RU&quot; w:bidi=&quot;RU&quot;/&gt;&lt;/w:rPr&gt;&lt;m:t&gt;y=&lt;/m:t&gt;&lt;/m:r&gt;&lt;m:rad&gt;&lt;m:radPr&gt;&lt;m:degHide m:val=&quot;on&quot;/&gt;&lt;m:ctrlPr&gt;&lt;w:rPr&gt;&lt;w:rFonts w:ascii=&quot;Cambria Math&quot; w:fareast=&quot;Times New Roman&quot; w:h-ansi=&quot;Cambria Math&quot;/&gt;&lt;wx:font wx:val=&quot;Cambria Math&quot;/&gt;&lt;w:sz w:val=&quot;20&quot;/&gt;&lt;w:sz-cs w:val=&quot;20&quot;/&gt;&lt;w:lang w:fareast=&quot;RU&quot; w:bidi=&quot;RU&quot;/&gt;&lt;/w:rPr&gt;&lt;/m:ctrlPr&gt;&lt;/m:radPr&gt;&lt;m:deg/&gt;&lt;m:e&gt;&lt;m:r&gt;&lt;w:rPr&gt;&lt;w:rFonts w:ascii=&quot;Cambria Math&quot; w:fareast=&quot;Times New Roman&quot; w:h-ansi=&quot;Cambria Math&quot;/&gt;&lt;wx:font wx:val=&quot;Cambria Math&quot;/&gt;&lt;w:i/&gt;&lt;w:sz w:val=&quot;20&quot;/&gt;&lt;w:sz-cs w:val=&quot;20&quot;/&gt;&lt;w:lang w:fareast=&quot;RU&quot; w:bidi=&quot;RU&quot;/&gt;&lt;/w:rPr&gt;&lt;m:t&gt;x&lt;/m:t&gt;&lt;/m:r&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1" o:title="" chromakey="white"/>
          </v:shape>
        </w:pict>
      </w:r>
      <w:r w:rsidRPr="00B3134C">
        <w:rPr>
          <w:rFonts w:ascii="Times New Roman" w:hAnsi="Times New Roman"/>
          <w:iCs/>
          <w:sz w:val="20"/>
          <w:szCs w:val="20"/>
        </w:rPr>
        <w:instrText xml:space="preserve"> </w:instrText>
      </w:r>
      <w:r w:rsidRPr="00B3134C">
        <w:rPr>
          <w:rFonts w:ascii="Times New Roman" w:hAnsi="Times New Roman"/>
          <w:iCs/>
          <w:sz w:val="20"/>
          <w:szCs w:val="20"/>
        </w:rPr>
        <w:fldChar w:fldCharType="separate"/>
      </w:r>
      <w:r w:rsidRPr="00B3134C">
        <w:pict>
          <v:shape id="_x0000_i1067" type="#_x0000_t75" style="width:33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76AAA&quot;/&gt;&lt;wsp:rsid wsp:val=&quot;00DB5E8D&quot;/&gt;&lt;wsp:rsid wsp:val=&quot;00DF7402&quot;/&gt;&lt;wsp:rsid wsp:val=&quot;00E5450F&quot;/&gt;&lt;wsp:rsid wsp:val=&quot;00EB1CAF&quot;/&gt;&lt;/wsp:rsids&gt;&lt;/w:docPr&gt;&lt;w:body&gt;&lt;w:p wsp:rsidR=&quot;00000000&quot; wsp:rsidRDefault=&quot;00DF7402&quot;&gt;&lt;m:oMathPara&gt;&lt;m:oMath&gt;&lt;m:r&gt;&lt;w:rPr&gt;&lt;w:rFonts w:ascii=&quot;Cambria Math&quot; w:fareast=&quot;Times New Roman&quot; w:h-ansi=&quot;Cambria Math&quot;/&gt;&lt;wx:font wx:val=&quot;Cambria Math&quot;/&gt;&lt;w:i/&gt;&lt;w:sz w:val=&quot;20&quot;/&gt;&lt;w:sz-cs w:val=&quot;20&quot;/&gt;&lt;w:lang w:fareast=&quot;RU&quot; w:bidi=&quot;RU&quot;/&gt;&lt;/w:rPr&gt;&lt;m:t&gt;y=&lt;/m:t&gt;&lt;/m:r&gt;&lt;m:rad&gt;&lt;m:radPr&gt;&lt;m:degHide m:val=&quot;on&quot;/&gt;&lt;m:ctrlPr&gt;&lt;w:rPr&gt;&lt;w:rFonts w:ascii=&quot;Cambria Math&quot; w:fareast=&quot;Times New Roman&quot; w:h-ansi=&quot;Cambria Math&quot;/&gt;&lt;wx:font wx:val=&quot;Cambria Math&quot;/&gt;&lt;w:sz w:val=&quot;20&quot;/&gt;&lt;w:sz-cs w:val=&quot;20&quot;/&gt;&lt;w:lang w:fareast=&quot;RU&quot; w:bidi=&quot;RU&quot;/&gt;&lt;/w:rPr&gt;&lt;/m:ctrlPr&gt;&lt;/m:radPr&gt;&lt;m:deg/&gt;&lt;m:e&gt;&lt;m:r&gt;&lt;w:rPr&gt;&lt;w:rFonts w:ascii=&quot;Cambria Math&quot; w:fareast=&quot;Times New Roman&quot; w:h-ansi=&quot;Cambria Math&quot;/&gt;&lt;wx:font wx:val=&quot;Cambria Math&quot;/&gt;&lt;w:i/&gt;&lt;w:sz w:val=&quot;20&quot;/&gt;&lt;w:sz-cs w:val=&quot;20&quot;/&gt;&lt;w:lang w:fareast=&quot;RU&quot; w:bidi=&quot;RU&quot;/&gt;&lt;/w:rPr&gt;&lt;m:t&gt;x&lt;/m:t&gt;&lt;/m:r&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1" o:title="" chromakey="white"/>
          </v:shape>
        </w:pict>
      </w:r>
      <w:r w:rsidRPr="00B3134C">
        <w:rPr>
          <w:rFonts w:ascii="Times New Roman" w:hAnsi="Times New Roman"/>
          <w:iCs/>
          <w:sz w:val="20"/>
          <w:szCs w:val="20"/>
        </w:rPr>
        <w:fldChar w:fldCharType="end"/>
      </w:r>
      <w:r w:rsidRPr="00550FA4">
        <w:rPr>
          <w:rFonts w:ascii="Times New Roman" w:hAnsi="Times New Roman"/>
          <w:i/>
          <w:iCs/>
          <w:sz w:val="20"/>
          <w:szCs w:val="20"/>
        </w:rPr>
        <w:t xml:space="preserve">, </w:t>
      </w:r>
      <w:r w:rsidRPr="00B3134C">
        <w:rPr>
          <w:rFonts w:ascii="Times New Roman" w:hAnsi="Times New Roman"/>
          <w:sz w:val="20"/>
          <w:szCs w:val="20"/>
        </w:rPr>
        <w:fldChar w:fldCharType="begin"/>
      </w:r>
      <w:r w:rsidRPr="00B3134C">
        <w:rPr>
          <w:rFonts w:ascii="Times New Roman" w:hAnsi="Times New Roman"/>
          <w:sz w:val="20"/>
          <w:szCs w:val="20"/>
        </w:rPr>
        <w:instrText xml:space="preserve"> QUOTE </w:instrText>
      </w:r>
      <w:r w:rsidRPr="00B3134C">
        <w:pict>
          <v:shape id="_x0000_i1068" type="#_x0000_t75" style="width:14.2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07573&quot;/&gt;&lt;wsp:rsid wsp:val=&quot;00C76AAA&quot;/&gt;&lt;wsp:rsid wsp:val=&quot;00DB5E8D&quot;/&gt;&lt;wsp:rsid wsp:val=&quot;00E5450F&quot;/&gt;&lt;wsp:rsid wsp:val=&quot;00EB1CAF&quot;/&gt;&lt;/wsp:rsids&gt;&lt;/w:docPr&gt;&lt;w:body&gt;&lt;w:p wsp:rsidR=&quot;00000000&quot; wsp:rsidRDefault=&quot;00C07573&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r&gt;&lt;m:rPr&gt;&lt;m:sty m:val=&quot;p&quot;/&gt;&lt;/m:rPr&gt;&lt;w:rPr&gt;&lt;w:rFonts w:ascii=&quot;Cambria Math&quot; w:fareast=&quot;Arial&quot; w:h-ansi=&quot;Cambria Math&quot;/&gt;&lt;wx:font wx:val=&quot;Cambria Math&quot;/&gt;&lt;w:sz w:val=&quot;20&quot;/&gt;&lt;w:sz-cs w:val=&quot;20&quot;/&gt;&lt;w:lang w:fareast=&quot;RU&quot; w:bidi=&quot;RU&quot;/&gt;&lt;/w:rPr&gt;&lt;m:t&gt;|&lt;/m:t&gt;&lt;/m:r&gt;&lt;m:r&gt;&lt;w:rPr&gt;&lt;w:rFonts w:ascii=&quot;Cambria Math&quot; w:fareast=&quot;Times New Roman&quot; w:h-ansi=&quot;Cambria Math&quot;/&gt;&lt;wx:font wx:val=&quot;Cambria Math&quot;/&gt;&lt;w:i/&gt;&lt;w:sz w:val=&quot;20&quot;/&gt;&lt;w:sz-cs w:val=&quot;20&quot;/&gt;&lt;w:lang w:fareast=&quot;RU&quot; w:bidi=&quot;RU&quot;/&gt;&lt;/w:rPr&gt;&lt;m:t&gt;С…&lt;/m:t&gt;&lt;/m:r&gt;&lt;m:r&gt;&lt;m:rPr&gt;&lt;m:sty m:val=&quot;p&quot;/&gt;&lt;/m:rPr&gt;&lt;w:rPr&gt;&lt;w:rFonts w:ascii=&quot;Cambria Math&quot; w:fareast=&quot;Arial&quot; w:h-ansi=&quot;Cambria Math&quot;/&gt;&lt;wx:font wx:val=&quot;Cambria Math&quot;/&gt;&lt;w:sz w:val=&quot;20&quot;/&gt;&lt;w:sz-cs w:val=&quot;20&quot;/&gt;&lt;w:lang w:fareast=&quot;RU&quot; w:bidi=&quot;RU&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2" o:title="" chromakey="white"/>
          </v:shape>
        </w:pict>
      </w:r>
      <w:r w:rsidRPr="00B3134C">
        <w:rPr>
          <w:rFonts w:ascii="Times New Roman" w:hAnsi="Times New Roman"/>
          <w:sz w:val="20"/>
          <w:szCs w:val="20"/>
        </w:rPr>
        <w:instrText xml:space="preserve"> </w:instrText>
      </w:r>
      <w:r w:rsidRPr="00B3134C">
        <w:rPr>
          <w:rFonts w:ascii="Times New Roman" w:hAnsi="Times New Roman"/>
          <w:sz w:val="20"/>
          <w:szCs w:val="20"/>
        </w:rPr>
        <w:fldChar w:fldCharType="separate"/>
      </w:r>
      <w:r w:rsidRPr="00B3134C">
        <w:pict>
          <v:shape id="_x0000_i1069" type="#_x0000_t75" style="width:14.2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444B4&quot;/&gt;&lt;wsp:rsid wsp:val=&quot;00087E61&quot;/&gt;&lt;wsp:rsid wsp:val=&quot;001444B4&quot;/&gt;&lt;wsp:rsid wsp:val=&quot;002663C9&quot;/&gt;&lt;wsp:rsid wsp:val=&quot;0029700D&quot;/&gt;&lt;wsp:rsid wsp:val=&quot;002A3085&quot;/&gt;&lt;wsp:rsid wsp:val=&quot;002B64E5&quot;/&gt;&lt;wsp:rsid wsp:val=&quot;00416DC3&quot;/&gt;&lt;wsp:rsid wsp:val=&quot;004630A3&quot;/&gt;&lt;wsp:rsid wsp:val=&quot;00465CA1&quot;/&gt;&lt;wsp:rsid wsp:val=&quot;00550FA4&quot;/&gt;&lt;wsp:rsid wsp:val=&quot;005E5C61&quot;/&gt;&lt;wsp:rsid wsp:val=&quot;00885742&quot;/&gt;&lt;wsp:rsid wsp:val=&quot;00902C1B&quot;/&gt;&lt;wsp:rsid wsp:val=&quot;00946897&quot;/&gt;&lt;wsp:rsid wsp:val=&quot;00B13432&quot;/&gt;&lt;wsp:rsid wsp:val=&quot;00B3134C&quot;/&gt;&lt;wsp:rsid wsp:val=&quot;00C07573&quot;/&gt;&lt;wsp:rsid wsp:val=&quot;00C76AAA&quot;/&gt;&lt;wsp:rsid wsp:val=&quot;00DB5E8D&quot;/&gt;&lt;wsp:rsid wsp:val=&quot;00E5450F&quot;/&gt;&lt;wsp:rsid wsp:val=&quot;00EB1CAF&quot;/&gt;&lt;/wsp:rsids&gt;&lt;/w:docPr&gt;&lt;w:body&gt;&lt;w:p wsp:rsidR=&quot;00000000&quot; wsp:rsidRDefault=&quot;00C07573&quot;&gt;&lt;m:oMathPara&gt;&lt;m:oMath&gt;&lt;m:r&gt;&lt;w:rPr&gt;&lt;w:rFonts w:ascii=&quot;Cambria Math&quot; w:fareast=&quot;Times New Roman&quot; w:h-ansi=&quot;Cambria Math&quot;/&gt;&lt;wx:font wx:val=&quot;Cambria Math&quot;/&gt;&lt;w:i/&gt;&lt;w:sz w:val=&quot;20&quot;/&gt;&lt;w:sz-cs w:val=&quot;20&quot;/&gt;&lt;w:lang w:val=&quot;EN-US&quot; w:bidi=&quot;EN-US&quot;/&gt;&lt;/w:rPr&gt;&lt;m:t&gt;y&lt;/m:t&gt;&lt;/m:r&gt;&lt;m:r&gt;&lt;w:rPr&gt;&lt;w:rFonts w:ascii=&quot;Cambria Math&quot; w:fareast=&quot;Times New Roman&quot; w:h-ansi=&quot;Cambria Math&quot;/&gt;&lt;wx:font wx:val=&quot;Cambria Math&quot;/&gt;&lt;w:i/&gt;&lt;w:sz w:val=&quot;20&quot;/&gt;&lt;w:sz-cs w:val=&quot;20&quot;/&gt;&lt;w:lang w:bidi=&quot;EN-US&quot;/&gt;&lt;/w:rPr&gt;&lt;m:t&gt;=&lt;/m:t&gt;&lt;/m:r&gt;&lt;m:r&gt;&lt;m:rPr&gt;&lt;m:sty m:val=&quot;p&quot;/&gt;&lt;/m:rPr&gt;&lt;w:rPr&gt;&lt;w:rFonts w:ascii=&quot;Cambria Math&quot; w:fareast=&quot;Arial&quot; w:h-ansi=&quot;Cambria Math&quot;/&gt;&lt;wx:font wx:val=&quot;Cambria Math&quot;/&gt;&lt;w:sz w:val=&quot;20&quot;/&gt;&lt;w:sz-cs w:val=&quot;20&quot;/&gt;&lt;w:lang w:fareast=&quot;RU&quot; w:bidi=&quot;RU&quot;/&gt;&lt;/w:rPr&gt;&lt;m:t&gt;|&lt;/m:t&gt;&lt;/m:r&gt;&lt;m:r&gt;&lt;w:rPr&gt;&lt;w:rFonts w:ascii=&quot;Cambria Math&quot; w:fareast=&quot;Times New Roman&quot; w:h-ansi=&quot;Cambria Math&quot;/&gt;&lt;wx:font wx:val=&quot;Cambria Math&quot;/&gt;&lt;w:i/&gt;&lt;w:sz w:val=&quot;20&quot;/&gt;&lt;w:sz-cs w:val=&quot;20&quot;/&gt;&lt;w:lang w:fareast=&quot;RU&quot; w:bidi=&quot;RU&quot;/&gt;&lt;/w:rPr&gt;&lt;m:t&gt;С…&lt;/m:t&gt;&lt;/m:r&gt;&lt;m:r&gt;&lt;m:rPr&gt;&lt;m:sty m:val=&quot;p&quot;/&gt;&lt;/m:rPr&gt;&lt;w:rPr&gt;&lt;w:rFonts w:ascii=&quot;Cambria Math&quot; w:fareast=&quot;Arial&quot; w:h-ansi=&quot;Cambria Math&quot;/&gt;&lt;wx:font wx:val=&quot;Cambria Math&quot;/&gt;&lt;w:sz w:val=&quot;20&quot;/&gt;&lt;w:sz-cs w:val=&quot;20&quot;/&gt;&lt;w:lang w:fareast=&quot;RU&quot; w:bidi=&quot;RU&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2" o:title="" chromakey="white"/>
          </v:shape>
        </w:pict>
      </w:r>
      <w:r w:rsidRPr="00B3134C">
        <w:rPr>
          <w:rFonts w:ascii="Times New Roman" w:hAnsi="Times New Roman"/>
          <w:sz w:val="20"/>
          <w:szCs w:val="20"/>
        </w:rPr>
        <w:fldChar w:fldCharType="end"/>
      </w:r>
      <w:r w:rsidRPr="00550FA4">
        <w:rPr>
          <w:rFonts w:ascii="Times New Roman" w:hAnsi="Times New Roman"/>
          <w:sz w:val="20"/>
          <w:szCs w:val="20"/>
        </w:rPr>
        <w:t xml:space="preserve"> </w:t>
      </w:r>
      <w:r w:rsidRPr="00550FA4">
        <w:rPr>
          <w:rFonts w:ascii="Times New Roman" w:hAnsi="Times New Roman"/>
          <w:sz w:val="20"/>
          <w:szCs w:val="20"/>
          <w:lang w:eastAsia="ru-RU"/>
        </w:rPr>
        <w:t>в зависимости от значений коэффициентов; описывать свойства функций.</w:t>
      </w:r>
    </w:p>
    <w:p w:rsidR="005A4FFC" w:rsidRPr="00550FA4" w:rsidRDefault="005A4FFC" w:rsidP="00465CA1">
      <w:pPr>
        <w:widowControl w:val="0"/>
        <w:numPr>
          <w:ilvl w:val="0"/>
          <w:numId w:val="26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Строить и изображать схематически графики квадратичных функций, описывать свойства квадратичных функций по их графикам.</w:t>
      </w:r>
    </w:p>
    <w:p w:rsidR="005A4FFC" w:rsidRPr="00550FA4" w:rsidRDefault="005A4FFC" w:rsidP="00465CA1">
      <w:pPr>
        <w:widowControl w:val="0"/>
        <w:numPr>
          <w:ilvl w:val="0"/>
          <w:numId w:val="267"/>
        </w:numPr>
        <w:spacing w:after="8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Распознавать квадратичную функцию по формуле, приводить примеры квадратичных функций из реальной жизни, физики, геометрии.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Арифметическая и геометрическая прогрессии</w:t>
      </w:r>
    </w:p>
    <w:p w:rsidR="005A4FFC" w:rsidRPr="00550FA4" w:rsidRDefault="005A4FFC" w:rsidP="00465CA1">
      <w:pPr>
        <w:widowControl w:val="0"/>
        <w:numPr>
          <w:ilvl w:val="0"/>
          <w:numId w:val="26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Распознавать арифметическую и геометрическую прогрессии при разных способах задания.</w:t>
      </w:r>
    </w:p>
    <w:p w:rsidR="005A4FFC" w:rsidRPr="00550FA4" w:rsidRDefault="005A4FFC" w:rsidP="00465CA1">
      <w:pPr>
        <w:widowControl w:val="0"/>
        <w:numPr>
          <w:ilvl w:val="0"/>
          <w:numId w:val="26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Выполнять вычисления с использованием формул </w:t>
      </w:r>
      <w:r w:rsidRPr="00550FA4">
        <w:rPr>
          <w:rFonts w:ascii="Times New Roman" w:hAnsi="Times New Roman"/>
          <w:i/>
          <w:iCs/>
          <w:sz w:val="20"/>
          <w:szCs w:val="20"/>
          <w:lang w:val="en-US"/>
        </w:rPr>
        <w:t>n</w:t>
      </w:r>
      <w:r w:rsidRPr="00550FA4">
        <w:rPr>
          <w:rFonts w:ascii="Times New Roman" w:hAnsi="Times New Roman"/>
          <w:sz w:val="20"/>
          <w:szCs w:val="20"/>
          <w:lang w:eastAsia="ru-RU"/>
        </w:rPr>
        <w:t xml:space="preserve">-го члена арифметической и геометрической прогрессий, суммы первых </w:t>
      </w:r>
      <w:r w:rsidRPr="00550FA4">
        <w:rPr>
          <w:rFonts w:ascii="Times New Roman" w:hAnsi="Times New Roman"/>
          <w:i/>
          <w:iCs/>
          <w:sz w:val="20"/>
          <w:szCs w:val="20"/>
          <w:lang w:val="en-US"/>
        </w:rPr>
        <w:t>n</w:t>
      </w:r>
      <w:r w:rsidRPr="00550FA4">
        <w:rPr>
          <w:rFonts w:ascii="Times New Roman" w:hAnsi="Times New Roman"/>
          <w:sz w:val="20"/>
          <w:szCs w:val="20"/>
        </w:rPr>
        <w:t xml:space="preserve"> </w:t>
      </w:r>
      <w:r w:rsidRPr="00550FA4">
        <w:rPr>
          <w:rFonts w:ascii="Times New Roman" w:hAnsi="Times New Roman"/>
          <w:sz w:val="20"/>
          <w:szCs w:val="20"/>
          <w:lang w:eastAsia="ru-RU"/>
        </w:rPr>
        <w:t>членов.</w:t>
      </w:r>
    </w:p>
    <w:p w:rsidR="005A4FFC" w:rsidRPr="00550FA4" w:rsidRDefault="005A4FFC" w:rsidP="00465CA1">
      <w:pPr>
        <w:widowControl w:val="0"/>
        <w:numPr>
          <w:ilvl w:val="0"/>
          <w:numId w:val="26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Изображать члены последовательности точками на координатной плоскости.</w:t>
      </w:r>
    </w:p>
    <w:p w:rsidR="005A4FFC" w:rsidRPr="00550FA4" w:rsidRDefault="005A4FFC" w:rsidP="00465CA1">
      <w:pPr>
        <w:widowControl w:val="0"/>
        <w:numPr>
          <w:ilvl w:val="0"/>
          <w:numId w:val="26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5A4FFC" w:rsidRPr="00550FA4" w:rsidRDefault="005A4FFC" w:rsidP="00087E61">
      <w:pPr>
        <w:widowControl w:val="0"/>
        <w:spacing w:after="0" w:line="240" w:lineRule="auto"/>
        <w:rPr>
          <w:rFonts w:ascii="Times New Roman" w:hAnsi="Times New Roman"/>
          <w:b/>
          <w:bCs/>
          <w:sz w:val="20"/>
          <w:szCs w:val="20"/>
          <w:lang w:eastAsia="ru-RU"/>
        </w:rPr>
      </w:pPr>
      <w:bookmarkStart w:id="525" w:name="bookmark1287"/>
      <w:r w:rsidRPr="00550FA4">
        <w:rPr>
          <w:rFonts w:ascii="Times New Roman" w:hAnsi="Times New Roman"/>
          <w:sz w:val="20"/>
          <w:szCs w:val="20"/>
          <w:lang w:eastAsia="ru-RU"/>
        </w:rPr>
        <w:br w:type="page"/>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ПРИМЕРНАЯ РАБОЧАЯ ПРОГРАММА</w:t>
      </w:r>
      <w:bookmarkEnd w:id="525"/>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УЧЕБНОГО КУРСА «ГЕОМЕТРИЯ». 7-9 КЛАССЫ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ЦЕЛИ ИЗУЧЕНИЯ УЧЕБНОГО КУРСА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5A4FFC" w:rsidRPr="00550FA4" w:rsidRDefault="005A4FFC" w:rsidP="00087E61">
      <w:pPr>
        <w:widowControl w:val="0"/>
        <w:spacing w:after="8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26" w:name="bookmark129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МЕСТО УЧЕБНОГО КУРСА В УЧЕБНОМ ПЛАНЕ</w:t>
      </w:r>
      <w:bookmarkEnd w:id="526"/>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27" w:name="bookmark129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СОДЕРЖАНИЕ УЧЕБНОГО КУРСА (ПО ГОДАМ ОБУЧЕНИЯ)</w:t>
      </w:r>
      <w:bookmarkEnd w:id="52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28" w:name="bookmark129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7 класс</w:t>
      </w:r>
      <w:bookmarkEnd w:id="528"/>
    </w:p>
    <w:p w:rsidR="005A4FFC" w:rsidRPr="00550FA4" w:rsidRDefault="005A4FFC" w:rsidP="00087E61">
      <w:pPr>
        <w:widowControl w:val="0"/>
        <w:spacing w:after="0" w:line="252" w:lineRule="auto"/>
        <w:jc w:val="both"/>
        <w:rPr>
          <w:rFonts w:ascii="Times New Roman" w:hAnsi="Times New Roman"/>
          <w:sz w:val="20"/>
          <w:szCs w:val="20"/>
          <w:lang w:eastAsia="ru-RU"/>
        </w:rPr>
      </w:pP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Симметричные фигуры. Основные свойства осевой симметрии. Примеры симметрии в окружающем мире.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построения с помощью циркуля и линейки.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Треугольник. Высота, медиана, биссектриса, их свойства. Равнобедренный и равносторонний треугольники. Неравенство треугольника.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Свойства и признаки равнобедренного треугольника. Признаки равенства треугольников.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Свойства и признаки параллельных прямых. Сумма углов треугольника. Внешние углы треугольника.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Геометрическое место точек. Биссектриса угла и серединный перпендикуляр к отрезку как геометрические места точек.</w:t>
      </w:r>
    </w:p>
    <w:p w:rsidR="005A4FFC" w:rsidRPr="00550FA4" w:rsidRDefault="005A4FFC" w:rsidP="00087E61">
      <w:pPr>
        <w:widowControl w:val="0"/>
        <w:spacing w:after="30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29" w:name="bookmark1296"/>
      <w:r w:rsidRPr="00550FA4">
        <w:rPr>
          <w:rFonts w:ascii="Times New Roman" w:hAnsi="Times New Roman"/>
          <w:b/>
          <w:color w:val="000000"/>
          <w:sz w:val="20"/>
          <w:szCs w:val="20"/>
          <w:lang w:eastAsia="ru-RU"/>
        </w:rPr>
        <w:t>8 класс</w:t>
      </w:r>
      <w:bookmarkEnd w:id="52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Центральная симметрия.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Теорема Фалеса и теорема о пропорциональных отрезках.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Средние линии треугольника и трапеции.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Подобие треугольников, коэффициент подобия. Признаки подобия треугольников. Применение подобия при решении практических задач.</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Вычисление площадей треугольников и многоугольников на клетчатой бумаге.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Теорема Пифагора. Применение теоремы Пифагора при решении практических задач.</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Синус, косинус, тангенс острого угла прямоугольного треугольника. Тригонометрические функции углов в 30°, </w:t>
      </w:r>
      <w:r w:rsidRPr="00550FA4">
        <w:rPr>
          <w:rFonts w:ascii="Times New Roman" w:hAnsi="Times New Roman"/>
          <w:i/>
          <w:iCs/>
          <w:sz w:val="20"/>
          <w:szCs w:val="20"/>
          <w:lang w:eastAsia="ru-RU"/>
        </w:rPr>
        <w:t>45° и 60°.</w:t>
      </w:r>
    </w:p>
    <w:p w:rsidR="005A4FFC" w:rsidRPr="00550FA4" w:rsidRDefault="005A4FFC" w:rsidP="00087E61">
      <w:pPr>
        <w:widowControl w:val="0"/>
        <w:spacing w:after="24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30" w:name="bookmark1298"/>
      <w:r w:rsidRPr="00550FA4">
        <w:rPr>
          <w:rFonts w:ascii="Times New Roman" w:hAnsi="Times New Roman"/>
          <w:b/>
          <w:color w:val="000000"/>
          <w:sz w:val="20"/>
          <w:szCs w:val="20"/>
          <w:lang w:eastAsia="ru-RU"/>
        </w:rPr>
        <w:t>9 класс</w:t>
      </w:r>
      <w:bookmarkEnd w:id="53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Синус, косинус, тангенс углов от 0 до 180°. Основное тригонометрическое тождество. Формулы приведения.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Преобразование подобия. Подобие соответственных элементов.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Теорема о произведении отрезков хорд, теоремы о произведении отрезков секущих, теорема о квадрате касательной.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5A4FFC" w:rsidRPr="00550FA4" w:rsidRDefault="005A4FFC" w:rsidP="00087E61">
      <w:pPr>
        <w:widowControl w:val="0"/>
        <w:spacing w:after="40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Движения плоскости и внутренние симметрии фигур (элементарные представления). Параллельный перенос. Поворот.</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ПЛАНИРУЕМЫЕ ПРЕДМЕТНЫЕ РЕЗУЛЬТАТЫ ОСВОЕНИЯ ПРИМЕРНОЙ РАБОЧЕЙ ПРОГРАММЫ КУРСА </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(ПО ГОДАМ ОБУЧЕНИЯ)</w:t>
      </w:r>
    </w:p>
    <w:p w:rsidR="005A4FFC" w:rsidRPr="00550FA4" w:rsidRDefault="005A4FFC" w:rsidP="00087E61">
      <w:pPr>
        <w:widowControl w:val="0"/>
        <w:spacing w:after="10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31" w:name="bookmark1300"/>
      <w:r w:rsidRPr="00550FA4">
        <w:rPr>
          <w:rFonts w:ascii="Times New Roman" w:hAnsi="Times New Roman"/>
          <w:b/>
          <w:color w:val="000000"/>
          <w:sz w:val="20"/>
          <w:szCs w:val="20"/>
          <w:lang w:eastAsia="ru-RU"/>
        </w:rPr>
        <w:t>7 класс</w:t>
      </w:r>
      <w:bookmarkEnd w:id="53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69"/>
        </w:numPr>
        <w:spacing w:after="0" w:line="26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A4FFC" w:rsidRPr="00550FA4" w:rsidRDefault="005A4FFC" w:rsidP="00465CA1">
      <w:pPr>
        <w:widowControl w:val="0"/>
        <w:numPr>
          <w:ilvl w:val="0"/>
          <w:numId w:val="26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5A4FFC" w:rsidRPr="00550FA4" w:rsidRDefault="005A4FFC" w:rsidP="00465CA1">
      <w:pPr>
        <w:widowControl w:val="0"/>
        <w:numPr>
          <w:ilvl w:val="0"/>
          <w:numId w:val="269"/>
        </w:numPr>
        <w:spacing w:after="0" w:line="360" w:lineRule="auto"/>
        <w:ind w:left="0" w:firstLine="0"/>
        <w:rPr>
          <w:rFonts w:ascii="Times New Roman" w:hAnsi="Times New Roman"/>
          <w:sz w:val="20"/>
          <w:szCs w:val="20"/>
          <w:lang w:eastAsia="ru-RU"/>
        </w:rPr>
      </w:pPr>
      <w:r w:rsidRPr="00550FA4">
        <w:rPr>
          <w:rFonts w:ascii="Times New Roman" w:hAnsi="Times New Roman"/>
          <w:sz w:val="20"/>
          <w:szCs w:val="20"/>
          <w:lang w:eastAsia="ru-RU"/>
        </w:rPr>
        <w:t>Строить чертежи к геометрическим задачам.</w:t>
      </w:r>
    </w:p>
    <w:p w:rsidR="005A4FFC" w:rsidRPr="00550FA4" w:rsidRDefault="005A4FFC" w:rsidP="00465CA1">
      <w:pPr>
        <w:widowControl w:val="0"/>
        <w:numPr>
          <w:ilvl w:val="0"/>
          <w:numId w:val="26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Пользоваться признаками равенства треугольников, использовать признаки и свойства равнобедренных треугольников при решении задач.</w:t>
      </w:r>
    </w:p>
    <w:p w:rsidR="005A4FFC" w:rsidRPr="00550FA4" w:rsidRDefault="005A4FFC" w:rsidP="00465CA1">
      <w:pPr>
        <w:widowControl w:val="0"/>
        <w:numPr>
          <w:ilvl w:val="0"/>
          <w:numId w:val="269"/>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Проводить логические рассуждения с использованием геометрических теорем.</w:t>
      </w:r>
    </w:p>
    <w:p w:rsidR="005A4FFC" w:rsidRPr="00550FA4" w:rsidRDefault="005A4FFC" w:rsidP="00465CA1">
      <w:pPr>
        <w:widowControl w:val="0"/>
        <w:numPr>
          <w:ilvl w:val="0"/>
          <w:numId w:val="269"/>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A4FFC" w:rsidRPr="00550FA4" w:rsidRDefault="005A4FFC" w:rsidP="00465CA1">
      <w:pPr>
        <w:widowControl w:val="0"/>
        <w:numPr>
          <w:ilvl w:val="0"/>
          <w:numId w:val="26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5A4FFC" w:rsidRPr="00550FA4" w:rsidRDefault="005A4FFC" w:rsidP="00465CA1">
      <w:pPr>
        <w:widowControl w:val="0"/>
        <w:numPr>
          <w:ilvl w:val="0"/>
          <w:numId w:val="269"/>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задачи на клетчатой бумаге.</w:t>
      </w:r>
    </w:p>
    <w:p w:rsidR="005A4FFC" w:rsidRPr="00550FA4" w:rsidRDefault="005A4FFC" w:rsidP="00465CA1">
      <w:pPr>
        <w:widowControl w:val="0"/>
        <w:numPr>
          <w:ilvl w:val="0"/>
          <w:numId w:val="269"/>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A4FFC" w:rsidRPr="00550FA4" w:rsidRDefault="005A4FFC" w:rsidP="00465CA1">
      <w:pPr>
        <w:widowControl w:val="0"/>
        <w:numPr>
          <w:ilvl w:val="0"/>
          <w:numId w:val="26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A4FFC" w:rsidRPr="00550FA4" w:rsidRDefault="005A4FFC" w:rsidP="00465CA1">
      <w:pPr>
        <w:widowControl w:val="0"/>
        <w:numPr>
          <w:ilvl w:val="0"/>
          <w:numId w:val="26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5A4FFC" w:rsidRPr="00550FA4" w:rsidRDefault="005A4FFC" w:rsidP="00465CA1">
      <w:pPr>
        <w:widowControl w:val="0"/>
        <w:numPr>
          <w:ilvl w:val="0"/>
          <w:numId w:val="269"/>
        </w:numPr>
        <w:spacing w:after="0" w:line="26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A4FFC" w:rsidRPr="00550FA4" w:rsidRDefault="005A4FFC" w:rsidP="00465CA1">
      <w:pPr>
        <w:widowControl w:val="0"/>
        <w:numPr>
          <w:ilvl w:val="0"/>
          <w:numId w:val="26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5A4FFC" w:rsidRPr="00550FA4" w:rsidRDefault="005A4FFC" w:rsidP="00465CA1">
      <w:pPr>
        <w:widowControl w:val="0"/>
        <w:numPr>
          <w:ilvl w:val="0"/>
          <w:numId w:val="269"/>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Пользоваться простейшими геометрическими неравенствами, понимать их практический смысл.</w:t>
      </w:r>
    </w:p>
    <w:p w:rsidR="005A4FFC" w:rsidRPr="00550FA4" w:rsidRDefault="005A4FFC" w:rsidP="00465CA1">
      <w:pPr>
        <w:widowControl w:val="0"/>
        <w:numPr>
          <w:ilvl w:val="0"/>
          <w:numId w:val="269"/>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Проводить основные геометрические построения с помощью циркуля и линейки.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32" w:name="bookmark130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8 класс</w:t>
      </w:r>
      <w:bookmarkEnd w:id="53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7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Распознавать основные виды четырёхугольников, их элементы, пользоваться их свойствами при решении геометрических задач.</w:t>
      </w:r>
    </w:p>
    <w:p w:rsidR="005A4FFC" w:rsidRPr="00550FA4" w:rsidRDefault="005A4FFC" w:rsidP="00465CA1">
      <w:pPr>
        <w:widowControl w:val="0"/>
        <w:numPr>
          <w:ilvl w:val="0"/>
          <w:numId w:val="27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5A4FFC" w:rsidRPr="00550FA4" w:rsidRDefault="005A4FFC" w:rsidP="00465CA1">
      <w:pPr>
        <w:widowControl w:val="0"/>
        <w:numPr>
          <w:ilvl w:val="0"/>
          <w:numId w:val="270"/>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признаки подобия треугольников в решении геометрических задач.</w:t>
      </w:r>
    </w:p>
    <w:p w:rsidR="005A4FFC" w:rsidRPr="00550FA4" w:rsidRDefault="005A4FFC" w:rsidP="00465CA1">
      <w:pPr>
        <w:widowControl w:val="0"/>
        <w:numPr>
          <w:ilvl w:val="0"/>
          <w:numId w:val="270"/>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5A4FFC" w:rsidRPr="00550FA4" w:rsidRDefault="005A4FFC" w:rsidP="00465CA1">
      <w:pPr>
        <w:widowControl w:val="0"/>
        <w:numPr>
          <w:ilvl w:val="0"/>
          <w:numId w:val="270"/>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5A4FFC" w:rsidRPr="00550FA4" w:rsidRDefault="005A4FFC" w:rsidP="00465CA1">
      <w:pPr>
        <w:widowControl w:val="0"/>
        <w:numPr>
          <w:ilvl w:val="0"/>
          <w:numId w:val="270"/>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5A4FFC" w:rsidRPr="00550FA4" w:rsidRDefault="005A4FFC" w:rsidP="00465CA1">
      <w:pPr>
        <w:widowControl w:val="0"/>
        <w:numPr>
          <w:ilvl w:val="0"/>
          <w:numId w:val="270"/>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5A4FFC" w:rsidRPr="00550FA4" w:rsidRDefault="005A4FFC" w:rsidP="00465CA1">
      <w:pPr>
        <w:widowControl w:val="0"/>
        <w:numPr>
          <w:ilvl w:val="0"/>
          <w:numId w:val="270"/>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понятием описанного четырёхугольника, применять свойства описанного четырёхугольника при решении задач.</w:t>
      </w:r>
    </w:p>
    <w:p w:rsidR="005A4FFC" w:rsidRPr="00550FA4" w:rsidRDefault="005A4FFC" w:rsidP="00465CA1">
      <w:pPr>
        <w:widowControl w:val="0"/>
        <w:numPr>
          <w:ilvl w:val="0"/>
          <w:numId w:val="270"/>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33" w:name="bookmark130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9 класс</w:t>
      </w:r>
      <w:bookmarkEnd w:id="53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71"/>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тригонометрические функции острых углов для нахождения различных элементов прямоугольного треугольника.</w:t>
      </w:r>
    </w:p>
    <w:p w:rsidR="005A4FFC" w:rsidRPr="00550FA4" w:rsidRDefault="005A4FFC" w:rsidP="00465CA1">
      <w:pPr>
        <w:widowControl w:val="0"/>
        <w:numPr>
          <w:ilvl w:val="0"/>
          <w:numId w:val="271"/>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5A4FFC" w:rsidRPr="00550FA4" w:rsidRDefault="005A4FFC" w:rsidP="00465CA1">
      <w:pPr>
        <w:widowControl w:val="0"/>
        <w:numPr>
          <w:ilvl w:val="0"/>
          <w:numId w:val="271"/>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5A4FFC" w:rsidRPr="00550FA4" w:rsidRDefault="005A4FFC" w:rsidP="00465CA1">
      <w:pPr>
        <w:widowControl w:val="0"/>
        <w:numPr>
          <w:ilvl w:val="0"/>
          <w:numId w:val="271"/>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5A4FFC" w:rsidRPr="00550FA4" w:rsidRDefault="005A4FFC" w:rsidP="00465CA1">
      <w:pPr>
        <w:widowControl w:val="0"/>
        <w:numPr>
          <w:ilvl w:val="0"/>
          <w:numId w:val="271"/>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Пользоваться теоремами о произведении отрезков хорд, о произведении отрезков секущих, о квадрате касательной.</w:t>
      </w:r>
    </w:p>
    <w:p w:rsidR="005A4FFC" w:rsidRPr="00550FA4" w:rsidRDefault="005A4FFC" w:rsidP="00465CA1">
      <w:pPr>
        <w:widowControl w:val="0"/>
        <w:numPr>
          <w:ilvl w:val="0"/>
          <w:numId w:val="271"/>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5A4FFC" w:rsidRPr="00550FA4" w:rsidRDefault="005A4FFC" w:rsidP="00465CA1">
      <w:pPr>
        <w:widowControl w:val="0"/>
        <w:numPr>
          <w:ilvl w:val="0"/>
          <w:numId w:val="271"/>
        </w:numPr>
        <w:tabs>
          <w:tab w:val="left" w:pos="198"/>
        </w:tabs>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Пользоваться методом координат на плоскости, применять его в решении геометрических и практических задач.</w:t>
      </w:r>
    </w:p>
    <w:p w:rsidR="005A4FFC" w:rsidRPr="00550FA4" w:rsidRDefault="005A4FFC" w:rsidP="00465CA1">
      <w:pPr>
        <w:widowControl w:val="0"/>
        <w:numPr>
          <w:ilvl w:val="0"/>
          <w:numId w:val="271"/>
        </w:numPr>
        <w:tabs>
          <w:tab w:val="left" w:pos="198"/>
        </w:tabs>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5A4FFC" w:rsidRPr="00550FA4" w:rsidRDefault="005A4FFC" w:rsidP="00465CA1">
      <w:pPr>
        <w:widowControl w:val="0"/>
        <w:numPr>
          <w:ilvl w:val="0"/>
          <w:numId w:val="271"/>
        </w:numPr>
        <w:tabs>
          <w:tab w:val="left" w:pos="198"/>
        </w:tabs>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Находить оси (или центры) симметрии фигур, применять движения плоскости в простейших случаях.</w:t>
      </w:r>
    </w:p>
    <w:p w:rsidR="005A4FFC" w:rsidRPr="00550FA4" w:rsidRDefault="005A4FFC" w:rsidP="00465CA1">
      <w:pPr>
        <w:widowControl w:val="0"/>
        <w:numPr>
          <w:ilvl w:val="0"/>
          <w:numId w:val="271"/>
        </w:numPr>
        <w:tabs>
          <w:tab w:val="left" w:pos="198"/>
        </w:tabs>
        <w:spacing w:after="0" w:line="269" w:lineRule="auto"/>
        <w:ind w:left="0" w:firstLine="0"/>
        <w:jc w:val="both"/>
        <w:rPr>
          <w:rFonts w:ascii="Times New Roman" w:hAnsi="Times New Roman"/>
          <w:sz w:val="20"/>
          <w:szCs w:val="20"/>
          <w:lang w:eastAsia="ru-RU"/>
        </w:rPr>
        <w:sectPr w:rsidR="005A4FFC" w:rsidRPr="00550FA4" w:rsidSect="00087E61">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34" w:name="bookmark1306"/>
      <w:r w:rsidRPr="00550FA4">
        <w:rPr>
          <w:rFonts w:ascii="Times New Roman" w:hAnsi="Times New Roman"/>
          <w:b/>
          <w:color w:val="000000"/>
          <w:sz w:val="20"/>
          <w:szCs w:val="20"/>
          <w:lang w:eastAsia="ru-RU"/>
        </w:rPr>
        <w:t>ПРИМЕРНАЯ РАБОЧАЯ ПРОГРАММА</w:t>
      </w:r>
      <w:bookmarkEnd w:id="53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УЧЕБНОГО КУРСА «ВЕРОЯТНОСТЬ И СТАТИСТИКА». </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7—9 КЛАССЫ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ЦЕЛИ ИЗУЧЕНИЯ УЧЕБНОГО КУРСА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5A4FFC" w:rsidRPr="00550FA4" w:rsidRDefault="005A4FFC" w:rsidP="00087E61">
      <w:pPr>
        <w:widowControl w:val="0"/>
        <w:spacing w:after="36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МЕСТО УЧЕБНОГО КУРСА В УЧЕБНОМ ПЛАНЕ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 изучение данного курса отводит 1 учебный час в неделю в течение каждого года обучения, всего 102 учебных часа.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35" w:name="bookmark130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СОДЕРЖАНИЕ УЧЕБНОГО КУРСА (ПО ГОДАМ ОБУЧЕНИЯ)</w:t>
      </w:r>
      <w:bookmarkEnd w:id="53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36" w:name="bookmark131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7 класс</w:t>
      </w:r>
      <w:bookmarkEnd w:id="53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5A4FFC" w:rsidRPr="00550FA4" w:rsidRDefault="005A4FFC" w:rsidP="00087E61">
      <w:pPr>
        <w:widowControl w:val="0"/>
        <w:spacing w:after="300" w:line="254" w:lineRule="auto"/>
        <w:jc w:val="both"/>
        <w:rPr>
          <w:rFonts w:ascii="Times New Roman" w:hAnsi="Times New Roman"/>
          <w:sz w:val="20"/>
          <w:szCs w:val="20"/>
          <w:lang w:eastAsia="ru-RU"/>
        </w:rPr>
      </w:pPr>
      <w:r w:rsidRPr="00550FA4">
        <w:rPr>
          <w:rFonts w:ascii="Times New Roman" w:hAnsi="Times New Roman"/>
          <w:sz w:val="20"/>
          <w:szCs w:val="20"/>
          <w:lang w:eastAsia="ru-RU"/>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37" w:name="bookmark1313"/>
      <w:r w:rsidRPr="00550FA4">
        <w:rPr>
          <w:rFonts w:ascii="Times New Roman" w:hAnsi="Times New Roman"/>
          <w:b/>
          <w:color w:val="000000"/>
          <w:sz w:val="20"/>
          <w:szCs w:val="20"/>
          <w:lang w:eastAsia="ru-RU"/>
        </w:rPr>
        <w:t>8 класс</w:t>
      </w:r>
      <w:bookmarkEnd w:id="53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Измерение рассеивания данных. Дисперсия и стандартное отклонение числовых наборов. Диаграмма рассеивания.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5A4FFC" w:rsidRPr="00550FA4" w:rsidRDefault="005A4FFC" w:rsidP="00087E61">
      <w:pPr>
        <w:widowControl w:val="0"/>
        <w:spacing w:after="12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38" w:name="bookmark1315"/>
      <w:r w:rsidRPr="00550FA4">
        <w:rPr>
          <w:rFonts w:ascii="Times New Roman" w:hAnsi="Times New Roman"/>
          <w:b/>
          <w:color w:val="000000"/>
          <w:sz w:val="20"/>
          <w:szCs w:val="20"/>
          <w:lang w:eastAsia="ru-RU"/>
        </w:rPr>
        <w:t>9 класс</w:t>
      </w:r>
      <w:bookmarkEnd w:id="53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Перестановки и факториал. Сочетания и число сочетаний. Треугольник Паскаля. Решение задач с использованием комбинаторики.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Геометрическая вероятность. Случайный выбор точки из фигуры на плоскости, из отрезка и из дуги окружности.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Испытание. Успех и неудача. Серия испытаний до первого успеха. Серия испытаний Бернулли. Вероятности событий в серии испытаний Бернулли.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5A4FFC" w:rsidRPr="00550FA4" w:rsidRDefault="005A4FFC" w:rsidP="00087E61">
      <w:pPr>
        <w:widowControl w:val="0"/>
        <w:spacing w:after="40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 законе больших чисел. Измерение вероятностей с помощью частот. Роль и значение закона больших чисел в природе и обществе.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ПЛАНИРУЕМЫЕ ПРЕДМЕТНЫЕ РЕЗУЛЬТАТЫ ОСВОЕНИЯ ПРИМЕРНОЙ РАБОЧЕЙ ПРОГРАММЫ КУРСА </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(ПО ГОДАМ ОБУЧЕНИЯ)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12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освоения курса «Вероятность и статистика» в 7—9 классах характеризуются следующими умениями.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39" w:name="bookmark1317"/>
      <w:r w:rsidRPr="00550FA4">
        <w:rPr>
          <w:rFonts w:ascii="Times New Roman" w:hAnsi="Times New Roman"/>
          <w:b/>
          <w:color w:val="000000"/>
          <w:sz w:val="20"/>
          <w:szCs w:val="20"/>
          <w:lang w:eastAsia="ru-RU"/>
        </w:rPr>
        <w:t>7 класс</w:t>
      </w:r>
      <w:bookmarkEnd w:id="53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7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5A4FFC" w:rsidRPr="00550FA4" w:rsidRDefault="005A4FFC" w:rsidP="00465CA1">
      <w:pPr>
        <w:widowControl w:val="0"/>
        <w:numPr>
          <w:ilvl w:val="0"/>
          <w:numId w:val="272"/>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Описывать и интерпретировать реальные числовые данные, представленные в таблицах, на диаграммах, графиках.</w:t>
      </w:r>
    </w:p>
    <w:p w:rsidR="005A4FFC" w:rsidRPr="00550FA4" w:rsidRDefault="005A4FFC" w:rsidP="00465CA1">
      <w:pPr>
        <w:widowControl w:val="0"/>
        <w:numPr>
          <w:ilvl w:val="0"/>
          <w:numId w:val="272"/>
        </w:numPr>
        <w:spacing w:after="6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5A4FFC" w:rsidRPr="00550FA4" w:rsidRDefault="005A4FFC" w:rsidP="00465CA1">
      <w:pPr>
        <w:widowControl w:val="0"/>
        <w:numPr>
          <w:ilvl w:val="0"/>
          <w:numId w:val="272"/>
        </w:numPr>
        <w:spacing w:after="14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40" w:name="bookmark1319"/>
      <w:r w:rsidRPr="00550FA4">
        <w:rPr>
          <w:rFonts w:ascii="Times New Roman" w:hAnsi="Times New Roman"/>
          <w:b/>
          <w:color w:val="000000"/>
          <w:sz w:val="20"/>
          <w:szCs w:val="20"/>
          <w:lang w:eastAsia="ru-RU"/>
        </w:rPr>
        <w:t>8 класс</w:t>
      </w:r>
      <w:bookmarkEnd w:id="54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7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5A4FFC" w:rsidRPr="00550FA4" w:rsidRDefault="005A4FFC" w:rsidP="00465CA1">
      <w:pPr>
        <w:widowControl w:val="0"/>
        <w:numPr>
          <w:ilvl w:val="0"/>
          <w:numId w:val="27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Описывать данные с помощью статистических показателей: средних значений и мер рассеивания (размах, дисперсия и стандартное отклонение).</w:t>
      </w:r>
    </w:p>
    <w:p w:rsidR="005A4FFC" w:rsidRPr="00550FA4" w:rsidRDefault="005A4FFC" w:rsidP="00465CA1">
      <w:pPr>
        <w:widowControl w:val="0"/>
        <w:numPr>
          <w:ilvl w:val="0"/>
          <w:numId w:val="27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Находить частоты числовых значений и частоты событий, в том числе по результатам измерений и наблюдений.</w:t>
      </w:r>
    </w:p>
    <w:p w:rsidR="005A4FFC" w:rsidRPr="00550FA4" w:rsidRDefault="005A4FFC" w:rsidP="00465CA1">
      <w:pPr>
        <w:widowControl w:val="0"/>
        <w:numPr>
          <w:ilvl w:val="0"/>
          <w:numId w:val="27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5A4FFC" w:rsidRPr="00550FA4" w:rsidRDefault="005A4FFC" w:rsidP="00465CA1">
      <w:pPr>
        <w:widowControl w:val="0"/>
        <w:numPr>
          <w:ilvl w:val="0"/>
          <w:numId w:val="27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графические модели: дерево случайного эксперимента, диаграммы Эйлера, числовая прямая.</w:t>
      </w:r>
    </w:p>
    <w:p w:rsidR="005A4FFC" w:rsidRPr="00550FA4" w:rsidRDefault="005A4FFC" w:rsidP="00465CA1">
      <w:pPr>
        <w:widowControl w:val="0"/>
        <w:numPr>
          <w:ilvl w:val="0"/>
          <w:numId w:val="27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5A4FFC" w:rsidRPr="00550FA4" w:rsidRDefault="005A4FFC" w:rsidP="00465CA1">
      <w:pPr>
        <w:widowControl w:val="0"/>
        <w:numPr>
          <w:ilvl w:val="0"/>
          <w:numId w:val="273"/>
        </w:numPr>
        <w:spacing w:after="14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41" w:name="bookmark1321"/>
      <w:r w:rsidRPr="00550FA4">
        <w:rPr>
          <w:rFonts w:ascii="Times New Roman" w:hAnsi="Times New Roman"/>
          <w:b/>
          <w:color w:val="000000"/>
          <w:sz w:val="20"/>
          <w:szCs w:val="20"/>
          <w:lang w:eastAsia="ru-RU"/>
        </w:rPr>
        <w:t>9 класс</w:t>
      </w:r>
      <w:bookmarkEnd w:id="54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7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5A4FFC" w:rsidRPr="00550FA4" w:rsidRDefault="005A4FFC" w:rsidP="00465CA1">
      <w:pPr>
        <w:widowControl w:val="0"/>
        <w:numPr>
          <w:ilvl w:val="0"/>
          <w:numId w:val="27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Решать задачи организованным перебором вариантов, а также с использованием комбинаторных правил и методов.</w:t>
      </w:r>
    </w:p>
    <w:p w:rsidR="005A4FFC" w:rsidRPr="00550FA4" w:rsidRDefault="005A4FFC" w:rsidP="00465CA1">
      <w:pPr>
        <w:widowControl w:val="0"/>
        <w:numPr>
          <w:ilvl w:val="0"/>
          <w:numId w:val="27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описательные характеристики для массивов числовых данных, в том числе средние значения и меры рассеивания.</w:t>
      </w:r>
    </w:p>
    <w:p w:rsidR="005A4FFC" w:rsidRPr="00550FA4" w:rsidRDefault="005A4FFC" w:rsidP="00465CA1">
      <w:pPr>
        <w:widowControl w:val="0"/>
        <w:numPr>
          <w:ilvl w:val="0"/>
          <w:numId w:val="27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Находить частоты значений и частоты события, в том числе пользуясь результатами проведённых измерений и наблюдений.</w:t>
      </w:r>
    </w:p>
    <w:p w:rsidR="005A4FFC" w:rsidRPr="00550FA4" w:rsidRDefault="005A4FFC" w:rsidP="00465CA1">
      <w:pPr>
        <w:widowControl w:val="0"/>
        <w:numPr>
          <w:ilvl w:val="0"/>
          <w:numId w:val="27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5A4FFC" w:rsidRPr="00550FA4" w:rsidRDefault="005A4FFC" w:rsidP="00465CA1">
      <w:pPr>
        <w:widowControl w:val="0"/>
        <w:numPr>
          <w:ilvl w:val="0"/>
          <w:numId w:val="27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случайной величине и о распределении вероятностей.</w:t>
      </w:r>
    </w:p>
    <w:p w:rsidR="005A4FFC" w:rsidRPr="00550FA4" w:rsidRDefault="005A4FFC" w:rsidP="00465CA1">
      <w:pPr>
        <w:widowControl w:val="0"/>
        <w:numPr>
          <w:ilvl w:val="0"/>
          <w:numId w:val="274"/>
        </w:numPr>
        <w:spacing w:after="0" w:line="252" w:lineRule="auto"/>
        <w:ind w:left="0" w:firstLine="0"/>
        <w:jc w:val="both"/>
        <w:rPr>
          <w:rFonts w:ascii="Times New Roman" w:hAnsi="Times New Roman"/>
          <w:sz w:val="20"/>
          <w:szCs w:val="20"/>
          <w:lang w:eastAsia="ru-RU"/>
        </w:rPr>
        <w:sectPr w:rsidR="005A4FFC" w:rsidRPr="00550FA4" w:rsidSect="00087E61">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5A4FFC" w:rsidRPr="00550FA4" w:rsidRDefault="005A4FFC" w:rsidP="00087E61">
      <w:pPr>
        <w:keepNext/>
        <w:keepLines/>
        <w:widowControl w:val="0"/>
        <w:pBdr>
          <w:bottom w:val="single" w:sz="12" w:space="1" w:color="auto"/>
        </w:pBdr>
        <w:tabs>
          <w:tab w:val="left" w:pos="649"/>
        </w:tabs>
        <w:spacing w:after="60" w:line="257" w:lineRule="auto"/>
        <w:outlineLvl w:val="1"/>
        <w:rPr>
          <w:rFonts w:ascii="Times New Roman" w:hAnsi="Times New Roman"/>
          <w:b/>
          <w:bCs/>
          <w:color w:val="231E20"/>
          <w:sz w:val="20"/>
          <w:szCs w:val="20"/>
          <w:lang w:eastAsia="ru-RU"/>
        </w:rPr>
      </w:pPr>
      <w:bookmarkStart w:id="542" w:name="bookmark1323"/>
      <w:bookmarkStart w:id="543" w:name="_Toc105502790"/>
      <w:r w:rsidRPr="00550FA4">
        <w:rPr>
          <w:rFonts w:ascii="Times New Roman" w:hAnsi="Times New Roman"/>
          <w:b/>
          <w:bCs/>
          <w:color w:val="231E20"/>
          <w:sz w:val="20"/>
          <w:szCs w:val="20"/>
          <w:lang w:eastAsia="ru-RU"/>
        </w:rPr>
        <w:t>2.1.14. ИНФОРМАТИКА</w:t>
      </w:r>
      <w:bookmarkEnd w:id="542"/>
      <w:bookmarkEnd w:id="543"/>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widowControl w:val="0"/>
        <w:spacing w:after="22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544" w:name="bookmark1325"/>
      <w:r w:rsidRPr="00550FA4">
        <w:rPr>
          <w:rFonts w:ascii="Times New Roman" w:hAnsi="Times New Roman"/>
          <w:b/>
          <w:color w:val="000000"/>
          <w:sz w:val="20"/>
          <w:szCs w:val="20"/>
          <w:lang w:eastAsia="ru-RU"/>
        </w:rPr>
        <w:t>ПОЯСНИТЕЛЬНАЯ ЗАПИСКА</w:t>
      </w:r>
      <w:bookmarkEnd w:id="54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5A4FFC" w:rsidRPr="00550FA4" w:rsidRDefault="005A4FFC" w:rsidP="00087E61">
      <w:pPr>
        <w:widowControl w:val="0"/>
        <w:spacing w:after="22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Программа является основой для составления авторских учебных программ и учебников, тематического планирования курса учителем.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45" w:name="bookmark1327"/>
      <w:r w:rsidRPr="00550FA4">
        <w:rPr>
          <w:rFonts w:ascii="Times New Roman" w:hAnsi="Times New Roman"/>
          <w:b/>
          <w:color w:val="000000"/>
          <w:sz w:val="20"/>
          <w:szCs w:val="20"/>
          <w:lang w:eastAsia="ru-RU"/>
        </w:rPr>
        <w:t>ЦЕЛИ ИЗУЧЕНИЯ УЧЕБНОГО ПРЕДМЕТА «ИНФОРМАТИКА»</w:t>
      </w:r>
      <w:bookmarkEnd w:id="54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Целями изучения информатики на уровне основного общего образования являются:</w:t>
      </w:r>
    </w:p>
    <w:p w:rsidR="005A4FFC" w:rsidRPr="00550FA4" w:rsidRDefault="005A4FFC" w:rsidP="00465CA1">
      <w:pPr>
        <w:widowControl w:val="0"/>
        <w:numPr>
          <w:ilvl w:val="0"/>
          <w:numId w:val="275"/>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5A4FFC" w:rsidRPr="00550FA4" w:rsidRDefault="005A4FFC" w:rsidP="00465CA1">
      <w:pPr>
        <w:widowControl w:val="0"/>
        <w:numPr>
          <w:ilvl w:val="0"/>
          <w:numId w:val="275"/>
        </w:numPr>
        <w:spacing w:after="0" w:line="26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5A4FFC" w:rsidRPr="00550FA4" w:rsidRDefault="005A4FFC" w:rsidP="00465CA1">
      <w:pPr>
        <w:widowControl w:val="0"/>
        <w:numPr>
          <w:ilvl w:val="0"/>
          <w:numId w:val="275"/>
        </w:numPr>
        <w:spacing w:after="0" w:line="26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5A4FFC" w:rsidRPr="00550FA4" w:rsidRDefault="005A4FFC" w:rsidP="00465CA1">
      <w:pPr>
        <w:widowControl w:val="0"/>
        <w:numPr>
          <w:ilvl w:val="0"/>
          <w:numId w:val="275"/>
        </w:numPr>
        <w:spacing w:after="240" w:line="26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46" w:name="bookmark1329"/>
      <w:r w:rsidRPr="00550FA4">
        <w:rPr>
          <w:rFonts w:ascii="Times New Roman" w:hAnsi="Times New Roman"/>
          <w:b/>
          <w:color w:val="000000"/>
          <w:sz w:val="20"/>
          <w:szCs w:val="20"/>
          <w:lang w:eastAsia="ru-RU"/>
        </w:rPr>
        <w:t>ОБЩАЯ ХАРАКТЕРИСТИКА</w:t>
      </w:r>
      <w:bookmarkEnd w:id="54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УЧЕБНОГО ПРЕДМЕТА «ИНФОРМАТИКА»</w:t>
      </w:r>
    </w:p>
    <w:p w:rsidR="005A4FFC" w:rsidRPr="00550FA4" w:rsidRDefault="005A4FFC" w:rsidP="00087E61">
      <w:pPr>
        <w:widowControl w:val="0"/>
        <w:spacing w:after="0" w:line="240" w:lineRule="auto"/>
        <w:jc w:val="both"/>
        <w:rPr>
          <w:rFonts w:ascii="Times New Roman" w:hAnsi="Times New Roman"/>
          <w:b/>
          <w:bCs/>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Учебный предмет «Информатика» в основном общем образовании отражает:</w:t>
      </w:r>
    </w:p>
    <w:p w:rsidR="005A4FFC" w:rsidRPr="00550FA4" w:rsidRDefault="005A4FFC" w:rsidP="00465CA1">
      <w:pPr>
        <w:widowControl w:val="0"/>
        <w:numPr>
          <w:ilvl w:val="0"/>
          <w:numId w:val="27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5A4FFC" w:rsidRPr="00550FA4" w:rsidRDefault="005A4FFC" w:rsidP="00465CA1">
      <w:pPr>
        <w:widowControl w:val="0"/>
        <w:numPr>
          <w:ilvl w:val="0"/>
          <w:numId w:val="27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основные области применения информатики, прежде всего информационные технологии, управление и социальную сферу;</w:t>
      </w:r>
    </w:p>
    <w:p w:rsidR="005A4FFC" w:rsidRPr="00550FA4" w:rsidRDefault="005A4FFC" w:rsidP="00465CA1">
      <w:pPr>
        <w:widowControl w:val="0"/>
        <w:numPr>
          <w:ilvl w:val="0"/>
          <w:numId w:val="27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междисциплинарный характер информатики и информационной деятельности.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5A4FFC" w:rsidRPr="00550FA4" w:rsidRDefault="005A4FFC" w:rsidP="00087E61">
      <w:pPr>
        <w:widowControl w:val="0"/>
        <w:spacing w:after="0" w:line="269" w:lineRule="auto"/>
        <w:jc w:val="both"/>
        <w:rPr>
          <w:rFonts w:ascii="Times New Roman" w:hAnsi="Times New Roman"/>
          <w:b/>
          <w:bCs/>
          <w:sz w:val="20"/>
          <w:szCs w:val="20"/>
          <w:lang w:eastAsia="ru-RU"/>
        </w:rPr>
      </w:pP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Основные задачи учебного предмета «Информатика» — </w:t>
      </w:r>
      <w:r w:rsidRPr="00550FA4">
        <w:rPr>
          <w:rFonts w:ascii="Times New Roman" w:hAnsi="Times New Roman"/>
          <w:sz w:val="20"/>
          <w:szCs w:val="20"/>
          <w:lang w:eastAsia="ru-RU"/>
        </w:rPr>
        <w:t>сформировать у обучающихся:</w:t>
      </w:r>
    </w:p>
    <w:p w:rsidR="005A4FFC" w:rsidRPr="00550FA4" w:rsidRDefault="005A4FFC" w:rsidP="00465CA1">
      <w:pPr>
        <w:widowControl w:val="0"/>
        <w:numPr>
          <w:ilvl w:val="0"/>
          <w:numId w:val="27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5A4FFC" w:rsidRPr="00550FA4" w:rsidRDefault="005A4FFC" w:rsidP="00465CA1">
      <w:pPr>
        <w:widowControl w:val="0"/>
        <w:numPr>
          <w:ilvl w:val="0"/>
          <w:numId w:val="27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5A4FFC" w:rsidRPr="00550FA4" w:rsidRDefault="005A4FFC" w:rsidP="00465CA1">
      <w:pPr>
        <w:widowControl w:val="0"/>
        <w:numPr>
          <w:ilvl w:val="0"/>
          <w:numId w:val="27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базовые знания об информационном моделировании, в том числе о математическом моделировании;</w:t>
      </w:r>
    </w:p>
    <w:p w:rsidR="005A4FFC" w:rsidRPr="00550FA4" w:rsidRDefault="005A4FFC" w:rsidP="00465CA1">
      <w:pPr>
        <w:widowControl w:val="0"/>
        <w:numPr>
          <w:ilvl w:val="0"/>
          <w:numId w:val="27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5A4FFC" w:rsidRPr="00550FA4" w:rsidRDefault="005A4FFC" w:rsidP="00465CA1">
      <w:pPr>
        <w:widowControl w:val="0"/>
        <w:numPr>
          <w:ilvl w:val="0"/>
          <w:numId w:val="27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умения и навыки составления простых программ по построенному алгоритму на одном из языков программирования высокого уровня;</w:t>
      </w:r>
    </w:p>
    <w:p w:rsidR="005A4FFC" w:rsidRPr="00550FA4" w:rsidRDefault="005A4FFC" w:rsidP="00465CA1">
      <w:pPr>
        <w:widowControl w:val="0"/>
        <w:numPr>
          <w:ilvl w:val="0"/>
          <w:numId w:val="27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5A4FFC" w:rsidRPr="00550FA4" w:rsidRDefault="005A4FFC" w:rsidP="00465CA1">
      <w:pPr>
        <w:widowControl w:val="0"/>
        <w:numPr>
          <w:ilvl w:val="0"/>
          <w:numId w:val="27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умения и навыки безопасного для здоровья использования различных электронных средств обучения;</w:t>
      </w:r>
    </w:p>
    <w:p w:rsidR="005A4FFC" w:rsidRPr="00550FA4" w:rsidRDefault="005A4FFC" w:rsidP="00465CA1">
      <w:pPr>
        <w:widowControl w:val="0"/>
        <w:numPr>
          <w:ilvl w:val="0"/>
          <w:numId w:val="27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5A4FFC" w:rsidRPr="00550FA4" w:rsidRDefault="005A4FFC" w:rsidP="00087E61">
      <w:pPr>
        <w:widowControl w:val="0"/>
        <w:spacing w:after="0" w:line="240" w:lineRule="auto"/>
        <w:jc w:val="both"/>
        <w:rPr>
          <w:rFonts w:ascii="Times New Roman" w:hAnsi="Times New Roman"/>
          <w:b/>
          <w:bCs/>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Цели и задачи изучения информатики на уровне основного общего образования </w:t>
      </w:r>
      <w:r w:rsidRPr="00550FA4">
        <w:rPr>
          <w:rFonts w:ascii="Times New Roman" w:hAnsi="Times New Roman"/>
          <w:sz w:val="20"/>
          <w:szCs w:val="20"/>
          <w:lang w:eastAsia="ru-RU"/>
        </w:rPr>
        <w:t>определяют структуру основного содержания учебного предмета в виде следующих четырёх тематических разделов:</w:t>
      </w:r>
    </w:p>
    <w:p w:rsidR="005A4FFC" w:rsidRPr="00550FA4" w:rsidRDefault="005A4FFC" w:rsidP="00465CA1">
      <w:pPr>
        <w:widowControl w:val="0"/>
        <w:numPr>
          <w:ilvl w:val="0"/>
          <w:numId w:val="399"/>
        </w:numPr>
        <w:tabs>
          <w:tab w:val="left" w:pos="543"/>
        </w:tabs>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цифровая грамотность;</w:t>
      </w:r>
    </w:p>
    <w:p w:rsidR="005A4FFC" w:rsidRPr="00550FA4" w:rsidRDefault="005A4FFC" w:rsidP="00465CA1">
      <w:pPr>
        <w:widowControl w:val="0"/>
        <w:numPr>
          <w:ilvl w:val="0"/>
          <w:numId w:val="399"/>
        </w:numPr>
        <w:tabs>
          <w:tab w:val="left" w:pos="553"/>
        </w:tabs>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теоретические основы информатики;</w:t>
      </w:r>
    </w:p>
    <w:p w:rsidR="005A4FFC" w:rsidRPr="00550FA4" w:rsidRDefault="005A4FFC" w:rsidP="00465CA1">
      <w:pPr>
        <w:widowControl w:val="0"/>
        <w:numPr>
          <w:ilvl w:val="0"/>
          <w:numId w:val="399"/>
        </w:numPr>
        <w:tabs>
          <w:tab w:val="left" w:pos="553"/>
        </w:tabs>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алгоритмы и программирование;</w:t>
      </w:r>
    </w:p>
    <w:p w:rsidR="005A4FFC" w:rsidRPr="00550FA4" w:rsidRDefault="005A4FFC" w:rsidP="00465CA1">
      <w:pPr>
        <w:widowControl w:val="0"/>
        <w:numPr>
          <w:ilvl w:val="0"/>
          <w:numId w:val="399"/>
        </w:numPr>
        <w:tabs>
          <w:tab w:val="left" w:pos="553"/>
        </w:tabs>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информационные технологии.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47" w:name="bookmark133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МЕСТО УЧЕБНОГО ПРЕДМЕТА «ИНФОРМАТИКА»</w:t>
      </w:r>
      <w:bookmarkEnd w:id="54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В УЧЕБНОМ ПЛАНЕ</w:t>
      </w:r>
    </w:p>
    <w:p w:rsidR="005A4FFC" w:rsidRPr="00550FA4" w:rsidRDefault="005A4FFC" w:rsidP="00087E61">
      <w:pPr>
        <w:widowControl w:val="0"/>
        <w:spacing w:after="0" w:line="283" w:lineRule="auto"/>
        <w:jc w:val="both"/>
        <w:rPr>
          <w:rFonts w:ascii="Times New Roman" w:hAnsi="Times New Roman"/>
          <w:sz w:val="20"/>
          <w:szCs w:val="20"/>
          <w:lang w:eastAsia="ru-RU"/>
        </w:rPr>
      </w:pPr>
      <w:r w:rsidRPr="00550FA4">
        <w:rPr>
          <w:rFonts w:ascii="Times New Roman" w:hAnsi="Times New Roman"/>
          <w:sz w:val="20"/>
          <w:szCs w:val="20"/>
          <w:lang w:eastAsia="ru-RU"/>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5A4FFC" w:rsidRPr="00550FA4" w:rsidRDefault="005A4FFC" w:rsidP="00087E61">
      <w:pPr>
        <w:widowControl w:val="0"/>
        <w:spacing w:after="0" w:line="283" w:lineRule="auto"/>
        <w:jc w:val="both"/>
        <w:rPr>
          <w:rFonts w:ascii="Times New Roman" w:hAnsi="Times New Roman"/>
          <w:sz w:val="20"/>
          <w:szCs w:val="20"/>
          <w:lang w:eastAsia="ru-RU"/>
        </w:rPr>
      </w:pPr>
      <w:r w:rsidRPr="00550FA4">
        <w:rPr>
          <w:rFonts w:ascii="Times New Roman" w:hAnsi="Times New Roman"/>
          <w:sz w:val="20"/>
          <w:szCs w:val="20"/>
          <w:lang w:eastAsia="ru-RU"/>
        </w:rPr>
        <w:t>Учебным планом на изучение информатики на базовом уровне отведено 102 учебных часа — по 1 часу в неделю в 7, 8 и 9 классах соответственно.</w:t>
      </w:r>
    </w:p>
    <w:p w:rsidR="005A4FFC" w:rsidRPr="00550FA4" w:rsidRDefault="005A4FFC" w:rsidP="00087E61">
      <w:pPr>
        <w:widowControl w:val="0"/>
        <w:spacing w:after="160" w:line="283" w:lineRule="auto"/>
        <w:jc w:val="both"/>
        <w:rPr>
          <w:rFonts w:ascii="Times New Roman" w:hAnsi="Times New Roman"/>
          <w:sz w:val="20"/>
          <w:szCs w:val="20"/>
          <w:lang w:eastAsia="ru-RU"/>
        </w:rPr>
      </w:pPr>
      <w:r w:rsidRPr="00550FA4">
        <w:rPr>
          <w:rFonts w:ascii="Times New Roman" w:hAnsi="Times New Roman"/>
          <w:sz w:val="20"/>
          <w:szCs w:val="20"/>
          <w:lang w:eastAsia="ru-RU"/>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5A4FFC" w:rsidRPr="00550FA4" w:rsidRDefault="005A4FFC" w:rsidP="00087E61">
      <w:pPr>
        <w:widowControl w:val="0"/>
        <w:spacing w:after="0" w:line="240" w:lineRule="auto"/>
        <w:rPr>
          <w:rFonts w:ascii="Times New Roman" w:hAnsi="Times New Roman"/>
          <w:b/>
          <w:color w:val="000000"/>
          <w:sz w:val="20"/>
          <w:szCs w:val="20"/>
          <w:lang w:eastAsia="ru-RU"/>
        </w:rPr>
      </w:pPr>
      <w:bookmarkStart w:id="548" w:name="bookmark1335"/>
      <w:r w:rsidRPr="00550FA4">
        <w:rPr>
          <w:rFonts w:ascii="Times New Roman" w:hAnsi="Times New Roman"/>
          <w:color w:val="000000"/>
          <w:sz w:val="20"/>
          <w:szCs w:val="20"/>
          <w:lang w:eastAsia="ru-RU"/>
        </w:rPr>
        <w:br w:type="page"/>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СОДЕРЖАНИЕ УЧЕБНОГО ПРЕДМЕТА «ИНФОРМАТИКА»</w:t>
      </w:r>
      <w:bookmarkEnd w:id="54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49" w:name="bookmark1337"/>
      <w:r w:rsidRPr="00550FA4">
        <w:rPr>
          <w:rFonts w:ascii="Times New Roman" w:hAnsi="Times New Roman"/>
          <w:b/>
          <w:color w:val="000000"/>
          <w:sz w:val="20"/>
          <w:szCs w:val="20"/>
          <w:lang w:eastAsia="ru-RU"/>
        </w:rPr>
        <w:t>7 класс</w:t>
      </w:r>
      <w:bookmarkEnd w:id="54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Цифровая грамотность</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Компьютер — универсальное устройство обработки данных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Параллельные вычисления.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Техника безопасности и правила работы на компьютере.</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Программы и данные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Компьютерные вирусы и другие вредоносные программы. Программы для защиты от вирусов.</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Компьютерные сети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Современные сервисы интернет-коммуникаций.</w:t>
      </w:r>
    </w:p>
    <w:p w:rsidR="005A4FFC" w:rsidRPr="00550FA4" w:rsidRDefault="005A4FFC" w:rsidP="00087E61">
      <w:pPr>
        <w:widowControl w:val="0"/>
        <w:spacing w:after="10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Сетевой этикет, базовые нормы информационной этики и права при работе в сети Интернет. Стратегии безопасного поведения в Интернете.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Теоретические основы информатики</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Информация и информационные процессы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Информация — одно из основных понятий современной науки.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Дискретность данных. Возможность описания непрерывных объектов и процессов с помощью дискретных данных.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Информационные процессы — процессы, связанные с хранением, преобразованием и передачей данных.</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Представление информации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Кодирование символов одного алфавита с помощью кодовых слов в другом алфавите; кодовая таблица, декодирование.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Двоичный код. Представление данных в компьютере как текстов в двоичном алфавите.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Скорость передачи данных. Единицы скорости передачи данных.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Кодирование текстов. Равномерный код. Неравномерный код. Кодировка </w:t>
      </w:r>
      <w:r w:rsidRPr="00550FA4">
        <w:rPr>
          <w:rFonts w:ascii="Times New Roman" w:hAnsi="Times New Roman"/>
          <w:sz w:val="20"/>
          <w:szCs w:val="20"/>
          <w:lang w:val="en-US"/>
        </w:rPr>
        <w:t>ASCII</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Восьмибитные кодировки. Понятие о кодировках </w:t>
      </w:r>
      <w:r w:rsidRPr="00550FA4">
        <w:rPr>
          <w:rFonts w:ascii="Times New Roman" w:hAnsi="Times New Roman"/>
          <w:sz w:val="20"/>
          <w:szCs w:val="20"/>
          <w:lang w:val="en-US"/>
        </w:rPr>
        <w:t>UNICODE</w:t>
      </w:r>
      <w:r w:rsidRPr="00550FA4">
        <w:rPr>
          <w:rFonts w:ascii="Times New Roman" w:hAnsi="Times New Roman"/>
          <w:sz w:val="20"/>
          <w:szCs w:val="20"/>
        </w:rPr>
        <w:t xml:space="preserve">. </w:t>
      </w:r>
      <w:r w:rsidRPr="00550FA4">
        <w:rPr>
          <w:rFonts w:ascii="Times New Roman" w:hAnsi="Times New Roman"/>
          <w:sz w:val="20"/>
          <w:szCs w:val="20"/>
          <w:lang w:eastAsia="ru-RU"/>
        </w:rPr>
        <w:t>Декодирование сообщений с использованием равномерного и неравномерного кода. Информационный объём текста.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Искажение информации при передаче.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Общее представление о цифровом представлении аудиовизуальных и других непрерывных данных.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Кодирование цвета. Цветовые модели. Модель </w:t>
      </w:r>
      <w:r w:rsidRPr="00550FA4">
        <w:rPr>
          <w:rFonts w:ascii="Times New Roman" w:hAnsi="Times New Roman"/>
          <w:sz w:val="20"/>
          <w:szCs w:val="20"/>
          <w:lang w:val="en-US"/>
        </w:rPr>
        <w:t>RGB</w:t>
      </w:r>
      <w:r w:rsidRPr="00550FA4">
        <w:rPr>
          <w:rFonts w:ascii="Times New Roman" w:hAnsi="Times New Roman"/>
          <w:sz w:val="20"/>
          <w:szCs w:val="20"/>
        </w:rPr>
        <w:t xml:space="preserve">. </w:t>
      </w:r>
      <w:r w:rsidRPr="00550FA4">
        <w:rPr>
          <w:rFonts w:ascii="Times New Roman" w:hAnsi="Times New Roman"/>
          <w:sz w:val="20"/>
          <w:szCs w:val="20"/>
          <w:lang w:eastAsia="ru-RU"/>
        </w:rPr>
        <w:t>Глубина кодирования. Палитра.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Растровое и векторное представление изображений. Пиксель. Оценка информационного объёма графических данных для растрового изображения.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Кодирование звука. Разрядность и частота записи. Количество каналов записи.</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Оценка количественных параметров, связанных с представлением и хранением звуковых файлов.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Информационные технологии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Текстовые документы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Текстовые документы и их структурные элементы (страница, абзац, строка, слово, символ).</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Структурирование информации с помощью списков и таблиц. Многоуровневые списки. Добавление таблиц в текстовые документы.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Компьютерная графика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Знакомство с графическими редакторами. Растровые рисунки. Использование графических примитивов.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Мультимедийные презентации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Подготовка мультимедийных презентаций. Слайд. Добавление на слайд текста и изображений. Работа с несколькими слайдами.</w:t>
      </w:r>
    </w:p>
    <w:p w:rsidR="005A4FFC" w:rsidRPr="00550FA4" w:rsidRDefault="005A4FFC" w:rsidP="00087E61">
      <w:pPr>
        <w:widowControl w:val="0"/>
        <w:spacing w:line="240" w:lineRule="auto"/>
        <w:jc w:val="both"/>
        <w:rPr>
          <w:rFonts w:ascii="Times New Roman" w:hAnsi="Times New Roman"/>
          <w:sz w:val="20"/>
          <w:szCs w:val="20"/>
          <w:lang w:eastAsia="ru-RU"/>
        </w:rPr>
      </w:pPr>
      <w:r w:rsidRPr="00550FA4">
        <w:rPr>
          <w:rFonts w:ascii="Times New Roman" w:hAnsi="Times New Roman"/>
          <w:sz w:val="20"/>
          <w:szCs w:val="20"/>
          <w:lang w:eastAsia="ru-RU"/>
        </w:rPr>
        <w:t>Добавление на слайд аудиовизуальных данных. Анимация. Гиперссылки.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50" w:name="bookmark1339"/>
      <w:r w:rsidRPr="00550FA4">
        <w:rPr>
          <w:rFonts w:ascii="Times New Roman" w:hAnsi="Times New Roman"/>
          <w:b/>
          <w:color w:val="000000"/>
          <w:sz w:val="20"/>
          <w:szCs w:val="20"/>
          <w:lang w:eastAsia="ru-RU"/>
        </w:rPr>
        <w:t>8 класс</w:t>
      </w:r>
      <w:bookmarkEnd w:id="55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Теоретические основы информатики</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Системы счисления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Римская система счисления.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Арифметические операции в двоичной системе счисления. </w:t>
      </w:r>
      <w:r w:rsidRPr="00550FA4">
        <w:rPr>
          <w:rFonts w:ascii="Times New Roman" w:hAnsi="Times New Roman"/>
          <w:b/>
          <w:bCs/>
          <w:sz w:val="20"/>
          <w:szCs w:val="20"/>
          <w:lang w:eastAsia="ru-RU"/>
        </w:rPr>
        <w:t>Элементы математической логики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5A4FFC" w:rsidRPr="00550FA4" w:rsidRDefault="005A4FFC" w:rsidP="00087E61">
      <w:pPr>
        <w:widowControl w:val="0"/>
        <w:spacing w:after="22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Логические элементы. Знакомство с логическими основами компьютера.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Алгоритмы и программирование</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Исполнители и алгоритмы. Алгоритмические конструкции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алгоритма. Исполнители алгоритмов. Алгоритм как план управления исполнителем.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Свойства алгоритма. Способы записи алгоритма (словесный, в виде блок-схемы, программа).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Конструкция «повторения»: циклы с заданным числом повторений, с условием выполнения, с переменной цикла.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Язык программирования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Язык программирования </w:t>
      </w:r>
      <w:r w:rsidRPr="00550FA4">
        <w:rPr>
          <w:rFonts w:ascii="Times New Roman" w:hAnsi="Times New Roman"/>
          <w:sz w:val="20"/>
          <w:szCs w:val="20"/>
        </w:rPr>
        <w:t>(</w:t>
      </w:r>
      <w:r w:rsidRPr="00550FA4">
        <w:rPr>
          <w:rFonts w:ascii="Times New Roman" w:hAnsi="Times New Roman"/>
          <w:sz w:val="20"/>
          <w:szCs w:val="20"/>
          <w:lang w:val="en-US"/>
        </w:rPr>
        <w:t>Python</w:t>
      </w:r>
      <w:r w:rsidRPr="00550FA4">
        <w:rPr>
          <w:rFonts w:ascii="Times New Roman" w:hAnsi="Times New Roman"/>
          <w:sz w:val="20"/>
          <w:szCs w:val="20"/>
        </w:rPr>
        <w:t xml:space="preserve">, </w:t>
      </w:r>
      <w:r w:rsidRPr="00550FA4">
        <w:rPr>
          <w:rFonts w:ascii="Times New Roman" w:hAnsi="Times New Roman"/>
          <w:sz w:val="20"/>
          <w:szCs w:val="20"/>
          <w:lang w:val="en-US"/>
        </w:rPr>
        <w:t>C</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Паскаль, </w:t>
      </w:r>
      <w:r w:rsidRPr="00550FA4">
        <w:rPr>
          <w:rFonts w:ascii="Times New Roman" w:hAnsi="Times New Roman"/>
          <w:sz w:val="20"/>
          <w:szCs w:val="20"/>
          <w:lang w:val="en-US"/>
        </w:rPr>
        <w:t>Java</w:t>
      </w:r>
      <w:r w:rsidRPr="00550FA4">
        <w:rPr>
          <w:rFonts w:ascii="Times New Roman" w:hAnsi="Times New Roman"/>
          <w:sz w:val="20"/>
          <w:szCs w:val="20"/>
        </w:rPr>
        <w:t xml:space="preserve">, </w:t>
      </w:r>
      <w:r w:rsidRPr="00550FA4">
        <w:rPr>
          <w:rFonts w:ascii="Times New Roman" w:hAnsi="Times New Roman"/>
          <w:sz w:val="20"/>
          <w:szCs w:val="20"/>
          <w:lang w:val="en-US"/>
        </w:rPr>
        <w:t>C</w:t>
      </w:r>
      <w:r w:rsidRPr="00550FA4">
        <w:rPr>
          <w:rFonts w:ascii="Times New Roman" w:hAnsi="Times New Roman"/>
          <w:sz w:val="20"/>
          <w:szCs w:val="20"/>
        </w:rPr>
        <w:t xml:space="preserve">#, </w:t>
      </w:r>
      <w:r w:rsidRPr="00550FA4">
        <w:rPr>
          <w:rFonts w:ascii="Times New Roman" w:hAnsi="Times New Roman"/>
          <w:sz w:val="20"/>
          <w:szCs w:val="20"/>
          <w:lang w:eastAsia="ru-RU"/>
        </w:rPr>
        <w:t>Школьный Алгоритмический Язык).</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Система программирования: редактор текста программ, транслятор, отладчик.</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Переменная: тип, имя, значение. Целые, вещественные и символьные переменные.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Диалоговая отладка программ: пошаговое выполнение, просмотр значений величин, отладочный вывод, выбор точки останова.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Цикл с переменной. Алгоритмы проверки делимости одного целого числа на другое, проверки натурального числа на простоту.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Анализ алгоритмов</w:t>
      </w:r>
    </w:p>
    <w:p w:rsidR="005A4FFC" w:rsidRPr="00550FA4" w:rsidRDefault="005A4FFC" w:rsidP="00087E61">
      <w:pPr>
        <w:widowControl w:val="0"/>
        <w:spacing w:after="26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51" w:name="bookmark1341"/>
      <w:r w:rsidRPr="00550FA4">
        <w:rPr>
          <w:rFonts w:ascii="Times New Roman" w:hAnsi="Times New Roman"/>
          <w:b/>
          <w:color w:val="000000"/>
          <w:sz w:val="20"/>
          <w:szCs w:val="20"/>
          <w:lang w:eastAsia="ru-RU"/>
        </w:rPr>
        <w:t>9 класс</w:t>
      </w:r>
      <w:bookmarkEnd w:id="55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Цифровая грамотность</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Глобальная сеть Интернет и стратегии безопасного поведения в ней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Глобальная сеть Интернет. </w:t>
      </w:r>
      <w:r w:rsidRPr="00550FA4">
        <w:rPr>
          <w:rFonts w:ascii="Times New Roman" w:hAnsi="Times New Roman"/>
          <w:sz w:val="20"/>
          <w:szCs w:val="20"/>
          <w:lang w:val="en-US"/>
        </w:rPr>
        <w:t>IP</w:t>
      </w:r>
      <w:r w:rsidRPr="00550FA4">
        <w:rPr>
          <w:rFonts w:ascii="Times New Roman" w:hAnsi="Times New Roman"/>
          <w:sz w:val="20"/>
          <w:szCs w:val="20"/>
          <w:lang w:eastAsia="ru-RU"/>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Работа в информационном пространстве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Теоретические основы информатики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Моделирование как метод познания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Табличные модели. Таблица как представление отношения.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Базы данных. Отбор в таблице строк, удовлетворяющих заданному условию.</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5A4FFC" w:rsidRPr="00550FA4" w:rsidRDefault="005A4FFC" w:rsidP="00087E61">
      <w:pPr>
        <w:widowControl w:val="0"/>
        <w:spacing w:after="160" w:line="252" w:lineRule="auto"/>
        <w:jc w:val="both"/>
        <w:rPr>
          <w:rFonts w:ascii="Times New Roman" w:hAnsi="Times New Roman"/>
          <w:sz w:val="20"/>
          <w:szCs w:val="20"/>
          <w:lang w:eastAsia="ru-RU"/>
        </w:rPr>
      </w:pPr>
      <w:r w:rsidRPr="00550FA4">
        <w:rPr>
          <w:rFonts w:ascii="Times New Roman" w:hAnsi="Times New Roman"/>
          <w:sz w:val="20"/>
          <w:szCs w:val="20"/>
          <w:lang w:eastAsia="ru-RU"/>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Алгоритмы и программирование</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Разработка алгоритмов и программ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550FA4">
        <w:rPr>
          <w:rFonts w:ascii="Times New Roman" w:hAnsi="Times New Roman"/>
          <w:sz w:val="20"/>
          <w:szCs w:val="20"/>
        </w:rPr>
        <w:t>(</w:t>
      </w:r>
      <w:r w:rsidRPr="00550FA4">
        <w:rPr>
          <w:rFonts w:ascii="Times New Roman" w:hAnsi="Times New Roman"/>
          <w:sz w:val="20"/>
          <w:szCs w:val="20"/>
          <w:lang w:val="en-US"/>
        </w:rPr>
        <w:t>Python</w:t>
      </w:r>
      <w:r w:rsidRPr="00550FA4">
        <w:rPr>
          <w:rFonts w:ascii="Times New Roman" w:hAnsi="Times New Roman"/>
          <w:sz w:val="20"/>
          <w:szCs w:val="20"/>
        </w:rPr>
        <w:t xml:space="preserve">, </w:t>
      </w:r>
      <w:r w:rsidRPr="00550FA4">
        <w:rPr>
          <w:rFonts w:ascii="Times New Roman" w:hAnsi="Times New Roman"/>
          <w:sz w:val="20"/>
          <w:szCs w:val="20"/>
          <w:lang w:val="en-US"/>
        </w:rPr>
        <w:t>C</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Паскаль, </w:t>
      </w:r>
      <w:r w:rsidRPr="00550FA4">
        <w:rPr>
          <w:rFonts w:ascii="Times New Roman" w:hAnsi="Times New Roman"/>
          <w:sz w:val="20"/>
          <w:szCs w:val="20"/>
          <w:lang w:val="en-US"/>
        </w:rPr>
        <w:t>Java</w:t>
      </w:r>
      <w:r w:rsidRPr="00550FA4">
        <w:rPr>
          <w:rFonts w:ascii="Times New Roman" w:hAnsi="Times New Roman"/>
          <w:sz w:val="20"/>
          <w:szCs w:val="20"/>
        </w:rPr>
        <w:t xml:space="preserve">, </w:t>
      </w:r>
      <w:r w:rsidRPr="00550FA4">
        <w:rPr>
          <w:rFonts w:ascii="Times New Roman" w:hAnsi="Times New Roman"/>
          <w:sz w:val="20"/>
          <w:szCs w:val="20"/>
          <w:lang w:val="en-US"/>
        </w:rPr>
        <w:t>C</w:t>
      </w:r>
      <w:r w:rsidRPr="00550FA4">
        <w:rPr>
          <w:rFonts w:ascii="Times New Roman" w:hAnsi="Times New Roman"/>
          <w:sz w:val="20"/>
          <w:szCs w:val="20"/>
        </w:rPr>
        <w:t xml:space="preserve">#, </w:t>
      </w:r>
      <w:r w:rsidRPr="00550FA4">
        <w:rPr>
          <w:rFonts w:ascii="Times New Roman" w:hAnsi="Times New Roman"/>
          <w:sz w:val="20"/>
          <w:szCs w:val="20"/>
          <w:lang w:eastAsia="ru-RU"/>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Управление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Информационные технологии</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Электронные таблицы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Преобразование формул при копировании. Относительная, абсолютная и смешанная адресация.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Информационные технологии в современном обществе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Роль информационных технологий в развитии экономики мира, страны, региона. Открытые образовательные ресурсы.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5A4FFC" w:rsidRPr="00550FA4" w:rsidRDefault="005A4FFC" w:rsidP="00087E61">
      <w:pPr>
        <w:widowControl w:val="0"/>
        <w:spacing w:after="0" w:line="240" w:lineRule="auto"/>
        <w:rPr>
          <w:rFonts w:ascii="Times New Roman" w:hAnsi="Times New Roman"/>
          <w:b/>
          <w:color w:val="000000"/>
          <w:sz w:val="20"/>
          <w:szCs w:val="20"/>
          <w:lang w:eastAsia="ru-RU"/>
        </w:rPr>
      </w:pPr>
      <w:bookmarkStart w:id="552" w:name="bookmark1343"/>
      <w:r w:rsidRPr="00550FA4">
        <w:rPr>
          <w:rFonts w:ascii="Times New Roman" w:hAnsi="Times New Roman"/>
          <w:color w:val="000000"/>
          <w:sz w:val="20"/>
          <w:szCs w:val="20"/>
          <w:lang w:eastAsia="ru-RU"/>
        </w:rPr>
        <w:br w:type="page"/>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ПЛАНИРУЕМЫЕ РЕЗУЛЬТАТЫ ОСВОЕНИЯ УЧЕБНОГО ПРЕДМЕТА «ИНФОРМАТИКА» НА УРОВНЕ ОСНОВНОГО ОБЩЕГО ОБРАЗОВАНИЯ</w:t>
      </w:r>
      <w:bookmarkEnd w:id="552"/>
    </w:p>
    <w:p w:rsidR="005A4FFC" w:rsidRPr="00550FA4" w:rsidRDefault="005A4FFC" w:rsidP="00087E61">
      <w:pPr>
        <w:widowControl w:val="0"/>
        <w:spacing w:after="0" w:line="257" w:lineRule="auto"/>
        <w:jc w:val="both"/>
        <w:rPr>
          <w:rFonts w:ascii="Times New Roman" w:hAnsi="Times New Roman"/>
          <w:sz w:val="20"/>
          <w:szCs w:val="20"/>
          <w:lang w:eastAsia="ru-RU"/>
        </w:rPr>
      </w:pP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53" w:name="bookmark134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ЛИЧНОСТНЫЕ РЕЗУЛЬТАТЫ</w:t>
      </w:r>
      <w:bookmarkEnd w:id="553"/>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имеют направленность на решение задач воспитания, развития и социализации обучающихся средствами предмета.</w:t>
      </w:r>
    </w:p>
    <w:p w:rsidR="005A4FFC" w:rsidRPr="00550FA4" w:rsidRDefault="005A4FFC" w:rsidP="00087E61">
      <w:pPr>
        <w:widowControl w:val="0"/>
        <w:spacing w:after="0" w:line="271"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Патриотическое воспитание</w:t>
      </w:r>
      <w:r w:rsidRPr="00550FA4">
        <w:rPr>
          <w:rFonts w:ascii="Times New Roman" w:hAnsi="Times New Roman"/>
          <w:b/>
          <w:bCs/>
          <w:sz w:val="20"/>
          <w:szCs w:val="20"/>
          <w:lang w:eastAsia="ru-RU"/>
        </w:rPr>
        <w:t>:</w:t>
      </w:r>
    </w:p>
    <w:p w:rsidR="005A4FFC" w:rsidRPr="00550FA4" w:rsidRDefault="005A4FFC" w:rsidP="00465CA1">
      <w:pPr>
        <w:widowControl w:val="0"/>
        <w:numPr>
          <w:ilvl w:val="0"/>
          <w:numId w:val="278"/>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5A4FFC" w:rsidRPr="00550FA4" w:rsidRDefault="005A4FFC" w:rsidP="00087E61">
      <w:pPr>
        <w:widowControl w:val="0"/>
        <w:spacing w:after="0" w:line="271" w:lineRule="auto"/>
        <w:rPr>
          <w:rFonts w:ascii="Times New Roman" w:hAnsi="Times New Roman"/>
          <w:sz w:val="20"/>
          <w:szCs w:val="20"/>
          <w:lang w:eastAsia="ru-RU"/>
        </w:rPr>
      </w:pPr>
      <w:r w:rsidRPr="00550FA4">
        <w:rPr>
          <w:rFonts w:ascii="Times New Roman" w:hAnsi="Times New Roman"/>
          <w:b/>
          <w:bCs/>
          <w:i/>
          <w:iCs/>
          <w:sz w:val="20"/>
          <w:szCs w:val="20"/>
          <w:lang w:eastAsia="ru-RU"/>
        </w:rPr>
        <w:t>Духовно-нравственное воспитание</w:t>
      </w:r>
      <w:r w:rsidRPr="00550FA4">
        <w:rPr>
          <w:rFonts w:ascii="Times New Roman" w:hAnsi="Times New Roman"/>
          <w:b/>
          <w:bCs/>
          <w:sz w:val="20"/>
          <w:szCs w:val="20"/>
          <w:lang w:eastAsia="ru-RU"/>
        </w:rPr>
        <w:t>:</w:t>
      </w:r>
    </w:p>
    <w:p w:rsidR="005A4FFC" w:rsidRPr="00550FA4" w:rsidRDefault="005A4FFC" w:rsidP="00465CA1">
      <w:pPr>
        <w:widowControl w:val="0"/>
        <w:numPr>
          <w:ilvl w:val="0"/>
          <w:numId w:val="278"/>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5A4FFC" w:rsidRPr="00550FA4" w:rsidRDefault="005A4FFC" w:rsidP="00087E61">
      <w:pPr>
        <w:widowControl w:val="0"/>
        <w:spacing w:after="0" w:line="271" w:lineRule="auto"/>
        <w:rPr>
          <w:rFonts w:ascii="Times New Roman" w:hAnsi="Times New Roman"/>
          <w:sz w:val="20"/>
          <w:szCs w:val="20"/>
          <w:lang w:eastAsia="ru-RU"/>
        </w:rPr>
      </w:pPr>
      <w:r w:rsidRPr="00550FA4">
        <w:rPr>
          <w:rFonts w:ascii="Times New Roman" w:hAnsi="Times New Roman"/>
          <w:b/>
          <w:bCs/>
          <w:i/>
          <w:iCs/>
          <w:sz w:val="20"/>
          <w:szCs w:val="20"/>
          <w:lang w:eastAsia="ru-RU"/>
        </w:rPr>
        <w:t>Гражданское воспитание</w:t>
      </w:r>
      <w:r w:rsidRPr="00550FA4">
        <w:rPr>
          <w:rFonts w:ascii="Times New Roman" w:hAnsi="Times New Roman"/>
          <w:b/>
          <w:bCs/>
          <w:sz w:val="20"/>
          <w:szCs w:val="20"/>
          <w:lang w:eastAsia="ru-RU"/>
        </w:rPr>
        <w:t>:</w:t>
      </w:r>
    </w:p>
    <w:p w:rsidR="005A4FFC" w:rsidRPr="00550FA4" w:rsidRDefault="005A4FFC" w:rsidP="00465CA1">
      <w:pPr>
        <w:widowControl w:val="0"/>
        <w:numPr>
          <w:ilvl w:val="0"/>
          <w:numId w:val="278"/>
        </w:numPr>
        <w:spacing w:after="0" w:line="26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5A4FFC" w:rsidRPr="00550FA4" w:rsidRDefault="005A4FFC" w:rsidP="00087E61">
      <w:pPr>
        <w:widowControl w:val="0"/>
        <w:spacing w:after="0"/>
        <w:jc w:val="both"/>
        <w:rPr>
          <w:rFonts w:ascii="Times New Roman" w:hAnsi="Times New Roman"/>
          <w:sz w:val="20"/>
          <w:szCs w:val="20"/>
          <w:lang w:eastAsia="ru-RU"/>
        </w:rPr>
      </w:pPr>
      <w:r w:rsidRPr="00550FA4">
        <w:rPr>
          <w:rFonts w:ascii="Times New Roman" w:hAnsi="Times New Roman"/>
          <w:b/>
          <w:bCs/>
          <w:i/>
          <w:iCs/>
          <w:sz w:val="20"/>
          <w:szCs w:val="20"/>
          <w:lang w:eastAsia="ru-RU"/>
        </w:rPr>
        <w:t>Ценности научного познания</w:t>
      </w:r>
      <w:r w:rsidRPr="00550FA4">
        <w:rPr>
          <w:rFonts w:ascii="Times New Roman" w:hAnsi="Times New Roman"/>
          <w:b/>
          <w:bCs/>
          <w:sz w:val="20"/>
          <w:szCs w:val="20"/>
          <w:lang w:eastAsia="ru-RU"/>
        </w:rPr>
        <w:t>:</w:t>
      </w:r>
    </w:p>
    <w:p w:rsidR="005A4FFC" w:rsidRPr="00550FA4" w:rsidRDefault="005A4FFC" w:rsidP="00465CA1">
      <w:pPr>
        <w:widowControl w:val="0"/>
        <w:numPr>
          <w:ilvl w:val="0"/>
          <w:numId w:val="278"/>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5A4FFC" w:rsidRPr="00550FA4" w:rsidRDefault="005A4FFC" w:rsidP="00465CA1">
      <w:pPr>
        <w:widowControl w:val="0"/>
        <w:numPr>
          <w:ilvl w:val="0"/>
          <w:numId w:val="278"/>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5A4FFC" w:rsidRPr="00550FA4" w:rsidRDefault="005A4FFC" w:rsidP="00465CA1">
      <w:pPr>
        <w:widowControl w:val="0"/>
        <w:numPr>
          <w:ilvl w:val="0"/>
          <w:numId w:val="278"/>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A4FFC" w:rsidRPr="00550FA4" w:rsidRDefault="005A4FFC" w:rsidP="00465CA1">
      <w:pPr>
        <w:widowControl w:val="0"/>
        <w:numPr>
          <w:ilvl w:val="0"/>
          <w:numId w:val="278"/>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5A4FFC" w:rsidRPr="00550FA4" w:rsidRDefault="005A4FFC" w:rsidP="00087E61">
      <w:pPr>
        <w:widowControl w:val="0"/>
        <w:spacing w:after="0"/>
        <w:jc w:val="both"/>
        <w:rPr>
          <w:rFonts w:ascii="Times New Roman" w:hAnsi="Times New Roman"/>
          <w:sz w:val="20"/>
          <w:szCs w:val="20"/>
          <w:lang w:eastAsia="ru-RU"/>
        </w:rPr>
      </w:pPr>
      <w:r w:rsidRPr="00550FA4">
        <w:rPr>
          <w:rFonts w:ascii="Times New Roman" w:hAnsi="Times New Roman"/>
          <w:b/>
          <w:bCs/>
          <w:i/>
          <w:iCs/>
          <w:sz w:val="20"/>
          <w:szCs w:val="20"/>
          <w:lang w:eastAsia="ru-RU"/>
        </w:rPr>
        <w:t>Формирование культуры здоровья</w:t>
      </w:r>
      <w:r w:rsidRPr="00550FA4">
        <w:rPr>
          <w:rFonts w:ascii="Times New Roman" w:hAnsi="Times New Roman"/>
          <w:b/>
          <w:bCs/>
          <w:sz w:val="20"/>
          <w:szCs w:val="20"/>
          <w:lang w:eastAsia="ru-RU"/>
        </w:rPr>
        <w:t>:</w:t>
      </w:r>
    </w:p>
    <w:p w:rsidR="005A4FFC" w:rsidRPr="00550FA4" w:rsidRDefault="005A4FFC" w:rsidP="00465CA1">
      <w:pPr>
        <w:widowControl w:val="0"/>
        <w:numPr>
          <w:ilvl w:val="0"/>
          <w:numId w:val="279"/>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5A4FFC" w:rsidRPr="00550FA4" w:rsidRDefault="005A4FFC" w:rsidP="00087E61">
      <w:pPr>
        <w:widowControl w:val="0"/>
        <w:spacing w:after="0"/>
        <w:jc w:val="both"/>
        <w:rPr>
          <w:rFonts w:ascii="Times New Roman" w:hAnsi="Times New Roman"/>
          <w:sz w:val="20"/>
          <w:szCs w:val="20"/>
          <w:lang w:eastAsia="ru-RU"/>
        </w:rPr>
      </w:pPr>
      <w:r w:rsidRPr="00550FA4">
        <w:rPr>
          <w:rFonts w:ascii="Times New Roman" w:hAnsi="Times New Roman"/>
          <w:b/>
          <w:bCs/>
          <w:i/>
          <w:iCs/>
          <w:sz w:val="20"/>
          <w:szCs w:val="20"/>
          <w:lang w:eastAsia="ru-RU"/>
        </w:rPr>
        <w:t>Трудовое воспитание</w:t>
      </w:r>
      <w:r w:rsidRPr="00550FA4">
        <w:rPr>
          <w:rFonts w:ascii="Times New Roman" w:hAnsi="Times New Roman"/>
          <w:b/>
          <w:bCs/>
          <w:sz w:val="20"/>
          <w:szCs w:val="20"/>
          <w:lang w:eastAsia="ru-RU"/>
        </w:rPr>
        <w:t>:</w:t>
      </w:r>
    </w:p>
    <w:p w:rsidR="005A4FFC" w:rsidRPr="00550FA4" w:rsidRDefault="005A4FFC" w:rsidP="00465CA1">
      <w:pPr>
        <w:widowControl w:val="0"/>
        <w:numPr>
          <w:ilvl w:val="0"/>
          <w:numId w:val="279"/>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5A4FFC" w:rsidRPr="00550FA4" w:rsidRDefault="005A4FFC" w:rsidP="00465CA1">
      <w:pPr>
        <w:widowControl w:val="0"/>
        <w:numPr>
          <w:ilvl w:val="0"/>
          <w:numId w:val="279"/>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A4FFC" w:rsidRPr="00550FA4" w:rsidRDefault="005A4FFC" w:rsidP="00087E61">
      <w:pPr>
        <w:widowControl w:val="0"/>
        <w:spacing w:after="0"/>
        <w:jc w:val="both"/>
        <w:rPr>
          <w:rFonts w:ascii="Times New Roman" w:hAnsi="Times New Roman"/>
          <w:sz w:val="20"/>
          <w:szCs w:val="20"/>
          <w:lang w:eastAsia="ru-RU"/>
        </w:rPr>
      </w:pPr>
      <w:r w:rsidRPr="00550FA4">
        <w:rPr>
          <w:rFonts w:ascii="Times New Roman" w:hAnsi="Times New Roman"/>
          <w:b/>
          <w:bCs/>
          <w:i/>
          <w:iCs/>
          <w:sz w:val="20"/>
          <w:szCs w:val="20"/>
          <w:lang w:eastAsia="ru-RU"/>
        </w:rPr>
        <w:t>Экологическое воспитание</w:t>
      </w:r>
      <w:r w:rsidRPr="00550FA4">
        <w:rPr>
          <w:rFonts w:ascii="Times New Roman" w:hAnsi="Times New Roman"/>
          <w:b/>
          <w:bCs/>
          <w:sz w:val="20"/>
          <w:szCs w:val="20"/>
          <w:lang w:eastAsia="ru-RU"/>
        </w:rPr>
        <w:t>:</w:t>
      </w:r>
    </w:p>
    <w:p w:rsidR="005A4FFC" w:rsidRPr="00550FA4" w:rsidRDefault="005A4FFC" w:rsidP="00465CA1">
      <w:pPr>
        <w:widowControl w:val="0"/>
        <w:numPr>
          <w:ilvl w:val="0"/>
          <w:numId w:val="280"/>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осознание глобального характера экологических проблем и путей их решения, в том числе с учётом возможностей ИКТ.</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Адаптация обучающегося к изменяющимся условиям социальной среды</w:t>
      </w:r>
      <w:r w:rsidRPr="00550FA4">
        <w:rPr>
          <w:rFonts w:ascii="Times New Roman" w:hAnsi="Times New Roman"/>
          <w:b/>
          <w:bCs/>
          <w:sz w:val="20"/>
          <w:szCs w:val="20"/>
          <w:lang w:eastAsia="ru-RU"/>
        </w:rPr>
        <w:t>:</w:t>
      </w:r>
    </w:p>
    <w:p w:rsidR="005A4FFC" w:rsidRPr="00550FA4" w:rsidRDefault="005A4FFC" w:rsidP="00465CA1">
      <w:pPr>
        <w:widowControl w:val="0"/>
        <w:numPr>
          <w:ilvl w:val="0"/>
          <w:numId w:val="280"/>
        </w:numPr>
        <w:spacing w:after="24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54" w:name="bookmark1347"/>
      <w:r w:rsidRPr="00550FA4">
        <w:rPr>
          <w:rFonts w:ascii="Times New Roman" w:hAnsi="Times New Roman"/>
          <w:b/>
          <w:color w:val="000000"/>
          <w:sz w:val="20"/>
          <w:szCs w:val="20"/>
          <w:lang w:eastAsia="ru-RU"/>
        </w:rPr>
        <w:t>МЕТАПРЕДМЕТНЫЕ РЕЗУЛЬТАТЫ</w:t>
      </w:r>
      <w:bookmarkEnd w:id="554"/>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Универсальные познавательные действия</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Базовые логические действия</w:t>
      </w:r>
      <w:r w:rsidRPr="00550FA4">
        <w:rPr>
          <w:rFonts w:ascii="Times New Roman" w:hAnsi="Times New Roman"/>
          <w:b/>
          <w:bCs/>
          <w:sz w:val="20"/>
          <w:szCs w:val="20"/>
          <w:lang w:eastAsia="ru-RU"/>
        </w:rPr>
        <w:t>:</w:t>
      </w:r>
    </w:p>
    <w:p w:rsidR="005A4FFC" w:rsidRPr="00550FA4" w:rsidRDefault="005A4FFC" w:rsidP="00465CA1">
      <w:pPr>
        <w:widowControl w:val="0"/>
        <w:numPr>
          <w:ilvl w:val="0"/>
          <w:numId w:val="280"/>
        </w:numPr>
        <w:spacing w:after="0" w:line="26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5A4FFC" w:rsidRPr="00550FA4" w:rsidRDefault="005A4FFC" w:rsidP="00465CA1">
      <w:pPr>
        <w:widowControl w:val="0"/>
        <w:numPr>
          <w:ilvl w:val="0"/>
          <w:numId w:val="28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умение создавать, применять и преобразовывать знаки и символы, модели и схемы для решения учебных и познавательных задач;</w:t>
      </w:r>
    </w:p>
    <w:p w:rsidR="005A4FFC" w:rsidRPr="00550FA4" w:rsidRDefault="005A4FFC" w:rsidP="00465CA1">
      <w:pPr>
        <w:widowControl w:val="0"/>
        <w:numPr>
          <w:ilvl w:val="0"/>
          <w:numId w:val="280"/>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Базовые исследовательские действия</w:t>
      </w:r>
      <w:r w:rsidRPr="00550FA4">
        <w:rPr>
          <w:rFonts w:ascii="Times New Roman" w:hAnsi="Times New Roman"/>
          <w:b/>
          <w:bCs/>
          <w:sz w:val="20"/>
          <w:szCs w:val="20"/>
          <w:lang w:eastAsia="ru-RU"/>
        </w:rPr>
        <w:t>:</w:t>
      </w:r>
    </w:p>
    <w:p w:rsidR="005A4FFC" w:rsidRPr="00550FA4" w:rsidRDefault="005A4FFC" w:rsidP="00465CA1">
      <w:pPr>
        <w:widowControl w:val="0"/>
        <w:numPr>
          <w:ilvl w:val="0"/>
          <w:numId w:val="28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A4FFC" w:rsidRPr="00550FA4" w:rsidRDefault="005A4FFC" w:rsidP="00465CA1">
      <w:pPr>
        <w:widowControl w:val="0"/>
        <w:numPr>
          <w:ilvl w:val="0"/>
          <w:numId w:val="281"/>
        </w:numPr>
        <w:spacing w:after="0" w:line="295"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на применимость и достоверность информацию, полученную в ходе исследования;</w:t>
      </w:r>
    </w:p>
    <w:p w:rsidR="005A4FFC" w:rsidRPr="00550FA4" w:rsidRDefault="005A4FFC" w:rsidP="00465CA1">
      <w:pPr>
        <w:widowControl w:val="0"/>
        <w:numPr>
          <w:ilvl w:val="0"/>
          <w:numId w:val="281"/>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Работа с информацией</w:t>
      </w:r>
      <w:r w:rsidRPr="00550FA4">
        <w:rPr>
          <w:rFonts w:ascii="Times New Roman" w:hAnsi="Times New Roman"/>
          <w:b/>
          <w:bCs/>
          <w:sz w:val="20"/>
          <w:szCs w:val="20"/>
          <w:lang w:eastAsia="ru-RU"/>
        </w:rPr>
        <w:t>:</w:t>
      </w:r>
    </w:p>
    <w:p w:rsidR="005A4FFC" w:rsidRPr="00550FA4" w:rsidRDefault="005A4FFC" w:rsidP="00465CA1">
      <w:pPr>
        <w:widowControl w:val="0"/>
        <w:numPr>
          <w:ilvl w:val="0"/>
          <w:numId w:val="282"/>
        </w:numPr>
        <w:spacing w:after="140" w:line="295"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дефицит информации, данных, необходимых для решения поставленной задачи;</w:t>
      </w:r>
    </w:p>
    <w:p w:rsidR="005A4FFC" w:rsidRPr="00550FA4" w:rsidRDefault="005A4FFC" w:rsidP="00465CA1">
      <w:pPr>
        <w:widowControl w:val="0"/>
        <w:numPr>
          <w:ilvl w:val="0"/>
          <w:numId w:val="282"/>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A4FFC" w:rsidRPr="00550FA4" w:rsidRDefault="005A4FFC" w:rsidP="00465CA1">
      <w:pPr>
        <w:widowControl w:val="0"/>
        <w:numPr>
          <w:ilvl w:val="0"/>
          <w:numId w:val="282"/>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выбирать, анализировать, систематизировать и интерпретировать информацию различных видов и форм представления;</w:t>
      </w:r>
    </w:p>
    <w:p w:rsidR="005A4FFC" w:rsidRPr="00550FA4" w:rsidRDefault="005A4FFC" w:rsidP="00465CA1">
      <w:pPr>
        <w:widowControl w:val="0"/>
        <w:numPr>
          <w:ilvl w:val="0"/>
          <w:numId w:val="282"/>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A4FFC" w:rsidRPr="00550FA4" w:rsidRDefault="005A4FFC" w:rsidP="00465CA1">
      <w:pPr>
        <w:widowControl w:val="0"/>
        <w:numPr>
          <w:ilvl w:val="0"/>
          <w:numId w:val="282"/>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надёжность информации по критериям, предложенным учителем или сформулированным самостоятельно;</w:t>
      </w:r>
    </w:p>
    <w:p w:rsidR="005A4FFC" w:rsidRPr="00550FA4" w:rsidRDefault="005A4FFC" w:rsidP="00465CA1">
      <w:pPr>
        <w:widowControl w:val="0"/>
        <w:numPr>
          <w:ilvl w:val="0"/>
          <w:numId w:val="282"/>
        </w:numPr>
        <w:spacing w:after="8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эффективно запоминать и систематизировать информацию.</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Универсальные коммуникативные действия</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Общение</w:t>
      </w:r>
      <w:r w:rsidRPr="00550FA4">
        <w:rPr>
          <w:rFonts w:ascii="Times New Roman" w:hAnsi="Times New Roman"/>
          <w:b/>
          <w:bCs/>
          <w:sz w:val="20"/>
          <w:szCs w:val="20"/>
          <w:lang w:eastAsia="ru-RU"/>
        </w:rPr>
        <w:t>:</w:t>
      </w:r>
    </w:p>
    <w:p w:rsidR="005A4FFC" w:rsidRPr="00550FA4" w:rsidRDefault="005A4FFC" w:rsidP="00465CA1">
      <w:pPr>
        <w:widowControl w:val="0"/>
        <w:numPr>
          <w:ilvl w:val="0"/>
          <w:numId w:val="283"/>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сопоставлять свои суждения с суждениями других участников диалога, обнаруживать различие и сходство позиций;</w:t>
      </w:r>
    </w:p>
    <w:p w:rsidR="005A4FFC" w:rsidRPr="00550FA4" w:rsidRDefault="005A4FFC" w:rsidP="00465CA1">
      <w:pPr>
        <w:widowControl w:val="0"/>
        <w:numPr>
          <w:ilvl w:val="0"/>
          <w:numId w:val="283"/>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публично представлять результаты выполненного опыта (эксперимента, исследования, проекта);</w:t>
      </w:r>
    </w:p>
    <w:p w:rsidR="005A4FFC" w:rsidRPr="00550FA4" w:rsidRDefault="005A4FFC" w:rsidP="00465CA1">
      <w:pPr>
        <w:widowControl w:val="0"/>
        <w:numPr>
          <w:ilvl w:val="0"/>
          <w:numId w:val="283"/>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Совместная деятельность</w:t>
      </w:r>
      <w:r w:rsidRPr="00550FA4">
        <w:rPr>
          <w:rFonts w:ascii="Times New Roman" w:hAnsi="Times New Roman"/>
          <w:b/>
          <w:bCs/>
          <w:sz w:val="20"/>
          <w:szCs w:val="20"/>
          <w:lang w:eastAsia="ru-RU"/>
        </w:rPr>
        <w:t xml:space="preserve"> (</w:t>
      </w:r>
      <w:r w:rsidRPr="00550FA4">
        <w:rPr>
          <w:rFonts w:ascii="Times New Roman" w:hAnsi="Times New Roman"/>
          <w:b/>
          <w:bCs/>
          <w:i/>
          <w:iCs/>
          <w:sz w:val="20"/>
          <w:szCs w:val="20"/>
          <w:lang w:eastAsia="ru-RU"/>
        </w:rPr>
        <w:t>сотрудничество</w:t>
      </w:r>
      <w:r w:rsidRPr="00550FA4">
        <w:rPr>
          <w:rFonts w:ascii="Times New Roman" w:hAnsi="Times New Roman"/>
          <w:b/>
          <w:bCs/>
          <w:sz w:val="20"/>
          <w:szCs w:val="20"/>
          <w:lang w:eastAsia="ru-RU"/>
        </w:rPr>
        <w:t>):</w:t>
      </w:r>
    </w:p>
    <w:p w:rsidR="005A4FFC" w:rsidRPr="00550FA4" w:rsidRDefault="005A4FFC" w:rsidP="00465CA1">
      <w:pPr>
        <w:widowControl w:val="0"/>
        <w:numPr>
          <w:ilvl w:val="0"/>
          <w:numId w:val="284"/>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5A4FFC" w:rsidRPr="00550FA4" w:rsidRDefault="005A4FFC" w:rsidP="00465CA1">
      <w:pPr>
        <w:widowControl w:val="0"/>
        <w:numPr>
          <w:ilvl w:val="0"/>
          <w:numId w:val="284"/>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5A4FFC" w:rsidRPr="00550FA4" w:rsidRDefault="005A4FFC" w:rsidP="00465CA1">
      <w:pPr>
        <w:widowControl w:val="0"/>
        <w:numPr>
          <w:ilvl w:val="0"/>
          <w:numId w:val="284"/>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5A4FFC" w:rsidRPr="00550FA4" w:rsidRDefault="005A4FFC" w:rsidP="00465CA1">
      <w:pPr>
        <w:widowControl w:val="0"/>
        <w:numPr>
          <w:ilvl w:val="0"/>
          <w:numId w:val="284"/>
        </w:numPr>
        <w:spacing w:after="8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A4FFC" w:rsidRPr="00550FA4" w:rsidRDefault="005A4FFC" w:rsidP="00465CA1">
      <w:pPr>
        <w:widowControl w:val="0"/>
        <w:numPr>
          <w:ilvl w:val="0"/>
          <w:numId w:val="284"/>
        </w:numPr>
        <w:spacing w:after="16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Универсальные регулятивные действия</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Самоорганизация</w:t>
      </w:r>
      <w:r w:rsidRPr="00550FA4">
        <w:rPr>
          <w:rFonts w:ascii="Times New Roman" w:hAnsi="Times New Roman"/>
          <w:b/>
          <w:bCs/>
          <w:sz w:val="20"/>
          <w:szCs w:val="20"/>
          <w:lang w:eastAsia="ru-RU"/>
        </w:rPr>
        <w:t>:</w:t>
      </w:r>
    </w:p>
    <w:p w:rsidR="005A4FFC" w:rsidRPr="00550FA4" w:rsidRDefault="005A4FFC" w:rsidP="00465CA1">
      <w:pPr>
        <w:widowControl w:val="0"/>
        <w:numPr>
          <w:ilvl w:val="0"/>
          <w:numId w:val="285"/>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в жизненных и учебных ситуациях проблемы, требующие решения;</w:t>
      </w:r>
    </w:p>
    <w:p w:rsidR="005A4FFC" w:rsidRPr="00550FA4" w:rsidRDefault="005A4FFC" w:rsidP="00465CA1">
      <w:pPr>
        <w:widowControl w:val="0"/>
        <w:numPr>
          <w:ilvl w:val="0"/>
          <w:numId w:val="285"/>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ориентироваться в различных подходах к принятию решений (индивидуальное принятие решений, принятие решений в группе);</w:t>
      </w:r>
    </w:p>
    <w:p w:rsidR="005A4FFC" w:rsidRPr="00550FA4" w:rsidRDefault="005A4FFC" w:rsidP="00465CA1">
      <w:pPr>
        <w:widowControl w:val="0"/>
        <w:numPr>
          <w:ilvl w:val="0"/>
          <w:numId w:val="285"/>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A4FFC" w:rsidRPr="00550FA4" w:rsidRDefault="005A4FFC" w:rsidP="00465CA1">
      <w:pPr>
        <w:widowControl w:val="0"/>
        <w:numPr>
          <w:ilvl w:val="0"/>
          <w:numId w:val="285"/>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A4FFC" w:rsidRPr="00550FA4" w:rsidRDefault="005A4FFC" w:rsidP="00465CA1">
      <w:pPr>
        <w:widowControl w:val="0"/>
        <w:numPr>
          <w:ilvl w:val="0"/>
          <w:numId w:val="285"/>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делать выбор в условиях противоречивой информации и брать ответственность за решение.</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Самоконтроль</w:t>
      </w:r>
      <w:r w:rsidRPr="00550FA4">
        <w:rPr>
          <w:rFonts w:ascii="Times New Roman" w:hAnsi="Times New Roman"/>
          <w:b/>
          <w:bCs/>
          <w:sz w:val="20"/>
          <w:szCs w:val="20"/>
          <w:lang w:eastAsia="ru-RU"/>
        </w:rPr>
        <w:t xml:space="preserve"> (</w:t>
      </w:r>
      <w:r w:rsidRPr="00550FA4">
        <w:rPr>
          <w:rFonts w:ascii="Times New Roman" w:hAnsi="Times New Roman"/>
          <w:b/>
          <w:bCs/>
          <w:i/>
          <w:iCs/>
          <w:sz w:val="20"/>
          <w:szCs w:val="20"/>
          <w:lang w:eastAsia="ru-RU"/>
        </w:rPr>
        <w:t>рефлексия</w:t>
      </w:r>
      <w:r w:rsidRPr="00550FA4">
        <w:rPr>
          <w:rFonts w:ascii="Times New Roman" w:hAnsi="Times New Roman"/>
          <w:b/>
          <w:bCs/>
          <w:sz w:val="20"/>
          <w:szCs w:val="20"/>
          <w:lang w:eastAsia="ru-RU"/>
        </w:rPr>
        <w:t>):</w:t>
      </w:r>
    </w:p>
    <w:p w:rsidR="005A4FFC" w:rsidRPr="00550FA4" w:rsidRDefault="005A4FFC" w:rsidP="00465CA1">
      <w:pPr>
        <w:widowControl w:val="0"/>
        <w:numPr>
          <w:ilvl w:val="0"/>
          <w:numId w:val="286"/>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способами самоконтроля, самомотивации и рефлексии;</w:t>
      </w:r>
    </w:p>
    <w:p w:rsidR="005A4FFC" w:rsidRPr="00550FA4" w:rsidRDefault="005A4FFC" w:rsidP="00465CA1">
      <w:pPr>
        <w:widowControl w:val="0"/>
        <w:numPr>
          <w:ilvl w:val="0"/>
          <w:numId w:val="286"/>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давать адекватную оценку ситуации и предлагать план её изменения;</w:t>
      </w:r>
    </w:p>
    <w:p w:rsidR="005A4FFC" w:rsidRPr="00550FA4" w:rsidRDefault="005A4FFC" w:rsidP="00465CA1">
      <w:pPr>
        <w:widowControl w:val="0"/>
        <w:numPr>
          <w:ilvl w:val="0"/>
          <w:numId w:val="286"/>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A4FFC" w:rsidRPr="00550FA4" w:rsidRDefault="005A4FFC" w:rsidP="00465CA1">
      <w:pPr>
        <w:widowControl w:val="0"/>
        <w:numPr>
          <w:ilvl w:val="0"/>
          <w:numId w:val="286"/>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5A4FFC" w:rsidRPr="00550FA4" w:rsidRDefault="005A4FFC" w:rsidP="00465CA1">
      <w:pPr>
        <w:widowControl w:val="0"/>
        <w:numPr>
          <w:ilvl w:val="0"/>
          <w:numId w:val="286"/>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5A4FFC" w:rsidRPr="00550FA4" w:rsidRDefault="005A4FFC" w:rsidP="00465CA1">
      <w:pPr>
        <w:widowControl w:val="0"/>
        <w:numPr>
          <w:ilvl w:val="0"/>
          <w:numId w:val="286"/>
        </w:numPr>
        <w:spacing w:after="6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соответствие результата цели и условиям.</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Эмоциональный интеллект</w:t>
      </w:r>
      <w:r w:rsidRPr="00550FA4">
        <w:rPr>
          <w:rFonts w:ascii="Times New Roman" w:hAnsi="Times New Roman"/>
          <w:b/>
          <w:bCs/>
          <w:sz w:val="20"/>
          <w:szCs w:val="20"/>
          <w:lang w:eastAsia="ru-RU"/>
        </w:rPr>
        <w:t>:</w:t>
      </w:r>
    </w:p>
    <w:p w:rsidR="005A4FFC" w:rsidRPr="00550FA4" w:rsidRDefault="005A4FFC" w:rsidP="00465CA1">
      <w:pPr>
        <w:widowControl w:val="0"/>
        <w:numPr>
          <w:ilvl w:val="0"/>
          <w:numId w:val="287"/>
        </w:numPr>
        <w:spacing w:after="6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ставить себя на место другого человека, понимать мотивы и намерения другого.</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Принятие себя и других</w:t>
      </w:r>
      <w:r w:rsidRPr="00550FA4">
        <w:rPr>
          <w:rFonts w:ascii="Times New Roman" w:hAnsi="Times New Roman"/>
          <w:b/>
          <w:bCs/>
          <w:sz w:val="20"/>
          <w:szCs w:val="20"/>
          <w:lang w:eastAsia="ru-RU"/>
        </w:rPr>
        <w:t>:</w:t>
      </w:r>
    </w:p>
    <w:p w:rsidR="005A4FFC" w:rsidRPr="00550FA4" w:rsidRDefault="005A4FFC" w:rsidP="00465CA1">
      <w:pPr>
        <w:widowControl w:val="0"/>
        <w:numPr>
          <w:ilvl w:val="0"/>
          <w:numId w:val="287"/>
        </w:numPr>
        <w:spacing w:after="26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осознавать невозможность контролировать всё вокруг даже в условиях открытого доступа к любым объёмам информации.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55" w:name="bookmark1349"/>
      <w:r w:rsidRPr="00550FA4">
        <w:rPr>
          <w:rFonts w:ascii="Times New Roman" w:hAnsi="Times New Roman"/>
          <w:b/>
          <w:color w:val="000000"/>
          <w:sz w:val="20"/>
          <w:szCs w:val="20"/>
          <w:lang w:eastAsia="ru-RU"/>
        </w:rPr>
        <w:t>ПРЕДМЕТНЫЕ РЕЗУЛЬТАТЫ</w:t>
      </w:r>
      <w:bookmarkEnd w:id="55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56" w:name="bookmark1351"/>
      <w:r w:rsidRPr="00550FA4">
        <w:rPr>
          <w:rFonts w:ascii="Times New Roman" w:hAnsi="Times New Roman"/>
          <w:b/>
          <w:color w:val="000000"/>
          <w:sz w:val="20"/>
          <w:szCs w:val="20"/>
          <w:lang w:eastAsia="ru-RU"/>
        </w:rPr>
        <w:t>7 класс</w:t>
      </w:r>
      <w:bookmarkEnd w:id="55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5A4FFC" w:rsidRPr="00550FA4" w:rsidRDefault="005A4FFC" w:rsidP="00465CA1">
      <w:pPr>
        <w:widowControl w:val="0"/>
        <w:numPr>
          <w:ilvl w:val="0"/>
          <w:numId w:val="28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пояснять на примерах смысл понятий «информация», «информационный процесс», «обработка информации», «хранение информации», «передача информации»;</w:t>
      </w:r>
    </w:p>
    <w:p w:rsidR="005A4FFC" w:rsidRPr="00550FA4" w:rsidRDefault="005A4FFC" w:rsidP="00465CA1">
      <w:pPr>
        <w:widowControl w:val="0"/>
        <w:numPr>
          <w:ilvl w:val="0"/>
          <w:numId w:val="28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5A4FFC" w:rsidRPr="00550FA4" w:rsidRDefault="005A4FFC" w:rsidP="00465CA1">
      <w:pPr>
        <w:widowControl w:val="0"/>
        <w:numPr>
          <w:ilvl w:val="0"/>
          <w:numId w:val="28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5A4FFC" w:rsidRPr="00550FA4" w:rsidRDefault="005A4FFC" w:rsidP="00465CA1">
      <w:pPr>
        <w:widowControl w:val="0"/>
        <w:numPr>
          <w:ilvl w:val="0"/>
          <w:numId w:val="28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и сравнивать размеры текстовых, графических, звуковых файлов и видеофайлов;</w:t>
      </w:r>
    </w:p>
    <w:p w:rsidR="005A4FFC" w:rsidRPr="00550FA4" w:rsidRDefault="005A4FFC" w:rsidP="00465CA1">
      <w:pPr>
        <w:widowControl w:val="0"/>
        <w:numPr>
          <w:ilvl w:val="0"/>
          <w:numId w:val="28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современных устройств хранения и передачи информации, сравнивать их количественные характеристики;</w:t>
      </w:r>
    </w:p>
    <w:p w:rsidR="005A4FFC" w:rsidRPr="00550FA4" w:rsidRDefault="005A4FFC" w:rsidP="00465CA1">
      <w:pPr>
        <w:widowControl w:val="0"/>
        <w:numPr>
          <w:ilvl w:val="0"/>
          <w:numId w:val="28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выделять основные этапы в истории и понимать тенденции развития компьютеров и программного обеспечения;</w:t>
      </w:r>
    </w:p>
    <w:p w:rsidR="005A4FFC" w:rsidRPr="00550FA4" w:rsidRDefault="005A4FFC" w:rsidP="00465CA1">
      <w:pPr>
        <w:widowControl w:val="0"/>
        <w:numPr>
          <w:ilvl w:val="0"/>
          <w:numId w:val="28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5A4FFC" w:rsidRPr="00550FA4" w:rsidRDefault="005A4FFC" w:rsidP="00465CA1">
      <w:pPr>
        <w:widowControl w:val="0"/>
        <w:numPr>
          <w:ilvl w:val="0"/>
          <w:numId w:val="28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соотносить характеристики компьютера с задачами, решаемыми с его помощью;</w:t>
      </w:r>
    </w:p>
    <w:p w:rsidR="005A4FFC" w:rsidRPr="00550FA4" w:rsidRDefault="005A4FFC" w:rsidP="00465CA1">
      <w:pPr>
        <w:widowControl w:val="0"/>
        <w:numPr>
          <w:ilvl w:val="0"/>
          <w:numId w:val="28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5A4FFC" w:rsidRPr="00550FA4" w:rsidRDefault="005A4FFC" w:rsidP="00465CA1">
      <w:pPr>
        <w:widowControl w:val="0"/>
        <w:numPr>
          <w:ilvl w:val="0"/>
          <w:numId w:val="28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5A4FFC" w:rsidRPr="00550FA4" w:rsidRDefault="005A4FFC" w:rsidP="00465CA1">
      <w:pPr>
        <w:widowControl w:val="0"/>
        <w:numPr>
          <w:ilvl w:val="0"/>
          <w:numId w:val="287"/>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представлять результаты своей деятельности в виде структурированных иллюстрированных документов, мультимедийных презентаций;</w:t>
      </w:r>
    </w:p>
    <w:p w:rsidR="005A4FFC" w:rsidRPr="00550FA4" w:rsidRDefault="005A4FFC" w:rsidP="00465CA1">
      <w:pPr>
        <w:widowControl w:val="0"/>
        <w:numPr>
          <w:ilvl w:val="0"/>
          <w:numId w:val="28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5A4FFC" w:rsidRPr="00550FA4" w:rsidRDefault="005A4FFC" w:rsidP="00465CA1">
      <w:pPr>
        <w:widowControl w:val="0"/>
        <w:numPr>
          <w:ilvl w:val="0"/>
          <w:numId w:val="28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структуру адресов веб-ресурсов;</w:t>
      </w:r>
    </w:p>
    <w:p w:rsidR="005A4FFC" w:rsidRPr="00550FA4" w:rsidRDefault="005A4FFC" w:rsidP="00465CA1">
      <w:pPr>
        <w:widowControl w:val="0"/>
        <w:numPr>
          <w:ilvl w:val="0"/>
          <w:numId w:val="28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современные сервисы интернет-коммуникаций;</w:t>
      </w:r>
    </w:p>
    <w:p w:rsidR="005A4FFC" w:rsidRPr="00550FA4" w:rsidRDefault="005A4FFC" w:rsidP="00465CA1">
      <w:pPr>
        <w:widowControl w:val="0"/>
        <w:numPr>
          <w:ilvl w:val="0"/>
          <w:numId w:val="28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5A4FFC" w:rsidRPr="00550FA4" w:rsidRDefault="005A4FFC" w:rsidP="00465CA1">
      <w:pPr>
        <w:widowControl w:val="0"/>
        <w:numPr>
          <w:ilvl w:val="0"/>
          <w:numId w:val="287"/>
        </w:numPr>
        <w:spacing w:after="22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влиянии использования средств ИКТ на здоровье пользователя и уметь применять методы профилактики.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57" w:name="bookmark135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8 класс</w:t>
      </w:r>
      <w:bookmarkEnd w:id="55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5A4FFC" w:rsidRPr="00550FA4" w:rsidRDefault="005A4FFC" w:rsidP="00465CA1">
      <w:pPr>
        <w:widowControl w:val="0"/>
        <w:numPr>
          <w:ilvl w:val="0"/>
          <w:numId w:val="28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пояснять на примерах различия между позиционными и непозиционными системами счисления;</w:t>
      </w:r>
    </w:p>
    <w:p w:rsidR="005A4FFC" w:rsidRPr="00550FA4" w:rsidRDefault="005A4FFC" w:rsidP="00465CA1">
      <w:pPr>
        <w:widowControl w:val="0"/>
        <w:numPr>
          <w:ilvl w:val="0"/>
          <w:numId w:val="28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5A4FFC" w:rsidRPr="00550FA4" w:rsidRDefault="005A4FFC" w:rsidP="00465CA1">
      <w:pPr>
        <w:widowControl w:val="0"/>
        <w:numPr>
          <w:ilvl w:val="0"/>
          <w:numId w:val="28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раскрывать смысл понятий «высказывание», «логическая операция», «логическое выражение»;</w:t>
      </w:r>
    </w:p>
    <w:p w:rsidR="005A4FFC" w:rsidRPr="00550FA4" w:rsidRDefault="005A4FFC" w:rsidP="00465CA1">
      <w:pPr>
        <w:widowControl w:val="0"/>
        <w:numPr>
          <w:ilvl w:val="0"/>
          <w:numId w:val="28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5A4FFC" w:rsidRPr="00550FA4" w:rsidRDefault="005A4FFC" w:rsidP="00465CA1">
      <w:pPr>
        <w:widowControl w:val="0"/>
        <w:numPr>
          <w:ilvl w:val="0"/>
          <w:numId w:val="28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5A4FFC" w:rsidRPr="00550FA4" w:rsidRDefault="005A4FFC" w:rsidP="00465CA1">
      <w:pPr>
        <w:widowControl w:val="0"/>
        <w:numPr>
          <w:ilvl w:val="0"/>
          <w:numId w:val="28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описывать алгоритм решения задачи различными способами, в том числе в виде блок-схемы;</w:t>
      </w:r>
    </w:p>
    <w:p w:rsidR="005A4FFC" w:rsidRPr="00550FA4" w:rsidRDefault="005A4FFC" w:rsidP="00465CA1">
      <w:pPr>
        <w:widowControl w:val="0"/>
        <w:numPr>
          <w:ilvl w:val="0"/>
          <w:numId w:val="28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5A4FFC" w:rsidRPr="00550FA4" w:rsidRDefault="005A4FFC" w:rsidP="00465CA1">
      <w:pPr>
        <w:widowControl w:val="0"/>
        <w:numPr>
          <w:ilvl w:val="0"/>
          <w:numId w:val="28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5A4FFC" w:rsidRPr="00550FA4" w:rsidRDefault="005A4FFC" w:rsidP="00465CA1">
      <w:pPr>
        <w:widowControl w:val="0"/>
        <w:numPr>
          <w:ilvl w:val="0"/>
          <w:numId w:val="28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при разработке программ логические значения, операции и выражения с ними;</w:t>
      </w:r>
    </w:p>
    <w:p w:rsidR="005A4FFC" w:rsidRPr="00550FA4" w:rsidRDefault="005A4FFC" w:rsidP="00465CA1">
      <w:pPr>
        <w:widowControl w:val="0"/>
        <w:numPr>
          <w:ilvl w:val="0"/>
          <w:numId w:val="28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предложенные алгоритмы, в том числе определять, какие результаты возможны при заданном множестве исходных значений;</w:t>
      </w:r>
    </w:p>
    <w:p w:rsidR="005A4FFC" w:rsidRPr="00550FA4" w:rsidRDefault="005A4FFC" w:rsidP="00465CA1">
      <w:pPr>
        <w:widowControl w:val="0"/>
        <w:numPr>
          <w:ilvl w:val="0"/>
          <w:numId w:val="28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558" w:name="bookmark135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9 класс</w:t>
      </w:r>
      <w:bookmarkEnd w:id="558"/>
    </w:p>
    <w:p w:rsidR="005A4FFC" w:rsidRPr="00550FA4" w:rsidRDefault="005A4FFC" w:rsidP="00087E61">
      <w:pPr>
        <w:widowControl w:val="0"/>
        <w:spacing w:after="0" w:line="257" w:lineRule="auto"/>
        <w:jc w:val="both"/>
        <w:rPr>
          <w:rFonts w:ascii="Times New Roman" w:hAnsi="Times New Roman"/>
          <w:sz w:val="20"/>
          <w:szCs w:val="20"/>
          <w:lang w:eastAsia="ru-RU"/>
        </w:rPr>
      </w:pP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5A4FFC" w:rsidRPr="00550FA4" w:rsidRDefault="005A4FFC" w:rsidP="00465CA1">
      <w:pPr>
        <w:widowControl w:val="0"/>
        <w:numPr>
          <w:ilvl w:val="0"/>
          <w:numId w:val="289"/>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5A4FFC" w:rsidRPr="00550FA4" w:rsidRDefault="005A4FFC" w:rsidP="00465CA1">
      <w:pPr>
        <w:widowControl w:val="0"/>
        <w:numPr>
          <w:ilvl w:val="0"/>
          <w:numId w:val="289"/>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550FA4">
        <w:rPr>
          <w:rFonts w:ascii="Times New Roman" w:hAnsi="Times New Roman"/>
          <w:sz w:val="20"/>
          <w:szCs w:val="20"/>
        </w:rPr>
        <w:t>(</w:t>
      </w:r>
      <w:r w:rsidRPr="00550FA4">
        <w:rPr>
          <w:rFonts w:ascii="Times New Roman" w:hAnsi="Times New Roman"/>
          <w:sz w:val="20"/>
          <w:szCs w:val="20"/>
          <w:lang w:val="en-US"/>
        </w:rPr>
        <w:t>Python</w:t>
      </w:r>
      <w:r w:rsidRPr="00550FA4">
        <w:rPr>
          <w:rFonts w:ascii="Times New Roman" w:hAnsi="Times New Roman"/>
          <w:sz w:val="20"/>
          <w:szCs w:val="20"/>
        </w:rPr>
        <w:t xml:space="preserve">, </w:t>
      </w:r>
      <w:r w:rsidRPr="00550FA4">
        <w:rPr>
          <w:rFonts w:ascii="Times New Roman" w:hAnsi="Times New Roman"/>
          <w:sz w:val="20"/>
          <w:szCs w:val="20"/>
          <w:lang w:val="en-US"/>
        </w:rPr>
        <w:t>C</w:t>
      </w:r>
      <w:r w:rsidRPr="00550FA4">
        <w:rPr>
          <w:rFonts w:ascii="Times New Roman" w:hAnsi="Times New Roman"/>
          <w:sz w:val="20"/>
          <w:szCs w:val="20"/>
        </w:rPr>
        <w:t xml:space="preserve">++, </w:t>
      </w:r>
      <w:r w:rsidRPr="00550FA4">
        <w:rPr>
          <w:rFonts w:ascii="Times New Roman" w:hAnsi="Times New Roman"/>
          <w:sz w:val="20"/>
          <w:szCs w:val="20"/>
          <w:lang w:eastAsia="ru-RU"/>
        </w:rPr>
        <w:t xml:space="preserve">Паскаль, </w:t>
      </w:r>
      <w:r w:rsidRPr="00550FA4">
        <w:rPr>
          <w:rFonts w:ascii="Times New Roman" w:hAnsi="Times New Roman"/>
          <w:sz w:val="20"/>
          <w:szCs w:val="20"/>
          <w:lang w:val="en-US"/>
        </w:rPr>
        <w:t>Java</w:t>
      </w:r>
      <w:r w:rsidRPr="00550FA4">
        <w:rPr>
          <w:rFonts w:ascii="Times New Roman" w:hAnsi="Times New Roman"/>
          <w:sz w:val="20"/>
          <w:szCs w:val="20"/>
        </w:rPr>
        <w:t xml:space="preserve">, </w:t>
      </w:r>
      <w:r w:rsidRPr="00550FA4">
        <w:rPr>
          <w:rFonts w:ascii="Times New Roman" w:hAnsi="Times New Roman"/>
          <w:sz w:val="20"/>
          <w:szCs w:val="20"/>
          <w:lang w:val="en-US"/>
        </w:rPr>
        <w:t>C</w:t>
      </w:r>
      <w:r w:rsidRPr="00550FA4">
        <w:rPr>
          <w:rFonts w:ascii="Times New Roman" w:hAnsi="Times New Roman"/>
          <w:sz w:val="20"/>
          <w:szCs w:val="20"/>
        </w:rPr>
        <w:t xml:space="preserve">#, </w:t>
      </w:r>
      <w:r w:rsidRPr="00550FA4">
        <w:rPr>
          <w:rFonts w:ascii="Times New Roman" w:hAnsi="Times New Roman"/>
          <w:sz w:val="20"/>
          <w:szCs w:val="20"/>
          <w:lang w:eastAsia="ru-RU"/>
        </w:rPr>
        <w:t>Школьный Алгоритмический Язык);</w:t>
      </w:r>
    </w:p>
    <w:p w:rsidR="005A4FFC" w:rsidRPr="00550FA4" w:rsidRDefault="005A4FFC" w:rsidP="00465CA1">
      <w:pPr>
        <w:widowControl w:val="0"/>
        <w:numPr>
          <w:ilvl w:val="0"/>
          <w:numId w:val="289"/>
        </w:numPr>
        <w:spacing w:after="0" w:line="28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5A4FFC" w:rsidRPr="00550FA4" w:rsidRDefault="005A4FFC" w:rsidP="00465CA1">
      <w:pPr>
        <w:widowControl w:val="0"/>
        <w:numPr>
          <w:ilvl w:val="0"/>
          <w:numId w:val="289"/>
        </w:numPr>
        <w:spacing w:after="0" w:line="28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графы и деревья для моделирования систем сетевой и иерархической структуры; находить кратчайший путь в графе;</w:t>
      </w:r>
    </w:p>
    <w:p w:rsidR="005A4FFC" w:rsidRPr="00550FA4" w:rsidRDefault="005A4FFC" w:rsidP="00465CA1">
      <w:pPr>
        <w:widowControl w:val="0"/>
        <w:numPr>
          <w:ilvl w:val="0"/>
          <w:numId w:val="28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5A4FFC" w:rsidRPr="00550FA4" w:rsidRDefault="005A4FFC" w:rsidP="00465CA1">
      <w:pPr>
        <w:widowControl w:val="0"/>
        <w:numPr>
          <w:ilvl w:val="0"/>
          <w:numId w:val="28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5A4FFC" w:rsidRPr="00550FA4" w:rsidRDefault="005A4FFC" w:rsidP="00465CA1">
      <w:pPr>
        <w:widowControl w:val="0"/>
        <w:numPr>
          <w:ilvl w:val="0"/>
          <w:numId w:val="28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5A4FFC" w:rsidRPr="00550FA4" w:rsidRDefault="005A4FFC" w:rsidP="00465CA1">
      <w:pPr>
        <w:widowControl w:val="0"/>
        <w:numPr>
          <w:ilvl w:val="0"/>
          <w:numId w:val="289"/>
        </w:numPr>
        <w:spacing w:after="0" w:line="28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электронные таблицы для численного моделирования в простых задачах из разных предметных областей;</w:t>
      </w:r>
    </w:p>
    <w:p w:rsidR="005A4FFC" w:rsidRPr="00550FA4" w:rsidRDefault="005A4FFC" w:rsidP="00465CA1">
      <w:pPr>
        <w:widowControl w:val="0"/>
        <w:numPr>
          <w:ilvl w:val="0"/>
          <w:numId w:val="28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5A4FFC" w:rsidRPr="00550FA4" w:rsidRDefault="005A4FFC" w:rsidP="00465CA1">
      <w:pPr>
        <w:widowControl w:val="0"/>
        <w:numPr>
          <w:ilvl w:val="0"/>
          <w:numId w:val="28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5A4FFC" w:rsidRPr="00550FA4" w:rsidRDefault="005A4FFC" w:rsidP="00465CA1">
      <w:pPr>
        <w:widowControl w:val="0"/>
        <w:numPr>
          <w:ilvl w:val="0"/>
          <w:numId w:val="28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5A4FFC" w:rsidRPr="00550FA4" w:rsidRDefault="005A4FFC" w:rsidP="00465CA1">
      <w:pPr>
        <w:widowControl w:val="0"/>
        <w:numPr>
          <w:ilvl w:val="0"/>
          <w:numId w:val="289"/>
        </w:numPr>
        <w:spacing w:after="0" w:line="283" w:lineRule="auto"/>
        <w:ind w:left="0" w:firstLine="0"/>
        <w:jc w:val="both"/>
        <w:rPr>
          <w:rFonts w:ascii="Times New Roman" w:hAnsi="Times New Roman"/>
          <w:sz w:val="20"/>
          <w:szCs w:val="20"/>
          <w:lang w:eastAsia="ru-RU"/>
        </w:rPr>
        <w:sectPr w:rsidR="005A4FFC" w:rsidRPr="00550FA4" w:rsidSect="00087E61">
          <w:footerReference w:type="even" r:id="rId38"/>
          <w:footerReference w:type="default" r:id="rId39"/>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5A4FFC" w:rsidRPr="00550FA4" w:rsidRDefault="005A4FFC" w:rsidP="00087E61">
      <w:pPr>
        <w:keepNext/>
        <w:keepLines/>
        <w:widowControl w:val="0"/>
        <w:pBdr>
          <w:bottom w:val="single" w:sz="12" w:space="1" w:color="auto"/>
        </w:pBdr>
        <w:tabs>
          <w:tab w:val="left" w:pos="649"/>
        </w:tabs>
        <w:spacing w:after="60" w:line="257" w:lineRule="auto"/>
        <w:outlineLvl w:val="1"/>
        <w:rPr>
          <w:rFonts w:ascii="Times New Roman" w:hAnsi="Times New Roman"/>
          <w:b/>
          <w:bCs/>
          <w:color w:val="231E20"/>
          <w:sz w:val="20"/>
          <w:szCs w:val="20"/>
          <w:lang w:eastAsia="ru-RU"/>
        </w:rPr>
      </w:pPr>
      <w:bookmarkStart w:id="559" w:name="bookmark1357"/>
      <w:bookmarkStart w:id="560" w:name="_Toc105502791"/>
      <w:r w:rsidRPr="00550FA4">
        <w:rPr>
          <w:rFonts w:ascii="Times New Roman" w:hAnsi="Times New Roman"/>
          <w:b/>
          <w:bCs/>
          <w:color w:val="231E20"/>
          <w:sz w:val="20"/>
          <w:szCs w:val="20"/>
          <w:lang w:eastAsia="ru-RU"/>
        </w:rPr>
        <w:t>2.1.15. ФИЗИКА</w:t>
      </w:r>
      <w:bookmarkEnd w:id="559"/>
      <w:bookmarkEnd w:id="560"/>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widowControl w:val="0"/>
        <w:spacing w:after="48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561" w:name="bookmark1359"/>
      <w:r w:rsidRPr="00550FA4">
        <w:rPr>
          <w:rFonts w:ascii="Times New Roman" w:hAnsi="Times New Roman"/>
          <w:b/>
          <w:color w:val="000000"/>
          <w:sz w:val="20"/>
          <w:szCs w:val="20"/>
          <w:lang w:eastAsia="ru-RU"/>
        </w:rPr>
        <w:t>ПОЯСНИТЕЛЬНАЯ ЗАПИСКА</w:t>
      </w:r>
      <w:bookmarkEnd w:id="561"/>
    </w:p>
    <w:p w:rsidR="005A4FFC" w:rsidRPr="00550FA4" w:rsidRDefault="005A4FFC" w:rsidP="00087E61">
      <w:pPr>
        <w:widowControl w:val="0"/>
        <w:spacing w:after="0" w:line="240" w:lineRule="auto"/>
        <w:jc w:val="both"/>
        <w:rPr>
          <w:rFonts w:ascii="Times New Roman" w:hAnsi="Times New Roman"/>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5A4FFC" w:rsidRPr="00550FA4" w:rsidRDefault="005A4FFC" w:rsidP="00087E61">
      <w:pPr>
        <w:widowControl w:val="0"/>
        <w:spacing w:after="0" w:line="240" w:lineRule="auto"/>
        <w:jc w:val="both"/>
        <w:rPr>
          <w:rFonts w:ascii="Times New Roman" w:hAnsi="Times New Roman"/>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62" w:name="bookmark1361"/>
      <w:r w:rsidRPr="00550FA4">
        <w:rPr>
          <w:rFonts w:ascii="Times New Roman" w:hAnsi="Times New Roman"/>
          <w:b/>
          <w:color w:val="000000"/>
          <w:sz w:val="20"/>
          <w:szCs w:val="20"/>
          <w:lang w:eastAsia="ru-RU"/>
        </w:rPr>
        <w:t>ОБЩАЯ ХАРАКТЕРИСТИКА УЧЕБНОГО ПРЕДМЕТА «ФИЗИКА»</w:t>
      </w:r>
      <w:bookmarkEnd w:id="56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—научно объяснять явления,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физики способно внести решающий вклад в формирование естественно-научной грамотности обучающихся.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63" w:name="bookmark136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ЦЕЛИ ИЗУЧЕНИЯ УЧЕБНОГО ПРЕДМЕТА «ФИЗИКА»</w:t>
      </w:r>
      <w:bookmarkEnd w:id="563"/>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Цели изучения физики: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—приобретение интереса и стремления обучающихся к научному изучению природы, развитие их интеллектуальных и творческих способностей;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представлений о научном методе познания и формирование исследовательского отношения к окружающим явлениям;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научного мировоззрения как результата изучения основ строения материи и фундаментальных законов физики;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представлений о роли физики для развития других естественных наук, техники и технологий;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Достижение этих целей на уровне основного общего образования обеспечивается решением следующих задач:</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—приобретение знаний о дискретном строении вещества, о механических, тепловых, электрических, магнитных и квантовых явлениях;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—приобретение умений описывать и объяснять физические явления с использованием полученных знаний;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методов решения простейших расчётных задач с использованием физических моделей, творческих и практико-ориентированных задач;</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64" w:name="bookmark136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МЕСТО УЧЕБНОГО ПРЕДМЕТА «ФИЗИКА» В УЧЕБНОМ ПЛАНЕ</w:t>
      </w:r>
      <w:bookmarkEnd w:id="564"/>
    </w:p>
    <w:p w:rsidR="005A4FFC" w:rsidRPr="00550FA4" w:rsidRDefault="005A4FFC" w:rsidP="00087E61">
      <w:pPr>
        <w:widowControl w:val="0"/>
        <w:spacing w:after="0" w:line="240" w:lineRule="auto"/>
        <w:jc w:val="both"/>
        <w:rPr>
          <w:rFonts w:ascii="Times New Roman" w:hAnsi="Times New Roman"/>
          <w:sz w:val="20"/>
          <w:szCs w:val="20"/>
          <w:lang w:eastAsia="ru-RU"/>
        </w:rPr>
        <w:sectPr w:rsidR="005A4FFC" w:rsidRPr="00550FA4" w:rsidSect="00087E61">
          <w:footerReference w:type="even" r:id="rId40"/>
          <w:footerReference w:type="default" r:id="rId41"/>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565" w:name="bookmark1367"/>
      <w:r w:rsidRPr="00550FA4">
        <w:rPr>
          <w:rFonts w:ascii="Times New Roman" w:hAnsi="Times New Roman"/>
          <w:b/>
          <w:color w:val="000000"/>
          <w:sz w:val="20"/>
          <w:szCs w:val="20"/>
          <w:lang w:eastAsia="ru-RU"/>
        </w:rPr>
        <w:t>СОДЕРЖАНИЕ УЧЕБНОГО ПРЕДМЕТА «ФИЗИКА»</w:t>
      </w:r>
      <w:bookmarkEnd w:id="56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66" w:name="bookmark1369"/>
      <w:r w:rsidRPr="00550FA4">
        <w:rPr>
          <w:rFonts w:ascii="Times New Roman" w:hAnsi="Times New Roman"/>
          <w:b/>
          <w:color w:val="000000"/>
          <w:sz w:val="20"/>
          <w:szCs w:val="20"/>
          <w:lang w:eastAsia="ru-RU"/>
        </w:rPr>
        <w:t>7 класс</w:t>
      </w:r>
      <w:bookmarkEnd w:id="56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71"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 Физика и её роль в познании окружающего мира</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Физика — наука о природе. Явления природы (МС</w:t>
      </w:r>
      <w:r w:rsidRPr="00550FA4">
        <w:rPr>
          <w:rFonts w:ascii="Times New Roman" w:hAnsi="Times New Roman"/>
          <w:sz w:val="20"/>
          <w:szCs w:val="20"/>
          <w:vertAlign w:val="superscript"/>
          <w:lang w:eastAsia="ru-RU"/>
        </w:rPr>
        <w:t>1</w:t>
      </w:r>
      <w:r w:rsidRPr="00550FA4">
        <w:rPr>
          <w:rFonts w:ascii="Times New Roman" w:hAnsi="Times New Roman"/>
          <w:sz w:val="20"/>
          <w:szCs w:val="20"/>
          <w:lang w:eastAsia="ru-RU"/>
        </w:rPr>
        <w:t>). Физические явления: механические, тепловые, электрические, магнитные, световые, звуковые.</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Физические величины. Измерение физических величин. Физические приборы. Погрешность измерений. Международная система единиц.</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5A4FFC" w:rsidRPr="00550FA4" w:rsidRDefault="005A4FFC" w:rsidP="00087E61">
      <w:pPr>
        <w:widowControl w:val="0"/>
        <w:spacing w:after="0" w:line="271"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Демонстрации</w:t>
      </w:r>
    </w:p>
    <w:p w:rsidR="005A4FFC" w:rsidRPr="00550FA4" w:rsidRDefault="005A4FFC" w:rsidP="00465CA1">
      <w:pPr>
        <w:widowControl w:val="0"/>
        <w:numPr>
          <w:ilvl w:val="0"/>
          <w:numId w:val="128"/>
        </w:numPr>
        <w:tabs>
          <w:tab w:val="left" w:pos="509"/>
        </w:tabs>
        <w:spacing w:after="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Механические, тепловые, электрические, магнитные, световые явления.</w:t>
      </w:r>
    </w:p>
    <w:p w:rsidR="005A4FFC" w:rsidRPr="00550FA4" w:rsidRDefault="005A4FFC" w:rsidP="00465CA1">
      <w:pPr>
        <w:widowControl w:val="0"/>
        <w:numPr>
          <w:ilvl w:val="0"/>
          <w:numId w:val="128"/>
        </w:numPr>
        <w:tabs>
          <w:tab w:val="left" w:pos="518"/>
        </w:tabs>
        <w:spacing w:after="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Физические приборы и процедура прямых измерений аналоговым и цифровым прибором.</w:t>
      </w:r>
    </w:p>
    <w:p w:rsidR="005A4FFC" w:rsidRPr="00550FA4" w:rsidRDefault="005A4FFC" w:rsidP="00087E61">
      <w:pPr>
        <w:widowControl w:val="0"/>
        <w:spacing w:after="0" w:line="271"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Лабораторные работы и опыты</w:t>
      </w:r>
      <w:r w:rsidRPr="00550FA4">
        <w:rPr>
          <w:rFonts w:ascii="Times New Roman" w:hAnsi="Times New Roman"/>
          <w:sz w:val="20"/>
          <w:szCs w:val="20"/>
          <w:vertAlign w:val="superscript"/>
          <w:lang w:eastAsia="ru-RU"/>
        </w:rPr>
        <w:footnoteReference w:id="20"/>
      </w:r>
      <w:r w:rsidRPr="00550FA4">
        <w:rPr>
          <w:rFonts w:ascii="Times New Roman" w:hAnsi="Times New Roman"/>
          <w:sz w:val="20"/>
          <w:szCs w:val="20"/>
          <w:vertAlign w:val="superscript"/>
          <w:lang w:eastAsia="ru-RU"/>
        </w:rPr>
        <w:t xml:space="preserve"> </w:t>
      </w:r>
      <w:r w:rsidRPr="00550FA4">
        <w:rPr>
          <w:rFonts w:ascii="Times New Roman" w:hAnsi="Times New Roman"/>
          <w:sz w:val="20"/>
          <w:szCs w:val="20"/>
          <w:vertAlign w:val="superscript"/>
          <w:lang w:eastAsia="ru-RU"/>
        </w:rPr>
        <w:footnoteReference w:id="21"/>
      </w:r>
    </w:p>
    <w:p w:rsidR="005A4FFC" w:rsidRPr="00550FA4" w:rsidRDefault="005A4FFC" w:rsidP="00465CA1">
      <w:pPr>
        <w:widowControl w:val="0"/>
        <w:numPr>
          <w:ilvl w:val="0"/>
          <w:numId w:val="129"/>
        </w:numPr>
        <w:tabs>
          <w:tab w:val="left" w:pos="509"/>
        </w:tabs>
        <w:spacing w:after="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Определение цены деления шкалы измерительного прибора.</w:t>
      </w:r>
    </w:p>
    <w:p w:rsidR="005A4FFC" w:rsidRPr="00550FA4" w:rsidRDefault="005A4FFC" w:rsidP="00465CA1">
      <w:pPr>
        <w:widowControl w:val="0"/>
        <w:numPr>
          <w:ilvl w:val="0"/>
          <w:numId w:val="129"/>
        </w:numPr>
        <w:tabs>
          <w:tab w:val="left" w:pos="518"/>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Измерение расстояний.</w:t>
      </w:r>
    </w:p>
    <w:p w:rsidR="005A4FFC" w:rsidRPr="00550FA4" w:rsidRDefault="005A4FFC" w:rsidP="00465CA1">
      <w:pPr>
        <w:widowControl w:val="0"/>
        <w:numPr>
          <w:ilvl w:val="0"/>
          <w:numId w:val="129"/>
        </w:numPr>
        <w:tabs>
          <w:tab w:val="left" w:pos="518"/>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Измерение объёма жидкости и твёрдого тела.</w:t>
      </w:r>
    </w:p>
    <w:p w:rsidR="005A4FFC" w:rsidRPr="00550FA4" w:rsidRDefault="005A4FFC" w:rsidP="00465CA1">
      <w:pPr>
        <w:widowControl w:val="0"/>
        <w:numPr>
          <w:ilvl w:val="0"/>
          <w:numId w:val="129"/>
        </w:numPr>
        <w:tabs>
          <w:tab w:val="left" w:pos="518"/>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Определение размеров малых тел.</w:t>
      </w:r>
    </w:p>
    <w:p w:rsidR="005A4FFC" w:rsidRPr="00550FA4" w:rsidRDefault="005A4FFC" w:rsidP="00465CA1">
      <w:pPr>
        <w:widowControl w:val="0"/>
        <w:numPr>
          <w:ilvl w:val="0"/>
          <w:numId w:val="129"/>
        </w:numPr>
        <w:tabs>
          <w:tab w:val="left" w:pos="514"/>
        </w:tabs>
        <w:spacing w:after="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Измерение температуры при помощи жидкостного термометра и датчика температуры.</w:t>
      </w:r>
    </w:p>
    <w:p w:rsidR="005A4FFC" w:rsidRPr="00550FA4" w:rsidRDefault="005A4FFC" w:rsidP="00465CA1">
      <w:pPr>
        <w:widowControl w:val="0"/>
        <w:numPr>
          <w:ilvl w:val="0"/>
          <w:numId w:val="129"/>
        </w:numPr>
        <w:tabs>
          <w:tab w:val="left" w:pos="518"/>
        </w:tabs>
        <w:spacing w:after="10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Проведение исследования по проверке гипотезы: дальность полёта шарика, пущенного горизонтально, тем больше, чем больше высота пуска.</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2. Первоначальные сведения о строении вещества</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Строение вещества: атомы и молекулы, их размеры. Опыты, доказывающие дискретное строение вещества.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Демонстрации</w:t>
      </w:r>
    </w:p>
    <w:p w:rsidR="005A4FFC" w:rsidRPr="00550FA4" w:rsidRDefault="005A4FFC" w:rsidP="00465CA1">
      <w:pPr>
        <w:widowControl w:val="0"/>
        <w:numPr>
          <w:ilvl w:val="0"/>
          <w:numId w:val="130"/>
        </w:numPr>
        <w:tabs>
          <w:tab w:val="left" w:pos="493"/>
        </w:tabs>
        <w:spacing w:after="0" w:line="254"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Наблюдение броуновского движения.</w:t>
      </w:r>
    </w:p>
    <w:p w:rsidR="005A4FFC" w:rsidRPr="00550FA4" w:rsidRDefault="005A4FFC" w:rsidP="00465CA1">
      <w:pPr>
        <w:widowControl w:val="0"/>
        <w:numPr>
          <w:ilvl w:val="0"/>
          <w:numId w:val="130"/>
        </w:numPr>
        <w:tabs>
          <w:tab w:val="left" w:pos="503"/>
        </w:tabs>
        <w:spacing w:after="0" w:line="254"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Наблюдение диффузии.</w:t>
      </w:r>
    </w:p>
    <w:p w:rsidR="005A4FFC" w:rsidRPr="00550FA4" w:rsidRDefault="005A4FFC" w:rsidP="00465CA1">
      <w:pPr>
        <w:widowControl w:val="0"/>
        <w:numPr>
          <w:ilvl w:val="0"/>
          <w:numId w:val="130"/>
        </w:numPr>
        <w:tabs>
          <w:tab w:val="left" w:pos="503"/>
        </w:tabs>
        <w:spacing w:after="0" w:line="254"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Наблюдение явлений, объясняющихся притяжением или отталкиванием частиц вещества.</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Лабораторные работы и опыты</w:t>
      </w:r>
    </w:p>
    <w:p w:rsidR="005A4FFC" w:rsidRPr="00550FA4" w:rsidRDefault="005A4FFC" w:rsidP="00465CA1">
      <w:pPr>
        <w:widowControl w:val="0"/>
        <w:numPr>
          <w:ilvl w:val="0"/>
          <w:numId w:val="131"/>
        </w:numPr>
        <w:tabs>
          <w:tab w:val="left" w:pos="493"/>
        </w:tabs>
        <w:spacing w:after="0" w:line="254"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Оценка диаметра атома методом рядов (с использованием фотографий).</w:t>
      </w:r>
    </w:p>
    <w:p w:rsidR="005A4FFC" w:rsidRPr="00550FA4" w:rsidRDefault="005A4FFC" w:rsidP="00465CA1">
      <w:pPr>
        <w:widowControl w:val="0"/>
        <w:numPr>
          <w:ilvl w:val="0"/>
          <w:numId w:val="131"/>
        </w:numPr>
        <w:tabs>
          <w:tab w:val="left" w:pos="503"/>
        </w:tabs>
        <w:spacing w:after="0" w:line="254"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Опыты по наблюдению теплового расширения газов.</w:t>
      </w:r>
    </w:p>
    <w:p w:rsidR="005A4FFC" w:rsidRPr="00550FA4" w:rsidRDefault="005A4FFC" w:rsidP="00465CA1">
      <w:pPr>
        <w:widowControl w:val="0"/>
        <w:numPr>
          <w:ilvl w:val="0"/>
          <w:numId w:val="131"/>
        </w:numPr>
        <w:tabs>
          <w:tab w:val="left" w:pos="503"/>
        </w:tabs>
        <w:spacing w:after="120" w:line="254"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Опыты по обнаружению действия сил молекулярного притяжения.</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3. Движение и взаимодействие тел</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Демонстрации</w:t>
      </w:r>
    </w:p>
    <w:p w:rsidR="005A4FFC" w:rsidRPr="00550FA4" w:rsidRDefault="005A4FFC" w:rsidP="00465CA1">
      <w:pPr>
        <w:widowControl w:val="0"/>
        <w:numPr>
          <w:ilvl w:val="0"/>
          <w:numId w:val="132"/>
        </w:numPr>
        <w:tabs>
          <w:tab w:val="left" w:pos="493"/>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Наблюдение механического движения тела.</w:t>
      </w:r>
    </w:p>
    <w:p w:rsidR="005A4FFC" w:rsidRPr="00550FA4" w:rsidRDefault="005A4FFC" w:rsidP="00465CA1">
      <w:pPr>
        <w:widowControl w:val="0"/>
        <w:numPr>
          <w:ilvl w:val="0"/>
          <w:numId w:val="132"/>
        </w:numPr>
        <w:tabs>
          <w:tab w:val="left" w:pos="503"/>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Измерение скорости прямолинейного движения.</w:t>
      </w:r>
    </w:p>
    <w:p w:rsidR="005A4FFC" w:rsidRPr="00550FA4" w:rsidRDefault="005A4FFC" w:rsidP="00465CA1">
      <w:pPr>
        <w:widowControl w:val="0"/>
        <w:numPr>
          <w:ilvl w:val="0"/>
          <w:numId w:val="132"/>
        </w:numPr>
        <w:tabs>
          <w:tab w:val="left" w:pos="503"/>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Наблюдение явления инерции.</w:t>
      </w:r>
    </w:p>
    <w:p w:rsidR="005A4FFC" w:rsidRPr="00550FA4" w:rsidRDefault="005A4FFC" w:rsidP="00465CA1">
      <w:pPr>
        <w:widowControl w:val="0"/>
        <w:numPr>
          <w:ilvl w:val="0"/>
          <w:numId w:val="132"/>
        </w:numPr>
        <w:tabs>
          <w:tab w:val="left" w:pos="508"/>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Наблюдение изменения скорости при взаимодействии тел.</w:t>
      </w:r>
    </w:p>
    <w:p w:rsidR="005A4FFC" w:rsidRPr="00550FA4" w:rsidRDefault="005A4FFC" w:rsidP="00465CA1">
      <w:pPr>
        <w:widowControl w:val="0"/>
        <w:numPr>
          <w:ilvl w:val="0"/>
          <w:numId w:val="132"/>
        </w:numPr>
        <w:tabs>
          <w:tab w:val="left" w:pos="498"/>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Сравнение масс по взаимодействию тел.</w:t>
      </w:r>
    </w:p>
    <w:p w:rsidR="005A4FFC" w:rsidRPr="00550FA4" w:rsidRDefault="005A4FFC" w:rsidP="00465CA1">
      <w:pPr>
        <w:widowControl w:val="0"/>
        <w:numPr>
          <w:ilvl w:val="0"/>
          <w:numId w:val="132"/>
        </w:numPr>
        <w:tabs>
          <w:tab w:val="left" w:pos="503"/>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Сложение сил, направленных по одной прямой.</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Лабораторные работы и опыты</w:t>
      </w:r>
    </w:p>
    <w:p w:rsidR="005A4FFC" w:rsidRPr="00550FA4" w:rsidRDefault="005A4FFC" w:rsidP="00465CA1">
      <w:pPr>
        <w:widowControl w:val="0"/>
        <w:numPr>
          <w:ilvl w:val="0"/>
          <w:numId w:val="133"/>
        </w:numPr>
        <w:tabs>
          <w:tab w:val="left" w:pos="493"/>
        </w:tabs>
        <w:spacing w:after="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Определение скорости равномерного движения (шарика в жидкости, модели электрического автомобиля и т. п.).</w:t>
      </w:r>
    </w:p>
    <w:p w:rsidR="005A4FFC" w:rsidRPr="00550FA4" w:rsidRDefault="005A4FFC" w:rsidP="00465CA1">
      <w:pPr>
        <w:widowControl w:val="0"/>
        <w:numPr>
          <w:ilvl w:val="0"/>
          <w:numId w:val="133"/>
        </w:numPr>
        <w:tabs>
          <w:tab w:val="left" w:pos="503"/>
        </w:tabs>
        <w:spacing w:after="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Определение средней скорости скольжения бруска или шарика по наклонной плоскости.</w:t>
      </w:r>
    </w:p>
    <w:p w:rsidR="005A4FFC" w:rsidRPr="00550FA4" w:rsidRDefault="005A4FFC" w:rsidP="00465CA1">
      <w:pPr>
        <w:widowControl w:val="0"/>
        <w:numPr>
          <w:ilvl w:val="0"/>
          <w:numId w:val="133"/>
        </w:numPr>
        <w:tabs>
          <w:tab w:val="left" w:pos="503"/>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Определение плотности твёрдого тела.</w:t>
      </w:r>
    </w:p>
    <w:p w:rsidR="005A4FFC" w:rsidRPr="00550FA4" w:rsidRDefault="005A4FFC" w:rsidP="00465CA1">
      <w:pPr>
        <w:widowControl w:val="0"/>
        <w:numPr>
          <w:ilvl w:val="0"/>
          <w:numId w:val="133"/>
        </w:numPr>
        <w:tabs>
          <w:tab w:val="left" w:pos="508"/>
        </w:tabs>
        <w:spacing w:after="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Опыты, демонстрирующие зависимость растяжения (деформации) пружины от приложенной силы.</w:t>
      </w:r>
    </w:p>
    <w:p w:rsidR="005A4FFC" w:rsidRPr="00550FA4" w:rsidRDefault="005A4FFC" w:rsidP="00465CA1">
      <w:pPr>
        <w:widowControl w:val="0"/>
        <w:numPr>
          <w:ilvl w:val="0"/>
          <w:numId w:val="133"/>
        </w:numPr>
        <w:tabs>
          <w:tab w:val="left" w:pos="498"/>
        </w:tabs>
        <w:spacing w:after="16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Опыты, демонстрирующие зависимость силы трения скольжения от силы давления и характера соприкасающихся поверхностей.</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4. Давление твёрдых тел, жидкостей и газов</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Действие жидкости и газа на погружённое в них тело. Выталкивающая (архимедова) сила. Закон Архимеда. Плавание тел. Воздухоплавание.</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Демонстрации</w:t>
      </w:r>
    </w:p>
    <w:p w:rsidR="005A4FFC" w:rsidRPr="00550FA4" w:rsidRDefault="005A4FFC" w:rsidP="00465CA1">
      <w:pPr>
        <w:widowControl w:val="0"/>
        <w:numPr>
          <w:ilvl w:val="0"/>
          <w:numId w:val="134"/>
        </w:numPr>
        <w:tabs>
          <w:tab w:val="left" w:pos="493"/>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Зависимость давления газа от температуры.</w:t>
      </w:r>
    </w:p>
    <w:p w:rsidR="005A4FFC" w:rsidRPr="00550FA4" w:rsidRDefault="005A4FFC" w:rsidP="00465CA1">
      <w:pPr>
        <w:widowControl w:val="0"/>
        <w:numPr>
          <w:ilvl w:val="0"/>
          <w:numId w:val="134"/>
        </w:numPr>
        <w:tabs>
          <w:tab w:val="left" w:pos="503"/>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Передача давления жидкостью и газом.</w:t>
      </w:r>
    </w:p>
    <w:p w:rsidR="005A4FFC" w:rsidRPr="00550FA4" w:rsidRDefault="005A4FFC" w:rsidP="00465CA1">
      <w:pPr>
        <w:widowControl w:val="0"/>
        <w:numPr>
          <w:ilvl w:val="0"/>
          <w:numId w:val="134"/>
        </w:numPr>
        <w:tabs>
          <w:tab w:val="left" w:pos="503"/>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Сообщающиеся сосуды.</w:t>
      </w:r>
    </w:p>
    <w:p w:rsidR="005A4FFC" w:rsidRPr="00550FA4" w:rsidRDefault="005A4FFC" w:rsidP="00465CA1">
      <w:pPr>
        <w:widowControl w:val="0"/>
        <w:numPr>
          <w:ilvl w:val="0"/>
          <w:numId w:val="134"/>
        </w:numPr>
        <w:tabs>
          <w:tab w:val="left" w:pos="508"/>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Гидравлический пресс.</w:t>
      </w:r>
    </w:p>
    <w:p w:rsidR="005A4FFC" w:rsidRPr="00550FA4" w:rsidRDefault="005A4FFC" w:rsidP="00465CA1">
      <w:pPr>
        <w:widowControl w:val="0"/>
        <w:numPr>
          <w:ilvl w:val="0"/>
          <w:numId w:val="134"/>
        </w:numPr>
        <w:tabs>
          <w:tab w:val="left" w:pos="498"/>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Проявление действия атмосферного давления.</w:t>
      </w:r>
    </w:p>
    <w:p w:rsidR="005A4FFC" w:rsidRPr="00550FA4" w:rsidRDefault="005A4FFC" w:rsidP="00465CA1">
      <w:pPr>
        <w:widowControl w:val="0"/>
        <w:numPr>
          <w:ilvl w:val="0"/>
          <w:numId w:val="134"/>
        </w:numPr>
        <w:tabs>
          <w:tab w:val="left" w:pos="503"/>
        </w:tabs>
        <w:spacing w:after="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Зависимость выталкивающей силы от объёма погружённой части тела и плотности жидкости.</w:t>
      </w:r>
    </w:p>
    <w:p w:rsidR="005A4FFC" w:rsidRPr="00550FA4" w:rsidRDefault="005A4FFC" w:rsidP="00465CA1">
      <w:pPr>
        <w:widowControl w:val="0"/>
        <w:numPr>
          <w:ilvl w:val="0"/>
          <w:numId w:val="134"/>
        </w:numPr>
        <w:tabs>
          <w:tab w:val="left" w:pos="493"/>
        </w:tabs>
        <w:spacing w:after="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Равенство выталкивающей силы весу вытесненной жидкости.</w:t>
      </w:r>
    </w:p>
    <w:p w:rsidR="005A4FFC" w:rsidRPr="00550FA4" w:rsidRDefault="005A4FFC" w:rsidP="00465CA1">
      <w:pPr>
        <w:widowControl w:val="0"/>
        <w:numPr>
          <w:ilvl w:val="0"/>
          <w:numId w:val="134"/>
        </w:numPr>
        <w:tabs>
          <w:tab w:val="left" w:pos="503"/>
        </w:tabs>
        <w:spacing w:after="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Условие плавания тел: плавание или погружение тел в зависимости от соотношения плотностей тела и жидкости.</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Лабораторные работы и опыты</w:t>
      </w:r>
    </w:p>
    <w:p w:rsidR="005A4FFC" w:rsidRPr="00550FA4" w:rsidRDefault="005A4FFC" w:rsidP="00465CA1">
      <w:pPr>
        <w:widowControl w:val="0"/>
        <w:numPr>
          <w:ilvl w:val="0"/>
          <w:numId w:val="135"/>
        </w:numPr>
        <w:tabs>
          <w:tab w:val="left" w:pos="493"/>
        </w:tabs>
        <w:spacing w:after="8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зависимости веса тела в воде от объёма погружённой в жидкость части тела.</w:t>
      </w:r>
    </w:p>
    <w:p w:rsidR="005A4FFC" w:rsidRPr="00550FA4" w:rsidRDefault="005A4FFC" w:rsidP="00465CA1">
      <w:pPr>
        <w:widowControl w:val="0"/>
        <w:numPr>
          <w:ilvl w:val="0"/>
          <w:numId w:val="135"/>
        </w:numPr>
        <w:tabs>
          <w:tab w:val="left" w:pos="505"/>
        </w:tabs>
        <w:spacing w:after="0" w:line="262"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выталкивающей силы, действующей на тело, погружённое в жидкость.</w:t>
      </w:r>
    </w:p>
    <w:p w:rsidR="005A4FFC" w:rsidRPr="00550FA4" w:rsidRDefault="005A4FFC" w:rsidP="00465CA1">
      <w:pPr>
        <w:widowControl w:val="0"/>
        <w:numPr>
          <w:ilvl w:val="0"/>
          <w:numId w:val="135"/>
        </w:numPr>
        <w:tabs>
          <w:tab w:val="left" w:pos="505"/>
        </w:tabs>
        <w:spacing w:after="0" w:line="262"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Проверка независимости выталкивающей силы, действующей на тело в жидкости, от массы тела.</w:t>
      </w:r>
    </w:p>
    <w:p w:rsidR="005A4FFC" w:rsidRPr="00550FA4" w:rsidRDefault="005A4FFC" w:rsidP="00465CA1">
      <w:pPr>
        <w:widowControl w:val="0"/>
        <w:numPr>
          <w:ilvl w:val="0"/>
          <w:numId w:val="135"/>
        </w:numPr>
        <w:tabs>
          <w:tab w:val="left" w:pos="510"/>
        </w:tabs>
        <w:spacing w:after="0" w:line="262"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5A4FFC" w:rsidRPr="00550FA4" w:rsidRDefault="005A4FFC" w:rsidP="00465CA1">
      <w:pPr>
        <w:widowControl w:val="0"/>
        <w:numPr>
          <w:ilvl w:val="0"/>
          <w:numId w:val="135"/>
        </w:numPr>
        <w:tabs>
          <w:tab w:val="left" w:pos="500"/>
        </w:tabs>
        <w:spacing w:after="160" w:line="262"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Конструирование ареометра или конструирование лодки и определение её грузоподъёмности.</w:t>
      </w:r>
    </w:p>
    <w:p w:rsidR="005A4FFC" w:rsidRPr="00550FA4" w:rsidRDefault="005A4FFC" w:rsidP="00087E61">
      <w:pPr>
        <w:widowControl w:val="0"/>
        <w:spacing w:after="0"/>
        <w:jc w:val="both"/>
        <w:rPr>
          <w:rFonts w:ascii="Times New Roman" w:hAnsi="Times New Roman"/>
          <w:sz w:val="20"/>
          <w:szCs w:val="20"/>
          <w:lang w:eastAsia="ru-RU"/>
        </w:rPr>
      </w:pPr>
      <w:r w:rsidRPr="00550FA4">
        <w:rPr>
          <w:rFonts w:ascii="Times New Roman" w:hAnsi="Times New Roman"/>
          <w:b/>
          <w:bCs/>
          <w:sz w:val="20"/>
          <w:szCs w:val="20"/>
          <w:lang w:eastAsia="ru-RU"/>
        </w:rPr>
        <w:t>Раздел 5. Работа и мощность. Энергия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Механическая работа. Мощность.</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5A4FFC" w:rsidRPr="00550FA4" w:rsidRDefault="005A4FFC" w:rsidP="00087E61">
      <w:pPr>
        <w:widowControl w:val="0"/>
        <w:spacing w:after="0"/>
        <w:jc w:val="both"/>
        <w:rPr>
          <w:rFonts w:ascii="Times New Roman" w:hAnsi="Times New Roman"/>
          <w:sz w:val="20"/>
          <w:szCs w:val="20"/>
          <w:lang w:eastAsia="ru-RU"/>
        </w:rPr>
      </w:pPr>
      <w:r w:rsidRPr="00550FA4">
        <w:rPr>
          <w:rFonts w:ascii="Times New Roman" w:hAnsi="Times New Roman"/>
          <w:b/>
          <w:bCs/>
          <w:i/>
          <w:iCs/>
          <w:sz w:val="20"/>
          <w:szCs w:val="20"/>
          <w:lang w:eastAsia="ru-RU"/>
        </w:rPr>
        <w:t>Демонстрации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1. Примеры простых механизмов.</w:t>
      </w:r>
    </w:p>
    <w:p w:rsidR="005A4FFC" w:rsidRPr="00550FA4" w:rsidRDefault="005A4FFC" w:rsidP="00087E61">
      <w:pPr>
        <w:widowControl w:val="0"/>
        <w:spacing w:after="0"/>
        <w:jc w:val="both"/>
        <w:rPr>
          <w:rFonts w:ascii="Times New Roman" w:hAnsi="Times New Roman"/>
          <w:sz w:val="20"/>
          <w:szCs w:val="20"/>
          <w:lang w:eastAsia="ru-RU"/>
        </w:rPr>
      </w:pPr>
      <w:r w:rsidRPr="00550FA4">
        <w:rPr>
          <w:rFonts w:ascii="Times New Roman" w:hAnsi="Times New Roman"/>
          <w:b/>
          <w:bCs/>
          <w:i/>
          <w:iCs/>
          <w:sz w:val="20"/>
          <w:szCs w:val="20"/>
          <w:lang w:eastAsia="ru-RU"/>
        </w:rPr>
        <w:t>Лабораторные работы и опыты</w:t>
      </w:r>
    </w:p>
    <w:p w:rsidR="005A4FFC" w:rsidRPr="00550FA4" w:rsidRDefault="005A4FFC" w:rsidP="00465CA1">
      <w:pPr>
        <w:widowControl w:val="0"/>
        <w:numPr>
          <w:ilvl w:val="0"/>
          <w:numId w:val="136"/>
        </w:numPr>
        <w:tabs>
          <w:tab w:val="left" w:pos="495"/>
        </w:tabs>
        <w:spacing w:after="0" w:line="259"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Определение работы силы трения при равномерном движении тела по горизонтальной поверхности.</w:t>
      </w:r>
    </w:p>
    <w:p w:rsidR="005A4FFC" w:rsidRPr="00550FA4" w:rsidRDefault="005A4FFC" w:rsidP="00465CA1">
      <w:pPr>
        <w:widowControl w:val="0"/>
        <w:numPr>
          <w:ilvl w:val="0"/>
          <w:numId w:val="136"/>
        </w:numPr>
        <w:tabs>
          <w:tab w:val="left" w:pos="505"/>
        </w:tabs>
        <w:spacing w:after="0" w:line="259"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Исследование условий равновесия рычага.</w:t>
      </w:r>
    </w:p>
    <w:p w:rsidR="005A4FFC" w:rsidRPr="00550FA4" w:rsidRDefault="005A4FFC" w:rsidP="00465CA1">
      <w:pPr>
        <w:widowControl w:val="0"/>
        <w:numPr>
          <w:ilvl w:val="0"/>
          <w:numId w:val="136"/>
        </w:numPr>
        <w:tabs>
          <w:tab w:val="left" w:pos="505"/>
        </w:tabs>
        <w:spacing w:after="0" w:line="259"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Измерение КПД наклонной плоскости.</w:t>
      </w:r>
    </w:p>
    <w:p w:rsidR="005A4FFC" w:rsidRPr="00550FA4" w:rsidRDefault="005A4FFC" w:rsidP="00465CA1">
      <w:pPr>
        <w:widowControl w:val="0"/>
        <w:numPr>
          <w:ilvl w:val="0"/>
          <w:numId w:val="136"/>
        </w:numPr>
        <w:tabs>
          <w:tab w:val="left" w:pos="505"/>
        </w:tabs>
        <w:spacing w:after="240" w:line="259"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Изучение закона сохранения механической энергии.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67" w:name="bookmark1371"/>
      <w:r w:rsidRPr="00550FA4">
        <w:rPr>
          <w:rFonts w:ascii="Times New Roman" w:hAnsi="Times New Roman"/>
          <w:b/>
          <w:color w:val="000000"/>
          <w:sz w:val="20"/>
          <w:szCs w:val="20"/>
          <w:lang w:eastAsia="ru-RU"/>
        </w:rPr>
        <w:t>8 класс</w:t>
      </w:r>
      <w:bookmarkEnd w:id="567"/>
    </w:p>
    <w:p w:rsidR="005A4FFC" w:rsidRPr="00550FA4" w:rsidRDefault="005A4FFC" w:rsidP="00087E61">
      <w:pPr>
        <w:widowControl w:val="0"/>
        <w:spacing w:after="0"/>
        <w:jc w:val="both"/>
        <w:rPr>
          <w:rFonts w:ascii="Times New Roman" w:hAnsi="Times New Roman"/>
          <w:b/>
          <w:bCs/>
          <w:sz w:val="20"/>
          <w:szCs w:val="20"/>
          <w:lang w:eastAsia="ru-RU"/>
        </w:rPr>
      </w:pPr>
    </w:p>
    <w:p w:rsidR="005A4FFC" w:rsidRPr="00550FA4" w:rsidRDefault="005A4FFC" w:rsidP="00087E61">
      <w:pPr>
        <w:widowControl w:val="0"/>
        <w:spacing w:after="0"/>
        <w:jc w:val="both"/>
        <w:rPr>
          <w:rFonts w:ascii="Times New Roman" w:hAnsi="Times New Roman"/>
          <w:sz w:val="20"/>
          <w:szCs w:val="20"/>
          <w:lang w:eastAsia="ru-RU"/>
        </w:rPr>
      </w:pPr>
      <w:r w:rsidRPr="00550FA4">
        <w:rPr>
          <w:rFonts w:ascii="Times New Roman" w:hAnsi="Times New Roman"/>
          <w:b/>
          <w:bCs/>
          <w:sz w:val="20"/>
          <w:szCs w:val="20"/>
          <w:lang w:eastAsia="ru-RU"/>
        </w:rPr>
        <w:t>Раздел 6. Тепловые явления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Температура. Связь температуры со скоростью теплового движения частиц.</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Количество теплоты. Удельная теплоёмкость вещества. Теплообмен и тепловое равновесие. Уравнение теплового баланса.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Энергия топлива. Удельная теплота сгорания.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Принципы работы тепловых двигателей. КПД теплового двигателя. Тепловые двигатели и защита окружающей среды (МС).</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Закон сохранения и превращения энергии в тепловых процессах (МС).</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Демонстрации</w:t>
      </w:r>
    </w:p>
    <w:p w:rsidR="005A4FFC" w:rsidRPr="00550FA4" w:rsidRDefault="005A4FFC" w:rsidP="00465CA1">
      <w:pPr>
        <w:widowControl w:val="0"/>
        <w:numPr>
          <w:ilvl w:val="0"/>
          <w:numId w:val="137"/>
        </w:numPr>
        <w:tabs>
          <w:tab w:val="left" w:pos="426"/>
          <w:tab w:val="left" w:pos="567"/>
          <w:tab w:val="left" w:pos="709"/>
        </w:tabs>
        <w:spacing w:after="0" w:line="252" w:lineRule="auto"/>
        <w:ind w:left="426" w:hanging="284"/>
        <w:jc w:val="both"/>
        <w:rPr>
          <w:rFonts w:ascii="Times New Roman" w:hAnsi="Times New Roman"/>
          <w:sz w:val="20"/>
          <w:szCs w:val="20"/>
          <w:lang w:eastAsia="ru-RU"/>
        </w:rPr>
      </w:pPr>
      <w:r w:rsidRPr="00550FA4">
        <w:rPr>
          <w:rFonts w:ascii="Times New Roman" w:hAnsi="Times New Roman"/>
          <w:sz w:val="20"/>
          <w:szCs w:val="20"/>
          <w:lang w:eastAsia="ru-RU"/>
        </w:rPr>
        <w:t>Наблюдение броуновского движения.</w:t>
      </w:r>
    </w:p>
    <w:p w:rsidR="005A4FFC" w:rsidRPr="00550FA4" w:rsidRDefault="005A4FFC" w:rsidP="00465CA1">
      <w:pPr>
        <w:widowControl w:val="0"/>
        <w:numPr>
          <w:ilvl w:val="0"/>
          <w:numId w:val="137"/>
        </w:numPr>
        <w:tabs>
          <w:tab w:val="left" w:pos="426"/>
          <w:tab w:val="left" w:pos="567"/>
          <w:tab w:val="left" w:pos="709"/>
        </w:tabs>
        <w:spacing w:after="0" w:line="252" w:lineRule="auto"/>
        <w:ind w:left="426" w:hanging="284"/>
        <w:jc w:val="both"/>
        <w:rPr>
          <w:rFonts w:ascii="Times New Roman" w:hAnsi="Times New Roman"/>
          <w:sz w:val="20"/>
          <w:szCs w:val="20"/>
          <w:lang w:eastAsia="ru-RU"/>
        </w:rPr>
      </w:pPr>
      <w:r w:rsidRPr="00550FA4">
        <w:rPr>
          <w:rFonts w:ascii="Times New Roman" w:hAnsi="Times New Roman"/>
          <w:sz w:val="20"/>
          <w:szCs w:val="20"/>
          <w:lang w:eastAsia="ru-RU"/>
        </w:rPr>
        <w:t>Наблюдение диффузии.</w:t>
      </w:r>
    </w:p>
    <w:p w:rsidR="005A4FFC" w:rsidRPr="00550FA4" w:rsidRDefault="005A4FFC" w:rsidP="00465CA1">
      <w:pPr>
        <w:widowControl w:val="0"/>
        <w:numPr>
          <w:ilvl w:val="0"/>
          <w:numId w:val="137"/>
        </w:numPr>
        <w:tabs>
          <w:tab w:val="left" w:pos="426"/>
          <w:tab w:val="left" w:pos="567"/>
          <w:tab w:val="left" w:pos="709"/>
        </w:tabs>
        <w:spacing w:after="0" w:line="252" w:lineRule="auto"/>
        <w:ind w:left="426" w:hanging="284"/>
        <w:jc w:val="both"/>
        <w:rPr>
          <w:rFonts w:ascii="Times New Roman" w:hAnsi="Times New Roman"/>
          <w:sz w:val="20"/>
          <w:szCs w:val="20"/>
          <w:lang w:eastAsia="ru-RU"/>
        </w:rPr>
      </w:pPr>
      <w:r w:rsidRPr="00550FA4">
        <w:rPr>
          <w:rFonts w:ascii="Times New Roman" w:hAnsi="Times New Roman"/>
          <w:sz w:val="20"/>
          <w:szCs w:val="20"/>
          <w:lang w:eastAsia="ru-RU"/>
        </w:rPr>
        <w:t>Наблюдение явлений смачивания и капиллярных явлений.</w:t>
      </w:r>
    </w:p>
    <w:p w:rsidR="005A4FFC" w:rsidRPr="00550FA4" w:rsidRDefault="005A4FFC" w:rsidP="00465CA1">
      <w:pPr>
        <w:widowControl w:val="0"/>
        <w:numPr>
          <w:ilvl w:val="0"/>
          <w:numId w:val="137"/>
        </w:numPr>
        <w:tabs>
          <w:tab w:val="left" w:pos="426"/>
          <w:tab w:val="left" w:pos="567"/>
          <w:tab w:val="left" w:pos="709"/>
        </w:tabs>
        <w:spacing w:after="0" w:line="252" w:lineRule="auto"/>
        <w:ind w:left="426" w:hanging="284"/>
        <w:jc w:val="both"/>
        <w:rPr>
          <w:rFonts w:ascii="Times New Roman" w:hAnsi="Times New Roman"/>
          <w:sz w:val="20"/>
          <w:szCs w:val="20"/>
          <w:lang w:eastAsia="ru-RU"/>
        </w:rPr>
      </w:pPr>
      <w:r w:rsidRPr="00550FA4">
        <w:rPr>
          <w:rFonts w:ascii="Times New Roman" w:hAnsi="Times New Roman"/>
          <w:sz w:val="20"/>
          <w:szCs w:val="20"/>
          <w:lang w:eastAsia="ru-RU"/>
        </w:rPr>
        <w:t>Наблюдение теплового расширения тел.</w:t>
      </w:r>
    </w:p>
    <w:p w:rsidR="005A4FFC" w:rsidRPr="00550FA4" w:rsidRDefault="005A4FFC" w:rsidP="00465CA1">
      <w:pPr>
        <w:widowControl w:val="0"/>
        <w:numPr>
          <w:ilvl w:val="0"/>
          <w:numId w:val="137"/>
        </w:numPr>
        <w:tabs>
          <w:tab w:val="left" w:pos="426"/>
          <w:tab w:val="left" w:pos="567"/>
          <w:tab w:val="left" w:pos="709"/>
        </w:tabs>
        <w:spacing w:after="0" w:line="252" w:lineRule="auto"/>
        <w:ind w:left="426" w:hanging="284"/>
        <w:jc w:val="both"/>
        <w:rPr>
          <w:rFonts w:ascii="Times New Roman" w:hAnsi="Times New Roman"/>
          <w:sz w:val="20"/>
          <w:szCs w:val="20"/>
          <w:lang w:eastAsia="ru-RU"/>
        </w:rPr>
      </w:pPr>
      <w:r w:rsidRPr="00550FA4">
        <w:rPr>
          <w:rFonts w:ascii="Times New Roman" w:hAnsi="Times New Roman"/>
          <w:sz w:val="20"/>
          <w:szCs w:val="20"/>
          <w:lang w:eastAsia="ru-RU"/>
        </w:rPr>
        <w:t>Изменение давления газа при изменении объёма и нагревании или охлаждении.</w:t>
      </w:r>
    </w:p>
    <w:p w:rsidR="005A4FFC" w:rsidRPr="00550FA4" w:rsidRDefault="005A4FFC" w:rsidP="00465CA1">
      <w:pPr>
        <w:widowControl w:val="0"/>
        <w:numPr>
          <w:ilvl w:val="0"/>
          <w:numId w:val="137"/>
        </w:numPr>
        <w:tabs>
          <w:tab w:val="left" w:pos="426"/>
          <w:tab w:val="left" w:pos="567"/>
          <w:tab w:val="left" w:pos="709"/>
        </w:tabs>
        <w:spacing w:after="0" w:line="252" w:lineRule="auto"/>
        <w:ind w:left="426" w:hanging="284"/>
        <w:jc w:val="both"/>
        <w:rPr>
          <w:rFonts w:ascii="Times New Roman" w:hAnsi="Times New Roman"/>
          <w:sz w:val="20"/>
          <w:szCs w:val="20"/>
          <w:lang w:eastAsia="ru-RU"/>
        </w:rPr>
      </w:pPr>
      <w:r w:rsidRPr="00550FA4">
        <w:rPr>
          <w:rFonts w:ascii="Times New Roman" w:hAnsi="Times New Roman"/>
          <w:sz w:val="20"/>
          <w:szCs w:val="20"/>
          <w:lang w:eastAsia="ru-RU"/>
        </w:rPr>
        <w:t>Правила измерения температуры.</w:t>
      </w:r>
    </w:p>
    <w:p w:rsidR="005A4FFC" w:rsidRPr="00550FA4" w:rsidRDefault="005A4FFC" w:rsidP="00465CA1">
      <w:pPr>
        <w:widowControl w:val="0"/>
        <w:numPr>
          <w:ilvl w:val="0"/>
          <w:numId w:val="137"/>
        </w:numPr>
        <w:tabs>
          <w:tab w:val="left" w:pos="426"/>
          <w:tab w:val="left" w:pos="567"/>
          <w:tab w:val="left" w:pos="709"/>
        </w:tabs>
        <w:spacing w:after="0" w:line="252" w:lineRule="auto"/>
        <w:ind w:left="426" w:hanging="284"/>
        <w:jc w:val="both"/>
        <w:rPr>
          <w:rFonts w:ascii="Times New Roman" w:hAnsi="Times New Roman"/>
          <w:sz w:val="20"/>
          <w:szCs w:val="20"/>
          <w:lang w:eastAsia="ru-RU"/>
        </w:rPr>
      </w:pPr>
      <w:r w:rsidRPr="00550FA4">
        <w:rPr>
          <w:rFonts w:ascii="Times New Roman" w:hAnsi="Times New Roman"/>
          <w:sz w:val="20"/>
          <w:szCs w:val="20"/>
          <w:lang w:eastAsia="ru-RU"/>
        </w:rPr>
        <w:t>Виды теплопередачи.</w:t>
      </w:r>
    </w:p>
    <w:p w:rsidR="005A4FFC" w:rsidRPr="00550FA4" w:rsidRDefault="005A4FFC" w:rsidP="00465CA1">
      <w:pPr>
        <w:widowControl w:val="0"/>
        <w:numPr>
          <w:ilvl w:val="0"/>
          <w:numId w:val="137"/>
        </w:numPr>
        <w:tabs>
          <w:tab w:val="left" w:pos="426"/>
          <w:tab w:val="left" w:pos="567"/>
          <w:tab w:val="left" w:pos="709"/>
        </w:tabs>
        <w:spacing w:after="0" w:line="252" w:lineRule="auto"/>
        <w:ind w:left="426" w:hanging="284"/>
        <w:jc w:val="both"/>
        <w:rPr>
          <w:rFonts w:ascii="Times New Roman" w:hAnsi="Times New Roman"/>
          <w:sz w:val="20"/>
          <w:szCs w:val="20"/>
          <w:lang w:eastAsia="ru-RU"/>
        </w:rPr>
      </w:pPr>
      <w:r w:rsidRPr="00550FA4">
        <w:rPr>
          <w:rFonts w:ascii="Times New Roman" w:hAnsi="Times New Roman"/>
          <w:sz w:val="20"/>
          <w:szCs w:val="20"/>
          <w:lang w:eastAsia="ru-RU"/>
        </w:rPr>
        <w:t>Охлаждение при совершении работы.</w:t>
      </w:r>
    </w:p>
    <w:p w:rsidR="005A4FFC" w:rsidRPr="00550FA4" w:rsidRDefault="005A4FFC" w:rsidP="00465CA1">
      <w:pPr>
        <w:widowControl w:val="0"/>
        <w:numPr>
          <w:ilvl w:val="0"/>
          <w:numId w:val="137"/>
        </w:numPr>
        <w:tabs>
          <w:tab w:val="left" w:pos="426"/>
          <w:tab w:val="left" w:pos="567"/>
          <w:tab w:val="left" w:pos="709"/>
        </w:tabs>
        <w:spacing w:after="0" w:line="252" w:lineRule="auto"/>
        <w:ind w:left="426" w:hanging="284"/>
        <w:jc w:val="both"/>
        <w:rPr>
          <w:rFonts w:ascii="Times New Roman" w:hAnsi="Times New Roman"/>
          <w:sz w:val="20"/>
          <w:szCs w:val="20"/>
          <w:lang w:eastAsia="ru-RU"/>
        </w:rPr>
      </w:pPr>
      <w:r w:rsidRPr="00550FA4">
        <w:rPr>
          <w:rFonts w:ascii="Times New Roman" w:hAnsi="Times New Roman"/>
          <w:sz w:val="20"/>
          <w:szCs w:val="20"/>
          <w:lang w:eastAsia="ru-RU"/>
        </w:rPr>
        <w:t>Нагревание при совершении работы внешними силами.</w:t>
      </w:r>
    </w:p>
    <w:p w:rsidR="005A4FFC" w:rsidRPr="00550FA4" w:rsidRDefault="005A4FFC" w:rsidP="00465CA1">
      <w:pPr>
        <w:widowControl w:val="0"/>
        <w:numPr>
          <w:ilvl w:val="0"/>
          <w:numId w:val="137"/>
        </w:numPr>
        <w:tabs>
          <w:tab w:val="left" w:pos="426"/>
          <w:tab w:val="left" w:pos="469"/>
          <w:tab w:val="left" w:pos="567"/>
          <w:tab w:val="left" w:pos="709"/>
        </w:tabs>
        <w:spacing w:after="0" w:line="252" w:lineRule="auto"/>
        <w:ind w:left="426" w:hanging="284"/>
        <w:jc w:val="both"/>
        <w:rPr>
          <w:rFonts w:ascii="Times New Roman" w:hAnsi="Times New Roman"/>
          <w:sz w:val="20"/>
          <w:szCs w:val="20"/>
          <w:lang w:eastAsia="ru-RU"/>
        </w:rPr>
      </w:pPr>
      <w:r w:rsidRPr="00550FA4">
        <w:rPr>
          <w:rFonts w:ascii="Times New Roman" w:hAnsi="Times New Roman"/>
          <w:sz w:val="20"/>
          <w:szCs w:val="20"/>
          <w:lang w:eastAsia="ru-RU"/>
        </w:rPr>
        <w:t>Сравнение теплоёмкостей различных веществ.</w:t>
      </w:r>
    </w:p>
    <w:p w:rsidR="005A4FFC" w:rsidRPr="00550FA4" w:rsidRDefault="005A4FFC" w:rsidP="00465CA1">
      <w:pPr>
        <w:widowControl w:val="0"/>
        <w:numPr>
          <w:ilvl w:val="0"/>
          <w:numId w:val="137"/>
        </w:numPr>
        <w:tabs>
          <w:tab w:val="left" w:pos="426"/>
          <w:tab w:val="left" w:pos="469"/>
          <w:tab w:val="left" w:pos="567"/>
          <w:tab w:val="left" w:pos="709"/>
        </w:tabs>
        <w:spacing w:after="0" w:line="252" w:lineRule="auto"/>
        <w:ind w:left="426" w:hanging="284"/>
        <w:jc w:val="both"/>
        <w:rPr>
          <w:rFonts w:ascii="Times New Roman" w:hAnsi="Times New Roman"/>
          <w:sz w:val="20"/>
          <w:szCs w:val="20"/>
          <w:lang w:eastAsia="ru-RU"/>
        </w:rPr>
      </w:pPr>
      <w:r w:rsidRPr="00550FA4">
        <w:rPr>
          <w:rFonts w:ascii="Times New Roman" w:hAnsi="Times New Roman"/>
          <w:sz w:val="20"/>
          <w:szCs w:val="20"/>
          <w:lang w:eastAsia="ru-RU"/>
        </w:rPr>
        <w:t>Наблюдение кипения.</w:t>
      </w:r>
    </w:p>
    <w:p w:rsidR="005A4FFC" w:rsidRPr="00550FA4" w:rsidRDefault="005A4FFC" w:rsidP="00465CA1">
      <w:pPr>
        <w:widowControl w:val="0"/>
        <w:numPr>
          <w:ilvl w:val="0"/>
          <w:numId w:val="137"/>
        </w:numPr>
        <w:tabs>
          <w:tab w:val="left" w:pos="426"/>
          <w:tab w:val="left" w:pos="469"/>
          <w:tab w:val="left" w:pos="567"/>
          <w:tab w:val="left" w:pos="709"/>
        </w:tabs>
        <w:spacing w:after="0" w:line="252" w:lineRule="auto"/>
        <w:ind w:left="426" w:hanging="284"/>
        <w:jc w:val="both"/>
        <w:rPr>
          <w:rFonts w:ascii="Times New Roman" w:hAnsi="Times New Roman"/>
          <w:sz w:val="20"/>
          <w:szCs w:val="20"/>
          <w:lang w:eastAsia="ru-RU"/>
        </w:rPr>
      </w:pPr>
      <w:r w:rsidRPr="00550FA4">
        <w:rPr>
          <w:rFonts w:ascii="Times New Roman" w:hAnsi="Times New Roman"/>
          <w:sz w:val="20"/>
          <w:szCs w:val="20"/>
          <w:lang w:eastAsia="ru-RU"/>
        </w:rPr>
        <w:t>Наблюдение постоянства температуры при плавлении.</w:t>
      </w:r>
    </w:p>
    <w:p w:rsidR="005A4FFC" w:rsidRPr="00550FA4" w:rsidRDefault="005A4FFC" w:rsidP="00465CA1">
      <w:pPr>
        <w:widowControl w:val="0"/>
        <w:numPr>
          <w:ilvl w:val="0"/>
          <w:numId w:val="137"/>
        </w:numPr>
        <w:tabs>
          <w:tab w:val="left" w:pos="426"/>
          <w:tab w:val="left" w:pos="469"/>
          <w:tab w:val="left" w:pos="567"/>
          <w:tab w:val="left" w:pos="709"/>
        </w:tabs>
        <w:spacing w:after="0" w:line="252" w:lineRule="auto"/>
        <w:ind w:left="426" w:hanging="284"/>
        <w:jc w:val="both"/>
        <w:rPr>
          <w:rFonts w:ascii="Times New Roman" w:hAnsi="Times New Roman"/>
          <w:sz w:val="20"/>
          <w:szCs w:val="20"/>
          <w:lang w:eastAsia="ru-RU"/>
        </w:rPr>
      </w:pPr>
      <w:r w:rsidRPr="00550FA4">
        <w:rPr>
          <w:rFonts w:ascii="Times New Roman" w:hAnsi="Times New Roman"/>
          <w:sz w:val="20"/>
          <w:szCs w:val="20"/>
          <w:lang w:eastAsia="ru-RU"/>
        </w:rPr>
        <w:t>Модели тепловых двигателей.</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Лабораторные работы и опыты</w:t>
      </w:r>
    </w:p>
    <w:p w:rsidR="005A4FFC" w:rsidRPr="00550FA4" w:rsidRDefault="005A4FFC" w:rsidP="00465CA1">
      <w:pPr>
        <w:widowControl w:val="0"/>
        <w:numPr>
          <w:ilvl w:val="0"/>
          <w:numId w:val="138"/>
        </w:numPr>
        <w:tabs>
          <w:tab w:val="left" w:pos="509"/>
        </w:tabs>
        <w:spacing w:after="0" w:line="252"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Опыты по обнаружению действия сил молекулярного притяжения.</w:t>
      </w:r>
    </w:p>
    <w:p w:rsidR="005A4FFC" w:rsidRPr="00550FA4" w:rsidRDefault="005A4FFC" w:rsidP="00465CA1">
      <w:pPr>
        <w:widowControl w:val="0"/>
        <w:numPr>
          <w:ilvl w:val="0"/>
          <w:numId w:val="138"/>
        </w:numPr>
        <w:tabs>
          <w:tab w:val="left" w:pos="509"/>
        </w:tabs>
        <w:spacing w:after="0" w:line="252"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Опыты по выращиванию кристаллов поваренной соли или сахара.</w:t>
      </w:r>
    </w:p>
    <w:p w:rsidR="005A4FFC" w:rsidRPr="00550FA4" w:rsidRDefault="005A4FFC" w:rsidP="00465CA1">
      <w:pPr>
        <w:widowControl w:val="0"/>
        <w:numPr>
          <w:ilvl w:val="0"/>
          <w:numId w:val="138"/>
        </w:numPr>
        <w:tabs>
          <w:tab w:val="left" w:pos="509"/>
        </w:tabs>
        <w:spacing w:after="0" w:line="252"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Опыты по наблюдению теплового расширения газов, жидкостей и твёрдых тел.</w:t>
      </w:r>
    </w:p>
    <w:p w:rsidR="005A4FFC" w:rsidRPr="00550FA4" w:rsidRDefault="005A4FFC" w:rsidP="00465CA1">
      <w:pPr>
        <w:widowControl w:val="0"/>
        <w:numPr>
          <w:ilvl w:val="0"/>
          <w:numId w:val="138"/>
        </w:numPr>
        <w:tabs>
          <w:tab w:val="left" w:pos="509"/>
        </w:tabs>
        <w:spacing w:after="0" w:line="252"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давления воздуха в баллоне шприца.</w:t>
      </w:r>
    </w:p>
    <w:p w:rsidR="005A4FFC" w:rsidRPr="00550FA4" w:rsidRDefault="005A4FFC" w:rsidP="00465CA1">
      <w:pPr>
        <w:widowControl w:val="0"/>
        <w:numPr>
          <w:ilvl w:val="0"/>
          <w:numId w:val="138"/>
        </w:numPr>
        <w:tabs>
          <w:tab w:val="left" w:pos="509"/>
        </w:tabs>
        <w:spacing w:after="0" w:line="252"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Опыты, демонстрирующие зависимость давления воздуха от его объёма и нагревания или охлаждения.</w:t>
      </w:r>
    </w:p>
    <w:p w:rsidR="005A4FFC" w:rsidRPr="00550FA4" w:rsidRDefault="005A4FFC" w:rsidP="00465CA1">
      <w:pPr>
        <w:widowControl w:val="0"/>
        <w:numPr>
          <w:ilvl w:val="0"/>
          <w:numId w:val="138"/>
        </w:numPr>
        <w:tabs>
          <w:tab w:val="left" w:pos="459"/>
          <w:tab w:val="left" w:pos="509"/>
        </w:tabs>
        <w:spacing w:after="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Проверка гипотезы линейной зависимости длины столбика жидкости в термометрической трубке от температуры.</w:t>
      </w:r>
    </w:p>
    <w:p w:rsidR="005A4FFC" w:rsidRPr="00550FA4" w:rsidRDefault="005A4FFC" w:rsidP="00465CA1">
      <w:pPr>
        <w:widowControl w:val="0"/>
        <w:numPr>
          <w:ilvl w:val="0"/>
          <w:numId w:val="138"/>
        </w:numPr>
        <w:tabs>
          <w:tab w:val="left" w:pos="450"/>
          <w:tab w:val="left" w:pos="509"/>
        </w:tabs>
        <w:spacing w:after="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Наблюдение изменения внутренней энергии тела в результате теплопередачи и работы внешних сил.</w:t>
      </w:r>
    </w:p>
    <w:p w:rsidR="005A4FFC" w:rsidRPr="00550FA4" w:rsidRDefault="005A4FFC" w:rsidP="00465CA1">
      <w:pPr>
        <w:widowControl w:val="0"/>
        <w:numPr>
          <w:ilvl w:val="0"/>
          <w:numId w:val="138"/>
        </w:numPr>
        <w:tabs>
          <w:tab w:val="left" w:pos="459"/>
          <w:tab w:val="left" w:pos="509"/>
        </w:tabs>
        <w:spacing w:after="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явления теплообмена при смешивании холодной и горячей воды.</w:t>
      </w:r>
    </w:p>
    <w:p w:rsidR="005A4FFC" w:rsidRPr="00550FA4" w:rsidRDefault="005A4FFC" w:rsidP="00465CA1">
      <w:pPr>
        <w:widowControl w:val="0"/>
        <w:numPr>
          <w:ilvl w:val="0"/>
          <w:numId w:val="138"/>
        </w:numPr>
        <w:tabs>
          <w:tab w:val="left" w:pos="459"/>
          <w:tab w:val="left" w:pos="509"/>
        </w:tabs>
        <w:spacing w:after="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количества теплоты, полученного водой при теплообмене с нагретым металлическим цилиндром.</w:t>
      </w:r>
    </w:p>
    <w:p w:rsidR="005A4FFC" w:rsidRPr="00550FA4" w:rsidRDefault="005A4FFC" w:rsidP="00465CA1">
      <w:pPr>
        <w:widowControl w:val="0"/>
        <w:numPr>
          <w:ilvl w:val="0"/>
          <w:numId w:val="138"/>
        </w:numPr>
        <w:tabs>
          <w:tab w:val="left" w:pos="410"/>
          <w:tab w:val="left" w:pos="509"/>
        </w:tabs>
        <w:spacing w:after="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Определение удельной теплоёмкости вещества.</w:t>
      </w:r>
    </w:p>
    <w:p w:rsidR="005A4FFC" w:rsidRPr="00550FA4" w:rsidRDefault="005A4FFC" w:rsidP="00465CA1">
      <w:pPr>
        <w:widowControl w:val="0"/>
        <w:numPr>
          <w:ilvl w:val="0"/>
          <w:numId w:val="138"/>
        </w:numPr>
        <w:tabs>
          <w:tab w:val="left" w:pos="410"/>
          <w:tab w:val="left" w:pos="509"/>
        </w:tabs>
        <w:spacing w:after="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процесса испарения.</w:t>
      </w:r>
    </w:p>
    <w:p w:rsidR="005A4FFC" w:rsidRPr="00550FA4" w:rsidRDefault="005A4FFC" w:rsidP="00465CA1">
      <w:pPr>
        <w:widowControl w:val="0"/>
        <w:numPr>
          <w:ilvl w:val="0"/>
          <w:numId w:val="138"/>
        </w:numPr>
        <w:tabs>
          <w:tab w:val="left" w:pos="410"/>
          <w:tab w:val="left" w:pos="509"/>
        </w:tabs>
        <w:spacing w:after="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относительной влажности воздуха.</w:t>
      </w:r>
    </w:p>
    <w:p w:rsidR="005A4FFC" w:rsidRPr="00550FA4" w:rsidRDefault="005A4FFC" w:rsidP="00465CA1">
      <w:pPr>
        <w:widowControl w:val="0"/>
        <w:numPr>
          <w:ilvl w:val="0"/>
          <w:numId w:val="138"/>
        </w:numPr>
        <w:tabs>
          <w:tab w:val="left" w:pos="410"/>
          <w:tab w:val="left" w:pos="509"/>
        </w:tabs>
        <w:spacing w:after="120" w:line="257"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Определение удельной теплоты плавления льда.</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7. Электрические и магнитные явления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Электрическое поле. Напряжённость электрического поля. Принцип суперпозиции электрических полей (на качественном уровне).</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5A4FFC" w:rsidRPr="00550FA4" w:rsidRDefault="005A4FFC" w:rsidP="00087E61">
      <w:pPr>
        <w:widowControl w:val="0"/>
        <w:spacing w:after="0" w:line="271"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Демонстрации</w:t>
      </w:r>
    </w:p>
    <w:p w:rsidR="005A4FFC" w:rsidRPr="00550FA4" w:rsidRDefault="005A4FFC" w:rsidP="00465CA1">
      <w:pPr>
        <w:widowControl w:val="0"/>
        <w:numPr>
          <w:ilvl w:val="0"/>
          <w:numId w:val="139"/>
        </w:numPr>
        <w:tabs>
          <w:tab w:val="left" w:pos="426"/>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Электризация тел.</w:t>
      </w:r>
    </w:p>
    <w:p w:rsidR="005A4FFC" w:rsidRPr="00550FA4" w:rsidRDefault="005A4FFC" w:rsidP="00465CA1">
      <w:pPr>
        <w:widowControl w:val="0"/>
        <w:numPr>
          <w:ilvl w:val="0"/>
          <w:numId w:val="139"/>
        </w:numPr>
        <w:tabs>
          <w:tab w:val="left" w:pos="426"/>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Два рода электрических зарядов и взаимодействие заряженных тел.</w:t>
      </w:r>
    </w:p>
    <w:p w:rsidR="005A4FFC" w:rsidRPr="00550FA4" w:rsidRDefault="005A4FFC" w:rsidP="00465CA1">
      <w:pPr>
        <w:widowControl w:val="0"/>
        <w:numPr>
          <w:ilvl w:val="0"/>
          <w:numId w:val="139"/>
        </w:numPr>
        <w:tabs>
          <w:tab w:val="left" w:pos="426"/>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Устройство и действие электроскопа.</w:t>
      </w:r>
    </w:p>
    <w:p w:rsidR="005A4FFC" w:rsidRPr="00550FA4" w:rsidRDefault="005A4FFC" w:rsidP="00465CA1">
      <w:pPr>
        <w:widowControl w:val="0"/>
        <w:numPr>
          <w:ilvl w:val="0"/>
          <w:numId w:val="139"/>
        </w:numPr>
        <w:tabs>
          <w:tab w:val="left" w:pos="426"/>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Электростатическая индукция.</w:t>
      </w:r>
    </w:p>
    <w:p w:rsidR="005A4FFC" w:rsidRPr="00550FA4" w:rsidRDefault="005A4FFC" w:rsidP="00465CA1">
      <w:pPr>
        <w:widowControl w:val="0"/>
        <w:numPr>
          <w:ilvl w:val="0"/>
          <w:numId w:val="139"/>
        </w:numPr>
        <w:tabs>
          <w:tab w:val="left" w:pos="426"/>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Закон сохранения электрических зарядов.</w:t>
      </w:r>
    </w:p>
    <w:p w:rsidR="005A4FFC" w:rsidRPr="00550FA4" w:rsidRDefault="005A4FFC" w:rsidP="00465CA1">
      <w:pPr>
        <w:widowControl w:val="0"/>
        <w:numPr>
          <w:ilvl w:val="0"/>
          <w:numId w:val="139"/>
        </w:numPr>
        <w:tabs>
          <w:tab w:val="left" w:pos="426"/>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Проводники и диэлектрики.</w:t>
      </w:r>
    </w:p>
    <w:p w:rsidR="005A4FFC" w:rsidRPr="00550FA4" w:rsidRDefault="005A4FFC" w:rsidP="00465CA1">
      <w:pPr>
        <w:widowControl w:val="0"/>
        <w:numPr>
          <w:ilvl w:val="0"/>
          <w:numId w:val="139"/>
        </w:numPr>
        <w:tabs>
          <w:tab w:val="left" w:pos="426"/>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Моделирование силовых линий электрического поля.</w:t>
      </w:r>
    </w:p>
    <w:p w:rsidR="005A4FFC" w:rsidRPr="00550FA4" w:rsidRDefault="005A4FFC" w:rsidP="00465CA1">
      <w:pPr>
        <w:widowControl w:val="0"/>
        <w:numPr>
          <w:ilvl w:val="0"/>
          <w:numId w:val="139"/>
        </w:numPr>
        <w:tabs>
          <w:tab w:val="left" w:pos="426"/>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Источники постоянного тока.</w:t>
      </w:r>
    </w:p>
    <w:p w:rsidR="005A4FFC" w:rsidRPr="00550FA4" w:rsidRDefault="005A4FFC" w:rsidP="00465CA1">
      <w:pPr>
        <w:widowControl w:val="0"/>
        <w:numPr>
          <w:ilvl w:val="0"/>
          <w:numId w:val="139"/>
        </w:numPr>
        <w:tabs>
          <w:tab w:val="left" w:pos="426"/>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Действия электрического тока.</w:t>
      </w:r>
    </w:p>
    <w:p w:rsidR="005A4FFC" w:rsidRPr="00550FA4" w:rsidRDefault="005A4FFC" w:rsidP="00465CA1">
      <w:pPr>
        <w:widowControl w:val="0"/>
        <w:numPr>
          <w:ilvl w:val="0"/>
          <w:numId w:val="139"/>
        </w:numPr>
        <w:tabs>
          <w:tab w:val="left" w:pos="426"/>
          <w:tab w:val="left" w:pos="469"/>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Электрический ток в жидкости.</w:t>
      </w:r>
    </w:p>
    <w:p w:rsidR="005A4FFC" w:rsidRPr="00550FA4" w:rsidRDefault="005A4FFC" w:rsidP="00465CA1">
      <w:pPr>
        <w:widowControl w:val="0"/>
        <w:numPr>
          <w:ilvl w:val="0"/>
          <w:numId w:val="139"/>
        </w:numPr>
        <w:tabs>
          <w:tab w:val="left" w:pos="426"/>
          <w:tab w:val="left" w:pos="469"/>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Газовый разряд.</w:t>
      </w:r>
    </w:p>
    <w:p w:rsidR="005A4FFC" w:rsidRPr="00550FA4" w:rsidRDefault="005A4FFC" w:rsidP="00465CA1">
      <w:pPr>
        <w:widowControl w:val="0"/>
        <w:numPr>
          <w:ilvl w:val="0"/>
          <w:numId w:val="139"/>
        </w:numPr>
        <w:tabs>
          <w:tab w:val="left" w:pos="426"/>
          <w:tab w:val="left" w:pos="469"/>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Измерение силы тока амперметром.</w:t>
      </w:r>
    </w:p>
    <w:p w:rsidR="005A4FFC" w:rsidRPr="00550FA4" w:rsidRDefault="005A4FFC" w:rsidP="00465CA1">
      <w:pPr>
        <w:widowControl w:val="0"/>
        <w:numPr>
          <w:ilvl w:val="0"/>
          <w:numId w:val="139"/>
        </w:numPr>
        <w:tabs>
          <w:tab w:val="left" w:pos="426"/>
          <w:tab w:val="left" w:pos="469"/>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Измерение электрического напряжения вольтметром.</w:t>
      </w:r>
    </w:p>
    <w:p w:rsidR="005A4FFC" w:rsidRPr="00550FA4" w:rsidRDefault="005A4FFC" w:rsidP="00465CA1">
      <w:pPr>
        <w:widowControl w:val="0"/>
        <w:numPr>
          <w:ilvl w:val="0"/>
          <w:numId w:val="139"/>
        </w:numPr>
        <w:tabs>
          <w:tab w:val="left" w:pos="426"/>
          <w:tab w:val="left" w:pos="469"/>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Реостат и магазин сопротивлений.</w:t>
      </w:r>
    </w:p>
    <w:p w:rsidR="005A4FFC" w:rsidRPr="00550FA4" w:rsidRDefault="005A4FFC" w:rsidP="00465CA1">
      <w:pPr>
        <w:widowControl w:val="0"/>
        <w:numPr>
          <w:ilvl w:val="0"/>
          <w:numId w:val="139"/>
        </w:numPr>
        <w:tabs>
          <w:tab w:val="left" w:pos="426"/>
          <w:tab w:val="left" w:pos="469"/>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Взаимодействие постоянных магнитов.</w:t>
      </w:r>
    </w:p>
    <w:p w:rsidR="005A4FFC" w:rsidRPr="00550FA4" w:rsidRDefault="005A4FFC" w:rsidP="00465CA1">
      <w:pPr>
        <w:widowControl w:val="0"/>
        <w:numPr>
          <w:ilvl w:val="0"/>
          <w:numId w:val="139"/>
        </w:numPr>
        <w:tabs>
          <w:tab w:val="left" w:pos="426"/>
          <w:tab w:val="left" w:pos="469"/>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Моделирование невозможности разделения полюсов магнита.</w:t>
      </w:r>
    </w:p>
    <w:p w:rsidR="005A4FFC" w:rsidRPr="00550FA4" w:rsidRDefault="005A4FFC" w:rsidP="00465CA1">
      <w:pPr>
        <w:widowControl w:val="0"/>
        <w:numPr>
          <w:ilvl w:val="0"/>
          <w:numId w:val="139"/>
        </w:numPr>
        <w:tabs>
          <w:tab w:val="left" w:pos="426"/>
          <w:tab w:val="left" w:pos="469"/>
        </w:tabs>
        <w:spacing w:after="0" w:line="257" w:lineRule="auto"/>
        <w:ind w:firstLine="160"/>
        <w:rPr>
          <w:rFonts w:ascii="Times New Roman" w:hAnsi="Times New Roman"/>
          <w:sz w:val="20"/>
          <w:szCs w:val="20"/>
          <w:lang w:eastAsia="ru-RU"/>
        </w:rPr>
      </w:pPr>
      <w:r w:rsidRPr="00550FA4">
        <w:rPr>
          <w:rFonts w:ascii="Times New Roman" w:hAnsi="Times New Roman"/>
          <w:sz w:val="20"/>
          <w:szCs w:val="20"/>
          <w:lang w:eastAsia="ru-RU"/>
        </w:rPr>
        <w:t>Моделирование магнитных полей постоянных магнитов.</w:t>
      </w:r>
    </w:p>
    <w:p w:rsidR="005A4FFC" w:rsidRPr="00550FA4" w:rsidRDefault="005A4FFC" w:rsidP="00465CA1">
      <w:pPr>
        <w:widowControl w:val="0"/>
        <w:numPr>
          <w:ilvl w:val="0"/>
          <w:numId w:val="139"/>
        </w:numPr>
        <w:tabs>
          <w:tab w:val="left" w:pos="426"/>
          <w:tab w:val="left" w:pos="469"/>
        </w:tabs>
        <w:spacing w:after="0" w:line="257" w:lineRule="auto"/>
        <w:ind w:firstLine="160"/>
        <w:rPr>
          <w:rFonts w:ascii="Times New Roman" w:hAnsi="Times New Roman"/>
          <w:sz w:val="20"/>
          <w:szCs w:val="20"/>
          <w:lang w:eastAsia="ru-RU"/>
        </w:rPr>
      </w:pPr>
      <w:r w:rsidRPr="00550FA4">
        <w:rPr>
          <w:rFonts w:ascii="Times New Roman" w:hAnsi="Times New Roman"/>
          <w:sz w:val="20"/>
          <w:szCs w:val="20"/>
          <w:lang w:eastAsia="ru-RU"/>
        </w:rPr>
        <w:t>Опыт Эрстеда.</w:t>
      </w:r>
    </w:p>
    <w:p w:rsidR="005A4FFC" w:rsidRPr="00550FA4" w:rsidRDefault="005A4FFC" w:rsidP="00465CA1">
      <w:pPr>
        <w:widowControl w:val="0"/>
        <w:numPr>
          <w:ilvl w:val="0"/>
          <w:numId w:val="139"/>
        </w:numPr>
        <w:tabs>
          <w:tab w:val="left" w:pos="426"/>
          <w:tab w:val="left" w:pos="469"/>
        </w:tabs>
        <w:spacing w:after="0" w:line="257" w:lineRule="auto"/>
        <w:ind w:firstLine="160"/>
        <w:rPr>
          <w:rFonts w:ascii="Times New Roman" w:hAnsi="Times New Roman"/>
          <w:sz w:val="20"/>
          <w:szCs w:val="20"/>
          <w:lang w:eastAsia="ru-RU"/>
        </w:rPr>
      </w:pPr>
      <w:r w:rsidRPr="00550FA4">
        <w:rPr>
          <w:rFonts w:ascii="Times New Roman" w:hAnsi="Times New Roman"/>
          <w:sz w:val="20"/>
          <w:szCs w:val="20"/>
          <w:lang w:eastAsia="ru-RU"/>
        </w:rPr>
        <w:t>Магнитное поле тока. Электромагнит.</w:t>
      </w:r>
    </w:p>
    <w:p w:rsidR="005A4FFC" w:rsidRPr="00550FA4" w:rsidRDefault="005A4FFC" w:rsidP="00465CA1">
      <w:pPr>
        <w:widowControl w:val="0"/>
        <w:numPr>
          <w:ilvl w:val="0"/>
          <w:numId w:val="139"/>
        </w:numPr>
        <w:tabs>
          <w:tab w:val="left" w:pos="426"/>
          <w:tab w:val="left" w:pos="474"/>
        </w:tabs>
        <w:spacing w:after="0" w:line="257" w:lineRule="auto"/>
        <w:ind w:firstLine="160"/>
        <w:rPr>
          <w:rFonts w:ascii="Times New Roman" w:hAnsi="Times New Roman"/>
          <w:sz w:val="20"/>
          <w:szCs w:val="20"/>
          <w:lang w:eastAsia="ru-RU"/>
        </w:rPr>
      </w:pPr>
      <w:r w:rsidRPr="00550FA4">
        <w:rPr>
          <w:rFonts w:ascii="Times New Roman" w:hAnsi="Times New Roman"/>
          <w:sz w:val="20"/>
          <w:szCs w:val="20"/>
          <w:lang w:eastAsia="ru-RU"/>
        </w:rPr>
        <w:t>Действие магнитного поля на проводник с током.</w:t>
      </w:r>
    </w:p>
    <w:p w:rsidR="005A4FFC" w:rsidRPr="00550FA4" w:rsidRDefault="005A4FFC" w:rsidP="00465CA1">
      <w:pPr>
        <w:widowControl w:val="0"/>
        <w:numPr>
          <w:ilvl w:val="0"/>
          <w:numId w:val="139"/>
        </w:numPr>
        <w:tabs>
          <w:tab w:val="left" w:pos="426"/>
          <w:tab w:val="left" w:pos="474"/>
        </w:tabs>
        <w:spacing w:after="0" w:line="257" w:lineRule="auto"/>
        <w:ind w:firstLine="160"/>
        <w:rPr>
          <w:rFonts w:ascii="Times New Roman" w:hAnsi="Times New Roman"/>
          <w:sz w:val="20"/>
          <w:szCs w:val="20"/>
          <w:lang w:eastAsia="ru-RU"/>
        </w:rPr>
      </w:pPr>
      <w:r w:rsidRPr="00550FA4">
        <w:rPr>
          <w:rFonts w:ascii="Times New Roman" w:hAnsi="Times New Roman"/>
          <w:sz w:val="20"/>
          <w:szCs w:val="20"/>
          <w:lang w:eastAsia="ru-RU"/>
        </w:rPr>
        <w:t>Электродвигатель постоянного тока.</w:t>
      </w:r>
    </w:p>
    <w:p w:rsidR="005A4FFC" w:rsidRPr="00550FA4" w:rsidRDefault="005A4FFC" w:rsidP="00465CA1">
      <w:pPr>
        <w:widowControl w:val="0"/>
        <w:numPr>
          <w:ilvl w:val="0"/>
          <w:numId w:val="139"/>
        </w:numPr>
        <w:tabs>
          <w:tab w:val="left" w:pos="426"/>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Исследование явления электромагнитной индукции.</w:t>
      </w:r>
    </w:p>
    <w:p w:rsidR="005A4FFC" w:rsidRPr="00550FA4" w:rsidRDefault="005A4FFC" w:rsidP="00465CA1">
      <w:pPr>
        <w:widowControl w:val="0"/>
        <w:numPr>
          <w:ilvl w:val="0"/>
          <w:numId w:val="139"/>
        </w:numPr>
        <w:tabs>
          <w:tab w:val="left" w:pos="426"/>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Опыты Фарадея.</w:t>
      </w:r>
    </w:p>
    <w:p w:rsidR="005A4FFC" w:rsidRPr="00550FA4" w:rsidRDefault="005A4FFC" w:rsidP="00465CA1">
      <w:pPr>
        <w:widowControl w:val="0"/>
        <w:numPr>
          <w:ilvl w:val="0"/>
          <w:numId w:val="139"/>
        </w:numPr>
        <w:tabs>
          <w:tab w:val="left" w:pos="426"/>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Зависимость направления индукционного тока от условий его возникновения.</w:t>
      </w:r>
    </w:p>
    <w:p w:rsidR="005A4FFC" w:rsidRPr="00550FA4" w:rsidRDefault="005A4FFC" w:rsidP="00465CA1">
      <w:pPr>
        <w:widowControl w:val="0"/>
        <w:numPr>
          <w:ilvl w:val="0"/>
          <w:numId w:val="139"/>
        </w:numPr>
        <w:tabs>
          <w:tab w:val="left" w:pos="426"/>
        </w:tabs>
        <w:spacing w:after="0" w:line="257"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Электрогенератор постоянного тока.</w:t>
      </w:r>
    </w:p>
    <w:p w:rsidR="005A4FFC" w:rsidRPr="00550FA4" w:rsidRDefault="005A4FFC" w:rsidP="00087E61">
      <w:pPr>
        <w:widowControl w:val="0"/>
        <w:spacing w:after="0" w:line="271"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Лабораторные работы и опыты</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Опыты по наблюдению электризации тел индукцией и при соприкосновении.</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Исследование действия электрического поля на проводники и диэлектрики.</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Сборка и проверка работы электрической цепи постоянного тока.</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Измерение и регулирование силы тока.</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Измерение и регулирование напряжения.</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Исследование зависимости силы тока, идущего через резистор, от сопротивления резистора и напряжения на резисторе.</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Опыты, демонстрирующие зависимость электрического сопротивления проводника от его длины, площади поперечного сечения и материала.</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Проверка правила сложения напряжений при последовательном соединении двух резисторов.</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Проверка правила для силы тока при параллельном соединении резисторов.</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Определение работы электрического тока, идущего через резистор.</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Определение мощности электрического тока, выделяемой на резисторе.</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Исследование зависимости силы тока, идущего через лампочку, от напряжения на ней.</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Определение КПД нагревателя.</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Исследование магнитного взаимодействия постоянных магнитов.</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магнитного поля постоянных магнитов при их объединении и разделении.</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Исследование действия электрического тока на магнитную стрелку.</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Опыты, демонстрирующие зависимость силы взаимодействия катушки с током и магнита от силы тока и направления тока в катушке.</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действия магнитного поля на проводник с током.</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Конструирование и изучение работы электродвигателя.</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Измерение КПД электродвигательной установки.</w:t>
      </w:r>
    </w:p>
    <w:p w:rsidR="005A4FFC" w:rsidRPr="00550FA4" w:rsidRDefault="005A4FFC" w:rsidP="00465CA1">
      <w:pPr>
        <w:widowControl w:val="0"/>
        <w:numPr>
          <w:ilvl w:val="0"/>
          <w:numId w:val="400"/>
        </w:numPr>
        <w:tabs>
          <w:tab w:val="left" w:pos="426"/>
        </w:tabs>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Опыты по исследованию явления электромагнитной индукции: исследование изменений значения и направления индукционного тока.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68" w:name="bookmark137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9 класс</w:t>
      </w:r>
      <w:bookmarkEnd w:id="56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71"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8. Механические явления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Ускорение. Равноускоренное прямолинейное движение. Свободное падение. Опыты Галилея.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Равномерное движение по окружности. Период и частота обращения. Линейная и угловая скорости. Центростремительное ускорение.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Первый закон Ньютона. Второй закон Ньютона. Третий закон Ньютона. Принцип суперпозиции сил.</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Сила упругости. Закон Гука. Сила трения: сила трения скольжения, сила трения покоя, другие виды трения.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Равновесие материальной точки. Абсолютно твёрдое тело. Равновесие твёрдого тела с закреплённой осью вращения. Момент силы. Центр тяжести.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Импульс тела. Изменение импульса. Импульс силы. Закон сохранения импульса. Реактивное движение (МС).</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5A4FFC" w:rsidRPr="00550FA4" w:rsidRDefault="005A4FFC" w:rsidP="00087E61">
      <w:pPr>
        <w:widowControl w:val="0"/>
        <w:spacing w:after="0" w:line="271"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Демонстрации</w:t>
      </w:r>
    </w:p>
    <w:p w:rsidR="005A4FFC" w:rsidRPr="00550FA4" w:rsidRDefault="005A4FFC" w:rsidP="00465CA1">
      <w:pPr>
        <w:widowControl w:val="0"/>
        <w:numPr>
          <w:ilvl w:val="0"/>
          <w:numId w:val="401"/>
        </w:numPr>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Наблюдение механического движения тела относительно разных тел отсчёта.</w:t>
      </w:r>
    </w:p>
    <w:p w:rsidR="005A4FFC" w:rsidRPr="00550FA4" w:rsidRDefault="005A4FFC" w:rsidP="00465CA1">
      <w:pPr>
        <w:widowControl w:val="0"/>
        <w:numPr>
          <w:ilvl w:val="0"/>
          <w:numId w:val="401"/>
        </w:numPr>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Сравнение путей и траекторий движения одного и того же тела относительно разных тел отсчёта.</w:t>
      </w:r>
    </w:p>
    <w:p w:rsidR="005A4FFC" w:rsidRPr="00550FA4" w:rsidRDefault="005A4FFC" w:rsidP="00465CA1">
      <w:pPr>
        <w:widowControl w:val="0"/>
        <w:numPr>
          <w:ilvl w:val="0"/>
          <w:numId w:val="401"/>
        </w:numPr>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Измерение скорости и ускорения прямолинейного движения.</w:t>
      </w:r>
    </w:p>
    <w:p w:rsidR="005A4FFC" w:rsidRPr="00550FA4" w:rsidRDefault="005A4FFC" w:rsidP="00465CA1">
      <w:pPr>
        <w:widowControl w:val="0"/>
        <w:numPr>
          <w:ilvl w:val="0"/>
          <w:numId w:val="401"/>
        </w:numPr>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Исследование признаков равноускоренного движения.</w:t>
      </w:r>
    </w:p>
    <w:p w:rsidR="005A4FFC" w:rsidRPr="00550FA4" w:rsidRDefault="005A4FFC" w:rsidP="00465CA1">
      <w:pPr>
        <w:widowControl w:val="0"/>
        <w:numPr>
          <w:ilvl w:val="0"/>
          <w:numId w:val="401"/>
        </w:numPr>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Наблюдение движения тела по окружности.</w:t>
      </w:r>
    </w:p>
    <w:p w:rsidR="005A4FFC" w:rsidRPr="00550FA4" w:rsidRDefault="005A4FFC" w:rsidP="00465CA1">
      <w:pPr>
        <w:widowControl w:val="0"/>
        <w:numPr>
          <w:ilvl w:val="0"/>
          <w:numId w:val="401"/>
        </w:numPr>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5A4FFC" w:rsidRPr="00550FA4" w:rsidRDefault="005A4FFC" w:rsidP="00465CA1">
      <w:pPr>
        <w:widowControl w:val="0"/>
        <w:numPr>
          <w:ilvl w:val="0"/>
          <w:numId w:val="401"/>
        </w:numPr>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Зависимость ускорения тела от массы тела и действующей на него силы.</w:t>
      </w:r>
    </w:p>
    <w:p w:rsidR="005A4FFC" w:rsidRPr="00550FA4" w:rsidRDefault="005A4FFC" w:rsidP="00465CA1">
      <w:pPr>
        <w:widowControl w:val="0"/>
        <w:numPr>
          <w:ilvl w:val="0"/>
          <w:numId w:val="401"/>
        </w:numPr>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Наблюдение равенства сил при взаимодействии тел.</w:t>
      </w:r>
    </w:p>
    <w:p w:rsidR="005A4FFC" w:rsidRPr="00550FA4" w:rsidRDefault="005A4FFC" w:rsidP="00465CA1">
      <w:pPr>
        <w:widowControl w:val="0"/>
        <w:numPr>
          <w:ilvl w:val="0"/>
          <w:numId w:val="401"/>
        </w:numPr>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Изменение веса тела при ускоренном движении.</w:t>
      </w:r>
    </w:p>
    <w:p w:rsidR="005A4FFC" w:rsidRPr="00550FA4" w:rsidRDefault="005A4FFC" w:rsidP="00465CA1">
      <w:pPr>
        <w:widowControl w:val="0"/>
        <w:numPr>
          <w:ilvl w:val="0"/>
          <w:numId w:val="401"/>
        </w:numPr>
        <w:tabs>
          <w:tab w:val="left" w:pos="452"/>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Передача импульса при взаимодействии тел.</w:t>
      </w:r>
    </w:p>
    <w:p w:rsidR="005A4FFC" w:rsidRPr="00550FA4" w:rsidRDefault="005A4FFC" w:rsidP="00465CA1">
      <w:pPr>
        <w:widowControl w:val="0"/>
        <w:numPr>
          <w:ilvl w:val="0"/>
          <w:numId w:val="401"/>
        </w:numPr>
        <w:tabs>
          <w:tab w:val="left" w:pos="452"/>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Преобразования энергии при взаимодействии тел.</w:t>
      </w:r>
    </w:p>
    <w:p w:rsidR="005A4FFC" w:rsidRPr="00550FA4" w:rsidRDefault="005A4FFC" w:rsidP="00465CA1">
      <w:pPr>
        <w:widowControl w:val="0"/>
        <w:numPr>
          <w:ilvl w:val="0"/>
          <w:numId w:val="401"/>
        </w:numPr>
        <w:tabs>
          <w:tab w:val="left" w:pos="452"/>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Сохранение импульса при неупругом взаимодействии.</w:t>
      </w:r>
    </w:p>
    <w:p w:rsidR="005A4FFC" w:rsidRPr="00550FA4" w:rsidRDefault="005A4FFC" w:rsidP="00465CA1">
      <w:pPr>
        <w:widowControl w:val="0"/>
        <w:numPr>
          <w:ilvl w:val="0"/>
          <w:numId w:val="401"/>
        </w:numPr>
        <w:tabs>
          <w:tab w:val="left" w:pos="458"/>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Сохранение импульса при абсолютно упругом взаимодействии.</w:t>
      </w:r>
    </w:p>
    <w:p w:rsidR="005A4FFC" w:rsidRPr="00550FA4" w:rsidRDefault="005A4FFC" w:rsidP="00465CA1">
      <w:pPr>
        <w:widowControl w:val="0"/>
        <w:numPr>
          <w:ilvl w:val="0"/>
          <w:numId w:val="401"/>
        </w:numPr>
        <w:tabs>
          <w:tab w:val="left" w:pos="458"/>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Наблюдение реактивного движения.</w:t>
      </w:r>
    </w:p>
    <w:p w:rsidR="005A4FFC" w:rsidRPr="00550FA4" w:rsidRDefault="005A4FFC" w:rsidP="00465CA1">
      <w:pPr>
        <w:widowControl w:val="0"/>
        <w:numPr>
          <w:ilvl w:val="0"/>
          <w:numId w:val="401"/>
        </w:numPr>
        <w:tabs>
          <w:tab w:val="left" w:pos="458"/>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Сохранение механической энергии при свободном падении.</w:t>
      </w:r>
    </w:p>
    <w:p w:rsidR="005A4FFC" w:rsidRPr="00550FA4" w:rsidRDefault="005A4FFC" w:rsidP="00465CA1">
      <w:pPr>
        <w:widowControl w:val="0"/>
        <w:numPr>
          <w:ilvl w:val="0"/>
          <w:numId w:val="401"/>
        </w:numPr>
        <w:tabs>
          <w:tab w:val="left" w:pos="458"/>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Сохранение механической энергии при движении тела под действием пружины.</w:t>
      </w:r>
    </w:p>
    <w:p w:rsidR="005A4FFC" w:rsidRPr="00550FA4" w:rsidRDefault="005A4FFC" w:rsidP="00087E61">
      <w:pPr>
        <w:widowControl w:val="0"/>
        <w:spacing w:after="0"/>
        <w:jc w:val="both"/>
        <w:rPr>
          <w:rFonts w:ascii="Times New Roman" w:hAnsi="Times New Roman"/>
          <w:sz w:val="20"/>
          <w:szCs w:val="20"/>
          <w:lang w:eastAsia="ru-RU"/>
        </w:rPr>
      </w:pPr>
      <w:r w:rsidRPr="00550FA4">
        <w:rPr>
          <w:rFonts w:ascii="Times New Roman" w:hAnsi="Times New Roman"/>
          <w:b/>
          <w:bCs/>
          <w:i/>
          <w:iCs/>
          <w:sz w:val="20"/>
          <w:szCs w:val="20"/>
          <w:lang w:eastAsia="ru-RU"/>
        </w:rPr>
        <w:t>Лабораторные работы и опыты</w:t>
      </w:r>
    </w:p>
    <w:p w:rsidR="005A4FFC" w:rsidRPr="00550FA4" w:rsidRDefault="005A4FFC" w:rsidP="00465CA1">
      <w:pPr>
        <w:widowControl w:val="0"/>
        <w:numPr>
          <w:ilvl w:val="0"/>
          <w:numId w:val="402"/>
        </w:numPr>
        <w:tabs>
          <w:tab w:val="left" w:pos="567"/>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Конструирование тракта для разгона и дальнейшего равномерного движения шарика или тележки.</w:t>
      </w:r>
    </w:p>
    <w:p w:rsidR="005A4FFC" w:rsidRPr="00550FA4" w:rsidRDefault="005A4FFC" w:rsidP="00465CA1">
      <w:pPr>
        <w:widowControl w:val="0"/>
        <w:numPr>
          <w:ilvl w:val="0"/>
          <w:numId w:val="402"/>
        </w:numPr>
        <w:tabs>
          <w:tab w:val="left" w:pos="567"/>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Определение средней скорости скольжения бруска или движения шарика по наклонной плоскости.</w:t>
      </w:r>
    </w:p>
    <w:p w:rsidR="005A4FFC" w:rsidRPr="00550FA4" w:rsidRDefault="005A4FFC" w:rsidP="00465CA1">
      <w:pPr>
        <w:widowControl w:val="0"/>
        <w:numPr>
          <w:ilvl w:val="0"/>
          <w:numId w:val="402"/>
        </w:numPr>
        <w:tabs>
          <w:tab w:val="left" w:pos="567"/>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Определение ускорения тела при равноускоренном движении по наклонной плоскости.</w:t>
      </w:r>
    </w:p>
    <w:p w:rsidR="005A4FFC" w:rsidRPr="00550FA4" w:rsidRDefault="005A4FFC" w:rsidP="00465CA1">
      <w:pPr>
        <w:widowControl w:val="0"/>
        <w:numPr>
          <w:ilvl w:val="0"/>
          <w:numId w:val="402"/>
        </w:numPr>
        <w:tabs>
          <w:tab w:val="left" w:pos="567"/>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Исследование зависимости пути от времени при равноускоренном движении без начальной скорости.</w:t>
      </w:r>
    </w:p>
    <w:p w:rsidR="005A4FFC" w:rsidRPr="00550FA4" w:rsidRDefault="005A4FFC" w:rsidP="00465CA1">
      <w:pPr>
        <w:widowControl w:val="0"/>
        <w:numPr>
          <w:ilvl w:val="0"/>
          <w:numId w:val="402"/>
        </w:numPr>
        <w:tabs>
          <w:tab w:val="left" w:pos="567"/>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5A4FFC" w:rsidRPr="00550FA4" w:rsidRDefault="005A4FFC" w:rsidP="00465CA1">
      <w:pPr>
        <w:widowControl w:val="0"/>
        <w:numPr>
          <w:ilvl w:val="0"/>
          <w:numId w:val="402"/>
        </w:numPr>
        <w:tabs>
          <w:tab w:val="left" w:pos="567"/>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Исследование зависимости силы трения скольжения от силы нормального давления.</w:t>
      </w:r>
    </w:p>
    <w:p w:rsidR="005A4FFC" w:rsidRPr="00550FA4" w:rsidRDefault="005A4FFC" w:rsidP="00465CA1">
      <w:pPr>
        <w:widowControl w:val="0"/>
        <w:numPr>
          <w:ilvl w:val="0"/>
          <w:numId w:val="402"/>
        </w:numPr>
        <w:tabs>
          <w:tab w:val="left" w:pos="567"/>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Определение коэффициента трения скольжения.</w:t>
      </w:r>
    </w:p>
    <w:p w:rsidR="005A4FFC" w:rsidRPr="00550FA4" w:rsidRDefault="005A4FFC" w:rsidP="00465CA1">
      <w:pPr>
        <w:widowControl w:val="0"/>
        <w:numPr>
          <w:ilvl w:val="0"/>
          <w:numId w:val="402"/>
        </w:numPr>
        <w:tabs>
          <w:tab w:val="left" w:pos="567"/>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Определение жёсткости пружины.</w:t>
      </w:r>
    </w:p>
    <w:p w:rsidR="005A4FFC" w:rsidRPr="00550FA4" w:rsidRDefault="005A4FFC" w:rsidP="00465CA1">
      <w:pPr>
        <w:widowControl w:val="0"/>
        <w:numPr>
          <w:ilvl w:val="0"/>
          <w:numId w:val="402"/>
        </w:numPr>
        <w:tabs>
          <w:tab w:val="left" w:pos="567"/>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Определение работы силы трения при равномерном движении тела по горизонтальной поверхности.</w:t>
      </w:r>
    </w:p>
    <w:p w:rsidR="005A4FFC" w:rsidRPr="00550FA4" w:rsidRDefault="005A4FFC" w:rsidP="00465CA1">
      <w:pPr>
        <w:widowControl w:val="0"/>
        <w:numPr>
          <w:ilvl w:val="0"/>
          <w:numId w:val="402"/>
        </w:numPr>
        <w:tabs>
          <w:tab w:val="left" w:pos="458"/>
          <w:tab w:val="left" w:pos="567"/>
        </w:tabs>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Определение работы силы упругости при подъёме груза с использованием неподвижного и подвижного блоков.</w:t>
      </w:r>
    </w:p>
    <w:p w:rsidR="005A4FFC" w:rsidRPr="00550FA4" w:rsidRDefault="005A4FFC" w:rsidP="00465CA1">
      <w:pPr>
        <w:widowControl w:val="0"/>
        <w:numPr>
          <w:ilvl w:val="0"/>
          <w:numId w:val="402"/>
        </w:numPr>
        <w:tabs>
          <w:tab w:val="left" w:pos="458"/>
          <w:tab w:val="left" w:pos="567"/>
        </w:tabs>
        <w:spacing w:after="160" w:line="259"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закона сохранения энергии.</w:t>
      </w:r>
    </w:p>
    <w:p w:rsidR="005A4FFC" w:rsidRPr="00550FA4" w:rsidRDefault="005A4FFC" w:rsidP="00087E61">
      <w:pPr>
        <w:widowControl w:val="0"/>
        <w:spacing w:after="0"/>
        <w:jc w:val="both"/>
        <w:rPr>
          <w:rFonts w:ascii="Times New Roman" w:hAnsi="Times New Roman"/>
          <w:sz w:val="20"/>
          <w:szCs w:val="20"/>
          <w:lang w:eastAsia="ru-RU"/>
        </w:rPr>
      </w:pPr>
      <w:r w:rsidRPr="00550FA4">
        <w:rPr>
          <w:rFonts w:ascii="Times New Roman" w:hAnsi="Times New Roman"/>
          <w:b/>
          <w:bCs/>
          <w:sz w:val="20"/>
          <w:szCs w:val="20"/>
          <w:lang w:eastAsia="ru-RU"/>
        </w:rPr>
        <w:t>Раздел 9. Механические колебания и волны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Затухающие колебания. Вынужденные колебания. Резонанс.</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5A4FFC" w:rsidRPr="00550FA4" w:rsidRDefault="005A4FFC" w:rsidP="00087E61">
      <w:pPr>
        <w:widowControl w:val="0"/>
        <w:spacing w:after="80" w:line="259" w:lineRule="auto"/>
        <w:jc w:val="both"/>
        <w:rPr>
          <w:rFonts w:ascii="Times New Roman" w:hAnsi="Times New Roman"/>
          <w:sz w:val="20"/>
          <w:szCs w:val="20"/>
          <w:lang w:eastAsia="ru-RU"/>
        </w:rPr>
      </w:pPr>
      <w:r w:rsidRPr="00550FA4">
        <w:rPr>
          <w:rFonts w:ascii="Times New Roman" w:hAnsi="Times New Roman"/>
          <w:sz w:val="20"/>
          <w:szCs w:val="20"/>
          <w:lang w:eastAsia="ru-RU"/>
        </w:rPr>
        <w:t>Звук. Громкость звука и высота тона. Отражение звука. Инфразвук и ультразвук.</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Демонстрации</w:t>
      </w:r>
    </w:p>
    <w:p w:rsidR="005A4FFC" w:rsidRPr="00550FA4" w:rsidRDefault="005A4FFC" w:rsidP="00465CA1">
      <w:pPr>
        <w:widowControl w:val="0"/>
        <w:numPr>
          <w:ilvl w:val="0"/>
          <w:numId w:val="403"/>
        </w:numPr>
        <w:tabs>
          <w:tab w:val="left" w:pos="426"/>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Наблюдение колебаний тел под действием силы тяжести и силы упругости.</w:t>
      </w:r>
    </w:p>
    <w:p w:rsidR="005A4FFC" w:rsidRPr="00550FA4" w:rsidRDefault="005A4FFC" w:rsidP="00465CA1">
      <w:pPr>
        <w:widowControl w:val="0"/>
        <w:numPr>
          <w:ilvl w:val="0"/>
          <w:numId w:val="403"/>
        </w:numPr>
        <w:tabs>
          <w:tab w:val="left" w:pos="426"/>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Наблюдение колебаний груза на нити и на пружине.</w:t>
      </w:r>
    </w:p>
    <w:p w:rsidR="005A4FFC" w:rsidRPr="00550FA4" w:rsidRDefault="005A4FFC" w:rsidP="00465CA1">
      <w:pPr>
        <w:widowControl w:val="0"/>
        <w:numPr>
          <w:ilvl w:val="0"/>
          <w:numId w:val="403"/>
        </w:numPr>
        <w:tabs>
          <w:tab w:val="left" w:pos="426"/>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Наблюдение вынужденных колебаний и резонанса.</w:t>
      </w:r>
    </w:p>
    <w:p w:rsidR="005A4FFC" w:rsidRPr="00550FA4" w:rsidRDefault="005A4FFC" w:rsidP="00465CA1">
      <w:pPr>
        <w:widowControl w:val="0"/>
        <w:numPr>
          <w:ilvl w:val="0"/>
          <w:numId w:val="403"/>
        </w:numPr>
        <w:tabs>
          <w:tab w:val="left" w:pos="426"/>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Распространение продольных и поперечных волн (на модели).</w:t>
      </w:r>
    </w:p>
    <w:p w:rsidR="005A4FFC" w:rsidRPr="00550FA4" w:rsidRDefault="005A4FFC" w:rsidP="00465CA1">
      <w:pPr>
        <w:widowControl w:val="0"/>
        <w:numPr>
          <w:ilvl w:val="0"/>
          <w:numId w:val="403"/>
        </w:numPr>
        <w:tabs>
          <w:tab w:val="left" w:pos="426"/>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Наблюдение зависимости высоты звука от частоты.</w:t>
      </w:r>
    </w:p>
    <w:p w:rsidR="005A4FFC" w:rsidRPr="00550FA4" w:rsidRDefault="005A4FFC" w:rsidP="00465CA1">
      <w:pPr>
        <w:widowControl w:val="0"/>
        <w:numPr>
          <w:ilvl w:val="0"/>
          <w:numId w:val="403"/>
        </w:numPr>
        <w:tabs>
          <w:tab w:val="left" w:pos="426"/>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Акустический резонанс.</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Лабораторные работы и опыты</w:t>
      </w:r>
    </w:p>
    <w:p w:rsidR="005A4FFC" w:rsidRPr="00550FA4" w:rsidRDefault="005A4FFC" w:rsidP="00465CA1">
      <w:pPr>
        <w:widowControl w:val="0"/>
        <w:numPr>
          <w:ilvl w:val="0"/>
          <w:numId w:val="404"/>
        </w:numPr>
        <w:tabs>
          <w:tab w:val="left" w:pos="509"/>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Определение частоты и периода колебаний математического маятника.</w:t>
      </w:r>
    </w:p>
    <w:p w:rsidR="005A4FFC" w:rsidRPr="00550FA4" w:rsidRDefault="005A4FFC" w:rsidP="00465CA1">
      <w:pPr>
        <w:widowControl w:val="0"/>
        <w:numPr>
          <w:ilvl w:val="0"/>
          <w:numId w:val="404"/>
        </w:numPr>
        <w:tabs>
          <w:tab w:val="left" w:pos="518"/>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Определение частоты и периода колебаний пружинного маятника.</w:t>
      </w:r>
    </w:p>
    <w:p w:rsidR="005A4FFC" w:rsidRPr="00550FA4" w:rsidRDefault="005A4FFC" w:rsidP="00465CA1">
      <w:pPr>
        <w:widowControl w:val="0"/>
        <w:numPr>
          <w:ilvl w:val="0"/>
          <w:numId w:val="404"/>
        </w:numPr>
        <w:tabs>
          <w:tab w:val="left" w:pos="518"/>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Исследование зависимости периода колебаний подвешенного к нити груза от длины нити.</w:t>
      </w:r>
    </w:p>
    <w:p w:rsidR="005A4FFC" w:rsidRPr="00550FA4" w:rsidRDefault="005A4FFC" w:rsidP="00465CA1">
      <w:pPr>
        <w:widowControl w:val="0"/>
        <w:numPr>
          <w:ilvl w:val="0"/>
          <w:numId w:val="404"/>
        </w:numPr>
        <w:tabs>
          <w:tab w:val="left" w:pos="523"/>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Исследование зависимости периода колебаний пружинного маятника от массы груза.</w:t>
      </w:r>
    </w:p>
    <w:p w:rsidR="005A4FFC" w:rsidRPr="00550FA4" w:rsidRDefault="005A4FFC" w:rsidP="00465CA1">
      <w:pPr>
        <w:widowControl w:val="0"/>
        <w:numPr>
          <w:ilvl w:val="0"/>
          <w:numId w:val="404"/>
        </w:numPr>
        <w:tabs>
          <w:tab w:val="left" w:pos="514"/>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Проверка независимости периода колебаний груза, подвешенного к нити, от массы груза.</w:t>
      </w:r>
    </w:p>
    <w:p w:rsidR="005A4FFC" w:rsidRPr="00550FA4" w:rsidRDefault="005A4FFC" w:rsidP="00465CA1">
      <w:pPr>
        <w:widowControl w:val="0"/>
        <w:numPr>
          <w:ilvl w:val="0"/>
          <w:numId w:val="404"/>
        </w:numPr>
        <w:tabs>
          <w:tab w:val="left" w:pos="518"/>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Опыты, демонстрирующие зависимость периода колебаний пружинного маятника от массы груза и жёсткости пружины.</w:t>
      </w:r>
    </w:p>
    <w:p w:rsidR="005A4FFC" w:rsidRPr="00550FA4" w:rsidRDefault="005A4FFC" w:rsidP="00465CA1">
      <w:pPr>
        <w:widowControl w:val="0"/>
        <w:numPr>
          <w:ilvl w:val="0"/>
          <w:numId w:val="404"/>
        </w:numPr>
        <w:tabs>
          <w:tab w:val="left" w:pos="426"/>
        </w:tabs>
        <w:spacing w:after="12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Измерение ускорения свободного падения.</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10. Электромагнитное поле и электромагнитные волны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Электромагнитная природа света. Скорость света. Волновые свойства света.</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Демонстрации</w:t>
      </w:r>
    </w:p>
    <w:p w:rsidR="005A4FFC" w:rsidRPr="00550FA4" w:rsidRDefault="005A4FFC" w:rsidP="00465CA1">
      <w:pPr>
        <w:widowControl w:val="0"/>
        <w:numPr>
          <w:ilvl w:val="0"/>
          <w:numId w:val="140"/>
        </w:numPr>
        <w:tabs>
          <w:tab w:val="left" w:pos="509"/>
        </w:tabs>
        <w:spacing w:after="0" w:line="252"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Свойства электромагнитных волн.</w:t>
      </w:r>
    </w:p>
    <w:p w:rsidR="005A4FFC" w:rsidRPr="00550FA4" w:rsidRDefault="005A4FFC" w:rsidP="00465CA1">
      <w:pPr>
        <w:widowControl w:val="0"/>
        <w:numPr>
          <w:ilvl w:val="0"/>
          <w:numId w:val="140"/>
        </w:numPr>
        <w:tabs>
          <w:tab w:val="left" w:pos="518"/>
        </w:tabs>
        <w:spacing w:after="0" w:line="252"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Волновые свойства света.</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Лабораторные работы и опыты</w:t>
      </w:r>
    </w:p>
    <w:p w:rsidR="005A4FFC" w:rsidRPr="00550FA4" w:rsidRDefault="005A4FFC" w:rsidP="00087E61">
      <w:pPr>
        <w:widowControl w:val="0"/>
        <w:spacing w:after="120" w:line="252" w:lineRule="auto"/>
        <w:jc w:val="both"/>
        <w:rPr>
          <w:rFonts w:ascii="Times New Roman" w:hAnsi="Times New Roman"/>
          <w:sz w:val="20"/>
          <w:szCs w:val="20"/>
          <w:lang w:eastAsia="ru-RU"/>
        </w:rPr>
      </w:pPr>
      <w:r w:rsidRPr="00550FA4">
        <w:rPr>
          <w:rFonts w:ascii="Times New Roman" w:hAnsi="Times New Roman"/>
          <w:sz w:val="20"/>
          <w:szCs w:val="20"/>
          <w:lang w:eastAsia="ru-RU"/>
        </w:rPr>
        <w:t>1. Изучение свойств электромагнитных волн с помощью мобильного телефона.</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11. Световые явления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Разложение белого света в спектр. Опыты Ньютона. Сложение спектральных цветов. Дисперсия света.</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Демонстрации</w:t>
      </w:r>
    </w:p>
    <w:p w:rsidR="005A4FFC" w:rsidRPr="00550FA4" w:rsidRDefault="005A4FFC" w:rsidP="00465CA1">
      <w:pPr>
        <w:widowControl w:val="0"/>
        <w:numPr>
          <w:ilvl w:val="0"/>
          <w:numId w:val="405"/>
        </w:numPr>
        <w:tabs>
          <w:tab w:val="left" w:pos="509"/>
          <w:tab w:val="left" w:pos="567"/>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Прямолинейное распространение света.</w:t>
      </w:r>
    </w:p>
    <w:p w:rsidR="005A4FFC" w:rsidRPr="00550FA4" w:rsidRDefault="005A4FFC" w:rsidP="00465CA1">
      <w:pPr>
        <w:widowControl w:val="0"/>
        <w:numPr>
          <w:ilvl w:val="0"/>
          <w:numId w:val="405"/>
        </w:numPr>
        <w:tabs>
          <w:tab w:val="left" w:pos="518"/>
          <w:tab w:val="left" w:pos="567"/>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Отражение света.</w:t>
      </w:r>
    </w:p>
    <w:p w:rsidR="005A4FFC" w:rsidRPr="00550FA4" w:rsidRDefault="005A4FFC" w:rsidP="00465CA1">
      <w:pPr>
        <w:widowControl w:val="0"/>
        <w:numPr>
          <w:ilvl w:val="0"/>
          <w:numId w:val="405"/>
        </w:numPr>
        <w:tabs>
          <w:tab w:val="left" w:pos="518"/>
          <w:tab w:val="left" w:pos="567"/>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Получение изображений в плоском, вогнутом и выпуклом зеркалах.</w:t>
      </w:r>
    </w:p>
    <w:p w:rsidR="005A4FFC" w:rsidRPr="00550FA4" w:rsidRDefault="005A4FFC" w:rsidP="00465CA1">
      <w:pPr>
        <w:widowControl w:val="0"/>
        <w:numPr>
          <w:ilvl w:val="0"/>
          <w:numId w:val="405"/>
        </w:numPr>
        <w:tabs>
          <w:tab w:val="left" w:pos="523"/>
          <w:tab w:val="left" w:pos="567"/>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Преломление света.</w:t>
      </w:r>
    </w:p>
    <w:p w:rsidR="005A4FFC" w:rsidRPr="00550FA4" w:rsidRDefault="005A4FFC" w:rsidP="00465CA1">
      <w:pPr>
        <w:widowControl w:val="0"/>
        <w:numPr>
          <w:ilvl w:val="0"/>
          <w:numId w:val="405"/>
        </w:numPr>
        <w:tabs>
          <w:tab w:val="left" w:pos="514"/>
          <w:tab w:val="left" w:pos="567"/>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Оптический световод.</w:t>
      </w:r>
    </w:p>
    <w:p w:rsidR="005A4FFC" w:rsidRPr="00550FA4" w:rsidRDefault="005A4FFC" w:rsidP="00465CA1">
      <w:pPr>
        <w:widowControl w:val="0"/>
        <w:numPr>
          <w:ilvl w:val="0"/>
          <w:numId w:val="405"/>
        </w:numPr>
        <w:tabs>
          <w:tab w:val="left" w:pos="518"/>
          <w:tab w:val="left" w:pos="567"/>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Ход лучей в собирающей линзе.</w:t>
      </w:r>
    </w:p>
    <w:p w:rsidR="005A4FFC" w:rsidRPr="00550FA4" w:rsidRDefault="005A4FFC" w:rsidP="00465CA1">
      <w:pPr>
        <w:widowControl w:val="0"/>
        <w:numPr>
          <w:ilvl w:val="0"/>
          <w:numId w:val="405"/>
        </w:numPr>
        <w:tabs>
          <w:tab w:val="left" w:pos="509"/>
          <w:tab w:val="left" w:pos="567"/>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Ход лучей в рассеивающей линзе.</w:t>
      </w:r>
    </w:p>
    <w:p w:rsidR="005A4FFC" w:rsidRPr="00550FA4" w:rsidRDefault="005A4FFC" w:rsidP="00465CA1">
      <w:pPr>
        <w:widowControl w:val="0"/>
        <w:numPr>
          <w:ilvl w:val="0"/>
          <w:numId w:val="405"/>
        </w:numPr>
        <w:tabs>
          <w:tab w:val="left" w:pos="518"/>
          <w:tab w:val="left" w:pos="567"/>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Получение изображений с помощью линз.</w:t>
      </w:r>
    </w:p>
    <w:p w:rsidR="005A4FFC" w:rsidRPr="00550FA4" w:rsidRDefault="005A4FFC" w:rsidP="00465CA1">
      <w:pPr>
        <w:widowControl w:val="0"/>
        <w:numPr>
          <w:ilvl w:val="0"/>
          <w:numId w:val="405"/>
        </w:numPr>
        <w:tabs>
          <w:tab w:val="left" w:pos="518"/>
          <w:tab w:val="left" w:pos="567"/>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Принцип действия фотоаппарата, микроскопа и телескопа.</w:t>
      </w:r>
    </w:p>
    <w:p w:rsidR="005A4FFC" w:rsidRPr="00550FA4" w:rsidRDefault="005A4FFC" w:rsidP="00465CA1">
      <w:pPr>
        <w:widowControl w:val="0"/>
        <w:numPr>
          <w:ilvl w:val="0"/>
          <w:numId w:val="405"/>
        </w:numPr>
        <w:tabs>
          <w:tab w:val="left" w:pos="469"/>
          <w:tab w:val="left" w:pos="567"/>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Модель глаза.</w:t>
      </w:r>
    </w:p>
    <w:p w:rsidR="005A4FFC" w:rsidRPr="00550FA4" w:rsidRDefault="005A4FFC" w:rsidP="00465CA1">
      <w:pPr>
        <w:widowControl w:val="0"/>
        <w:numPr>
          <w:ilvl w:val="0"/>
          <w:numId w:val="405"/>
        </w:numPr>
        <w:tabs>
          <w:tab w:val="left" w:pos="469"/>
          <w:tab w:val="left" w:pos="567"/>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Разложение белого света в спектр.</w:t>
      </w:r>
    </w:p>
    <w:p w:rsidR="005A4FFC" w:rsidRPr="00550FA4" w:rsidRDefault="005A4FFC" w:rsidP="00465CA1">
      <w:pPr>
        <w:widowControl w:val="0"/>
        <w:numPr>
          <w:ilvl w:val="0"/>
          <w:numId w:val="405"/>
        </w:numPr>
        <w:tabs>
          <w:tab w:val="left" w:pos="469"/>
          <w:tab w:val="left" w:pos="567"/>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Получение белого света при сложении света разных цветов.</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Лабораторные работы и опыты</w:t>
      </w:r>
    </w:p>
    <w:p w:rsidR="005A4FFC" w:rsidRPr="00550FA4" w:rsidRDefault="005A4FFC" w:rsidP="00465CA1">
      <w:pPr>
        <w:widowControl w:val="0"/>
        <w:numPr>
          <w:ilvl w:val="0"/>
          <w:numId w:val="406"/>
        </w:numPr>
        <w:tabs>
          <w:tab w:val="left" w:pos="426"/>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Исследование зависимости угла отражения светового луча от угла падения.</w:t>
      </w:r>
    </w:p>
    <w:p w:rsidR="005A4FFC" w:rsidRPr="00550FA4" w:rsidRDefault="005A4FFC" w:rsidP="00465CA1">
      <w:pPr>
        <w:widowControl w:val="0"/>
        <w:numPr>
          <w:ilvl w:val="0"/>
          <w:numId w:val="406"/>
        </w:numPr>
        <w:tabs>
          <w:tab w:val="left" w:pos="426"/>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характеристик изображения предмета в плоском зеркале.</w:t>
      </w:r>
    </w:p>
    <w:p w:rsidR="005A4FFC" w:rsidRPr="00550FA4" w:rsidRDefault="005A4FFC" w:rsidP="00465CA1">
      <w:pPr>
        <w:widowControl w:val="0"/>
        <w:numPr>
          <w:ilvl w:val="0"/>
          <w:numId w:val="406"/>
        </w:numPr>
        <w:tabs>
          <w:tab w:val="left" w:pos="426"/>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Исследование зависимости угла преломления светового луча от угла падения на границе «воздух—стекло».</w:t>
      </w:r>
    </w:p>
    <w:p w:rsidR="005A4FFC" w:rsidRPr="00550FA4" w:rsidRDefault="005A4FFC" w:rsidP="00465CA1">
      <w:pPr>
        <w:widowControl w:val="0"/>
        <w:numPr>
          <w:ilvl w:val="0"/>
          <w:numId w:val="406"/>
        </w:numPr>
        <w:tabs>
          <w:tab w:val="left" w:pos="426"/>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Получение изображений с помощью собирающей линзы.</w:t>
      </w:r>
    </w:p>
    <w:p w:rsidR="005A4FFC" w:rsidRPr="00550FA4" w:rsidRDefault="005A4FFC" w:rsidP="00465CA1">
      <w:pPr>
        <w:widowControl w:val="0"/>
        <w:numPr>
          <w:ilvl w:val="0"/>
          <w:numId w:val="406"/>
        </w:numPr>
        <w:tabs>
          <w:tab w:val="left" w:pos="426"/>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Определение фокусного расстояния и оптической силы собирающей линзы.</w:t>
      </w:r>
    </w:p>
    <w:p w:rsidR="005A4FFC" w:rsidRPr="00550FA4" w:rsidRDefault="005A4FFC" w:rsidP="00465CA1">
      <w:pPr>
        <w:widowControl w:val="0"/>
        <w:numPr>
          <w:ilvl w:val="0"/>
          <w:numId w:val="406"/>
        </w:numPr>
        <w:tabs>
          <w:tab w:val="left" w:pos="426"/>
        </w:tabs>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Опыты по разложению белого света в спектр.</w:t>
      </w:r>
    </w:p>
    <w:p w:rsidR="005A4FFC" w:rsidRPr="00550FA4" w:rsidRDefault="005A4FFC" w:rsidP="00465CA1">
      <w:pPr>
        <w:widowControl w:val="0"/>
        <w:numPr>
          <w:ilvl w:val="0"/>
          <w:numId w:val="406"/>
        </w:numPr>
        <w:tabs>
          <w:tab w:val="left" w:pos="426"/>
        </w:tabs>
        <w:spacing w:after="10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Опыты по восприятию цвета предметов при их наблюдении через цветовые фильтры.</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12. Квантовые явления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Опыты Резерфорда и планетарная модель атома. Модель атома Бора. Испускание и поглощение света атомом. Кванты. Линейчатые спектры.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Радиоактивность. Альфа-, бета- и гамма-излучения. Строение атомного ядра. Нуклонная модель атомного ядра. Изотопы.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Радиоактивные превращения. Период полураспада атомных ядер.</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Ядерная энергетика. Действия радиоактивных излучений на живые организмы (МС).</w:t>
      </w:r>
    </w:p>
    <w:p w:rsidR="005A4FFC" w:rsidRPr="00550FA4" w:rsidRDefault="005A4FFC" w:rsidP="00087E61">
      <w:pPr>
        <w:widowControl w:val="0"/>
        <w:spacing w:after="0"/>
        <w:jc w:val="both"/>
        <w:rPr>
          <w:rFonts w:ascii="Times New Roman" w:hAnsi="Times New Roman"/>
          <w:sz w:val="20"/>
          <w:szCs w:val="20"/>
          <w:lang w:eastAsia="ru-RU"/>
        </w:rPr>
      </w:pPr>
      <w:r w:rsidRPr="00550FA4">
        <w:rPr>
          <w:rFonts w:ascii="Times New Roman" w:hAnsi="Times New Roman"/>
          <w:b/>
          <w:bCs/>
          <w:i/>
          <w:iCs/>
          <w:sz w:val="20"/>
          <w:szCs w:val="20"/>
          <w:lang w:eastAsia="ru-RU"/>
        </w:rPr>
        <w:t>Демонстрации</w:t>
      </w:r>
    </w:p>
    <w:p w:rsidR="005A4FFC" w:rsidRPr="00550FA4" w:rsidRDefault="005A4FFC" w:rsidP="00465CA1">
      <w:pPr>
        <w:widowControl w:val="0"/>
        <w:numPr>
          <w:ilvl w:val="0"/>
          <w:numId w:val="141"/>
        </w:numPr>
        <w:tabs>
          <w:tab w:val="left" w:pos="426"/>
        </w:tabs>
        <w:spacing w:after="0" w:line="259"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Спектры излучения и поглощения.</w:t>
      </w:r>
    </w:p>
    <w:p w:rsidR="005A4FFC" w:rsidRPr="00550FA4" w:rsidRDefault="005A4FFC" w:rsidP="00465CA1">
      <w:pPr>
        <w:widowControl w:val="0"/>
        <w:numPr>
          <w:ilvl w:val="0"/>
          <w:numId w:val="141"/>
        </w:numPr>
        <w:tabs>
          <w:tab w:val="left" w:pos="426"/>
        </w:tabs>
        <w:spacing w:after="0" w:line="259"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Спектры различных газов.</w:t>
      </w:r>
    </w:p>
    <w:p w:rsidR="005A4FFC" w:rsidRPr="00550FA4" w:rsidRDefault="005A4FFC" w:rsidP="00465CA1">
      <w:pPr>
        <w:widowControl w:val="0"/>
        <w:numPr>
          <w:ilvl w:val="0"/>
          <w:numId w:val="141"/>
        </w:numPr>
        <w:tabs>
          <w:tab w:val="left" w:pos="426"/>
        </w:tabs>
        <w:spacing w:after="0" w:line="259"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Спектр водорода.</w:t>
      </w:r>
    </w:p>
    <w:p w:rsidR="005A4FFC" w:rsidRPr="00550FA4" w:rsidRDefault="005A4FFC" w:rsidP="00465CA1">
      <w:pPr>
        <w:widowControl w:val="0"/>
        <w:numPr>
          <w:ilvl w:val="0"/>
          <w:numId w:val="141"/>
        </w:numPr>
        <w:tabs>
          <w:tab w:val="left" w:pos="426"/>
        </w:tabs>
        <w:spacing w:after="0" w:line="259"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Наблюдение треков в камере Вильсона.</w:t>
      </w:r>
    </w:p>
    <w:p w:rsidR="005A4FFC" w:rsidRPr="00550FA4" w:rsidRDefault="005A4FFC" w:rsidP="00465CA1">
      <w:pPr>
        <w:widowControl w:val="0"/>
        <w:numPr>
          <w:ilvl w:val="0"/>
          <w:numId w:val="141"/>
        </w:numPr>
        <w:tabs>
          <w:tab w:val="left" w:pos="426"/>
        </w:tabs>
        <w:spacing w:after="0" w:line="259"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Работа счётчика ионизирующих излучений.</w:t>
      </w:r>
    </w:p>
    <w:p w:rsidR="005A4FFC" w:rsidRPr="00550FA4" w:rsidRDefault="005A4FFC" w:rsidP="00465CA1">
      <w:pPr>
        <w:widowControl w:val="0"/>
        <w:numPr>
          <w:ilvl w:val="0"/>
          <w:numId w:val="141"/>
        </w:numPr>
        <w:tabs>
          <w:tab w:val="left" w:pos="426"/>
        </w:tabs>
        <w:spacing w:after="0" w:line="259"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Регистрация излучения природных минералов и продуктов.</w:t>
      </w:r>
    </w:p>
    <w:p w:rsidR="005A4FFC" w:rsidRPr="00550FA4" w:rsidRDefault="005A4FFC" w:rsidP="00087E61">
      <w:pPr>
        <w:widowControl w:val="0"/>
        <w:spacing w:after="0"/>
        <w:jc w:val="both"/>
        <w:rPr>
          <w:rFonts w:ascii="Times New Roman" w:hAnsi="Times New Roman"/>
          <w:sz w:val="20"/>
          <w:szCs w:val="20"/>
          <w:lang w:eastAsia="ru-RU"/>
        </w:rPr>
      </w:pPr>
      <w:r w:rsidRPr="00550FA4">
        <w:rPr>
          <w:rFonts w:ascii="Times New Roman" w:hAnsi="Times New Roman"/>
          <w:b/>
          <w:bCs/>
          <w:i/>
          <w:iCs/>
          <w:sz w:val="20"/>
          <w:szCs w:val="20"/>
          <w:lang w:eastAsia="ru-RU"/>
        </w:rPr>
        <w:t>Лабораторные работы и опыты</w:t>
      </w:r>
    </w:p>
    <w:p w:rsidR="005A4FFC" w:rsidRPr="00550FA4" w:rsidRDefault="005A4FFC" w:rsidP="00465CA1">
      <w:pPr>
        <w:widowControl w:val="0"/>
        <w:numPr>
          <w:ilvl w:val="0"/>
          <w:numId w:val="142"/>
        </w:numPr>
        <w:tabs>
          <w:tab w:val="left" w:pos="426"/>
        </w:tabs>
        <w:spacing w:after="0" w:line="259"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Наблюдение сплошных и линейчатых спектров излучения.</w:t>
      </w:r>
    </w:p>
    <w:p w:rsidR="005A4FFC" w:rsidRPr="00550FA4" w:rsidRDefault="005A4FFC" w:rsidP="00465CA1">
      <w:pPr>
        <w:widowControl w:val="0"/>
        <w:numPr>
          <w:ilvl w:val="0"/>
          <w:numId w:val="142"/>
        </w:numPr>
        <w:tabs>
          <w:tab w:val="left" w:pos="426"/>
        </w:tabs>
        <w:spacing w:after="0" w:line="259" w:lineRule="auto"/>
        <w:ind w:left="400" w:hanging="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треков: измерение энергии частицы по тормозному пути (по фотографиям).</w:t>
      </w:r>
    </w:p>
    <w:p w:rsidR="005A4FFC" w:rsidRPr="00550FA4" w:rsidRDefault="005A4FFC" w:rsidP="00465CA1">
      <w:pPr>
        <w:widowControl w:val="0"/>
        <w:numPr>
          <w:ilvl w:val="0"/>
          <w:numId w:val="142"/>
        </w:numPr>
        <w:tabs>
          <w:tab w:val="left" w:pos="426"/>
        </w:tabs>
        <w:spacing w:after="100" w:line="259" w:lineRule="auto"/>
        <w:ind w:firstLine="160"/>
        <w:jc w:val="both"/>
        <w:rPr>
          <w:rFonts w:ascii="Times New Roman" w:hAnsi="Times New Roman"/>
          <w:sz w:val="20"/>
          <w:szCs w:val="20"/>
          <w:lang w:eastAsia="ru-RU"/>
        </w:rPr>
      </w:pPr>
      <w:r w:rsidRPr="00550FA4">
        <w:rPr>
          <w:rFonts w:ascii="Times New Roman" w:hAnsi="Times New Roman"/>
          <w:sz w:val="20"/>
          <w:szCs w:val="20"/>
          <w:lang w:eastAsia="ru-RU"/>
        </w:rPr>
        <w:t>Измерение радиоактивного фона.</w:t>
      </w:r>
    </w:p>
    <w:p w:rsidR="005A4FFC" w:rsidRPr="00550FA4" w:rsidRDefault="005A4FFC" w:rsidP="00087E61">
      <w:pPr>
        <w:widowControl w:val="0"/>
        <w:spacing w:after="0"/>
        <w:jc w:val="both"/>
        <w:rPr>
          <w:rFonts w:ascii="Times New Roman" w:hAnsi="Times New Roman"/>
          <w:sz w:val="20"/>
          <w:szCs w:val="20"/>
          <w:lang w:eastAsia="ru-RU"/>
        </w:rPr>
      </w:pPr>
      <w:r w:rsidRPr="00550FA4">
        <w:rPr>
          <w:rFonts w:ascii="Times New Roman" w:hAnsi="Times New Roman"/>
          <w:b/>
          <w:bCs/>
          <w:sz w:val="20"/>
          <w:szCs w:val="20"/>
          <w:lang w:eastAsia="ru-RU"/>
        </w:rPr>
        <w:t>Повторительно-обобщающий модуль</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sz w:val="20"/>
          <w:szCs w:val="20"/>
          <w:lang w:eastAsia="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5A4FFC" w:rsidRPr="00550FA4" w:rsidRDefault="005A4FFC" w:rsidP="00465CA1">
      <w:pPr>
        <w:widowControl w:val="0"/>
        <w:numPr>
          <w:ilvl w:val="0"/>
          <w:numId w:val="407"/>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 основе полученных знаний распознавать и научно объяснять физические явления в окружающей природе и повседневной жизни;</w:t>
      </w:r>
    </w:p>
    <w:p w:rsidR="005A4FFC" w:rsidRPr="00550FA4" w:rsidRDefault="005A4FFC" w:rsidP="00465CA1">
      <w:pPr>
        <w:widowControl w:val="0"/>
        <w:numPr>
          <w:ilvl w:val="0"/>
          <w:numId w:val="407"/>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научные методы исследования физических явлений, в том числе для проверки гипотез и получения теоретических выводов;</w:t>
      </w:r>
    </w:p>
    <w:p w:rsidR="005A4FFC" w:rsidRPr="00550FA4" w:rsidRDefault="005A4FFC" w:rsidP="00465CA1">
      <w:pPr>
        <w:widowControl w:val="0"/>
        <w:numPr>
          <w:ilvl w:val="0"/>
          <w:numId w:val="407"/>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5A4FFC" w:rsidRPr="00550FA4" w:rsidRDefault="005A4FFC" w:rsidP="00087E61">
      <w:pPr>
        <w:widowControl w:val="0"/>
        <w:spacing w:after="0" w:line="259" w:lineRule="auto"/>
        <w:jc w:val="both"/>
        <w:rPr>
          <w:rFonts w:ascii="Times New Roman" w:hAnsi="Times New Roman"/>
          <w:sz w:val="20"/>
          <w:szCs w:val="20"/>
          <w:lang w:eastAsia="ru-RU"/>
        </w:rPr>
        <w:sectPr w:rsidR="005A4FFC" w:rsidRPr="00550FA4" w:rsidSect="00087E61">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69" w:name="bookmark1375"/>
      <w:r w:rsidRPr="00550FA4">
        <w:rPr>
          <w:rFonts w:ascii="Times New Roman" w:hAnsi="Times New Roman"/>
          <w:b/>
          <w:color w:val="000000"/>
          <w:sz w:val="20"/>
          <w:szCs w:val="20"/>
          <w:lang w:eastAsia="ru-RU"/>
        </w:rPr>
        <w:t>ПЛАНИРУЕМЫЕ РЕЗУЛЬТАТЫ ОСВОЕНИЯ</w:t>
      </w:r>
      <w:bookmarkEnd w:id="56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УЧЕБНОГО ПРЕДМЕТА «ФИЗИКА»</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НА УРОВНЕ ОСНОВНОГО ОБЩЕГО ОБРАЗОВАНИЯ</w:t>
      </w:r>
    </w:p>
    <w:p w:rsidR="005A4FFC" w:rsidRPr="00550FA4" w:rsidRDefault="005A4FFC" w:rsidP="00087E61">
      <w:pPr>
        <w:widowControl w:val="0"/>
        <w:spacing w:after="0" w:line="240" w:lineRule="auto"/>
        <w:jc w:val="both"/>
        <w:rPr>
          <w:rFonts w:ascii="Times New Roman" w:hAnsi="Times New Roman"/>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70" w:name="bookmark137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ЛИЧНОСТНЫЕ РЕЗУЛЬТАТЫ</w:t>
      </w:r>
      <w:bookmarkEnd w:id="570"/>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Патриотическое воспитание</w:t>
      </w:r>
      <w:r w:rsidRPr="00550FA4">
        <w:rPr>
          <w:rFonts w:ascii="Times New Roman" w:hAnsi="Times New Roman"/>
          <w:b/>
          <w:bCs/>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—проявление интереса к истории и современному состоянию российской физической науки;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—ценностное отношение к достижениям российских учёных-физиков.</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Гражданское и духовно-нравственное воспитание</w:t>
      </w:r>
      <w:r w:rsidRPr="00550FA4">
        <w:rPr>
          <w:rFonts w:ascii="Times New Roman" w:hAnsi="Times New Roman"/>
          <w:b/>
          <w:bCs/>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важности морально-этических принципов в деятельности учёного.</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Эстетическое воспитание</w:t>
      </w:r>
      <w:r w:rsidRPr="00550FA4">
        <w:rPr>
          <w:rFonts w:ascii="Times New Roman" w:hAnsi="Times New Roman"/>
          <w:b/>
          <w:bCs/>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—восприятие эстетических качеств физической науки: её гармоничного построения, строгости, точности, лаконичности.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Ценности научного познания</w:t>
      </w:r>
      <w:r w:rsidRPr="00550FA4">
        <w:rPr>
          <w:rFonts w:ascii="Times New Roman" w:hAnsi="Times New Roman"/>
          <w:b/>
          <w:bCs/>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научной любознательности, интереса к исследовательской деятельности.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Формирование культуры здоровья и эмоционального благополучия</w:t>
      </w:r>
      <w:r w:rsidRPr="00550FA4">
        <w:rPr>
          <w:rFonts w:ascii="Times New Roman" w:hAnsi="Times New Roman"/>
          <w:b/>
          <w:bCs/>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—сформированность навыка рефлексии, признание своего права на ошибку и такого же права у другого человека.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Трудовое воспитание</w:t>
      </w:r>
      <w:r w:rsidRPr="00550FA4">
        <w:rPr>
          <w:rFonts w:ascii="Times New Roman" w:hAnsi="Times New Roman"/>
          <w:b/>
          <w:bCs/>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—интерес к практическому изучению профессий, связанных с физикой.</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Экологическое воспитание</w:t>
      </w:r>
      <w:r w:rsidRPr="00550FA4">
        <w:rPr>
          <w:rFonts w:ascii="Times New Roman" w:hAnsi="Times New Roman"/>
          <w:b/>
          <w:bCs/>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глобального характера экологических проблем и путей их решения.</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Адаптация обучающегося к изменяющимся условиям социальной и природной среды</w:t>
      </w:r>
      <w:r w:rsidRPr="00550FA4">
        <w:rPr>
          <w:rFonts w:ascii="Times New Roman" w:hAnsi="Times New Roman"/>
          <w:b/>
          <w:bCs/>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—потребность во взаимодействии при выполнении исследований и проектов физической направленности, открытость опыту и знаниям других;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—повышение уровня своей компетентности через практическую деятельность;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—потребность в формировании новых знаний, в том числе формулировать идеи, понятия, гипотезы о физических объектах и явлениях;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дефицитов собственных знаний и компетентностей в области физики;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—планирование своего развития в приобретении новых физических знаний;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—стремление анализировать и выявлять взаимосвязи природы, общества и экономики, в том числе с использованием физических знаний;</w:t>
      </w:r>
    </w:p>
    <w:p w:rsidR="005A4FFC" w:rsidRPr="00550FA4" w:rsidRDefault="005A4FFC" w:rsidP="00087E61">
      <w:pPr>
        <w:widowControl w:val="0"/>
        <w:spacing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—оценка своих действий с учётом влияния на окружающую среду, возможных глобальных последствий.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71" w:name="bookmark1381"/>
      <w:r w:rsidRPr="00550FA4">
        <w:rPr>
          <w:rFonts w:ascii="Times New Roman" w:hAnsi="Times New Roman"/>
          <w:b/>
          <w:color w:val="000000"/>
          <w:sz w:val="20"/>
          <w:szCs w:val="20"/>
          <w:lang w:eastAsia="ru-RU"/>
        </w:rPr>
        <w:t>МЕТАПРЕДМЕТНЫЕ РЕЗУЛЬТАТЫ</w:t>
      </w:r>
      <w:bookmarkEnd w:id="571"/>
    </w:p>
    <w:p w:rsidR="005A4FFC" w:rsidRPr="00550FA4" w:rsidRDefault="005A4FFC" w:rsidP="00465CA1">
      <w:pPr>
        <w:widowControl w:val="0"/>
        <w:numPr>
          <w:ilvl w:val="0"/>
          <w:numId w:val="248"/>
        </w:numPr>
        <w:spacing w:after="0" w:line="240" w:lineRule="auto"/>
        <w:ind w:left="0" w:firstLine="0"/>
        <w:rPr>
          <w:rFonts w:ascii="Times New Roman" w:hAnsi="Times New Roman"/>
          <w:b/>
          <w:bCs/>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bCs/>
          <w:color w:val="000000"/>
          <w:sz w:val="20"/>
          <w:szCs w:val="20"/>
          <w:lang w:eastAsia="ru-RU"/>
        </w:rPr>
        <w:t>Универсальные познавательные действия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Базовые логические действия</w:t>
      </w:r>
      <w:r w:rsidRPr="00550FA4">
        <w:rPr>
          <w:rFonts w:ascii="Times New Roman" w:hAnsi="Times New Roman"/>
          <w:b/>
          <w:bCs/>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и характеризовать существенные признаки объектов (явлений);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существенный признак классификации, основания для обобщения и сравнения;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закономерности и противоречия в рассматриваемых фактах, данных и наблюдениях, относящихся к физическим явлениям;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Базовые исследовательские действия</w:t>
      </w:r>
      <w:r w:rsidRPr="00550FA4">
        <w:rPr>
          <w:rFonts w:ascii="Times New Roman" w:hAnsi="Times New Roman"/>
          <w:b/>
          <w:bCs/>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вопросы как исследовательский инструмент познания;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по самостоятельно составленному плану опыт, несложный физический эксперимент, небольшое исследование физического явления;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на применимость и достоверность информацию, полученную в ходе исследования или эксперимента;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формулировать обобщения и выводы по результатам проведённого наблюдения, опыта, исследования;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Работа с информацией</w:t>
      </w:r>
      <w:r w:rsidRPr="00550FA4">
        <w:rPr>
          <w:rFonts w:ascii="Times New Roman" w:hAnsi="Times New Roman"/>
          <w:b/>
          <w:bCs/>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систематизировать и интерпретировать информацию различных видов и форм представления;</w:t>
      </w:r>
    </w:p>
    <w:p w:rsidR="005A4FFC" w:rsidRPr="00550FA4" w:rsidRDefault="005A4FFC" w:rsidP="00087E61">
      <w:pPr>
        <w:widowControl w:val="0"/>
        <w:spacing w:after="18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Универсальные коммуникативные действия</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Общение</w:t>
      </w:r>
      <w:r w:rsidRPr="00550FA4">
        <w:rPr>
          <w:rFonts w:ascii="Times New Roman" w:hAnsi="Times New Roman"/>
          <w:b/>
          <w:bCs/>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—сопоставлять свои суждения с суждениями других участников диалога, обнаруживать различие и сходство позиций;</w:t>
      </w:r>
    </w:p>
    <w:p w:rsidR="005A4FFC" w:rsidRPr="00550FA4" w:rsidRDefault="005A4FFC" w:rsidP="00087E61">
      <w:pPr>
        <w:widowControl w:val="0"/>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—выражать свою точку зрения в устных и письменных текстах;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—публично представлять результаты выполненного физического опыта (эксперимента, исследования, проекта).</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Совместная деятельность</w:t>
      </w:r>
      <w:r w:rsidRPr="00550FA4">
        <w:rPr>
          <w:rFonts w:ascii="Times New Roman" w:hAnsi="Times New Roman"/>
          <w:b/>
          <w:bCs/>
          <w:sz w:val="20"/>
          <w:szCs w:val="20"/>
          <w:lang w:eastAsia="ru-RU"/>
        </w:rPr>
        <w:t xml:space="preserve"> (</w:t>
      </w:r>
      <w:r w:rsidRPr="00550FA4">
        <w:rPr>
          <w:rFonts w:ascii="Times New Roman" w:hAnsi="Times New Roman"/>
          <w:b/>
          <w:bCs/>
          <w:i/>
          <w:iCs/>
          <w:sz w:val="20"/>
          <w:szCs w:val="20"/>
          <w:lang w:eastAsia="ru-RU"/>
        </w:rPr>
        <w:t>сотрудничество</w:t>
      </w:r>
      <w:r w:rsidRPr="00550FA4">
        <w:rPr>
          <w:rFonts w:ascii="Times New Roman" w:hAnsi="Times New Roman"/>
          <w:b/>
          <w:bCs/>
          <w:sz w:val="20"/>
          <w:szCs w:val="20"/>
          <w:lang w:eastAsia="ru-RU"/>
        </w:rPr>
        <w:t>):</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и использовать преимущества командной и индивидуальной работы при решении конкретной физической проблемы;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качество своего вклада в общий продукт по критериям, самостоятельно сформулированным участниками взаимодействия.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Универсальные регулятивные действия</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Самоорганизация: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проблемы в жизненных и учебных ситуациях, требующих для решения физических знаний;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—ориентироваться в различных подходах принятия решений (индивидуальное, принятие решения в группе, принятие решений группой);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—делать выбор и брать ответственность за решение.</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Самоконтроль</w:t>
      </w:r>
      <w:r w:rsidRPr="00550FA4">
        <w:rPr>
          <w:rFonts w:ascii="Times New Roman" w:hAnsi="Times New Roman"/>
          <w:b/>
          <w:bCs/>
          <w:sz w:val="20"/>
          <w:szCs w:val="20"/>
          <w:lang w:eastAsia="ru-RU"/>
        </w:rPr>
        <w:t xml:space="preserve"> (</w:t>
      </w:r>
      <w:r w:rsidRPr="00550FA4">
        <w:rPr>
          <w:rFonts w:ascii="Times New Roman" w:hAnsi="Times New Roman"/>
          <w:b/>
          <w:bCs/>
          <w:i/>
          <w:iCs/>
          <w:sz w:val="20"/>
          <w:szCs w:val="20"/>
          <w:lang w:eastAsia="ru-RU"/>
        </w:rPr>
        <w:t>рефлексия</w:t>
      </w:r>
      <w:r w:rsidRPr="00550FA4">
        <w:rPr>
          <w:rFonts w:ascii="Times New Roman" w:hAnsi="Times New Roman"/>
          <w:b/>
          <w:bCs/>
          <w:sz w:val="20"/>
          <w:szCs w:val="20"/>
          <w:lang w:eastAsia="ru-RU"/>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—давать адекватную оценку ситуации и предлагать план её изменения;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причины достижения (недостижения) результатов деятельности, давать оценку приобретённому опыту;</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A4FFC" w:rsidRPr="00550FA4" w:rsidRDefault="005A4FFC" w:rsidP="00087E61">
      <w:pPr>
        <w:widowControl w:val="0"/>
        <w:spacing w:after="6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соответствие результата цели и условиям.</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Эмоциональный интеллект</w:t>
      </w:r>
      <w:r w:rsidRPr="00550FA4">
        <w:rPr>
          <w:rFonts w:ascii="Times New Roman" w:hAnsi="Times New Roman"/>
          <w:b/>
          <w:bCs/>
          <w:sz w:val="20"/>
          <w:szCs w:val="20"/>
          <w:lang w:eastAsia="ru-RU"/>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—ставить себя на место другого человека в ходе спора или дискуссии на научную тему, понимать мотивы, намерения и логику другого.</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Принятие себя и других</w:t>
      </w:r>
      <w:r w:rsidRPr="00550FA4">
        <w:rPr>
          <w:rFonts w:ascii="Times New Roman" w:hAnsi="Times New Roman"/>
          <w:b/>
          <w:bCs/>
          <w:sz w:val="20"/>
          <w:szCs w:val="20"/>
          <w:lang w:eastAsia="ru-RU"/>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—признавать своё право на ошибку при решении физических задач или в утверждениях на научные темы и такое же право другого.</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72" w:name="bookmark138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ПРЕДМЕТНЫЕ РЕЗУЛЬТАТЫ</w:t>
      </w:r>
      <w:bookmarkEnd w:id="57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73" w:name="bookmark138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7 класс</w:t>
      </w:r>
      <w:bookmarkEnd w:id="57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на базовом уровне должны отражать сформированность у обучающихся умений: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техники безопасности при работе с лабораторным оборудованием;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A4FFC" w:rsidRPr="00550FA4" w:rsidRDefault="005A4FFC" w:rsidP="00087E61">
      <w:pPr>
        <w:widowControl w:val="0"/>
        <w:spacing w:after="14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74" w:name="bookmark1387"/>
      <w:r w:rsidRPr="00550FA4">
        <w:rPr>
          <w:rFonts w:ascii="Times New Roman" w:hAnsi="Times New Roman"/>
          <w:b/>
          <w:color w:val="000000"/>
          <w:sz w:val="20"/>
          <w:szCs w:val="20"/>
          <w:lang w:eastAsia="ru-RU"/>
        </w:rPr>
        <w:t>8 класс</w:t>
      </w:r>
      <w:bookmarkEnd w:id="57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на базовом уровне должны отражать сформированность у обучающихся умений: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A4FFC" w:rsidRPr="00550FA4" w:rsidRDefault="005A4FFC" w:rsidP="00087E61">
      <w:pPr>
        <w:widowControl w:val="0"/>
        <w:spacing w:after="10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техники безопасности при работе с лабораторным оборудованием;</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75" w:name="bookmark138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9 класс</w:t>
      </w:r>
      <w:bookmarkEnd w:id="57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на базовом уровне должны отражать сформированность у обучающихся умений: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техники безопасности при работе с лабораторным оборудованием;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576" w:name="bookmark1391"/>
    </w:p>
    <w:p w:rsidR="005A4FFC" w:rsidRPr="00550FA4" w:rsidRDefault="005A4FFC" w:rsidP="00087E61">
      <w:pPr>
        <w:widowControl w:val="0"/>
        <w:spacing w:after="0" w:line="240" w:lineRule="auto"/>
        <w:rPr>
          <w:rFonts w:ascii="Times New Roman" w:hAnsi="Times New Roman"/>
          <w:b/>
          <w:bCs/>
          <w:color w:val="231E20"/>
          <w:sz w:val="20"/>
          <w:szCs w:val="20"/>
          <w:lang w:eastAsia="ru-RU"/>
        </w:rPr>
      </w:pPr>
      <w:r w:rsidRPr="00550FA4">
        <w:rPr>
          <w:rFonts w:ascii="Times New Roman" w:hAnsi="Times New Roman"/>
          <w:color w:val="000000"/>
          <w:sz w:val="20"/>
          <w:szCs w:val="20"/>
          <w:lang w:eastAsia="ru-RU"/>
        </w:rPr>
        <w:br w:type="page"/>
      </w:r>
    </w:p>
    <w:p w:rsidR="005A4FFC" w:rsidRPr="00550FA4" w:rsidRDefault="005A4FFC" w:rsidP="00087E61">
      <w:pPr>
        <w:keepNext/>
        <w:keepLines/>
        <w:widowControl w:val="0"/>
        <w:pBdr>
          <w:bottom w:val="single" w:sz="12" w:space="1" w:color="auto"/>
        </w:pBdr>
        <w:tabs>
          <w:tab w:val="left" w:pos="649"/>
        </w:tabs>
        <w:spacing w:after="60" w:line="257" w:lineRule="auto"/>
        <w:outlineLvl w:val="1"/>
        <w:rPr>
          <w:rFonts w:ascii="Times New Roman" w:hAnsi="Times New Roman"/>
          <w:b/>
          <w:bCs/>
          <w:color w:val="231E20"/>
          <w:sz w:val="20"/>
          <w:szCs w:val="20"/>
          <w:lang w:eastAsia="ru-RU"/>
        </w:rPr>
      </w:pPr>
      <w:bookmarkStart w:id="577" w:name="_Toc105502792"/>
      <w:r w:rsidRPr="00550FA4">
        <w:rPr>
          <w:rFonts w:ascii="Times New Roman" w:hAnsi="Times New Roman"/>
          <w:b/>
          <w:bCs/>
          <w:color w:val="231E20"/>
          <w:sz w:val="20"/>
          <w:szCs w:val="20"/>
          <w:lang w:eastAsia="ru-RU"/>
        </w:rPr>
        <w:t>2.1.16. БИОЛОГИЯ</w:t>
      </w:r>
      <w:bookmarkEnd w:id="576"/>
      <w:bookmarkEnd w:id="577"/>
    </w:p>
    <w:p w:rsidR="005A4FFC" w:rsidRPr="00550FA4" w:rsidRDefault="005A4FFC" w:rsidP="00087E61">
      <w:pPr>
        <w:widowControl w:val="0"/>
        <w:spacing w:after="0" w:line="240" w:lineRule="auto"/>
        <w:jc w:val="both"/>
        <w:rPr>
          <w:rFonts w:ascii="Times New Roman" w:hAnsi="Times New Roman"/>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578" w:name="bookmark1393"/>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ПОЯСНИТЕЛЬНАЯ ЗАПИСКА</w:t>
      </w:r>
      <w:bookmarkEnd w:id="57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Программа имеет следующую структуру:</w:t>
      </w:r>
    </w:p>
    <w:p w:rsidR="005A4FFC" w:rsidRPr="00550FA4" w:rsidRDefault="005A4FFC" w:rsidP="00465CA1">
      <w:pPr>
        <w:widowControl w:val="0"/>
        <w:numPr>
          <w:ilvl w:val="0"/>
          <w:numId w:val="143"/>
        </w:numPr>
        <w:tabs>
          <w:tab w:val="left" w:pos="183"/>
        </w:tabs>
        <w:spacing w:after="0" w:line="240" w:lineRule="auto"/>
        <w:ind w:left="240" w:hanging="240"/>
        <w:jc w:val="both"/>
        <w:rPr>
          <w:rFonts w:ascii="Times New Roman" w:hAnsi="Times New Roman"/>
          <w:sz w:val="20"/>
          <w:szCs w:val="20"/>
          <w:lang w:eastAsia="ru-RU"/>
        </w:rPr>
        <w:sectPr w:rsidR="005A4FFC" w:rsidRPr="00550FA4" w:rsidSect="00087E61">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планируемые результаты освоения учебного предмета «Биология» по годам обучения;</w:t>
      </w:r>
    </w:p>
    <w:p w:rsidR="005A4FFC" w:rsidRPr="00550FA4" w:rsidRDefault="005A4FFC" w:rsidP="00465CA1">
      <w:pPr>
        <w:widowControl w:val="0"/>
        <w:numPr>
          <w:ilvl w:val="0"/>
          <w:numId w:val="143"/>
        </w:numPr>
        <w:tabs>
          <w:tab w:val="left" w:pos="1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содержание учебного предмета «Биология» по годам обучения;</w:t>
      </w:r>
    </w:p>
    <w:p w:rsidR="005A4FFC" w:rsidRPr="00550FA4" w:rsidRDefault="005A4FFC" w:rsidP="00465CA1">
      <w:pPr>
        <w:widowControl w:val="0"/>
        <w:numPr>
          <w:ilvl w:val="0"/>
          <w:numId w:val="143"/>
        </w:numPr>
        <w:tabs>
          <w:tab w:val="left" w:pos="184"/>
        </w:tabs>
        <w:spacing w:after="14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79" w:name="bookmark1395"/>
      <w:r w:rsidRPr="00550FA4">
        <w:rPr>
          <w:rFonts w:ascii="Times New Roman" w:hAnsi="Times New Roman"/>
          <w:b/>
          <w:color w:val="000000"/>
          <w:sz w:val="20"/>
          <w:szCs w:val="20"/>
          <w:lang w:eastAsia="ru-RU"/>
        </w:rPr>
        <w:t>ОБЩАЯ ХАРАКТЕРИСТИКА УЧЕБНОГО ПРЕДМЕТА «БИОЛОГИЯ»</w:t>
      </w:r>
      <w:bookmarkEnd w:id="57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5A4FFC" w:rsidRPr="00550FA4" w:rsidRDefault="005A4FFC" w:rsidP="00087E61">
      <w:pPr>
        <w:widowControl w:val="0"/>
        <w:spacing w:after="14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80" w:name="bookmark1397"/>
      <w:r w:rsidRPr="00550FA4">
        <w:rPr>
          <w:rFonts w:ascii="Times New Roman" w:hAnsi="Times New Roman"/>
          <w:b/>
          <w:color w:val="000000"/>
          <w:sz w:val="20"/>
          <w:szCs w:val="20"/>
          <w:lang w:eastAsia="ru-RU"/>
        </w:rPr>
        <w:t>ЦЕЛИ ИЗУЧЕНИЯ УЧЕБНОГО ПРЕДМЕТА «БИОЛОГИЯ»</w:t>
      </w:r>
      <w:bookmarkEnd w:id="580"/>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Целями изучения биологии на уровне основного общего образования являются:</w:t>
      </w:r>
    </w:p>
    <w:p w:rsidR="005A4FFC" w:rsidRPr="00550FA4" w:rsidRDefault="005A4FFC" w:rsidP="00465CA1">
      <w:pPr>
        <w:widowControl w:val="0"/>
        <w:numPr>
          <w:ilvl w:val="0"/>
          <w:numId w:val="143"/>
        </w:numPr>
        <w:tabs>
          <w:tab w:val="left" w:pos="182"/>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системы знаний о признаках и процессах жизнедеятельности биологических систем разного уровня организации;</w:t>
      </w:r>
    </w:p>
    <w:p w:rsidR="005A4FFC" w:rsidRPr="00550FA4" w:rsidRDefault="005A4FFC" w:rsidP="00465CA1">
      <w:pPr>
        <w:widowControl w:val="0"/>
        <w:numPr>
          <w:ilvl w:val="0"/>
          <w:numId w:val="143"/>
        </w:numPr>
        <w:tabs>
          <w:tab w:val="left" w:pos="182"/>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системы знаний об особенностях строения, жизнедеятельности организма человека, условиях сохранения его здоровья;</w:t>
      </w:r>
    </w:p>
    <w:p w:rsidR="005A4FFC" w:rsidRPr="00550FA4" w:rsidRDefault="005A4FFC" w:rsidP="00465CA1">
      <w:pPr>
        <w:widowControl w:val="0"/>
        <w:numPr>
          <w:ilvl w:val="0"/>
          <w:numId w:val="143"/>
        </w:numPr>
        <w:tabs>
          <w:tab w:val="left" w:pos="182"/>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умений применять методы биологической науки для изучения биологических систем, в том числе и организма человека;</w:t>
      </w:r>
    </w:p>
    <w:p w:rsidR="005A4FFC" w:rsidRPr="00550FA4" w:rsidRDefault="005A4FFC" w:rsidP="00465CA1">
      <w:pPr>
        <w:widowControl w:val="0"/>
        <w:numPr>
          <w:ilvl w:val="0"/>
          <w:numId w:val="143"/>
        </w:numPr>
        <w:tabs>
          <w:tab w:val="left" w:pos="182"/>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5A4FFC" w:rsidRPr="00550FA4" w:rsidRDefault="005A4FFC" w:rsidP="00465CA1">
      <w:pPr>
        <w:widowControl w:val="0"/>
        <w:numPr>
          <w:ilvl w:val="0"/>
          <w:numId w:val="143"/>
        </w:numPr>
        <w:tabs>
          <w:tab w:val="left" w:pos="182"/>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5A4FFC" w:rsidRPr="00550FA4" w:rsidRDefault="005A4FFC" w:rsidP="00465CA1">
      <w:pPr>
        <w:widowControl w:val="0"/>
        <w:numPr>
          <w:ilvl w:val="0"/>
          <w:numId w:val="143"/>
        </w:numPr>
        <w:tabs>
          <w:tab w:val="left" w:pos="182"/>
        </w:tabs>
        <w:spacing w:after="14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экологической культуры в целях сохранения собственного здоровья и охраны окружающей среды.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Достижение целей обеспечивается решением следующих ЗАДАЧ:</w:t>
      </w:r>
    </w:p>
    <w:p w:rsidR="005A4FFC" w:rsidRPr="00550FA4" w:rsidRDefault="005A4FFC" w:rsidP="00465CA1">
      <w:pPr>
        <w:widowControl w:val="0"/>
        <w:numPr>
          <w:ilvl w:val="0"/>
          <w:numId w:val="143"/>
        </w:numPr>
        <w:tabs>
          <w:tab w:val="left" w:pos="182"/>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5A4FFC" w:rsidRPr="00550FA4" w:rsidRDefault="005A4FFC" w:rsidP="00465CA1">
      <w:pPr>
        <w:widowControl w:val="0"/>
        <w:numPr>
          <w:ilvl w:val="0"/>
          <w:numId w:val="143"/>
        </w:numPr>
        <w:tabs>
          <w:tab w:val="left" w:pos="196"/>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5A4FFC" w:rsidRPr="00550FA4" w:rsidRDefault="005A4FFC" w:rsidP="00465CA1">
      <w:pPr>
        <w:widowControl w:val="0"/>
        <w:numPr>
          <w:ilvl w:val="0"/>
          <w:numId w:val="143"/>
        </w:numPr>
        <w:tabs>
          <w:tab w:val="left" w:pos="196"/>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5A4FFC" w:rsidRPr="00550FA4" w:rsidRDefault="005A4FFC" w:rsidP="00465CA1">
      <w:pPr>
        <w:widowControl w:val="0"/>
        <w:numPr>
          <w:ilvl w:val="0"/>
          <w:numId w:val="143"/>
        </w:numPr>
        <w:tabs>
          <w:tab w:val="left" w:pos="196"/>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воспитание биологически и экологически грамотной личности, готовой к сохранению собственного здоровья и охраны окружающей среды.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81" w:name="bookmark1399"/>
      <w:r w:rsidRPr="00550FA4">
        <w:rPr>
          <w:rFonts w:ascii="Times New Roman" w:hAnsi="Times New Roman"/>
          <w:b/>
          <w:color w:val="000000"/>
          <w:sz w:val="20"/>
          <w:szCs w:val="20"/>
          <w:lang w:eastAsia="ru-RU"/>
        </w:rPr>
        <w:t>МЕСТО УЧЕБНОГО ПРЕДМЕТА «БИОЛОГИЯ»</w:t>
      </w:r>
      <w:bookmarkEnd w:id="58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В УЧЕБНОМ ПЛАНЕ</w:t>
      </w:r>
    </w:p>
    <w:p w:rsidR="005A4FFC" w:rsidRPr="00550FA4" w:rsidRDefault="005A4FFC" w:rsidP="00087E61">
      <w:pPr>
        <w:widowControl w:val="0"/>
        <w:spacing w:line="240" w:lineRule="auto"/>
        <w:jc w:val="both"/>
        <w:rPr>
          <w:rFonts w:ascii="Times New Roman" w:hAnsi="Times New Roman"/>
          <w:sz w:val="20"/>
          <w:szCs w:val="20"/>
          <w:lang w:eastAsia="ru-RU"/>
        </w:rPr>
      </w:pPr>
      <w:r w:rsidRPr="00550FA4">
        <w:rPr>
          <w:rFonts w:ascii="Times New Roman" w:hAnsi="Times New Roman"/>
          <w:sz w:val="20"/>
          <w:szCs w:val="20"/>
          <w:lang w:eastAsia="ru-RU"/>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5A4FFC" w:rsidRPr="00550FA4" w:rsidRDefault="005A4FFC" w:rsidP="00087E61">
      <w:pPr>
        <w:widowControl w:val="0"/>
        <w:spacing w:line="240" w:lineRule="auto"/>
        <w:jc w:val="both"/>
        <w:rPr>
          <w:rFonts w:ascii="Times New Roman" w:hAnsi="Times New Roman"/>
          <w:sz w:val="20"/>
          <w:szCs w:val="20"/>
          <w:lang w:eastAsia="ru-RU"/>
        </w:rPr>
      </w:pP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582" w:name="bookmark1402"/>
      <w:r w:rsidRPr="00550FA4">
        <w:rPr>
          <w:rFonts w:ascii="Times New Roman" w:hAnsi="Times New Roman"/>
          <w:b/>
          <w:color w:val="000000"/>
          <w:sz w:val="20"/>
          <w:szCs w:val="20"/>
          <w:lang w:eastAsia="ru-RU"/>
        </w:rPr>
        <w:t>СОДЕРЖАНИЕ УЧЕБНОГО ПРЕДМЕТА «БИОЛОГИЯ»</w:t>
      </w:r>
      <w:bookmarkEnd w:id="58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83" w:name="bookmark140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5 КЛАСС</w:t>
      </w:r>
      <w:bookmarkEnd w:id="58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84" w:name="bookmark140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1. Биология — наука о живой природе</w:t>
      </w:r>
      <w:bookmarkEnd w:id="584"/>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Кабинет биологии. Правила поведения и работы в кабинете с биологическими приборами и инструментами.</w:t>
      </w:r>
    </w:p>
    <w:p w:rsidR="005A4FFC" w:rsidRPr="00550FA4" w:rsidRDefault="005A4FFC" w:rsidP="00087E61">
      <w:pPr>
        <w:widowControl w:val="0"/>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85" w:name="bookmark140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2. Методы изучения живой природы</w:t>
      </w:r>
      <w:bookmarkEnd w:id="58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5A4FFC" w:rsidRPr="00550FA4" w:rsidRDefault="005A4FFC" w:rsidP="00087E61">
      <w:pPr>
        <w:widowControl w:val="0"/>
        <w:spacing w:after="0" w:line="240" w:lineRule="auto"/>
        <w:jc w:val="both"/>
        <w:rPr>
          <w:rFonts w:ascii="Times New Roman" w:hAnsi="Times New Roman"/>
          <w:i/>
          <w:iCs/>
          <w:sz w:val="20"/>
          <w:szCs w:val="20"/>
          <w:lang w:eastAsia="ru-RU"/>
        </w:rPr>
      </w:pPr>
      <w:r w:rsidRPr="00550FA4">
        <w:rPr>
          <w:rFonts w:ascii="Times New Roman" w:hAnsi="Times New Roman"/>
          <w:i/>
          <w:iCs/>
          <w:sz w:val="20"/>
          <w:szCs w:val="20"/>
          <w:lang w:eastAsia="ru-RU"/>
        </w:rPr>
        <w:t>Лабораторные и практические работы</w:t>
      </w:r>
      <w:r w:rsidRPr="00550FA4">
        <w:rPr>
          <w:rFonts w:ascii="Times New Roman" w:hAnsi="Times New Roman"/>
          <w:sz w:val="20"/>
          <w:szCs w:val="20"/>
          <w:vertAlign w:val="superscript"/>
          <w:lang w:eastAsia="ru-RU"/>
        </w:rPr>
        <w:footnoteReference w:id="22"/>
      </w:r>
    </w:p>
    <w:p w:rsidR="005A4FFC" w:rsidRPr="00550FA4" w:rsidRDefault="005A4FFC" w:rsidP="00465CA1">
      <w:pPr>
        <w:widowControl w:val="0"/>
        <w:numPr>
          <w:ilvl w:val="0"/>
          <w:numId w:val="144"/>
        </w:numPr>
        <w:tabs>
          <w:tab w:val="left" w:pos="556"/>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5A4FFC" w:rsidRPr="00550FA4" w:rsidRDefault="005A4FFC" w:rsidP="00465CA1">
      <w:pPr>
        <w:widowControl w:val="0"/>
        <w:numPr>
          <w:ilvl w:val="0"/>
          <w:numId w:val="144"/>
        </w:numPr>
        <w:tabs>
          <w:tab w:val="left" w:pos="551"/>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Ознакомление с устройством лупы, светового микроскопа, правила работы с ними.</w:t>
      </w:r>
    </w:p>
    <w:p w:rsidR="005A4FFC" w:rsidRPr="00550FA4" w:rsidRDefault="005A4FFC" w:rsidP="00465CA1">
      <w:pPr>
        <w:widowControl w:val="0"/>
        <w:numPr>
          <w:ilvl w:val="0"/>
          <w:numId w:val="144"/>
        </w:numPr>
        <w:tabs>
          <w:tab w:val="left" w:pos="551"/>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5A4FFC" w:rsidRPr="00550FA4" w:rsidRDefault="005A4FFC" w:rsidP="00087E61">
      <w:pPr>
        <w:widowControl w:val="0"/>
        <w:spacing w:after="0" w:line="240"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Экскурсии или видеоэкскурсии</w:t>
      </w:r>
    </w:p>
    <w:p w:rsidR="005A4FFC" w:rsidRPr="00550FA4" w:rsidRDefault="005A4FFC" w:rsidP="00087E61">
      <w:pPr>
        <w:widowControl w:val="0"/>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Овладение методами изучения живой природы — наблюдением и экспериментом.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86" w:name="bookmark141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3. Организмы — тела живой природы</w:t>
      </w:r>
      <w:bookmarkEnd w:id="58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об организме. Доядерные и ядерные организмы.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Одноклеточные и многоклеточные организмы. Клетки, ткани, органы, системы органов.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Жизнедеятельность организмов. Особенности строения и процессов жизнедеятельности у растений, животных, бактерий и грибов.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Свойства организмов: питание, дыхание, выделение, движение, размножение, развитие, раздражимость, приспособленность. Организм — единое целое.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5A4FFC" w:rsidRPr="00550FA4" w:rsidRDefault="005A4FFC" w:rsidP="00087E61">
      <w:pPr>
        <w:widowControl w:val="0"/>
        <w:spacing w:after="0" w:line="240"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45"/>
        </w:numPr>
        <w:tabs>
          <w:tab w:val="left" w:pos="58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клеток кожицы чешуи лука под лупой и микроскопом (на примере самостоятельно приготовленного микропрепарата).</w:t>
      </w:r>
    </w:p>
    <w:p w:rsidR="005A4FFC" w:rsidRPr="00550FA4" w:rsidRDefault="005A4FFC" w:rsidP="00465CA1">
      <w:pPr>
        <w:widowControl w:val="0"/>
        <w:numPr>
          <w:ilvl w:val="0"/>
          <w:numId w:val="145"/>
        </w:numPr>
        <w:tabs>
          <w:tab w:val="left" w:pos="74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Ознакомление с принципами систематики организмов.</w:t>
      </w:r>
    </w:p>
    <w:p w:rsidR="005A4FFC" w:rsidRPr="00550FA4" w:rsidRDefault="005A4FFC" w:rsidP="00465CA1">
      <w:pPr>
        <w:widowControl w:val="0"/>
        <w:numPr>
          <w:ilvl w:val="0"/>
          <w:numId w:val="145"/>
        </w:numPr>
        <w:tabs>
          <w:tab w:val="left" w:pos="74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Наблюдение за потреблением воды растением.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4. </w:t>
      </w:r>
      <w:bookmarkStart w:id="587" w:name="bookmark1412"/>
      <w:r w:rsidRPr="00550FA4">
        <w:rPr>
          <w:rFonts w:ascii="Times New Roman" w:hAnsi="Times New Roman"/>
          <w:b/>
          <w:color w:val="000000"/>
          <w:sz w:val="20"/>
          <w:szCs w:val="20"/>
          <w:lang w:eastAsia="ru-RU"/>
        </w:rPr>
        <w:t>Организмы и среда обитания</w:t>
      </w:r>
      <w:bookmarkEnd w:id="58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5A4FFC" w:rsidRPr="00550FA4" w:rsidRDefault="005A4FFC" w:rsidP="00087E61">
      <w:pPr>
        <w:widowControl w:val="0"/>
        <w:spacing w:after="0" w:line="240"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Выявление приспособлений организмов к среде обитания (на конкретных примерах).</w:t>
      </w:r>
    </w:p>
    <w:p w:rsidR="005A4FFC" w:rsidRPr="00550FA4" w:rsidRDefault="005A4FFC" w:rsidP="00087E61">
      <w:pPr>
        <w:widowControl w:val="0"/>
        <w:spacing w:after="0" w:line="240"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Экскурсии или видеоэкскурсии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Растительный и животный мир родного края (краеведение).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5. </w:t>
      </w:r>
      <w:bookmarkStart w:id="588" w:name="bookmark1414"/>
      <w:r w:rsidRPr="00550FA4">
        <w:rPr>
          <w:rFonts w:ascii="Times New Roman" w:hAnsi="Times New Roman"/>
          <w:b/>
          <w:color w:val="000000"/>
          <w:sz w:val="20"/>
          <w:szCs w:val="20"/>
          <w:lang w:eastAsia="ru-RU"/>
        </w:rPr>
        <w:t>Природные сообщества</w:t>
      </w:r>
      <w:bookmarkEnd w:id="588"/>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Природные зоны Земли, их обитатели. Флора и фауна природных зон. Ландшафты: природные и культурные.</w:t>
      </w:r>
    </w:p>
    <w:p w:rsidR="005A4FFC" w:rsidRPr="00550FA4" w:rsidRDefault="005A4FFC" w:rsidP="00087E61">
      <w:pPr>
        <w:widowControl w:val="0"/>
        <w:spacing w:after="0" w:line="240"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искусственных сообществ и их обитателей (на примере аквариума и др.).</w:t>
      </w:r>
    </w:p>
    <w:p w:rsidR="005A4FFC" w:rsidRPr="00550FA4" w:rsidRDefault="005A4FFC" w:rsidP="00087E61">
      <w:pPr>
        <w:widowControl w:val="0"/>
        <w:spacing w:after="0" w:line="240"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Экскурсии или видеоэкскурсии</w:t>
      </w:r>
    </w:p>
    <w:p w:rsidR="005A4FFC" w:rsidRPr="00550FA4" w:rsidRDefault="005A4FFC" w:rsidP="00465CA1">
      <w:pPr>
        <w:widowControl w:val="0"/>
        <w:numPr>
          <w:ilvl w:val="0"/>
          <w:numId w:val="146"/>
        </w:numPr>
        <w:tabs>
          <w:tab w:val="left" w:pos="58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природных сообществ (на примере леса, озера, пруда, луга и др.).</w:t>
      </w:r>
    </w:p>
    <w:p w:rsidR="005A4FFC" w:rsidRPr="00550FA4" w:rsidRDefault="005A4FFC" w:rsidP="00465CA1">
      <w:pPr>
        <w:widowControl w:val="0"/>
        <w:numPr>
          <w:ilvl w:val="0"/>
          <w:numId w:val="146"/>
        </w:numPr>
        <w:tabs>
          <w:tab w:val="left" w:pos="74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сезонных явлений в жизни природных сообществ.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6. </w:t>
      </w:r>
      <w:bookmarkStart w:id="589" w:name="bookmark1416"/>
      <w:r w:rsidRPr="00550FA4">
        <w:rPr>
          <w:rFonts w:ascii="Times New Roman" w:hAnsi="Times New Roman"/>
          <w:b/>
          <w:color w:val="000000"/>
          <w:sz w:val="20"/>
          <w:szCs w:val="20"/>
          <w:lang w:eastAsia="ru-RU"/>
        </w:rPr>
        <w:t>Живая природа и человек</w:t>
      </w:r>
      <w:bookmarkEnd w:id="58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Изменения в природе в связи с развитием сельского хозяйства, производства и ростом численности населения. Влияние человека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5A4FFC" w:rsidRPr="00550FA4" w:rsidRDefault="005A4FFC" w:rsidP="00087E61">
      <w:pPr>
        <w:widowControl w:val="0"/>
        <w:spacing w:after="0" w:line="240"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Практические работы</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Проведение акции по уборке мусора в ближайшем лесу, парке, сквере или на пришкольной территории.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90" w:name="bookmark1418"/>
      <w:r w:rsidRPr="00550FA4">
        <w:rPr>
          <w:rFonts w:ascii="Times New Roman" w:hAnsi="Times New Roman"/>
          <w:b/>
          <w:color w:val="000000"/>
          <w:sz w:val="20"/>
          <w:szCs w:val="20"/>
          <w:lang w:eastAsia="ru-RU"/>
        </w:rPr>
        <w:t>6 КЛАСС</w:t>
      </w:r>
      <w:bookmarkEnd w:id="59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91" w:name="bookmark1420"/>
      <w:r w:rsidRPr="00550FA4">
        <w:rPr>
          <w:rFonts w:ascii="Times New Roman" w:hAnsi="Times New Roman"/>
          <w:b/>
          <w:color w:val="000000"/>
          <w:sz w:val="20"/>
          <w:szCs w:val="20"/>
          <w:lang w:eastAsia="ru-RU"/>
        </w:rPr>
        <w:t>1. Растительный организм</w:t>
      </w:r>
      <w:bookmarkEnd w:id="59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Ботаника — наука о растениях. Разделы ботаники. Связь ботаники с другими науками и техникой. Общие признаки растений.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Разнообразие растений. Уровни организации растительного организма. Высшие и низшие растения. Споровые и семенные растения.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Органы и системы органов растений. Строение органов растительного организма, их роль и связь между собой.</w:t>
      </w:r>
    </w:p>
    <w:p w:rsidR="005A4FFC" w:rsidRPr="00550FA4" w:rsidRDefault="005A4FFC" w:rsidP="00087E61">
      <w:pPr>
        <w:widowControl w:val="0"/>
        <w:spacing w:after="0" w:line="240"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47"/>
        </w:numPr>
        <w:tabs>
          <w:tab w:val="left" w:pos="56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микроскопического строения листа водного растения элодеи.</w:t>
      </w:r>
    </w:p>
    <w:p w:rsidR="005A4FFC" w:rsidRPr="00550FA4" w:rsidRDefault="005A4FFC" w:rsidP="00465CA1">
      <w:pPr>
        <w:widowControl w:val="0"/>
        <w:numPr>
          <w:ilvl w:val="0"/>
          <w:numId w:val="147"/>
        </w:numPr>
        <w:tabs>
          <w:tab w:val="left" w:pos="56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строения растительных тканей (использование микропрепаратов).</w:t>
      </w:r>
    </w:p>
    <w:p w:rsidR="005A4FFC" w:rsidRPr="00550FA4" w:rsidRDefault="005A4FFC" w:rsidP="00465CA1">
      <w:pPr>
        <w:widowControl w:val="0"/>
        <w:numPr>
          <w:ilvl w:val="0"/>
          <w:numId w:val="147"/>
        </w:numPr>
        <w:tabs>
          <w:tab w:val="left" w:pos="56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5A4FFC" w:rsidRPr="00550FA4" w:rsidRDefault="005A4FFC" w:rsidP="00087E61">
      <w:pPr>
        <w:widowControl w:val="0"/>
        <w:spacing w:after="0" w:line="240"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Экскурсии или видеоэкскурсии</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Ознакомление в природе с цветковыми растениями.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2. </w:t>
      </w:r>
      <w:bookmarkStart w:id="592" w:name="bookmark1422"/>
      <w:r w:rsidRPr="00550FA4">
        <w:rPr>
          <w:rFonts w:ascii="Times New Roman" w:hAnsi="Times New Roman"/>
          <w:b/>
          <w:color w:val="000000"/>
          <w:sz w:val="20"/>
          <w:szCs w:val="20"/>
          <w:lang w:eastAsia="ru-RU"/>
        </w:rPr>
        <w:t>Строение и жизнедеятельность</w:t>
      </w:r>
      <w:bookmarkEnd w:id="592"/>
      <w:r w:rsidRPr="00550FA4">
        <w:rPr>
          <w:rFonts w:ascii="Times New Roman" w:hAnsi="Times New Roman"/>
          <w:b/>
          <w:color w:val="000000"/>
          <w:sz w:val="20"/>
          <w:szCs w:val="20"/>
          <w:lang w:eastAsia="ru-RU"/>
        </w:rPr>
        <w:t xml:space="preserve"> растительного организма</w:t>
      </w:r>
    </w:p>
    <w:p w:rsidR="005A4FFC" w:rsidRPr="00550FA4" w:rsidRDefault="005A4FFC" w:rsidP="00087E61">
      <w:pPr>
        <w:widowControl w:val="0"/>
        <w:spacing w:after="0" w:line="254" w:lineRule="auto"/>
        <w:jc w:val="both"/>
        <w:rPr>
          <w:rFonts w:ascii="Times New Roman" w:hAnsi="Times New Roman"/>
          <w:i/>
          <w:iCs/>
          <w:sz w:val="20"/>
          <w:szCs w:val="20"/>
          <w:lang w:eastAsia="ru-RU"/>
        </w:rPr>
      </w:pPr>
      <w:r w:rsidRPr="00550FA4">
        <w:rPr>
          <w:rFonts w:ascii="Times New Roman" w:hAnsi="Times New Roman"/>
          <w:b/>
          <w:bCs/>
          <w:i/>
          <w:iCs/>
          <w:sz w:val="20"/>
          <w:szCs w:val="20"/>
          <w:lang w:eastAsia="ru-RU"/>
        </w:rPr>
        <w:t>Питание растения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5A4FFC" w:rsidRPr="00550FA4" w:rsidRDefault="005A4FFC" w:rsidP="00087E61">
      <w:pPr>
        <w:widowControl w:val="0"/>
        <w:spacing w:after="0" w:line="240"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48"/>
        </w:numPr>
        <w:tabs>
          <w:tab w:val="left" w:pos="524"/>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строения корневых систем (стержневой и мочковатой) на примере гербарных экземпляров или живых растений.</w:t>
      </w:r>
    </w:p>
    <w:p w:rsidR="005A4FFC" w:rsidRPr="00550FA4" w:rsidRDefault="005A4FFC" w:rsidP="00465CA1">
      <w:pPr>
        <w:widowControl w:val="0"/>
        <w:numPr>
          <w:ilvl w:val="0"/>
          <w:numId w:val="148"/>
        </w:numPr>
        <w:tabs>
          <w:tab w:val="left" w:pos="734"/>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микропрепарата клеток корня.</w:t>
      </w:r>
    </w:p>
    <w:p w:rsidR="005A4FFC" w:rsidRPr="00550FA4" w:rsidRDefault="005A4FFC" w:rsidP="00465CA1">
      <w:pPr>
        <w:widowControl w:val="0"/>
        <w:numPr>
          <w:ilvl w:val="0"/>
          <w:numId w:val="148"/>
        </w:numPr>
        <w:tabs>
          <w:tab w:val="left" w:pos="524"/>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строения вегетативных и генеративных почек (на примере сирени, тополя и др.).</w:t>
      </w:r>
    </w:p>
    <w:p w:rsidR="005A4FFC" w:rsidRPr="00550FA4" w:rsidRDefault="005A4FFC" w:rsidP="00465CA1">
      <w:pPr>
        <w:widowControl w:val="0"/>
        <w:numPr>
          <w:ilvl w:val="0"/>
          <w:numId w:val="148"/>
        </w:numPr>
        <w:tabs>
          <w:tab w:val="left" w:pos="529"/>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Ознакомление с внешним строением листьев и листорасположением (на комнатных растениях).</w:t>
      </w:r>
    </w:p>
    <w:p w:rsidR="005A4FFC" w:rsidRPr="00550FA4" w:rsidRDefault="005A4FFC" w:rsidP="00465CA1">
      <w:pPr>
        <w:widowControl w:val="0"/>
        <w:numPr>
          <w:ilvl w:val="0"/>
          <w:numId w:val="148"/>
        </w:numPr>
        <w:tabs>
          <w:tab w:val="left" w:pos="524"/>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микроскопического строения листа (на готовых микропрепаратах).</w:t>
      </w:r>
    </w:p>
    <w:p w:rsidR="005A4FFC" w:rsidRPr="00550FA4" w:rsidRDefault="005A4FFC" w:rsidP="00465CA1">
      <w:pPr>
        <w:widowControl w:val="0"/>
        <w:numPr>
          <w:ilvl w:val="0"/>
          <w:numId w:val="148"/>
        </w:numPr>
        <w:tabs>
          <w:tab w:val="left" w:pos="529"/>
        </w:tabs>
        <w:spacing w:after="12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Наблюдение процесса выделения кислорода на свету аквариумными растениями.</w:t>
      </w:r>
    </w:p>
    <w:p w:rsidR="005A4FFC" w:rsidRPr="00550FA4" w:rsidRDefault="005A4FFC" w:rsidP="00087E61">
      <w:pPr>
        <w:widowControl w:val="0"/>
        <w:spacing w:after="0" w:line="257" w:lineRule="auto"/>
        <w:jc w:val="both"/>
        <w:rPr>
          <w:rFonts w:ascii="Times New Roman" w:hAnsi="Times New Roman"/>
          <w:i/>
          <w:iCs/>
          <w:sz w:val="20"/>
          <w:szCs w:val="20"/>
          <w:lang w:eastAsia="ru-RU"/>
        </w:rPr>
      </w:pPr>
      <w:r w:rsidRPr="00550FA4">
        <w:rPr>
          <w:rFonts w:ascii="Times New Roman" w:hAnsi="Times New Roman"/>
          <w:b/>
          <w:bCs/>
          <w:i/>
          <w:iCs/>
          <w:sz w:val="20"/>
          <w:szCs w:val="20"/>
          <w:lang w:eastAsia="ru-RU"/>
        </w:rPr>
        <w:t>Дыхание растения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5A4FFC" w:rsidRPr="00550FA4" w:rsidRDefault="005A4FFC" w:rsidP="00087E61">
      <w:pPr>
        <w:widowControl w:val="0"/>
        <w:spacing w:after="0" w:line="240"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087E61">
      <w:pPr>
        <w:widowControl w:val="0"/>
        <w:spacing w:after="12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роли рыхления для дыхания корней.</w:t>
      </w:r>
    </w:p>
    <w:p w:rsidR="005A4FFC" w:rsidRPr="00550FA4" w:rsidRDefault="005A4FFC" w:rsidP="00087E61">
      <w:pPr>
        <w:widowControl w:val="0"/>
        <w:spacing w:after="0" w:line="257" w:lineRule="auto"/>
        <w:jc w:val="both"/>
        <w:rPr>
          <w:rFonts w:ascii="Times New Roman" w:hAnsi="Times New Roman"/>
          <w:i/>
          <w:iCs/>
          <w:sz w:val="20"/>
          <w:szCs w:val="20"/>
          <w:lang w:eastAsia="ru-RU"/>
        </w:rPr>
      </w:pPr>
      <w:r w:rsidRPr="00550FA4">
        <w:rPr>
          <w:rFonts w:ascii="Times New Roman" w:hAnsi="Times New Roman"/>
          <w:b/>
          <w:bCs/>
          <w:i/>
          <w:iCs/>
          <w:sz w:val="20"/>
          <w:szCs w:val="20"/>
          <w:lang w:eastAsia="ru-RU"/>
        </w:rPr>
        <w:t>Транспорт веществ в растении</w:t>
      </w:r>
    </w:p>
    <w:p w:rsidR="005A4FFC" w:rsidRPr="00550FA4" w:rsidRDefault="005A4FFC" w:rsidP="00087E61">
      <w:pPr>
        <w:widowControl w:val="0"/>
        <w:spacing w:after="6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5A4FFC" w:rsidRPr="00550FA4" w:rsidRDefault="005A4FFC" w:rsidP="00087E61">
      <w:pPr>
        <w:widowControl w:val="0"/>
        <w:spacing w:after="0" w:line="240"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49"/>
        </w:numPr>
        <w:tabs>
          <w:tab w:val="left" w:pos="52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Обнаружение неорганических и органических веществ в растении.</w:t>
      </w:r>
    </w:p>
    <w:p w:rsidR="005A4FFC" w:rsidRPr="00550FA4" w:rsidRDefault="005A4FFC" w:rsidP="00465CA1">
      <w:pPr>
        <w:widowControl w:val="0"/>
        <w:numPr>
          <w:ilvl w:val="0"/>
          <w:numId w:val="149"/>
        </w:numPr>
        <w:tabs>
          <w:tab w:val="left" w:pos="52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Рассматривание микроскопического строения ветки дерева (на готовом микропрепарате).</w:t>
      </w:r>
    </w:p>
    <w:p w:rsidR="005A4FFC" w:rsidRPr="00550FA4" w:rsidRDefault="005A4FFC" w:rsidP="00465CA1">
      <w:pPr>
        <w:widowControl w:val="0"/>
        <w:numPr>
          <w:ilvl w:val="0"/>
          <w:numId w:val="149"/>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Выявление передвижения воды и минеральных веществ по древесине.</w:t>
      </w:r>
    </w:p>
    <w:p w:rsidR="005A4FFC" w:rsidRPr="00550FA4" w:rsidRDefault="005A4FFC" w:rsidP="00465CA1">
      <w:pPr>
        <w:widowControl w:val="0"/>
        <w:numPr>
          <w:ilvl w:val="0"/>
          <w:numId w:val="149"/>
        </w:numPr>
        <w:tabs>
          <w:tab w:val="left" w:pos="710"/>
        </w:tabs>
        <w:spacing w:after="12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строения корневища, клубня, луковицы.</w:t>
      </w:r>
    </w:p>
    <w:p w:rsidR="005A4FFC" w:rsidRPr="00550FA4" w:rsidRDefault="005A4FFC" w:rsidP="00087E61">
      <w:pPr>
        <w:widowControl w:val="0"/>
        <w:spacing w:after="0" w:line="240" w:lineRule="auto"/>
        <w:jc w:val="both"/>
        <w:rPr>
          <w:rFonts w:ascii="Times New Roman" w:hAnsi="Times New Roman"/>
          <w:i/>
          <w:iCs/>
          <w:sz w:val="20"/>
          <w:szCs w:val="20"/>
          <w:lang w:eastAsia="ru-RU"/>
        </w:rPr>
      </w:pPr>
      <w:r w:rsidRPr="00550FA4">
        <w:rPr>
          <w:rFonts w:ascii="Times New Roman" w:hAnsi="Times New Roman"/>
          <w:b/>
          <w:bCs/>
          <w:i/>
          <w:iCs/>
          <w:sz w:val="20"/>
          <w:szCs w:val="20"/>
          <w:lang w:eastAsia="ru-RU"/>
        </w:rPr>
        <w:t>Рост растения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5A4FFC" w:rsidRPr="00550FA4" w:rsidRDefault="005A4FFC" w:rsidP="00087E61">
      <w:pPr>
        <w:widowControl w:val="0"/>
        <w:spacing w:after="0" w:line="240"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50"/>
        </w:numPr>
        <w:tabs>
          <w:tab w:val="left" w:pos="52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Наблюдение за ростом корня.</w:t>
      </w:r>
    </w:p>
    <w:p w:rsidR="005A4FFC" w:rsidRPr="00550FA4" w:rsidRDefault="005A4FFC" w:rsidP="00465CA1">
      <w:pPr>
        <w:widowControl w:val="0"/>
        <w:numPr>
          <w:ilvl w:val="0"/>
          <w:numId w:val="150"/>
        </w:numPr>
        <w:tabs>
          <w:tab w:val="left" w:pos="53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Наблюдение за ростом побега.</w:t>
      </w:r>
    </w:p>
    <w:p w:rsidR="005A4FFC" w:rsidRPr="00550FA4" w:rsidRDefault="005A4FFC" w:rsidP="00465CA1">
      <w:pPr>
        <w:widowControl w:val="0"/>
        <w:numPr>
          <w:ilvl w:val="0"/>
          <w:numId w:val="150"/>
        </w:numPr>
        <w:tabs>
          <w:tab w:val="left" w:pos="534"/>
        </w:tabs>
        <w:spacing w:after="6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возраста дерева по спилу.</w:t>
      </w:r>
    </w:p>
    <w:p w:rsidR="005A4FFC" w:rsidRPr="00550FA4" w:rsidRDefault="005A4FFC" w:rsidP="00087E61">
      <w:pPr>
        <w:widowControl w:val="0"/>
        <w:spacing w:after="0" w:line="240" w:lineRule="auto"/>
        <w:jc w:val="both"/>
        <w:rPr>
          <w:rFonts w:ascii="Times New Roman" w:hAnsi="Times New Roman"/>
          <w:i/>
          <w:iCs/>
          <w:sz w:val="20"/>
          <w:szCs w:val="20"/>
          <w:lang w:eastAsia="ru-RU"/>
        </w:rPr>
      </w:pPr>
      <w:r w:rsidRPr="00550FA4">
        <w:rPr>
          <w:rFonts w:ascii="Times New Roman" w:hAnsi="Times New Roman"/>
          <w:b/>
          <w:bCs/>
          <w:i/>
          <w:iCs/>
          <w:sz w:val="20"/>
          <w:szCs w:val="20"/>
          <w:lang w:eastAsia="ru-RU"/>
        </w:rPr>
        <w:t>Размножение растения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5A4FFC" w:rsidRPr="00550FA4" w:rsidRDefault="005A4FFC" w:rsidP="00087E61">
      <w:pPr>
        <w:widowControl w:val="0"/>
        <w:spacing w:after="0" w:line="240"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51"/>
        </w:numPr>
        <w:tabs>
          <w:tab w:val="left" w:pos="550"/>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5A4FFC" w:rsidRPr="00550FA4" w:rsidRDefault="005A4FFC" w:rsidP="00465CA1">
      <w:pPr>
        <w:widowControl w:val="0"/>
        <w:numPr>
          <w:ilvl w:val="0"/>
          <w:numId w:val="151"/>
        </w:numPr>
        <w:tabs>
          <w:tab w:val="left" w:pos="732"/>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строения цветков.</w:t>
      </w:r>
    </w:p>
    <w:p w:rsidR="005A4FFC" w:rsidRPr="00550FA4" w:rsidRDefault="005A4FFC" w:rsidP="00465CA1">
      <w:pPr>
        <w:widowControl w:val="0"/>
        <w:numPr>
          <w:ilvl w:val="0"/>
          <w:numId w:val="151"/>
        </w:numPr>
        <w:tabs>
          <w:tab w:val="left" w:pos="732"/>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Ознакомление с различными типами соцветий.</w:t>
      </w:r>
    </w:p>
    <w:p w:rsidR="005A4FFC" w:rsidRPr="00550FA4" w:rsidRDefault="005A4FFC" w:rsidP="00465CA1">
      <w:pPr>
        <w:widowControl w:val="0"/>
        <w:numPr>
          <w:ilvl w:val="0"/>
          <w:numId w:val="151"/>
        </w:numPr>
        <w:tabs>
          <w:tab w:val="left" w:pos="732"/>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строения семян двудольных растений.</w:t>
      </w:r>
    </w:p>
    <w:p w:rsidR="005A4FFC" w:rsidRPr="00550FA4" w:rsidRDefault="005A4FFC" w:rsidP="00465CA1">
      <w:pPr>
        <w:widowControl w:val="0"/>
        <w:numPr>
          <w:ilvl w:val="0"/>
          <w:numId w:val="151"/>
        </w:numPr>
        <w:tabs>
          <w:tab w:val="left" w:pos="732"/>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строения семян однодольных растений.</w:t>
      </w:r>
    </w:p>
    <w:p w:rsidR="005A4FFC" w:rsidRPr="00550FA4" w:rsidRDefault="005A4FFC" w:rsidP="00465CA1">
      <w:pPr>
        <w:widowControl w:val="0"/>
        <w:numPr>
          <w:ilvl w:val="0"/>
          <w:numId w:val="151"/>
        </w:numPr>
        <w:tabs>
          <w:tab w:val="left" w:pos="550"/>
        </w:tabs>
        <w:spacing w:after="18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всхожести семян культурных растений и посев их в грунт.</w:t>
      </w:r>
    </w:p>
    <w:p w:rsidR="005A4FFC" w:rsidRPr="00550FA4" w:rsidRDefault="005A4FFC" w:rsidP="00087E61">
      <w:pPr>
        <w:widowControl w:val="0"/>
        <w:spacing w:after="0" w:line="254" w:lineRule="auto"/>
        <w:jc w:val="both"/>
        <w:rPr>
          <w:rFonts w:ascii="Times New Roman" w:hAnsi="Times New Roman"/>
          <w:i/>
          <w:iCs/>
          <w:sz w:val="20"/>
          <w:szCs w:val="20"/>
          <w:lang w:eastAsia="ru-RU"/>
        </w:rPr>
      </w:pPr>
      <w:r w:rsidRPr="00550FA4">
        <w:rPr>
          <w:rFonts w:ascii="Times New Roman" w:hAnsi="Times New Roman"/>
          <w:b/>
          <w:bCs/>
          <w:i/>
          <w:iCs/>
          <w:sz w:val="20"/>
          <w:szCs w:val="20"/>
          <w:lang w:eastAsia="ru-RU"/>
        </w:rPr>
        <w:t>Развитие растения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5A4FFC" w:rsidRPr="00550FA4" w:rsidRDefault="005A4FFC" w:rsidP="00087E61">
      <w:pPr>
        <w:widowControl w:val="0"/>
        <w:spacing w:after="0" w:line="240"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52"/>
        </w:numPr>
        <w:tabs>
          <w:tab w:val="left" w:pos="550"/>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Наблюдение за ростом и развитием цветкового растения в комнатных условиях (на примере фасоли или посевного гороха).</w:t>
      </w:r>
    </w:p>
    <w:p w:rsidR="005A4FFC" w:rsidRPr="00550FA4" w:rsidRDefault="005A4FFC" w:rsidP="00465CA1">
      <w:pPr>
        <w:widowControl w:val="0"/>
        <w:numPr>
          <w:ilvl w:val="0"/>
          <w:numId w:val="152"/>
        </w:numPr>
        <w:tabs>
          <w:tab w:val="left" w:pos="732"/>
        </w:tabs>
        <w:spacing w:after="32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условий прорастания семян.</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93" w:name="bookmark1425"/>
      <w:r w:rsidRPr="00550FA4">
        <w:rPr>
          <w:rFonts w:ascii="Times New Roman" w:hAnsi="Times New Roman"/>
          <w:b/>
          <w:color w:val="000000"/>
          <w:sz w:val="20"/>
          <w:szCs w:val="20"/>
          <w:lang w:eastAsia="ru-RU"/>
        </w:rPr>
        <w:t>7 КЛАСС</w:t>
      </w:r>
      <w:bookmarkEnd w:id="59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94" w:name="bookmark1427"/>
      <w:r w:rsidRPr="00550FA4">
        <w:rPr>
          <w:rFonts w:ascii="Times New Roman" w:hAnsi="Times New Roman"/>
          <w:b/>
          <w:color w:val="000000"/>
          <w:sz w:val="20"/>
          <w:szCs w:val="20"/>
          <w:lang w:eastAsia="ru-RU"/>
        </w:rPr>
        <w:t>1. Систематические группы растений</w:t>
      </w:r>
      <w:bookmarkEnd w:id="594"/>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Классификация растений.</w:t>
      </w:r>
      <w:r w:rsidRPr="00550FA4">
        <w:rPr>
          <w:rFonts w:ascii="Times New Roman" w:hAnsi="Times New Roman"/>
          <w:sz w:val="20"/>
          <w:szCs w:val="20"/>
          <w:lang w:eastAsia="ru-RU"/>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Низшие растения. Водоросли.</w:t>
      </w:r>
      <w:r w:rsidRPr="00550FA4">
        <w:rPr>
          <w:rFonts w:ascii="Times New Roman" w:hAnsi="Times New Roman"/>
          <w:sz w:val="20"/>
          <w:szCs w:val="20"/>
          <w:lang w:eastAsia="ru-RU"/>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Высшие споровые растения. Моховидные (Мхи).</w:t>
      </w:r>
      <w:r w:rsidRPr="00550FA4">
        <w:rPr>
          <w:rFonts w:ascii="Times New Roman" w:hAnsi="Times New Roman"/>
          <w:sz w:val="20"/>
          <w:szCs w:val="20"/>
          <w:lang w:eastAsia="ru-RU"/>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Плауновидные (Плауны). Хвощевидные (Хвощи), Папоротниковидные (Папоротники).</w:t>
      </w:r>
      <w:r w:rsidRPr="00550FA4">
        <w:rPr>
          <w:rFonts w:ascii="Times New Roman" w:hAnsi="Times New Roman"/>
          <w:sz w:val="20"/>
          <w:szCs w:val="20"/>
          <w:lang w:eastAsia="ru-RU"/>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Высшие семенные растения. Голосеменные</w:t>
      </w:r>
      <w:r w:rsidRPr="00550FA4">
        <w:rPr>
          <w:rFonts w:ascii="Times New Roman" w:hAnsi="Times New Roman"/>
          <w:b/>
          <w:bCs/>
          <w:sz w:val="20"/>
          <w:szCs w:val="20"/>
          <w:lang w:eastAsia="ru-RU"/>
        </w:rPr>
        <w:t xml:space="preserve">. </w:t>
      </w:r>
      <w:r w:rsidRPr="00550FA4">
        <w:rPr>
          <w:rFonts w:ascii="Times New Roman" w:hAnsi="Times New Roman"/>
          <w:sz w:val="20"/>
          <w:szCs w:val="20"/>
          <w:lang w:eastAsia="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Покрытосеменные (цветковые) растения.</w:t>
      </w:r>
      <w:r w:rsidRPr="00550FA4">
        <w:rPr>
          <w:rFonts w:ascii="Times New Roman" w:hAnsi="Times New Roman"/>
          <w:sz w:val="20"/>
          <w:szCs w:val="20"/>
          <w:lang w:eastAsia="ru-RU"/>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Семейства покрытосеменных* (цветковых) растений.</w:t>
      </w:r>
      <w:r w:rsidRPr="00550FA4">
        <w:rPr>
          <w:rFonts w:ascii="Times New Roman" w:hAnsi="Times New Roman"/>
          <w:sz w:val="20"/>
          <w:szCs w:val="20"/>
          <w:lang w:eastAsia="ru-RU"/>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5A4FFC" w:rsidRPr="00550FA4" w:rsidRDefault="005A4FFC" w:rsidP="00087E61">
      <w:pPr>
        <w:widowControl w:val="0"/>
        <w:tabs>
          <w:tab w:val="left" w:pos="466"/>
        </w:tabs>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5A4FFC" w:rsidRPr="00550FA4" w:rsidRDefault="005A4FFC" w:rsidP="00087E61">
      <w:pPr>
        <w:widowControl w:val="0"/>
        <w:tabs>
          <w:tab w:val="left" w:pos="636"/>
        </w:tabs>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5A4FFC" w:rsidRPr="00550FA4" w:rsidRDefault="005A4FFC" w:rsidP="00087E61">
      <w:pPr>
        <w:widowControl w:val="0"/>
        <w:spacing w:after="0" w:line="240"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53"/>
        </w:numPr>
        <w:tabs>
          <w:tab w:val="left" w:pos="529"/>
        </w:tabs>
        <w:spacing w:after="0" w:line="240" w:lineRule="auto"/>
        <w:ind w:firstLine="260"/>
        <w:jc w:val="both"/>
        <w:rPr>
          <w:rFonts w:ascii="Times New Roman" w:hAnsi="Times New Roman"/>
          <w:sz w:val="20"/>
          <w:szCs w:val="20"/>
          <w:lang w:eastAsia="ru-RU"/>
        </w:rPr>
      </w:pPr>
      <w:r w:rsidRPr="00550FA4">
        <w:rPr>
          <w:rFonts w:ascii="Times New Roman" w:hAnsi="Times New Roman"/>
          <w:sz w:val="20"/>
          <w:szCs w:val="20"/>
          <w:lang w:eastAsia="ru-RU"/>
        </w:rPr>
        <w:t>Изучение строения одноклеточных водорослей (на примере хламидомонады и хлореллы).</w:t>
      </w:r>
    </w:p>
    <w:p w:rsidR="005A4FFC" w:rsidRPr="00550FA4" w:rsidRDefault="005A4FFC" w:rsidP="00465CA1">
      <w:pPr>
        <w:widowControl w:val="0"/>
        <w:numPr>
          <w:ilvl w:val="0"/>
          <w:numId w:val="153"/>
        </w:numPr>
        <w:tabs>
          <w:tab w:val="left" w:pos="524"/>
        </w:tabs>
        <w:spacing w:after="0" w:line="240" w:lineRule="auto"/>
        <w:ind w:firstLine="260"/>
        <w:jc w:val="both"/>
        <w:rPr>
          <w:rFonts w:ascii="Times New Roman" w:hAnsi="Times New Roman"/>
          <w:sz w:val="20"/>
          <w:szCs w:val="20"/>
          <w:lang w:eastAsia="ru-RU"/>
        </w:rPr>
      </w:pPr>
      <w:r w:rsidRPr="00550FA4">
        <w:rPr>
          <w:rFonts w:ascii="Times New Roman" w:hAnsi="Times New Roman"/>
          <w:sz w:val="20"/>
          <w:szCs w:val="20"/>
          <w:lang w:eastAsia="ru-RU"/>
        </w:rPr>
        <w:t>Изучение строения многоклеточных нитчатых водорослей (на примере спирогиры и улотрикса).</w:t>
      </w:r>
    </w:p>
    <w:p w:rsidR="005A4FFC" w:rsidRPr="00550FA4" w:rsidRDefault="005A4FFC" w:rsidP="00465CA1">
      <w:pPr>
        <w:widowControl w:val="0"/>
        <w:numPr>
          <w:ilvl w:val="0"/>
          <w:numId w:val="153"/>
        </w:numPr>
        <w:tabs>
          <w:tab w:val="left" w:pos="636"/>
        </w:tabs>
        <w:spacing w:after="0" w:line="240" w:lineRule="auto"/>
        <w:ind w:firstLine="260"/>
        <w:jc w:val="both"/>
        <w:rPr>
          <w:rFonts w:ascii="Times New Roman" w:hAnsi="Times New Roman"/>
          <w:sz w:val="20"/>
          <w:szCs w:val="20"/>
          <w:lang w:eastAsia="ru-RU"/>
        </w:rPr>
      </w:pPr>
      <w:r w:rsidRPr="00550FA4">
        <w:rPr>
          <w:rFonts w:ascii="Times New Roman" w:hAnsi="Times New Roman"/>
          <w:sz w:val="20"/>
          <w:szCs w:val="20"/>
          <w:lang w:eastAsia="ru-RU"/>
        </w:rPr>
        <w:t>Изучение внешнего строения мхов (на местных видах).</w:t>
      </w:r>
    </w:p>
    <w:p w:rsidR="005A4FFC" w:rsidRPr="00550FA4" w:rsidRDefault="005A4FFC" w:rsidP="00465CA1">
      <w:pPr>
        <w:widowControl w:val="0"/>
        <w:numPr>
          <w:ilvl w:val="0"/>
          <w:numId w:val="153"/>
        </w:numPr>
        <w:tabs>
          <w:tab w:val="left" w:pos="687"/>
        </w:tabs>
        <w:spacing w:after="0" w:line="240" w:lineRule="auto"/>
        <w:ind w:firstLine="260"/>
        <w:jc w:val="both"/>
        <w:rPr>
          <w:rFonts w:ascii="Times New Roman" w:hAnsi="Times New Roman"/>
          <w:sz w:val="20"/>
          <w:szCs w:val="20"/>
          <w:lang w:eastAsia="ru-RU"/>
        </w:rPr>
      </w:pPr>
      <w:r w:rsidRPr="00550FA4">
        <w:rPr>
          <w:rFonts w:ascii="Times New Roman" w:hAnsi="Times New Roman"/>
          <w:sz w:val="20"/>
          <w:szCs w:val="20"/>
          <w:lang w:eastAsia="ru-RU"/>
        </w:rPr>
        <w:t>Изучение внешнего строения папоротника или хвоща.</w:t>
      </w:r>
    </w:p>
    <w:p w:rsidR="005A4FFC" w:rsidRPr="00550FA4" w:rsidRDefault="005A4FFC" w:rsidP="00465CA1">
      <w:pPr>
        <w:widowControl w:val="0"/>
        <w:numPr>
          <w:ilvl w:val="0"/>
          <w:numId w:val="153"/>
        </w:numPr>
        <w:tabs>
          <w:tab w:val="left" w:pos="525"/>
        </w:tabs>
        <w:spacing w:after="0" w:line="240" w:lineRule="auto"/>
        <w:ind w:firstLine="260"/>
        <w:jc w:val="both"/>
        <w:rPr>
          <w:rFonts w:ascii="Times New Roman" w:hAnsi="Times New Roman"/>
          <w:sz w:val="20"/>
          <w:szCs w:val="20"/>
          <w:lang w:eastAsia="ru-RU"/>
        </w:rPr>
      </w:pPr>
      <w:r w:rsidRPr="00550FA4">
        <w:rPr>
          <w:rFonts w:ascii="Times New Roman" w:hAnsi="Times New Roman"/>
          <w:sz w:val="20"/>
          <w:szCs w:val="20"/>
          <w:lang w:eastAsia="ru-RU"/>
        </w:rPr>
        <w:t>Изучение внешнего строения веток, хвои, шишек и семян голосеменных растений (на примере ели, сосны или лиственницы).</w:t>
      </w:r>
    </w:p>
    <w:p w:rsidR="005A4FFC" w:rsidRPr="00550FA4" w:rsidRDefault="005A4FFC" w:rsidP="00465CA1">
      <w:pPr>
        <w:widowControl w:val="0"/>
        <w:numPr>
          <w:ilvl w:val="0"/>
          <w:numId w:val="153"/>
        </w:numPr>
        <w:tabs>
          <w:tab w:val="left" w:pos="687"/>
        </w:tabs>
        <w:spacing w:after="0" w:line="240" w:lineRule="auto"/>
        <w:ind w:firstLine="260"/>
        <w:jc w:val="both"/>
        <w:rPr>
          <w:rFonts w:ascii="Times New Roman" w:hAnsi="Times New Roman"/>
          <w:sz w:val="20"/>
          <w:szCs w:val="20"/>
          <w:lang w:eastAsia="ru-RU"/>
        </w:rPr>
      </w:pPr>
      <w:r w:rsidRPr="00550FA4">
        <w:rPr>
          <w:rFonts w:ascii="Times New Roman" w:hAnsi="Times New Roman"/>
          <w:sz w:val="20"/>
          <w:szCs w:val="20"/>
          <w:lang w:eastAsia="ru-RU"/>
        </w:rPr>
        <w:t>Изучение внешнего строения покрытосеменных растений.</w:t>
      </w:r>
    </w:p>
    <w:p w:rsidR="005A4FFC" w:rsidRPr="00550FA4" w:rsidRDefault="005A4FFC" w:rsidP="00465CA1">
      <w:pPr>
        <w:widowControl w:val="0"/>
        <w:numPr>
          <w:ilvl w:val="0"/>
          <w:numId w:val="153"/>
        </w:numPr>
        <w:tabs>
          <w:tab w:val="left" w:pos="525"/>
        </w:tabs>
        <w:spacing w:after="0" w:line="240" w:lineRule="auto"/>
        <w:ind w:firstLine="260"/>
        <w:jc w:val="both"/>
        <w:rPr>
          <w:rFonts w:ascii="Times New Roman" w:hAnsi="Times New Roman"/>
          <w:sz w:val="20"/>
          <w:szCs w:val="20"/>
          <w:lang w:eastAsia="ru-RU"/>
        </w:rPr>
      </w:pPr>
      <w:r w:rsidRPr="00550FA4">
        <w:rPr>
          <w:rFonts w:ascii="Times New Roman" w:hAnsi="Times New Roman"/>
          <w:sz w:val="20"/>
          <w:szCs w:val="20"/>
          <w:lang w:eastAsia="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5A4FFC" w:rsidRPr="00550FA4" w:rsidRDefault="005A4FFC" w:rsidP="00465CA1">
      <w:pPr>
        <w:widowControl w:val="0"/>
        <w:numPr>
          <w:ilvl w:val="0"/>
          <w:numId w:val="153"/>
        </w:numPr>
        <w:tabs>
          <w:tab w:val="left" w:pos="525"/>
        </w:tabs>
        <w:spacing w:after="0" w:line="240" w:lineRule="auto"/>
        <w:ind w:firstLine="260"/>
        <w:jc w:val="both"/>
        <w:rPr>
          <w:rFonts w:ascii="Times New Roman" w:hAnsi="Times New Roman"/>
          <w:sz w:val="20"/>
          <w:szCs w:val="20"/>
          <w:lang w:eastAsia="ru-RU"/>
        </w:rPr>
      </w:pPr>
      <w:r w:rsidRPr="00550FA4">
        <w:rPr>
          <w:rFonts w:ascii="Times New Roman" w:hAnsi="Times New Roman"/>
          <w:sz w:val="20"/>
          <w:szCs w:val="20"/>
          <w:lang w:eastAsia="ru-RU"/>
        </w:rPr>
        <w:t>Определение видов растений (на примере трёх семейств) с использованием определителей растений или определительных карточек.</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595" w:name="bookmark142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2. Развитие растительного мира на Земле</w:t>
      </w:r>
      <w:bookmarkEnd w:id="59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5A4FFC" w:rsidRPr="00550FA4" w:rsidRDefault="005A4FFC" w:rsidP="00087E61">
      <w:pPr>
        <w:widowControl w:val="0"/>
        <w:spacing w:after="0" w:line="240"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Экскурсии или видеоэкскурсии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растительного мира на Земле (экскурсия в палеонтологический или краеведческий музей).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3. </w:t>
      </w:r>
      <w:bookmarkStart w:id="596" w:name="bookmark1431"/>
      <w:r w:rsidRPr="00550FA4">
        <w:rPr>
          <w:rFonts w:ascii="Times New Roman" w:hAnsi="Times New Roman"/>
          <w:b/>
          <w:color w:val="000000"/>
          <w:sz w:val="20"/>
          <w:szCs w:val="20"/>
          <w:lang w:eastAsia="ru-RU"/>
        </w:rPr>
        <w:t>Растения в природных сообществах</w:t>
      </w:r>
      <w:bookmarkEnd w:id="59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4. </w:t>
      </w:r>
      <w:bookmarkStart w:id="597" w:name="bookmark1433"/>
      <w:r w:rsidRPr="00550FA4">
        <w:rPr>
          <w:rFonts w:ascii="Times New Roman" w:hAnsi="Times New Roman"/>
          <w:b/>
          <w:color w:val="000000"/>
          <w:sz w:val="20"/>
          <w:szCs w:val="20"/>
          <w:lang w:eastAsia="ru-RU"/>
        </w:rPr>
        <w:t>Растения и человек</w:t>
      </w:r>
      <w:bookmarkEnd w:id="59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Экскурсии или видеоэкскурсии</w:t>
      </w:r>
    </w:p>
    <w:p w:rsidR="005A4FFC" w:rsidRPr="00550FA4" w:rsidRDefault="005A4FFC" w:rsidP="00465CA1">
      <w:pPr>
        <w:widowControl w:val="0"/>
        <w:numPr>
          <w:ilvl w:val="0"/>
          <w:numId w:val="154"/>
        </w:numPr>
        <w:tabs>
          <w:tab w:val="left" w:pos="53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сельскохозяйственных растений региона.</w:t>
      </w:r>
    </w:p>
    <w:p w:rsidR="005A4FFC" w:rsidRPr="00550FA4" w:rsidRDefault="005A4FFC" w:rsidP="00465CA1">
      <w:pPr>
        <w:widowControl w:val="0"/>
        <w:numPr>
          <w:ilvl w:val="0"/>
          <w:numId w:val="154"/>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сорных растений региона.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5. </w:t>
      </w:r>
      <w:bookmarkStart w:id="598" w:name="bookmark1435"/>
      <w:r w:rsidRPr="00550FA4">
        <w:rPr>
          <w:rFonts w:ascii="Times New Roman" w:hAnsi="Times New Roman"/>
          <w:b/>
          <w:color w:val="000000"/>
          <w:sz w:val="20"/>
          <w:szCs w:val="20"/>
          <w:lang w:eastAsia="ru-RU"/>
        </w:rPr>
        <w:t>Грибы. Лишайники. Бактерии</w:t>
      </w:r>
      <w:bookmarkEnd w:id="598"/>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55"/>
        </w:numPr>
        <w:tabs>
          <w:tab w:val="left" w:pos="53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строения одноклеточных (мукор) и многоклеточных (пеницилл) плесневых грибов.</w:t>
      </w:r>
    </w:p>
    <w:p w:rsidR="005A4FFC" w:rsidRPr="00550FA4" w:rsidRDefault="005A4FFC" w:rsidP="00465CA1">
      <w:pPr>
        <w:widowControl w:val="0"/>
        <w:numPr>
          <w:ilvl w:val="0"/>
          <w:numId w:val="155"/>
        </w:numPr>
        <w:tabs>
          <w:tab w:val="left" w:pos="53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строения плодовых тел шляпочных грибов (или изучение шляпочных грибов на муляжах).</w:t>
      </w:r>
    </w:p>
    <w:p w:rsidR="005A4FFC" w:rsidRPr="00550FA4" w:rsidRDefault="005A4FFC" w:rsidP="00465CA1">
      <w:pPr>
        <w:widowControl w:val="0"/>
        <w:numPr>
          <w:ilvl w:val="0"/>
          <w:numId w:val="155"/>
        </w:numPr>
        <w:tabs>
          <w:tab w:val="left" w:pos="73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строения лишайников.</w:t>
      </w:r>
    </w:p>
    <w:p w:rsidR="005A4FFC" w:rsidRPr="00550FA4" w:rsidRDefault="005A4FFC" w:rsidP="00465CA1">
      <w:pPr>
        <w:widowControl w:val="0"/>
        <w:numPr>
          <w:ilvl w:val="0"/>
          <w:numId w:val="155"/>
        </w:numPr>
        <w:tabs>
          <w:tab w:val="left" w:pos="73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строения бактерий (на готовых микропрепаратах).</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599" w:name="bookmark143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8 КЛАСС</w:t>
      </w:r>
      <w:bookmarkEnd w:id="59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00" w:name="bookmark1439"/>
      <w:r w:rsidRPr="00550FA4">
        <w:rPr>
          <w:rFonts w:ascii="Times New Roman" w:hAnsi="Times New Roman"/>
          <w:b/>
          <w:color w:val="000000"/>
          <w:sz w:val="20"/>
          <w:szCs w:val="20"/>
          <w:lang w:eastAsia="ru-RU"/>
        </w:rPr>
        <w:t>1. Животный организм</w:t>
      </w:r>
      <w:bookmarkEnd w:id="600"/>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Зоология — наука о животных. Разделы зоологии. Связь зоологии с другими науками и техникой.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087E61">
      <w:pPr>
        <w:widowControl w:val="0"/>
        <w:spacing w:after="12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Исследование под микроскопом готовых микропрепаратов клеток и тканей животных.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01" w:name="bookmark1441"/>
      <w:r w:rsidRPr="00550FA4">
        <w:rPr>
          <w:rFonts w:ascii="Times New Roman" w:hAnsi="Times New Roman"/>
          <w:b/>
          <w:color w:val="000000"/>
          <w:sz w:val="20"/>
          <w:szCs w:val="20"/>
          <w:lang w:eastAsia="ru-RU"/>
        </w:rPr>
        <w:t>2. Строение и жизнедеятельность организма животного*</w:t>
      </w:r>
      <w:bookmarkEnd w:id="601"/>
    </w:p>
    <w:p w:rsidR="005A4FFC" w:rsidRPr="00550FA4" w:rsidRDefault="005A4FFC" w:rsidP="00087E61">
      <w:pPr>
        <w:widowControl w:val="0"/>
        <w:spacing w:after="220" w:line="254" w:lineRule="auto"/>
        <w:jc w:val="both"/>
        <w:rPr>
          <w:rFonts w:ascii="Times New Roman" w:hAnsi="Times New Roman"/>
          <w:i/>
          <w:iCs/>
          <w:sz w:val="20"/>
          <w:szCs w:val="20"/>
          <w:lang w:eastAsia="ru-RU"/>
        </w:rPr>
      </w:pPr>
      <w:r w:rsidRPr="00550FA4">
        <w:rPr>
          <w:rFonts w:ascii="Times New Roman" w:hAnsi="Times New Roman"/>
          <w:b/>
          <w:bCs/>
          <w:sz w:val="20"/>
          <w:szCs w:val="20"/>
          <w:lang w:eastAsia="ru-RU"/>
        </w:rPr>
        <w:t>*</w:t>
      </w:r>
      <w:r w:rsidRPr="00550FA4">
        <w:rPr>
          <w:rFonts w:ascii="Times New Roman" w:hAnsi="Times New Roman"/>
          <w:i/>
          <w:iCs/>
          <w:sz w:val="20"/>
          <w:szCs w:val="20"/>
          <w:lang w:eastAsia="ru-RU"/>
        </w:rPr>
        <w:t>(Темы 2 и 3 возможно менять местами по усмотрению учителя, рассматривая содержание темы 2 в качестве обобщения учебного материала)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Опора и движение животных.</w:t>
      </w:r>
      <w:r w:rsidRPr="00550FA4">
        <w:rPr>
          <w:rFonts w:ascii="Times New Roman" w:hAnsi="Times New Roman"/>
          <w:sz w:val="20"/>
          <w:szCs w:val="20"/>
          <w:lang w:eastAsia="ru-RU"/>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Питание и пищеварение у животных.</w:t>
      </w:r>
      <w:r w:rsidRPr="00550FA4">
        <w:rPr>
          <w:rFonts w:ascii="Times New Roman" w:hAnsi="Times New Roman"/>
          <w:sz w:val="20"/>
          <w:szCs w:val="20"/>
          <w:lang w:eastAsia="ru-RU"/>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5A4FFC" w:rsidRPr="00550FA4" w:rsidRDefault="005A4FFC" w:rsidP="00087E61">
      <w:pPr>
        <w:widowControl w:val="0"/>
        <w:spacing w:after="8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Дыхание животных.</w:t>
      </w:r>
      <w:r w:rsidRPr="00550FA4">
        <w:rPr>
          <w:rFonts w:ascii="Times New Roman" w:hAnsi="Times New Roman"/>
          <w:sz w:val="20"/>
          <w:szCs w:val="20"/>
          <w:lang w:eastAsia="ru-RU"/>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Транспорт веществ у животных.</w:t>
      </w:r>
      <w:r w:rsidRPr="00550FA4">
        <w:rPr>
          <w:rFonts w:ascii="Times New Roman" w:hAnsi="Times New Roman"/>
          <w:sz w:val="20"/>
          <w:szCs w:val="20"/>
          <w:lang w:eastAsia="ru-RU"/>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Выделение у животных.</w:t>
      </w:r>
      <w:r w:rsidRPr="00550FA4">
        <w:rPr>
          <w:rFonts w:ascii="Times New Roman" w:hAnsi="Times New Roman"/>
          <w:sz w:val="20"/>
          <w:szCs w:val="20"/>
          <w:lang w:eastAsia="ru-RU"/>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Покровы тела у животных.</w:t>
      </w:r>
      <w:r w:rsidRPr="00550FA4">
        <w:rPr>
          <w:rFonts w:ascii="Times New Roman" w:hAnsi="Times New Roman"/>
          <w:sz w:val="20"/>
          <w:szCs w:val="20"/>
          <w:lang w:eastAsia="ru-RU"/>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5A4FFC" w:rsidRPr="00550FA4" w:rsidRDefault="005A4FFC" w:rsidP="00087E61">
      <w:pPr>
        <w:pStyle w:val="1b"/>
        <w:spacing w:line="240" w:lineRule="auto"/>
        <w:ind w:firstLine="0"/>
        <w:jc w:val="both"/>
        <w:rPr>
          <w:lang w:eastAsia="ru-RU"/>
        </w:rPr>
      </w:pPr>
      <w:r w:rsidRPr="00550FA4">
        <w:rPr>
          <w:b/>
          <w:bCs/>
          <w:i/>
          <w:iCs/>
          <w:lang w:eastAsia="ru-RU"/>
        </w:rPr>
        <w:t>Координация и регуляция жизнедеятельности у животных.</w:t>
      </w:r>
      <w:r w:rsidRPr="00550FA4">
        <w:rPr>
          <w:lang w:eastAsia="ru-RU"/>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Поведение животных.</w:t>
      </w:r>
      <w:r w:rsidRPr="00550FA4">
        <w:rPr>
          <w:rFonts w:ascii="Times New Roman" w:hAnsi="Times New Roman"/>
          <w:sz w:val="20"/>
          <w:szCs w:val="20"/>
          <w:lang w:eastAsia="ru-RU"/>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Размножение и развитие животных.</w:t>
      </w:r>
      <w:r w:rsidRPr="00550FA4">
        <w:rPr>
          <w:rFonts w:ascii="Times New Roman" w:hAnsi="Times New Roman"/>
          <w:sz w:val="20"/>
          <w:szCs w:val="20"/>
          <w:lang w:eastAsia="ru-RU"/>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56"/>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Ознакомление с органами опоры и движения у животных.</w:t>
      </w:r>
    </w:p>
    <w:p w:rsidR="005A4FFC" w:rsidRPr="00550FA4" w:rsidRDefault="005A4FFC" w:rsidP="00465CA1">
      <w:pPr>
        <w:widowControl w:val="0"/>
        <w:numPr>
          <w:ilvl w:val="0"/>
          <w:numId w:val="156"/>
        </w:numPr>
        <w:tabs>
          <w:tab w:val="left" w:pos="55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способов поглощения пищи у животных.</w:t>
      </w:r>
    </w:p>
    <w:p w:rsidR="005A4FFC" w:rsidRPr="00550FA4" w:rsidRDefault="005A4FFC" w:rsidP="00465CA1">
      <w:pPr>
        <w:widowControl w:val="0"/>
        <w:numPr>
          <w:ilvl w:val="0"/>
          <w:numId w:val="156"/>
        </w:numPr>
        <w:tabs>
          <w:tab w:val="left" w:pos="55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способов дыхания у животных.</w:t>
      </w:r>
    </w:p>
    <w:p w:rsidR="005A4FFC" w:rsidRPr="00550FA4" w:rsidRDefault="005A4FFC" w:rsidP="00465CA1">
      <w:pPr>
        <w:widowControl w:val="0"/>
        <w:numPr>
          <w:ilvl w:val="0"/>
          <w:numId w:val="156"/>
        </w:numPr>
        <w:tabs>
          <w:tab w:val="left" w:pos="55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Ознакомление с системами органов транспорта веществ у животных.</w:t>
      </w:r>
    </w:p>
    <w:p w:rsidR="005A4FFC" w:rsidRPr="00550FA4" w:rsidRDefault="005A4FFC" w:rsidP="00465CA1">
      <w:pPr>
        <w:widowControl w:val="0"/>
        <w:numPr>
          <w:ilvl w:val="0"/>
          <w:numId w:val="156"/>
        </w:numPr>
        <w:tabs>
          <w:tab w:val="left" w:pos="55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покровов тела у животных.</w:t>
      </w:r>
    </w:p>
    <w:p w:rsidR="005A4FFC" w:rsidRPr="00550FA4" w:rsidRDefault="005A4FFC" w:rsidP="00465CA1">
      <w:pPr>
        <w:widowControl w:val="0"/>
        <w:numPr>
          <w:ilvl w:val="0"/>
          <w:numId w:val="156"/>
        </w:numPr>
        <w:tabs>
          <w:tab w:val="left" w:pos="55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органов чувств у животных.</w:t>
      </w:r>
    </w:p>
    <w:p w:rsidR="005A4FFC" w:rsidRPr="00550FA4" w:rsidRDefault="005A4FFC" w:rsidP="00465CA1">
      <w:pPr>
        <w:widowControl w:val="0"/>
        <w:numPr>
          <w:ilvl w:val="0"/>
          <w:numId w:val="156"/>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условных рефлексов у аквариумных рыб.</w:t>
      </w:r>
    </w:p>
    <w:p w:rsidR="005A4FFC" w:rsidRPr="00550FA4" w:rsidRDefault="005A4FFC" w:rsidP="00465CA1">
      <w:pPr>
        <w:widowControl w:val="0"/>
        <w:numPr>
          <w:ilvl w:val="0"/>
          <w:numId w:val="156"/>
        </w:numPr>
        <w:tabs>
          <w:tab w:val="left" w:pos="558"/>
        </w:tabs>
        <w:spacing w:after="12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Строение яйца и развитие зародыша птицы (курицы).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02" w:name="bookmark144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3. Систематические группы животных</w:t>
      </w:r>
      <w:bookmarkEnd w:id="602"/>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Основные категории систематики животных.</w:t>
      </w:r>
      <w:r w:rsidRPr="00550FA4">
        <w:rPr>
          <w:rFonts w:ascii="Times New Roman" w:hAnsi="Times New Roman"/>
          <w:sz w:val="20"/>
          <w:szCs w:val="20"/>
          <w:lang w:eastAsia="ru-RU"/>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Одноклеточные животные — простейшие.</w:t>
      </w:r>
      <w:r w:rsidRPr="00550FA4">
        <w:rPr>
          <w:rFonts w:ascii="Times New Roman" w:hAnsi="Times New Roman"/>
          <w:sz w:val="20"/>
          <w:szCs w:val="20"/>
          <w:lang w:eastAsia="ru-RU"/>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57"/>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строения инфузории-туфельки и наблюдение за её передвижением. Изучение хемотаксиса.</w:t>
      </w:r>
    </w:p>
    <w:p w:rsidR="005A4FFC" w:rsidRPr="00550FA4" w:rsidRDefault="005A4FFC" w:rsidP="00465CA1">
      <w:pPr>
        <w:widowControl w:val="0"/>
        <w:numPr>
          <w:ilvl w:val="0"/>
          <w:numId w:val="157"/>
        </w:numPr>
        <w:tabs>
          <w:tab w:val="left" w:pos="730"/>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Многообразие простейших (на готовых препаратах).</w:t>
      </w:r>
    </w:p>
    <w:p w:rsidR="005A4FFC" w:rsidRPr="00550FA4" w:rsidRDefault="005A4FFC" w:rsidP="00465CA1">
      <w:pPr>
        <w:widowControl w:val="0"/>
        <w:numPr>
          <w:ilvl w:val="0"/>
          <w:numId w:val="157"/>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Изготовление модели клетки простейшего (амёбы, инфузории-туфельки и др.).</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Многоклеточные животные. Кишечнополостные.</w:t>
      </w:r>
      <w:r w:rsidRPr="00550FA4">
        <w:rPr>
          <w:rFonts w:ascii="Times New Roman" w:hAnsi="Times New Roman"/>
          <w:sz w:val="20"/>
          <w:szCs w:val="20"/>
          <w:lang w:eastAsia="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58"/>
        </w:numPr>
        <w:tabs>
          <w:tab w:val="left" w:pos="52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строения пресноводной гидры и её передвижения (школьный аквариум).</w:t>
      </w:r>
    </w:p>
    <w:p w:rsidR="005A4FFC" w:rsidRPr="00550FA4" w:rsidRDefault="005A4FFC" w:rsidP="00465CA1">
      <w:pPr>
        <w:widowControl w:val="0"/>
        <w:numPr>
          <w:ilvl w:val="0"/>
          <w:numId w:val="158"/>
        </w:numPr>
        <w:tabs>
          <w:tab w:val="left" w:pos="52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питания гидры дафниями и циклопами (школьный аквариум).</w:t>
      </w:r>
    </w:p>
    <w:p w:rsidR="005A4FFC" w:rsidRPr="00550FA4" w:rsidRDefault="005A4FFC" w:rsidP="00465CA1">
      <w:pPr>
        <w:widowControl w:val="0"/>
        <w:numPr>
          <w:ilvl w:val="0"/>
          <w:numId w:val="158"/>
        </w:numPr>
        <w:tabs>
          <w:tab w:val="left" w:pos="706"/>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Изготовление модели пресноводной гидры.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Плоские, круглые, кольчатые черви.</w:t>
      </w:r>
      <w:r w:rsidRPr="00550FA4">
        <w:rPr>
          <w:rFonts w:ascii="Times New Roman" w:hAnsi="Times New Roman"/>
          <w:sz w:val="20"/>
          <w:szCs w:val="20"/>
          <w:lang w:eastAsia="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59"/>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внешнего строения дождевого червя. Наблюдение за реакцией дождевого червя на раздражители.</w:t>
      </w:r>
    </w:p>
    <w:p w:rsidR="005A4FFC" w:rsidRPr="00550FA4" w:rsidRDefault="005A4FFC" w:rsidP="00465CA1">
      <w:pPr>
        <w:widowControl w:val="0"/>
        <w:numPr>
          <w:ilvl w:val="0"/>
          <w:numId w:val="159"/>
        </w:numPr>
        <w:tabs>
          <w:tab w:val="left" w:pos="52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внутреннего строения дождевого червя (на готовом влажном препарате и микропрепарате).</w:t>
      </w:r>
    </w:p>
    <w:p w:rsidR="005A4FFC" w:rsidRPr="00550FA4" w:rsidRDefault="005A4FFC" w:rsidP="00465CA1">
      <w:pPr>
        <w:widowControl w:val="0"/>
        <w:numPr>
          <w:ilvl w:val="0"/>
          <w:numId w:val="159"/>
        </w:numPr>
        <w:tabs>
          <w:tab w:val="left" w:pos="52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приспособлений паразитических червей к паразитизму (на готовых влажных и микропрепаратах).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Членистоногие.</w:t>
      </w:r>
      <w:r w:rsidRPr="00550FA4">
        <w:rPr>
          <w:rFonts w:ascii="Times New Roman" w:hAnsi="Times New Roman"/>
          <w:sz w:val="20"/>
          <w:szCs w:val="20"/>
          <w:lang w:eastAsia="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Ракообразные</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Особенности строения и жизнедеятельности. Значение ракообразных в природе и жизни человека.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Паукообразные</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Насекомые</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60"/>
        </w:numPr>
        <w:tabs>
          <w:tab w:val="left" w:pos="52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внешнего строения насекомого (на примере майского жука или других крупных насекомых-вредителей).</w:t>
      </w:r>
    </w:p>
    <w:p w:rsidR="005A4FFC" w:rsidRPr="00550FA4" w:rsidRDefault="005A4FFC" w:rsidP="00465CA1">
      <w:pPr>
        <w:widowControl w:val="0"/>
        <w:numPr>
          <w:ilvl w:val="0"/>
          <w:numId w:val="160"/>
        </w:numPr>
        <w:tabs>
          <w:tab w:val="left" w:pos="52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Ознакомление с различными типами развития насекомых (на примере коллекций).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Моллюски.</w:t>
      </w:r>
      <w:r w:rsidRPr="00550FA4">
        <w:rPr>
          <w:rFonts w:ascii="Times New Roman" w:hAnsi="Times New Roman"/>
          <w:sz w:val="20"/>
          <w:szCs w:val="20"/>
          <w:lang w:eastAsia="ru-RU"/>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Исследование внешнего строения раковин пресноводных и морских моллюсков (раковины беззубки, перловицы, прудовика, катушки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Хордовые.</w:t>
      </w:r>
      <w:r w:rsidRPr="00550FA4">
        <w:rPr>
          <w:rFonts w:ascii="Times New Roman" w:hAnsi="Times New Roman"/>
          <w:sz w:val="20"/>
          <w:szCs w:val="20"/>
          <w:lang w:eastAsia="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Рыбы.</w:t>
      </w:r>
      <w:r w:rsidRPr="00550FA4">
        <w:rPr>
          <w:rFonts w:ascii="Times New Roman" w:hAnsi="Times New Roman"/>
          <w:sz w:val="20"/>
          <w:szCs w:val="20"/>
          <w:lang w:eastAsia="ru-RU"/>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61"/>
        </w:numPr>
        <w:tabs>
          <w:tab w:val="left" w:pos="52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внешнего строения и особенностей передвижения рыбы (на примере живой рыбы в банке с водой).</w:t>
      </w:r>
    </w:p>
    <w:p w:rsidR="005A4FFC" w:rsidRPr="00550FA4" w:rsidRDefault="005A4FFC" w:rsidP="00465CA1">
      <w:pPr>
        <w:widowControl w:val="0"/>
        <w:numPr>
          <w:ilvl w:val="0"/>
          <w:numId w:val="161"/>
        </w:numPr>
        <w:tabs>
          <w:tab w:val="left" w:pos="52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внутреннего строения рыбы (на примере готового влажного препарата).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Земноводные.</w:t>
      </w:r>
      <w:r w:rsidRPr="00550FA4">
        <w:rPr>
          <w:rFonts w:ascii="Times New Roman" w:hAnsi="Times New Roman"/>
          <w:sz w:val="20"/>
          <w:szCs w:val="20"/>
          <w:lang w:eastAsia="ru-RU"/>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Многообразие земноводных и их охрана. Значение земноводных в природе и жизни человека.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Пресмыкающиеся.</w:t>
      </w:r>
      <w:r w:rsidRPr="00550FA4">
        <w:rPr>
          <w:rFonts w:ascii="Times New Roman" w:hAnsi="Times New Roman"/>
          <w:sz w:val="20"/>
          <w:szCs w:val="20"/>
          <w:lang w:eastAsia="ru-RU"/>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Птицы.</w:t>
      </w:r>
      <w:r w:rsidRPr="00550FA4">
        <w:rPr>
          <w:rFonts w:ascii="Times New Roman" w:hAnsi="Times New Roman"/>
          <w:sz w:val="20"/>
          <w:szCs w:val="20"/>
          <w:lang w:eastAsia="ru-RU"/>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i/>
          <w:iCs/>
          <w:sz w:val="20"/>
          <w:szCs w:val="20"/>
          <w:lang w:eastAsia="ru-RU"/>
        </w:rPr>
        <w:t>*</w:t>
      </w:r>
      <w:r w:rsidRPr="00550FA4">
        <w:rPr>
          <w:rFonts w:ascii="Times New Roman" w:hAnsi="Times New Roman"/>
          <w:sz w:val="20"/>
          <w:szCs w:val="20"/>
          <w:lang w:eastAsia="ru-RU"/>
        </w:rPr>
        <w:t>Многообразие птиц изучается по выбору учителя на примере трёх экологических групп с учётом распространения птиц в своём регионе.</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62"/>
        </w:numPr>
        <w:tabs>
          <w:tab w:val="left" w:pos="51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внешнего строения и перьевого покрова птиц (на примере чучела птиц и набора перьев: контурных, пуховых и пуха).</w:t>
      </w:r>
    </w:p>
    <w:p w:rsidR="005A4FFC" w:rsidRPr="00550FA4" w:rsidRDefault="005A4FFC" w:rsidP="00465CA1">
      <w:pPr>
        <w:widowControl w:val="0"/>
        <w:numPr>
          <w:ilvl w:val="0"/>
          <w:numId w:val="162"/>
        </w:numPr>
        <w:tabs>
          <w:tab w:val="left" w:pos="696"/>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особенностей скелета птицы.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Млекопитающие.</w:t>
      </w:r>
      <w:r w:rsidRPr="00550FA4">
        <w:rPr>
          <w:rFonts w:ascii="Times New Roman" w:hAnsi="Times New Roman"/>
          <w:sz w:val="20"/>
          <w:szCs w:val="20"/>
          <w:lang w:eastAsia="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*Изучаются 6 отрядов млекопитающих на примере двух видов из каждого отряда по выбору учителя.</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63"/>
        </w:numPr>
        <w:tabs>
          <w:tab w:val="left" w:pos="54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особенностей скелета млекопитающих.</w:t>
      </w:r>
    </w:p>
    <w:p w:rsidR="005A4FFC" w:rsidRPr="00550FA4" w:rsidRDefault="005A4FFC" w:rsidP="00465CA1">
      <w:pPr>
        <w:widowControl w:val="0"/>
        <w:numPr>
          <w:ilvl w:val="0"/>
          <w:numId w:val="163"/>
        </w:numPr>
        <w:tabs>
          <w:tab w:val="left" w:pos="54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особенностей зубной системы млекопитающих.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4. </w:t>
      </w:r>
      <w:bookmarkStart w:id="603" w:name="bookmark1445"/>
      <w:r w:rsidRPr="00550FA4">
        <w:rPr>
          <w:rFonts w:ascii="Times New Roman" w:hAnsi="Times New Roman"/>
          <w:b/>
          <w:color w:val="000000"/>
          <w:sz w:val="20"/>
          <w:szCs w:val="20"/>
          <w:lang w:eastAsia="ru-RU"/>
        </w:rPr>
        <w:t>Развитие животного мира на Земле</w:t>
      </w:r>
      <w:bookmarkEnd w:id="603"/>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Исследование ископаемых остатков вымерших животных.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5. </w:t>
      </w:r>
      <w:bookmarkStart w:id="604" w:name="bookmark1447"/>
      <w:r w:rsidRPr="00550FA4">
        <w:rPr>
          <w:rFonts w:ascii="Times New Roman" w:hAnsi="Times New Roman"/>
          <w:b/>
          <w:color w:val="000000"/>
          <w:sz w:val="20"/>
          <w:szCs w:val="20"/>
          <w:lang w:eastAsia="ru-RU"/>
        </w:rPr>
        <w:t>Животные в природных сообществах</w:t>
      </w:r>
      <w:bookmarkEnd w:id="604"/>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Животные и среда обитания. Влияние света, температуры и влажности на животных. Приспособленность животных к условиям среды обитания.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Животный мир природных зон Земли. Основные закономерности распределения животных на планете. Фауна.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05" w:name="bookmark144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6. Животные и человек</w:t>
      </w:r>
      <w:bookmarkEnd w:id="60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06" w:name="bookmark145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9 КЛАСС</w:t>
      </w:r>
      <w:bookmarkEnd w:id="60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07" w:name="bookmark145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1. Человек — биосоциальный вид</w:t>
      </w:r>
      <w:bookmarkEnd w:id="60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2. </w:t>
      </w:r>
      <w:bookmarkStart w:id="608" w:name="bookmark1455"/>
      <w:r w:rsidRPr="00550FA4">
        <w:rPr>
          <w:rFonts w:ascii="Times New Roman" w:hAnsi="Times New Roman"/>
          <w:b/>
          <w:color w:val="000000"/>
          <w:sz w:val="20"/>
          <w:szCs w:val="20"/>
          <w:lang w:eastAsia="ru-RU"/>
        </w:rPr>
        <w:t>Структура организма человека</w:t>
      </w:r>
      <w:bookmarkEnd w:id="608"/>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64"/>
        </w:numPr>
        <w:tabs>
          <w:tab w:val="left" w:pos="545"/>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клеток слизистой оболочки полости рта человека.</w:t>
      </w:r>
    </w:p>
    <w:p w:rsidR="005A4FFC" w:rsidRPr="00550FA4" w:rsidRDefault="005A4FFC" w:rsidP="00465CA1">
      <w:pPr>
        <w:widowControl w:val="0"/>
        <w:numPr>
          <w:ilvl w:val="0"/>
          <w:numId w:val="164"/>
        </w:numPr>
        <w:tabs>
          <w:tab w:val="left" w:pos="545"/>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микроскопического строения тканей (на готовых микропрепаратах).</w:t>
      </w:r>
    </w:p>
    <w:p w:rsidR="005A4FFC" w:rsidRPr="00550FA4" w:rsidRDefault="005A4FFC" w:rsidP="00465CA1">
      <w:pPr>
        <w:widowControl w:val="0"/>
        <w:numPr>
          <w:ilvl w:val="0"/>
          <w:numId w:val="164"/>
        </w:numPr>
        <w:tabs>
          <w:tab w:val="left" w:pos="545"/>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Распознавание органов и систем органов человека (по таблицам).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3. </w:t>
      </w:r>
      <w:bookmarkStart w:id="609" w:name="bookmark1457"/>
      <w:r w:rsidRPr="00550FA4">
        <w:rPr>
          <w:rFonts w:ascii="Times New Roman" w:hAnsi="Times New Roman"/>
          <w:b/>
          <w:color w:val="000000"/>
          <w:sz w:val="20"/>
          <w:szCs w:val="20"/>
          <w:lang w:eastAsia="ru-RU"/>
        </w:rPr>
        <w:t>Нейрогуморальная регуляция</w:t>
      </w:r>
      <w:bookmarkEnd w:id="60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Нервная система человека, её организация и значение.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Нейроны, нервы, нервные узлы. Рефлекс. Рефлекторная дуга. Рецепторы. Двухнейронные и трёхнейронные рефлекторные дуги.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65"/>
        </w:numPr>
        <w:tabs>
          <w:tab w:val="left" w:pos="56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головного мозга человека (по муляжам).</w:t>
      </w:r>
    </w:p>
    <w:p w:rsidR="005A4FFC" w:rsidRPr="00550FA4" w:rsidRDefault="005A4FFC" w:rsidP="00465CA1">
      <w:pPr>
        <w:widowControl w:val="0"/>
        <w:numPr>
          <w:ilvl w:val="0"/>
          <w:numId w:val="165"/>
        </w:numPr>
        <w:tabs>
          <w:tab w:val="left" w:pos="56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изменения размера зрачка в зависимости от освещённости.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4. </w:t>
      </w:r>
      <w:bookmarkStart w:id="610" w:name="bookmark1459"/>
      <w:r w:rsidRPr="00550FA4">
        <w:rPr>
          <w:rFonts w:ascii="Times New Roman" w:hAnsi="Times New Roman"/>
          <w:b/>
          <w:color w:val="000000"/>
          <w:sz w:val="20"/>
          <w:szCs w:val="20"/>
          <w:lang w:eastAsia="ru-RU"/>
        </w:rPr>
        <w:t>Опора и движение</w:t>
      </w:r>
      <w:bookmarkEnd w:id="610"/>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66"/>
        </w:numPr>
        <w:tabs>
          <w:tab w:val="left" w:pos="56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свойств кости.</w:t>
      </w:r>
    </w:p>
    <w:p w:rsidR="005A4FFC" w:rsidRPr="00550FA4" w:rsidRDefault="005A4FFC" w:rsidP="00465CA1">
      <w:pPr>
        <w:widowControl w:val="0"/>
        <w:numPr>
          <w:ilvl w:val="0"/>
          <w:numId w:val="166"/>
        </w:numPr>
        <w:tabs>
          <w:tab w:val="left" w:pos="57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строения костей (на муляжах).</w:t>
      </w:r>
    </w:p>
    <w:p w:rsidR="005A4FFC" w:rsidRPr="00550FA4" w:rsidRDefault="005A4FFC" w:rsidP="00465CA1">
      <w:pPr>
        <w:widowControl w:val="0"/>
        <w:numPr>
          <w:ilvl w:val="0"/>
          <w:numId w:val="166"/>
        </w:numPr>
        <w:tabs>
          <w:tab w:val="left" w:pos="57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строения позвонков (на муляжах).</w:t>
      </w:r>
    </w:p>
    <w:p w:rsidR="005A4FFC" w:rsidRPr="00550FA4" w:rsidRDefault="005A4FFC" w:rsidP="00465CA1">
      <w:pPr>
        <w:widowControl w:val="0"/>
        <w:numPr>
          <w:ilvl w:val="0"/>
          <w:numId w:val="166"/>
        </w:numPr>
        <w:tabs>
          <w:tab w:val="left" w:pos="57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гибкости позвоночника.</w:t>
      </w:r>
    </w:p>
    <w:p w:rsidR="005A4FFC" w:rsidRPr="00550FA4" w:rsidRDefault="005A4FFC" w:rsidP="00465CA1">
      <w:pPr>
        <w:widowControl w:val="0"/>
        <w:numPr>
          <w:ilvl w:val="0"/>
          <w:numId w:val="166"/>
        </w:numPr>
        <w:tabs>
          <w:tab w:val="left" w:pos="572"/>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Измерение массы и роста своего организма.</w:t>
      </w:r>
    </w:p>
    <w:p w:rsidR="005A4FFC" w:rsidRPr="00550FA4" w:rsidRDefault="005A4FFC" w:rsidP="00465CA1">
      <w:pPr>
        <w:widowControl w:val="0"/>
        <w:numPr>
          <w:ilvl w:val="0"/>
          <w:numId w:val="166"/>
        </w:numPr>
        <w:tabs>
          <w:tab w:val="left" w:pos="572"/>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влияния статической и динамической нагрузки на утомление мышц.</w:t>
      </w:r>
    </w:p>
    <w:p w:rsidR="005A4FFC" w:rsidRPr="00550FA4" w:rsidRDefault="005A4FFC" w:rsidP="00465CA1">
      <w:pPr>
        <w:widowControl w:val="0"/>
        <w:numPr>
          <w:ilvl w:val="0"/>
          <w:numId w:val="166"/>
        </w:numPr>
        <w:tabs>
          <w:tab w:val="left" w:pos="56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Выявление нарушения осанки.</w:t>
      </w:r>
    </w:p>
    <w:p w:rsidR="005A4FFC" w:rsidRPr="00550FA4" w:rsidRDefault="005A4FFC" w:rsidP="00465CA1">
      <w:pPr>
        <w:widowControl w:val="0"/>
        <w:numPr>
          <w:ilvl w:val="0"/>
          <w:numId w:val="166"/>
        </w:numPr>
        <w:tabs>
          <w:tab w:val="left" w:pos="57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признаков плоскостопия.</w:t>
      </w:r>
    </w:p>
    <w:p w:rsidR="005A4FFC" w:rsidRPr="00550FA4" w:rsidRDefault="005A4FFC" w:rsidP="00465CA1">
      <w:pPr>
        <w:widowControl w:val="0"/>
        <w:numPr>
          <w:ilvl w:val="0"/>
          <w:numId w:val="166"/>
        </w:numPr>
        <w:tabs>
          <w:tab w:val="left" w:pos="57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Оказание первой помощи при повреждении скелета и мышц.</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11" w:name="bookmark146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5. Внутренняя среда организма</w:t>
      </w:r>
      <w:bookmarkEnd w:id="61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микроскопического строения крови человека и лягушки (сравнение).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6. </w:t>
      </w:r>
      <w:bookmarkStart w:id="612" w:name="bookmark1463"/>
      <w:r w:rsidRPr="00550FA4">
        <w:rPr>
          <w:rFonts w:ascii="Times New Roman" w:hAnsi="Times New Roman"/>
          <w:b/>
          <w:color w:val="000000"/>
          <w:sz w:val="20"/>
          <w:szCs w:val="20"/>
          <w:lang w:eastAsia="ru-RU"/>
        </w:rPr>
        <w:t>Кровообращение</w:t>
      </w:r>
      <w:bookmarkEnd w:id="61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67"/>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Измерение кровяного давления.</w:t>
      </w:r>
    </w:p>
    <w:p w:rsidR="005A4FFC" w:rsidRPr="00550FA4" w:rsidRDefault="005A4FFC" w:rsidP="00465CA1">
      <w:pPr>
        <w:widowControl w:val="0"/>
        <w:numPr>
          <w:ilvl w:val="0"/>
          <w:numId w:val="167"/>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пульса и числа сердечных сокращений в покое и после дозированных физических нагрузок у человека.</w:t>
      </w:r>
    </w:p>
    <w:p w:rsidR="005A4FFC" w:rsidRPr="00550FA4" w:rsidRDefault="005A4FFC" w:rsidP="00465CA1">
      <w:pPr>
        <w:widowControl w:val="0"/>
        <w:numPr>
          <w:ilvl w:val="0"/>
          <w:numId w:val="167"/>
        </w:numPr>
        <w:tabs>
          <w:tab w:val="left" w:pos="53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Первая помощь при кровотечениях.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7. </w:t>
      </w:r>
      <w:bookmarkStart w:id="613" w:name="bookmark1465"/>
      <w:r w:rsidRPr="00550FA4">
        <w:rPr>
          <w:rFonts w:ascii="Times New Roman" w:hAnsi="Times New Roman"/>
          <w:b/>
          <w:color w:val="000000"/>
          <w:sz w:val="20"/>
          <w:szCs w:val="20"/>
          <w:lang w:eastAsia="ru-RU"/>
        </w:rPr>
        <w:t>Дыхание</w:t>
      </w:r>
      <w:bookmarkEnd w:id="613"/>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68"/>
        </w:numPr>
        <w:tabs>
          <w:tab w:val="left" w:pos="57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Измерение обхвата грудной клетки в состоянии вдоха и выдоха.</w:t>
      </w:r>
    </w:p>
    <w:p w:rsidR="005A4FFC" w:rsidRPr="00550FA4" w:rsidRDefault="005A4FFC" w:rsidP="00465CA1">
      <w:pPr>
        <w:widowControl w:val="0"/>
        <w:numPr>
          <w:ilvl w:val="0"/>
          <w:numId w:val="168"/>
        </w:numPr>
        <w:tabs>
          <w:tab w:val="left" w:pos="58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частоты дыхания. Влияние различных факторов на частоту дыхания.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8. </w:t>
      </w:r>
      <w:bookmarkStart w:id="614" w:name="bookmark1467"/>
      <w:r w:rsidRPr="00550FA4">
        <w:rPr>
          <w:rFonts w:ascii="Times New Roman" w:hAnsi="Times New Roman"/>
          <w:b/>
          <w:color w:val="000000"/>
          <w:sz w:val="20"/>
          <w:szCs w:val="20"/>
          <w:lang w:eastAsia="ru-RU"/>
        </w:rPr>
        <w:t>Питание и пищеварение</w:t>
      </w:r>
      <w:bookmarkEnd w:id="614"/>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69"/>
        </w:numPr>
        <w:tabs>
          <w:tab w:val="left" w:pos="58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действия ферментов слюны на крахмал.</w:t>
      </w:r>
    </w:p>
    <w:p w:rsidR="005A4FFC" w:rsidRPr="00550FA4" w:rsidRDefault="005A4FFC" w:rsidP="00465CA1">
      <w:pPr>
        <w:widowControl w:val="0"/>
        <w:numPr>
          <w:ilvl w:val="0"/>
          <w:numId w:val="169"/>
        </w:numPr>
        <w:tabs>
          <w:tab w:val="left" w:pos="592"/>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Наблюдение действия желудочного сока на белки.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15" w:name="bookmark146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9. Обмен веществ и превращение энергии</w:t>
      </w:r>
      <w:bookmarkEnd w:id="61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Нормы и режим питания. Рациональное питание — фактор укрепления здоровья. Нарушение обмена веществ.</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70"/>
        </w:numPr>
        <w:tabs>
          <w:tab w:val="left" w:pos="58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состава продуктов питания.</w:t>
      </w:r>
    </w:p>
    <w:p w:rsidR="005A4FFC" w:rsidRPr="00550FA4" w:rsidRDefault="005A4FFC" w:rsidP="00465CA1">
      <w:pPr>
        <w:widowControl w:val="0"/>
        <w:numPr>
          <w:ilvl w:val="0"/>
          <w:numId w:val="170"/>
        </w:numPr>
        <w:tabs>
          <w:tab w:val="left" w:pos="592"/>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Составление меню в зависимости от калорийности пищи.</w:t>
      </w:r>
    </w:p>
    <w:p w:rsidR="005A4FFC" w:rsidRPr="00550FA4" w:rsidRDefault="005A4FFC" w:rsidP="00465CA1">
      <w:pPr>
        <w:widowControl w:val="0"/>
        <w:numPr>
          <w:ilvl w:val="0"/>
          <w:numId w:val="170"/>
        </w:numPr>
        <w:tabs>
          <w:tab w:val="left" w:pos="592"/>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Способы сохранения витаминов в пищевых продуктах.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16" w:name="bookmark147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10. Кожа</w:t>
      </w:r>
      <w:bookmarkEnd w:id="61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Строение и функции кожи. Кожа и её производные. Кожа и терморегуляция. Влияние на кожу факторов окружающей среды.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71"/>
        </w:numPr>
        <w:tabs>
          <w:tab w:val="left" w:pos="55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Исследование с помощью лупы тыльной и ладонной стороны кисти.</w:t>
      </w:r>
    </w:p>
    <w:p w:rsidR="005A4FFC" w:rsidRPr="00550FA4" w:rsidRDefault="005A4FFC" w:rsidP="00465CA1">
      <w:pPr>
        <w:widowControl w:val="0"/>
        <w:numPr>
          <w:ilvl w:val="0"/>
          <w:numId w:val="171"/>
        </w:numPr>
        <w:tabs>
          <w:tab w:val="left" w:pos="706"/>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жирности различных участков кожи лица.</w:t>
      </w:r>
    </w:p>
    <w:p w:rsidR="005A4FFC" w:rsidRPr="00550FA4" w:rsidRDefault="005A4FFC" w:rsidP="00465CA1">
      <w:pPr>
        <w:widowControl w:val="0"/>
        <w:numPr>
          <w:ilvl w:val="0"/>
          <w:numId w:val="171"/>
        </w:numPr>
        <w:tabs>
          <w:tab w:val="left" w:pos="55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Описание мер по уходу за кожей лица и волосами в зависимости от типа кожи.</w:t>
      </w:r>
    </w:p>
    <w:p w:rsidR="005A4FFC" w:rsidRPr="00550FA4" w:rsidRDefault="005A4FFC" w:rsidP="00465CA1">
      <w:pPr>
        <w:widowControl w:val="0"/>
        <w:numPr>
          <w:ilvl w:val="0"/>
          <w:numId w:val="171"/>
        </w:numPr>
        <w:tabs>
          <w:tab w:val="left" w:pos="55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Описание основных гигиенических требований к одежде и обуви.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17" w:name="bookmark147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11. Выделение</w:t>
      </w:r>
      <w:bookmarkEnd w:id="61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72"/>
        </w:numPr>
        <w:tabs>
          <w:tab w:val="left" w:pos="55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местоположения почек (на муляже).</w:t>
      </w:r>
    </w:p>
    <w:p w:rsidR="005A4FFC" w:rsidRPr="00550FA4" w:rsidRDefault="005A4FFC" w:rsidP="00465CA1">
      <w:pPr>
        <w:widowControl w:val="0"/>
        <w:numPr>
          <w:ilvl w:val="0"/>
          <w:numId w:val="172"/>
        </w:numPr>
        <w:tabs>
          <w:tab w:val="left" w:pos="56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Описание мер профилактики болезней почек.</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18" w:name="bookmark147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12. Размножение и развитие</w:t>
      </w:r>
      <w:bookmarkEnd w:id="618"/>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Описание основных мер по профилактике инфекционных заболеваний, передающихся половым путём.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19" w:name="bookmark147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13. Органы чувств и сенсорные системы</w:t>
      </w:r>
      <w:bookmarkEnd w:id="61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Органы равновесия, мышечного чувства, осязания, обоняния и вкуса. Взаимодействие сенсорных систем организма.</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73"/>
        </w:numPr>
        <w:tabs>
          <w:tab w:val="left" w:pos="53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остроты зрения у человека.</w:t>
      </w:r>
    </w:p>
    <w:p w:rsidR="005A4FFC" w:rsidRPr="00550FA4" w:rsidRDefault="005A4FFC" w:rsidP="00465CA1">
      <w:pPr>
        <w:widowControl w:val="0"/>
        <w:numPr>
          <w:ilvl w:val="0"/>
          <w:numId w:val="173"/>
        </w:numPr>
        <w:tabs>
          <w:tab w:val="left" w:pos="53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строения органа зрения (на муляже и влажном препарате).</w:t>
      </w:r>
    </w:p>
    <w:p w:rsidR="005A4FFC" w:rsidRPr="00550FA4" w:rsidRDefault="005A4FFC" w:rsidP="00465CA1">
      <w:pPr>
        <w:widowControl w:val="0"/>
        <w:numPr>
          <w:ilvl w:val="0"/>
          <w:numId w:val="173"/>
        </w:numPr>
        <w:tabs>
          <w:tab w:val="left" w:pos="54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строения органа слуха (на муляже).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20" w:name="bookmark147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14. Поведение и психика</w:t>
      </w:r>
      <w:bookmarkEnd w:id="620"/>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5A4FFC" w:rsidRPr="00550FA4" w:rsidRDefault="005A4FFC" w:rsidP="00087E61">
      <w:pPr>
        <w:widowControl w:val="0"/>
        <w:spacing w:after="0" w:line="254" w:lineRule="auto"/>
        <w:jc w:val="both"/>
        <w:rPr>
          <w:rFonts w:ascii="Times New Roman" w:hAnsi="Times New Roman"/>
          <w:b/>
          <w:i/>
          <w:iCs/>
          <w:sz w:val="20"/>
          <w:szCs w:val="20"/>
          <w:lang w:eastAsia="ru-RU"/>
        </w:rPr>
      </w:pPr>
      <w:r w:rsidRPr="00550FA4">
        <w:rPr>
          <w:rFonts w:ascii="Times New Roman" w:hAnsi="Times New Roman"/>
          <w:b/>
          <w:i/>
          <w:iCs/>
          <w:sz w:val="20"/>
          <w:szCs w:val="20"/>
          <w:lang w:eastAsia="ru-RU"/>
        </w:rPr>
        <w:t>Лабораторные и практические работы</w:t>
      </w:r>
    </w:p>
    <w:p w:rsidR="005A4FFC" w:rsidRPr="00550FA4" w:rsidRDefault="005A4FFC" w:rsidP="00465CA1">
      <w:pPr>
        <w:widowControl w:val="0"/>
        <w:numPr>
          <w:ilvl w:val="0"/>
          <w:numId w:val="174"/>
        </w:numPr>
        <w:tabs>
          <w:tab w:val="left" w:pos="53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Изучение кратковременной памяти.</w:t>
      </w:r>
    </w:p>
    <w:p w:rsidR="005A4FFC" w:rsidRPr="00550FA4" w:rsidRDefault="005A4FFC" w:rsidP="00465CA1">
      <w:pPr>
        <w:widowControl w:val="0"/>
        <w:numPr>
          <w:ilvl w:val="0"/>
          <w:numId w:val="174"/>
        </w:numPr>
        <w:tabs>
          <w:tab w:val="left" w:pos="547"/>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Определение объёма механической и логической памяти.</w:t>
      </w:r>
    </w:p>
    <w:p w:rsidR="005A4FFC" w:rsidRPr="00550FA4" w:rsidRDefault="005A4FFC" w:rsidP="00465CA1">
      <w:pPr>
        <w:widowControl w:val="0"/>
        <w:numPr>
          <w:ilvl w:val="0"/>
          <w:numId w:val="174"/>
        </w:numPr>
        <w:tabs>
          <w:tab w:val="left" w:pos="547"/>
        </w:tabs>
        <w:spacing w:after="10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Оценка сформированности навыков логического мышления.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21" w:name="bookmark148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15. Человек и окружающая среда</w:t>
      </w:r>
      <w:bookmarkEnd w:id="62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622" w:name="bookmark1483"/>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ПЛАНИРУЕМЫЕ РЕЗУЛЬТАТЫ ОСВОЕНИЯ УЧЕБНОГО ПРЕДМЕТА «БИОЛОГИЯ» НА УРОВНЕ ОСНОВНОГО ОБЩЕГО ОБРАЗОВАНИЯ</w:t>
      </w:r>
      <w:bookmarkEnd w:id="62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23" w:name="bookmark148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ЛИЧНОСТНЫЕ РЕЗУЛЬТАТЫ</w:t>
      </w:r>
      <w:bookmarkEnd w:id="623"/>
    </w:p>
    <w:p w:rsidR="005A4FFC" w:rsidRPr="00550FA4" w:rsidRDefault="005A4FFC" w:rsidP="00087E61">
      <w:pPr>
        <w:widowControl w:val="0"/>
        <w:spacing w:after="0" w:line="254" w:lineRule="auto"/>
        <w:rPr>
          <w:rFonts w:ascii="Times New Roman" w:hAnsi="Times New Roman"/>
          <w:i/>
          <w:iCs/>
          <w:sz w:val="20"/>
          <w:szCs w:val="20"/>
          <w:lang w:eastAsia="ru-RU"/>
        </w:rPr>
      </w:pPr>
      <w:r w:rsidRPr="00550FA4">
        <w:rPr>
          <w:rFonts w:ascii="Times New Roman" w:hAnsi="Times New Roman"/>
          <w:b/>
          <w:bCs/>
          <w:sz w:val="20"/>
          <w:szCs w:val="20"/>
          <w:lang w:eastAsia="ru-RU"/>
        </w:rPr>
        <w:t>Патриотическое воспитание:</w:t>
      </w:r>
    </w:p>
    <w:p w:rsidR="005A4FFC" w:rsidRPr="00550FA4" w:rsidRDefault="005A4FFC" w:rsidP="00465CA1">
      <w:pPr>
        <w:widowControl w:val="0"/>
        <w:numPr>
          <w:ilvl w:val="0"/>
          <w:numId w:val="175"/>
        </w:numPr>
        <w:tabs>
          <w:tab w:val="left" w:pos="215"/>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5A4FFC" w:rsidRPr="00550FA4" w:rsidRDefault="005A4FFC" w:rsidP="00087E61">
      <w:pPr>
        <w:widowControl w:val="0"/>
        <w:spacing w:after="0" w:line="254" w:lineRule="auto"/>
        <w:rPr>
          <w:rFonts w:ascii="Times New Roman" w:hAnsi="Times New Roman"/>
          <w:i/>
          <w:iCs/>
          <w:sz w:val="20"/>
          <w:szCs w:val="20"/>
          <w:lang w:eastAsia="ru-RU"/>
        </w:rPr>
      </w:pPr>
      <w:r w:rsidRPr="00550FA4">
        <w:rPr>
          <w:rFonts w:ascii="Times New Roman" w:hAnsi="Times New Roman"/>
          <w:b/>
          <w:bCs/>
          <w:sz w:val="20"/>
          <w:szCs w:val="20"/>
          <w:lang w:eastAsia="ru-RU"/>
        </w:rPr>
        <w:t>Гражданское воспитание:</w:t>
      </w:r>
    </w:p>
    <w:p w:rsidR="005A4FFC" w:rsidRPr="00550FA4" w:rsidRDefault="005A4FFC" w:rsidP="00465CA1">
      <w:pPr>
        <w:widowControl w:val="0"/>
        <w:numPr>
          <w:ilvl w:val="0"/>
          <w:numId w:val="175"/>
        </w:numPr>
        <w:tabs>
          <w:tab w:val="left" w:pos="215"/>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5A4FFC" w:rsidRPr="00550FA4" w:rsidRDefault="005A4FFC" w:rsidP="00087E61">
      <w:pPr>
        <w:widowControl w:val="0"/>
        <w:spacing w:after="0" w:line="254" w:lineRule="auto"/>
        <w:rPr>
          <w:rFonts w:ascii="Times New Roman" w:hAnsi="Times New Roman"/>
          <w:i/>
          <w:iCs/>
          <w:sz w:val="20"/>
          <w:szCs w:val="20"/>
          <w:lang w:eastAsia="ru-RU"/>
        </w:rPr>
      </w:pPr>
      <w:r w:rsidRPr="00550FA4">
        <w:rPr>
          <w:rFonts w:ascii="Times New Roman" w:hAnsi="Times New Roman"/>
          <w:b/>
          <w:bCs/>
          <w:sz w:val="20"/>
          <w:szCs w:val="20"/>
          <w:lang w:eastAsia="ru-RU"/>
        </w:rPr>
        <w:t>Духовно-нравственное воспитание:</w:t>
      </w:r>
    </w:p>
    <w:p w:rsidR="005A4FFC" w:rsidRPr="00550FA4" w:rsidRDefault="005A4FFC" w:rsidP="00465CA1">
      <w:pPr>
        <w:widowControl w:val="0"/>
        <w:numPr>
          <w:ilvl w:val="0"/>
          <w:numId w:val="175"/>
        </w:numPr>
        <w:tabs>
          <w:tab w:val="left" w:pos="215"/>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готовность оценивать поведение и поступки с позиции нравственных норм и норм экологической культуры;</w:t>
      </w:r>
    </w:p>
    <w:p w:rsidR="005A4FFC" w:rsidRPr="00550FA4" w:rsidRDefault="005A4FFC" w:rsidP="00465CA1">
      <w:pPr>
        <w:widowControl w:val="0"/>
        <w:numPr>
          <w:ilvl w:val="0"/>
          <w:numId w:val="175"/>
        </w:numPr>
        <w:tabs>
          <w:tab w:val="left" w:pos="215"/>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понимание значимости нравственного аспекта деятельности человека в медицине и биологии.</w:t>
      </w:r>
    </w:p>
    <w:p w:rsidR="005A4FFC" w:rsidRPr="00550FA4" w:rsidRDefault="005A4FFC" w:rsidP="00087E61">
      <w:pPr>
        <w:widowControl w:val="0"/>
        <w:spacing w:after="0" w:line="254" w:lineRule="auto"/>
        <w:rPr>
          <w:rFonts w:ascii="Times New Roman" w:hAnsi="Times New Roman"/>
          <w:i/>
          <w:iCs/>
          <w:sz w:val="20"/>
          <w:szCs w:val="20"/>
          <w:lang w:eastAsia="ru-RU"/>
        </w:rPr>
      </w:pPr>
      <w:r w:rsidRPr="00550FA4">
        <w:rPr>
          <w:rFonts w:ascii="Times New Roman" w:hAnsi="Times New Roman"/>
          <w:b/>
          <w:bCs/>
          <w:sz w:val="20"/>
          <w:szCs w:val="20"/>
          <w:lang w:eastAsia="ru-RU"/>
        </w:rPr>
        <w:t>Эстетическое воспитание:</w:t>
      </w:r>
    </w:p>
    <w:p w:rsidR="005A4FFC" w:rsidRPr="00550FA4" w:rsidRDefault="005A4FFC" w:rsidP="00465CA1">
      <w:pPr>
        <w:widowControl w:val="0"/>
        <w:numPr>
          <w:ilvl w:val="0"/>
          <w:numId w:val="175"/>
        </w:numPr>
        <w:tabs>
          <w:tab w:val="left" w:pos="215"/>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понимание роли биологии в формировании эстетической культуры личности.</w:t>
      </w:r>
    </w:p>
    <w:p w:rsidR="005A4FFC" w:rsidRPr="00550FA4" w:rsidRDefault="005A4FFC" w:rsidP="00087E61">
      <w:pPr>
        <w:widowControl w:val="0"/>
        <w:spacing w:after="0" w:line="254" w:lineRule="auto"/>
        <w:rPr>
          <w:rFonts w:ascii="Times New Roman" w:hAnsi="Times New Roman"/>
          <w:i/>
          <w:iCs/>
          <w:sz w:val="20"/>
          <w:szCs w:val="20"/>
          <w:lang w:eastAsia="ru-RU"/>
        </w:rPr>
      </w:pPr>
      <w:r w:rsidRPr="00550FA4">
        <w:rPr>
          <w:rFonts w:ascii="Times New Roman" w:hAnsi="Times New Roman"/>
          <w:b/>
          <w:bCs/>
          <w:sz w:val="20"/>
          <w:szCs w:val="20"/>
          <w:lang w:eastAsia="ru-RU"/>
        </w:rPr>
        <w:t>Ценности научного познания:</w:t>
      </w:r>
    </w:p>
    <w:p w:rsidR="005A4FFC" w:rsidRPr="00550FA4" w:rsidRDefault="005A4FFC" w:rsidP="00465CA1">
      <w:pPr>
        <w:widowControl w:val="0"/>
        <w:numPr>
          <w:ilvl w:val="0"/>
          <w:numId w:val="175"/>
        </w:numPr>
        <w:tabs>
          <w:tab w:val="left" w:pos="215"/>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5A4FFC" w:rsidRPr="00550FA4" w:rsidRDefault="005A4FFC" w:rsidP="00465CA1">
      <w:pPr>
        <w:widowControl w:val="0"/>
        <w:numPr>
          <w:ilvl w:val="0"/>
          <w:numId w:val="175"/>
        </w:numPr>
        <w:tabs>
          <w:tab w:val="left" w:pos="215"/>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понимание роли биологической науки в формировании научного мировоззрения;</w:t>
      </w:r>
    </w:p>
    <w:p w:rsidR="005A4FFC" w:rsidRPr="00550FA4" w:rsidRDefault="005A4FFC" w:rsidP="00465CA1">
      <w:pPr>
        <w:widowControl w:val="0"/>
        <w:numPr>
          <w:ilvl w:val="0"/>
          <w:numId w:val="175"/>
        </w:numPr>
        <w:tabs>
          <w:tab w:val="left" w:pos="23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развитие научной любознательности, интереса к биологической науке, навыков исследовательской деятельности.</w:t>
      </w:r>
    </w:p>
    <w:p w:rsidR="005A4FFC" w:rsidRPr="00550FA4" w:rsidRDefault="005A4FFC" w:rsidP="00087E61">
      <w:pPr>
        <w:widowControl w:val="0"/>
        <w:spacing w:after="0" w:line="254" w:lineRule="auto"/>
        <w:jc w:val="both"/>
        <w:rPr>
          <w:rFonts w:ascii="Times New Roman" w:hAnsi="Times New Roman"/>
          <w:i/>
          <w:iCs/>
          <w:sz w:val="20"/>
          <w:szCs w:val="20"/>
          <w:lang w:eastAsia="ru-RU"/>
        </w:rPr>
      </w:pPr>
      <w:r w:rsidRPr="00550FA4">
        <w:rPr>
          <w:rFonts w:ascii="Times New Roman" w:hAnsi="Times New Roman"/>
          <w:b/>
          <w:bCs/>
          <w:sz w:val="20"/>
          <w:szCs w:val="20"/>
          <w:lang w:eastAsia="ru-RU"/>
        </w:rPr>
        <w:t>Формирование культуры здоровья:</w:t>
      </w:r>
    </w:p>
    <w:p w:rsidR="005A4FFC" w:rsidRPr="00550FA4" w:rsidRDefault="005A4FFC" w:rsidP="00465CA1">
      <w:pPr>
        <w:widowControl w:val="0"/>
        <w:numPr>
          <w:ilvl w:val="0"/>
          <w:numId w:val="175"/>
        </w:numPr>
        <w:tabs>
          <w:tab w:val="left" w:pos="23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5A4FFC" w:rsidRPr="00550FA4" w:rsidRDefault="005A4FFC" w:rsidP="00465CA1">
      <w:pPr>
        <w:widowControl w:val="0"/>
        <w:numPr>
          <w:ilvl w:val="0"/>
          <w:numId w:val="175"/>
        </w:numPr>
        <w:tabs>
          <w:tab w:val="left" w:pos="23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A4FFC" w:rsidRPr="00550FA4" w:rsidRDefault="005A4FFC" w:rsidP="00465CA1">
      <w:pPr>
        <w:widowControl w:val="0"/>
        <w:numPr>
          <w:ilvl w:val="0"/>
          <w:numId w:val="175"/>
        </w:numPr>
        <w:tabs>
          <w:tab w:val="left" w:pos="23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соблюдение правил безопасности, в том числе навыки безопасного поведения в природной среде;</w:t>
      </w:r>
    </w:p>
    <w:p w:rsidR="005A4FFC" w:rsidRPr="00550FA4" w:rsidRDefault="005A4FFC" w:rsidP="00465CA1">
      <w:pPr>
        <w:widowControl w:val="0"/>
        <w:numPr>
          <w:ilvl w:val="0"/>
          <w:numId w:val="175"/>
        </w:numPr>
        <w:tabs>
          <w:tab w:val="left" w:pos="23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сформированность навыка рефлексии, управление собственным эмоциональным состоянием.</w:t>
      </w:r>
    </w:p>
    <w:p w:rsidR="005A4FFC" w:rsidRPr="00550FA4" w:rsidRDefault="005A4FFC" w:rsidP="00087E61">
      <w:pPr>
        <w:widowControl w:val="0"/>
        <w:spacing w:after="0" w:line="254" w:lineRule="auto"/>
        <w:jc w:val="both"/>
        <w:rPr>
          <w:rFonts w:ascii="Times New Roman" w:hAnsi="Times New Roman"/>
          <w:i/>
          <w:iCs/>
          <w:sz w:val="20"/>
          <w:szCs w:val="20"/>
          <w:lang w:eastAsia="ru-RU"/>
        </w:rPr>
      </w:pPr>
      <w:r w:rsidRPr="00550FA4">
        <w:rPr>
          <w:rFonts w:ascii="Times New Roman" w:hAnsi="Times New Roman"/>
          <w:b/>
          <w:bCs/>
          <w:sz w:val="20"/>
          <w:szCs w:val="20"/>
          <w:lang w:eastAsia="ru-RU"/>
        </w:rPr>
        <w:t>Трудовое воспитание:</w:t>
      </w:r>
    </w:p>
    <w:p w:rsidR="005A4FFC" w:rsidRPr="00550FA4" w:rsidRDefault="005A4FFC" w:rsidP="00465CA1">
      <w:pPr>
        <w:widowControl w:val="0"/>
        <w:numPr>
          <w:ilvl w:val="0"/>
          <w:numId w:val="175"/>
        </w:numPr>
        <w:tabs>
          <w:tab w:val="left" w:pos="23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5A4FFC" w:rsidRPr="00550FA4" w:rsidRDefault="005A4FFC" w:rsidP="00087E61">
      <w:pPr>
        <w:widowControl w:val="0"/>
        <w:spacing w:after="0" w:line="254" w:lineRule="auto"/>
        <w:jc w:val="both"/>
        <w:rPr>
          <w:rFonts w:ascii="Times New Roman" w:hAnsi="Times New Roman"/>
          <w:i/>
          <w:iCs/>
          <w:sz w:val="20"/>
          <w:szCs w:val="20"/>
          <w:lang w:eastAsia="ru-RU"/>
        </w:rPr>
      </w:pPr>
      <w:r w:rsidRPr="00550FA4">
        <w:rPr>
          <w:rFonts w:ascii="Times New Roman" w:hAnsi="Times New Roman"/>
          <w:b/>
          <w:bCs/>
          <w:sz w:val="20"/>
          <w:szCs w:val="20"/>
          <w:lang w:eastAsia="ru-RU"/>
        </w:rPr>
        <w:t>Экологическое воспитание:</w:t>
      </w:r>
    </w:p>
    <w:p w:rsidR="005A4FFC" w:rsidRPr="00550FA4" w:rsidRDefault="005A4FFC" w:rsidP="00465CA1">
      <w:pPr>
        <w:widowControl w:val="0"/>
        <w:numPr>
          <w:ilvl w:val="0"/>
          <w:numId w:val="175"/>
        </w:numPr>
        <w:tabs>
          <w:tab w:val="left" w:pos="23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применение биологических знаний при решении задач в области окружающей среды;</w:t>
      </w:r>
    </w:p>
    <w:p w:rsidR="005A4FFC" w:rsidRPr="00550FA4" w:rsidRDefault="005A4FFC" w:rsidP="00465CA1">
      <w:pPr>
        <w:widowControl w:val="0"/>
        <w:numPr>
          <w:ilvl w:val="0"/>
          <w:numId w:val="175"/>
        </w:numPr>
        <w:tabs>
          <w:tab w:val="left" w:pos="233"/>
        </w:tabs>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экологических проблем и путей их решения;</w:t>
      </w:r>
    </w:p>
    <w:p w:rsidR="005A4FFC" w:rsidRPr="00550FA4" w:rsidRDefault="005A4FFC" w:rsidP="00465CA1">
      <w:pPr>
        <w:widowControl w:val="0"/>
        <w:numPr>
          <w:ilvl w:val="0"/>
          <w:numId w:val="175"/>
        </w:numPr>
        <w:tabs>
          <w:tab w:val="left" w:pos="23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готовность к участию в практической деятельности экологической направленности.</w:t>
      </w:r>
    </w:p>
    <w:p w:rsidR="005A4FFC" w:rsidRPr="00550FA4" w:rsidRDefault="005A4FFC" w:rsidP="00087E61">
      <w:pPr>
        <w:widowControl w:val="0"/>
        <w:spacing w:after="0" w:line="254" w:lineRule="auto"/>
        <w:jc w:val="both"/>
        <w:rPr>
          <w:rFonts w:ascii="Times New Roman" w:hAnsi="Times New Roman"/>
          <w:i/>
          <w:iCs/>
          <w:sz w:val="20"/>
          <w:szCs w:val="20"/>
          <w:lang w:eastAsia="ru-RU"/>
        </w:rPr>
      </w:pPr>
      <w:r w:rsidRPr="00550FA4">
        <w:rPr>
          <w:rFonts w:ascii="Times New Roman" w:hAnsi="Times New Roman"/>
          <w:b/>
          <w:bCs/>
          <w:sz w:val="20"/>
          <w:szCs w:val="20"/>
          <w:lang w:eastAsia="ru-RU"/>
        </w:rPr>
        <w:t>Адаптация обучающегося к изменяющимся условиям социальной и природной среды:</w:t>
      </w:r>
    </w:p>
    <w:p w:rsidR="005A4FFC" w:rsidRPr="00550FA4" w:rsidRDefault="005A4FFC" w:rsidP="00465CA1">
      <w:pPr>
        <w:widowControl w:val="0"/>
        <w:numPr>
          <w:ilvl w:val="0"/>
          <w:numId w:val="175"/>
        </w:numPr>
        <w:tabs>
          <w:tab w:val="left" w:pos="233"/>
        </w:tabs>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адекватная оценка изменяющихся условий;</w:t>
      </w:r>
    </w:p>
    <w:p w:rsidR="005A4FFC" w:rsidRPr="00550FA4" w:rsidRDefault="005A4FFC" w:rsidP="00465CA1">
      <w:pPr>
        <w:widowControl w:val="0"/>
        <w:numPr>
          <w:ilvl w:val="0"/>
          <w:numId w:val="175"/>
        </w:numPr>
        <w:tabs>
          <w:tab w:val="left" w:pos="23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принятие решения (индивидуальное, в группе) в изменяющихся условиях на основании анализа биологической информации;</w:t>
      </w:r>
    </w:p>
    <w:p w:rsidR="005A4FFC" w:rsidRPr="00550FA4" w:rsidRDefault="005A4FFC" w:rsidP="00465CA1">
      <w:pPr>
        <w:widowControl w:val="0"/>
        <w:numPr>
          <w:ilvl w:val="0"/>
          <w:numId w:val="175"/>
        </w:numPr>
        <w:tabs>
          <w:tab w:val="left" w:pos="23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планирование действий в новой ситуации на основании знаний биологических закономерностей.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24" w:name="bookmark148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МЕТАПРЕДМЕТНЫЕ РЕЗУЛЬТАТЫ</w:t>
      </w:r>
      <w:bookmarkEnd w:id="62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Универсальные познавательные действия</w:t>
      </w:r>
    </w:p>
    <w:p w:rsidR="005A4FFC" w:rsidRPr="00550FA4" w:rsidRDefault="005A4FFC" w:rsidP="00087E61">
      <w:pPr>
        <w:widowControl w:val="0"/>
        <w:spacing w:after="0" w:line="254" w:lineRule="auto"/>
        <w:jc w:val="both"/>
        <w:rPr>
          <w:rFonts w:ascii="Times New Roman" w:hAnsi="Times New Roman"/>
          <w:i/>
          <w:iCs/>
          <w:sz w:val="20"/>
          <w:szCs w:val="20"/>
          <w:lang w:eastAsia="ru-RU"/>
        </w:rPr>
      </w:pPr>
      <w:r w:rsidRPr="00550FA4">
        <w:rPr>
          <w:rFonts w:ascii="Times New Roman" w:hAnsi="Times New Roman"/>
          <w:b/>
          <w:bCs/>
          <w:i/>
          <w:iCs/>
          <w:sz w:val="20"/>
          <w:szCs w:val="20"/>
          <w:lang w:eastAsia="ru-RU"/>
        </w:rPr>
        <w:t>Базовые логические действия:</w:t>
      </w:r>
    </w:p>
    <w:p w:rsidR="005A4FFC" w:rsidRPr="00550FA4" w:rsidRDefault="005A4FFC" w:rsidP="00465CA1">
      <w:pPr>
        <w:widowControl w:val="0"/>
        <w:numPr>
          <w:ilvl w:val="0"/>
          <w:numId w:val="175"/>
        </w:numPr>
        <w:tabs>
          <w:tab w:val="left" w:pos="23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выявлять и характеризовать существенные признаки биологических объектов (явлений);</w:t>
      </w:r>
    </w:p>
    <w:p w:rsidR="005A4FFC" w:rsidRPr="00550FA4" w:rsidRDefault="005A4FFC" w:rsidP="00465CA1">
      <w:pPr>
        <w:widowControl w:val="0"/>
        <w:numPr>
          <w:ilvl w:val="0"/>
          <w:numId w:val="175"/>
        </w:numPr>
        <w:tabs>
          <w:tab w:val="left" w:pos="23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выявлять дефициты информации, данных, необходимых для решения поставленной задачи;</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5A4FFC" w:rsidRPr="00550FA4" w:rsidRDefault="005A4FFC" w:rsidP="00087E61">
      <w:pPr>
        <w:widowControl w:val="0"/>
        <w:spacing w:after="0" w:line="252" w:lineRule="auto"/>
        <w:jc w:val="both"/>
        <w:rPr>
          <w:rFonts w:ascii="Times New Roman" w:hAnsi="Times New Roman"/>
          <w:i/>
          <w:iCs/>
          <w:sz w:val="20"/>
          <w:szCs w:val="20"/>
          <w:lang w:eastAsia="ru-RU"/>
        </w:rPr>
      </w:pPr>
      <w:r w:rsidRPr="00550FA4">
        <w:rPr>
          <w:rFonts w:ascii="Times New Roman" w:hAnsi="Times New Roman"/>
          <w:b/>
          <w:bCs/>
          <w:i/>
          <w:iCs/>
          <w:sz w:val="20"/>
          <w:szCs w:val="20"/>
          <w:lang w:eastAsia="ru-RU"/>
        </w:rPr>
        <w:t>Базовые исследовательские действия:</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вопросы как исследовательский инструмент познания;</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формировать гипотезу об истинности собственных суждений, аргументировать свою позицию, мнение;</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оценивать на применимость и достоверность информацию, полученную в ходе наблюдения и эксперимента;</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5A4FFC" w:rsidRPr="00550FA4" w:rsidRDefault="005A4FFC" w:rsidP="00087E61">
      <w:pPr>
        <w:widowControl w:val="0"/>
        <w:spacing w:after="0" w:line="252" w:lineRule="auto"/>
        <w:jc w:val="both"/>
        <w:rPr>
          <w:rFonts w:ascii="Times New Roman" w:hAnsi="Times New Roman"/>
          <w:i/>
          <w:iCs/>
          <w:sz w:val="20"/>
          <w:szCs w:val="20"/>
          <w:lang w:eastAsia="ru-RU"/>
        </w:rPr>
      </w:pPr>
      <w:r w:rsidRPr="00550FA4">
        <w:rPr>
          <w:rFonts w:ascii="Times New Roman" w:hAnsi="Times New Roman"/>
          <w:b/>
          <w:bCs/>
          <w:i/>
          <w:iCs/>
          <w:sz w:val="20"/>
          <w:szCs w:val="20"/>
          <w:lang w:eastAsia="ru-RU"/>
        </w:rPr>
        <w:t>Работа с информацией:</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выбирать, анализировать, систематизировать и интерпретировать биологическую информацию различных видов и форм представления;</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находить сходные аргументы (подтверждающие или опровергающие одну и ту же идею, версию) в различных информационных источниках;</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оценивать надёжность биологической информации по критериям, предложенным учителем или сформулированным самостоятельно;</w:t>
      </w:r>
    </w:p>
    <w:p w:rsidR="005A4FFC" w:rsidRPr="00550FA4" w:rsidRDefault="005A4FFC" w:rsidP="00465CA1">
      <w:pPr>
        <w:widowControl w:val="0"/>
        <w:numPr>
          <w:ilvl w:val="0"/>
          <w:numId w:val="175"/>
        </w:numPr>
        <w:tabs>
          <w:tab w:val="left" w:pos="183"/>
        </w:tabs>
        <w:spacing w:after="0" w:line="252"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запоминать и систематизировать биологическую информацию.</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Универсальные коммуникативные действия</w:t>
      </w:r>
    </w:p>
    <w:p w:rsidR="005A4FFC" w:rsidRPr="00550FA4" w:rsidRDefault="005A4FFC" w:rsidP="00087E61">
      <w:pPr>
        <w:widowControl w:val="0"/>
        <w:spacing w:after="0" w:line="254" w:lineRule="auto"/>
        <w:jc w:val="both"/>
        <w:rPr>
          <w:rFonts w:ascii="Times New Roman" w:hAnsi="Times New Roman"/>
          <w:i/>
          <w:iCs/>
          <w:sz w:val="20"/>
          <w:szCs w:val="20"/>
          <w:lang w:eastAsia="ru-RU"/>
        </w:rPr>
      </w:pPr>
      <w:r w:rsidRPr="00550FA4">
        <w:rPr>
          <w:rFonts w:ascii="Times New Roman" w:hAnsi="Times New Roman"/>
          <w:b/>
          <w:bCs/>
          <w:i/>
          <w:iCs/>
          <w:sz w:val="20"/>
          <w:szCs w:val="20"/>
          <w:lang w:eastAsia="ru-RU"/>
        </w:rPr>
        <w:t>Общение:</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воспринимать и формулировать суждения, выражать эмоции в процессе выполнения практических и лабораторных работ;</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выражать себя (свою точку зрения) в устных и письменных текстах;</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сопоставлять свои суждения с суждениями других участников диалога, обнаруживать различие и сходство позиций;</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публично представлять результаты выполненного биологического опыта (эксперимента, исследования, проекта);</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A4FFC" w:rsidRPr="00550FA4" w:rsidRDefault="005A4FFC" w:rsidP="00087E61">
      <w:pPr>
        <w:widowControl w:val="0"/>
        <w:spacing w:after="0" w:line="254" w:lineRule="auto"/>
        <w:jc w:val="both"/>
        <w:rPr>
          <w:rFonts w:ascii="Times New Roman" w:hAnsi="Times New Roman"/>
          <w:i/>
          <w:iCs/>
          <w:sz w:val="20"/>
          <w:szCs w:val="20"/>
          <w:lang w:eastAsia="ru-RU"/>
        </w:rPr>
      </w:pPr>
      <w:r w:rsidRPr="00550FA4">
        <w:rPr>
          <w:rFonts w:ascii="Times New Roman" w:hAnsi="Times New Roman"/>
          <w:b/>
          <w:bCs/>
          <w:i/>
          <w:iCs/>
          <w:sz w:val="20"/>
          <w:szCs w:val="20"/>
          <w:lang w:eastAsia="ru-RU"/>
        </w:rPr>
        <w:t>Совместная деятельность (сотрудничество):</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Универсальные регулятивные действия</w:t>
      </w:r>
    </w:p>
    <w:p w:rsidR="005A4FFC" w:rsidRPr="00550FA4" w:rsidRDefault="005A4FFC" w:rsidP="00087E61">
      <w:pPr>
        <w:widowControl w:val="0"/>
        <w:spacing w:after="0" w:line="254" w:lineRule="auto"/>
        <w:jc w:val="both"/>
        <w:rPr>
          <w:rFonts w:ascii="Times New Roman" w:hAnsi="Times New Roman"/>
          <w:i/>
          <w:iCs/>
          <w:sz w:val="20"/>
          <w:szCs w:val="20"/>
          <w:lang w:eastAsia="ru-RU"/>
        </w:rPr>
      </w:pPr>
      <w:r w:rsidRPr="00550FA4">
        <w:rPr>
          <w:rFonts w:ascii="Times New Roman" w:hAnsi="Times New Roman"/>
          <w:b/>
          <w:bCs/>
          <w:i/>
          <w:iCs/>
          <w:sz w:val="20"/>
          <w:szCs w:val="20"/>
          <w:lang w:eastAsia="ru-RU"/>
        </w:rPr>
        <w:t>Самоорганизация:</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выявлять проблемы для решения в жизненных и учебных ситуациях, используя биологические знания;</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ориентироваться в различных подходах принятия решений (индивидуальное, принятие решения в группе, принятие решений группой);</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5A4FFC" w:rsidRPr="00550FA4" w:rsidRDefault="005A4FFC" w:rsidP="00465CA1">
      <w:pPr>
        <w:widowControl w:val="0"/>
        <w:numPr>
          <w:ilvl w:val="0"/>
          <w:numId w:val="175"/>
        </w:numPr>
        <w:tabs>
          <w:tab w:val="left" w:pos="183"/>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5A4FFC" w:rsidRPr="00550FA4" w:rsidRDefault="005A4FFC" w:rsidP="00465CA1">
      <w:pPr>
        <w:widowControl w:val="0"/>
        <w:numPr>
          <w:ilvl w:val="0"/>
          <w:numId w:val="175"/>
        </w:numPr>
        <w:tabs>
          <w:tab w:val="left" w:pos="183"/>
        </w:tabs>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делать выбор и брать ответственность за решение.</w:t>
      </w:r>
    </w:p>
    <w:p w:rsidR="005A4FFC" w:rsidRPr="00550FA4" w:rsidRDefault="005A4FFC" w:rsidP="00087E61">
      <w:pPr>
        <w:widowControl w:val="0"/>
        <w:spacing w:after="0" w:line="254" w:lineRule="auto"/>
        <w:jc w:val="both"/>
        <w:rPr>
          <w:rFonts w:ascii="Times New Roman" w:hAnsi="Times New Roman"/>
          <w:i/>
          <w:iCs/>
          <w:sz w:val="20"/>
          <w:szCs w:val="20"/>
          <w:lang w:eastAsia="ru-RU"/>
        </w:rPr>
      </w:pPr>
      <w:r w:rsidRPr="00550FA4">
        <w:rPr>
          <w:rFonts w:ascii="Times New Roman" w:hAnsi="Times New Roman"/>
          <w:b/>
          <w:bCs/>
          <w:i/>
          <w:iCs/>
          <w:sz w:val="20"/>
          <w:szCs w:val="20"/>
          <w:lang w:eastAsia="ru-RU"/>
        </w:rPr>
        <w:t>Самоконтроль (рефлексия):</w:t>
      </w:r>
    </w:p>
    <w:p w:rsidR="005A4FFC" w:rsidRPr="00550FA4" w:rsidRDefault="005A4FFC" w:rsidP="00465CA1">
      <w:pPr>
        <w:widowControl w:val="0"/>
        <w:numPr>
          <w:ilvl w:val="0"/>
          <w:numId w:val="175"/>
        </w:numPr>
        <w:tabs>
          <w:tab w:val="left" w:pos="24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владеть способами самоконтроля, самомотивации и рефлексии;</w:t>
      </w:r>
    </w:p>
    <w:p w:rsidR="005A4FFC" w:rsidRPr="00550FA4" w:rsidRDefault="005A4FFC" w:rsidP="00465CA1">
      <w:pPr>
        <w:widowControl w:val="0"/>
        <w:numPr>
          <w:ilvl w:val="0"/>
          <w:numId w:val="175"/>
        </w:numPr>
        <w:tabs>
          <w:tab w:val="left" w:pos="24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давать адекватную оценку ситуации и предлагать план её изменения;</w:t>
      </w:r>
    </w:p>
    <w:p w:rsidR="005A4FFC" w:rsidRPr="00550FA4" w:rsidRDefault="005A4FFC" w:rsidP="00465CA1">
      <w:pPr>
        <w:widowControl w:val="0"/>
        <w:numPr>
          <w:ilvl w:val="0"/>
          <w:numId w:val="175"/>
        </w:numPr>
        <w:tabs>
          <w:tab w:val="left" w:pos="24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5A4FFC" w:rsidRPr="00550FA4" w:rsidRDefault="005A4FFC" w:rsidP="00465CA1">
      <w:pPr>
        <w:widowControl w:val="0"/>
        <w:numPr>
          <w:ilvl w:val="0"/>
          <w:numId w:val="175"/>
        </w:numPr>
        <w:tabs>
          <w:tab w:val="left" w:pos="24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A4FFC" w:rsidRPr="00550FA4" w:rsidRDefault="005A4FFC" w:rsidP="00465CA1">
      <w:pPr>
        <w:widowControl w:val="0"/>
        <w:numPr>
          <w:ilvl w:val="0"/>
          <w:numId w:val="175"/>
        </w:numPr>
        <w:tabs>
          <w:tab w:val="left" w:pos="24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5A4FFC" w:rsidRPr="00550FA4" w:rsidRDefault="005A4FFC" w:rsidP="00465CA1">
      <w:pPr>
        <w:widowControl w:val="0"/>
        <w:numPr>
          <w:ilvl w:val="0"/>
          <w:numId w:val="175"/>
        </w:numPr>
        <w:tabs>
          <w:tab w:val="left" w:pos="243"/>
        </w:tabs>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соответствие результата цели и условиям.</w:t>
      </w:r>
    </w:p>
    <w:p w:rsidR="005A4FFC" w:rsidRPr="00550FA4" w:rsidRDefault="005A4FFC" w:rsidP="00087E61">
      <w:pPr>
        <w:widowControl w:val="0"/>
        <w:spacing w:after="0" w:line="254" w:lineRule="auto"/>
        <w:jc w:val="both"/>
        <w:rPr>
          <w:rFonts w:ascii="Times New Roman" w:hAnsi="Times New Roman"/>
          <w:b/>
          <w:bCs/>
          <w:i/>
          <w:iCs/>
          <w:sz w:val="20"/>
          <w:szCs w:val="20"/>
          <w:lang w:eastAsia="ru-RU"/>
        </w:rPr>
      </w:pPr>
      <w:r w:rsidRPr="00550FA4">
        <w:rPr>
          <w:rFonts w:ascii="Times New Roman" w:hAnsi="Times New Roman"/>
          <w:b/>
          <w:bCs/>
          <w:i/>
          <w:iCs/>
          <w:sz w:val="20"/>
          <w:szCs w:val="20"/>
          <w:lang w:eastAsia="ru-RU"/>
        </w:rPr>
        <w:t>Эмоциональный интеллект:</w:t>
      </w:r>
    </w:p>
    <w:p w:rsidR="005A4FFC" w:rsidRPr="00550FA4" w:rsidRDefault="005A4FFC" w:rsidP="00465CA1">
      <w:pPr>
        <w:widowControl w:val="0"/>
        <w:numPr>
          <w:ilvl w:val="0"/>
          <w:numId w:val="175"/>
        </w:numPr>
        <w:tabs>
          <w:tab w:val="left" w:pos="24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различать, называть и управлять собственными эмоциями и эмоциями других;</w:t>
      </w:r>
    </w:p>
    <w:p w:rsidR="005A4FFC" w:rsidRPr="00550FA4" w:rsidRDefault="005A4FFC" w:rsidP="00465CA1">
      <w:pPr>
        <w:widowControl w:val="0"/>
        <w:numPr>
          <w:ilvl w:val="0"/>
          <w:numId w:val="175"/>
        </w:numPr>
        <w:tabs>
          <w:tab w:val="left" w:pos="243"/>
        </w:tabs>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и анализировать причины эмоций;</w:t>
      </w:r>
    </w:p>
    <w:p w:rsidR="005A4FFC" w:rsidRPr="00550FA4" w:rsidRDefault="005A4FFC" w:rsidP="00465CA1">
      <w:pPr>
        <w:widowControl w:val="0"/>
        <w:numPr>
          <w:ilvl w:val="0"/>
          <w:numId w:val="175"/>
        </w:numPr>
        <w:tabs>
          <w:tab w:val="left" w:pos="24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ставить себя на место другого человека, понимать мотивы и намерения другого;</w:t>
      </w:r>
    </w:p>
    <w:p w:rsidR="005A4FFC" w:rsidRPr="00550FA4" w:rsidRDefault="005A4FFC" w:rsidP="00465CA1">
      <w:pPr>
        <w:widowControl w:val="0"/>
        <w:numPr>
          <w:ilvl w:val="0"/>
          <w:numId w:val="175"/>
        </w:numPr>
        <w:tabs>
          <w:tab w:val="left" w:pos="243"/>
        </w:tabs>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регулировать способ выражения эмоций.</w:t>
      </w:r>
    </w:p>
    <w:p w:rsidR="005A4FFC" w:rsidRPr="00550FA4" w:rsidRDefault="005A4FFC" w:rsidP="00087E61">
      <w:pPr>
        <w:widowControl w:val="0"/>
        <w:spacing w:after="0" w:line="254" w:lineRule="auto"/>
        <w:jc w:val="both"/>
        <w:rPr>
          <w:rFonts w:ascii="Times New Roman" w:hAnsi="Times New Roman"/>
          <w:i/>
          <w:iCs/>
          <w:sz w:val="20"/>
          <w:szCs w:val="20"/>
          <w:lang w:eastAsia="ru-RU"/>
        </w:rPr>
      </w:pPr>
      <w:r w:rsidRPr="00550FA4">
        <w:rPr>
          <w:rFonts w:ascii="Times New Roman" w:hAnsi="Times New Roman"/>
          <w:b/>
          <w:bCs/>
          <w:i/>
          <w:iCs/>
          <w:sz w:val="20"/>
          <w:szCs w:val="20"/>
          <w:lang w:eastAsia="ru-RU"/>
        </w:rPr>
        <w:t>Принятие себя и других:</w:t>
      </w:r>
    </w:p>
    <w:p w:rsidR="005A4FFC" w:rsidRPr="00550FA4" w:rsidRDefault="005A4FFC" w:rsidP="00465CA1">
      <w:pPr>
        <w:widowControl w:val="0"/>
        <w:numPr>
          <w:ilvl w:val="0"/>
          <w:numId w:val="175"/>
        </w:numPr>
        <w:tabs>
          <w:tab w:val="left" w:pos="243"/>
        </w:tabs>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осознанно относиться к другому человеку, его мнению;</w:t>
      </w:r>
    </w:p>
    <w:p w:rsidR="005A4FFC" w:rsidRPr="00550FA4" w:rsidRDefault="005A4FFC" w:rsidP="00465CA1">
      <w:pPr>
        <w:widowControl w:val="0"/>
        <w:numPr>
          <w:ilvl w:val="0"/>
          <w:numId w:val="175"/>
        </w:numPr>
        <w:tabs>
          <w:tab w:val="left" w:pos="243"/>
        </w:tabs>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признавать своё право на ошибку и такое же право другого;</w:t>
      </w:r>
    </w:p>
    <w:p w:rsidR="005A4FFC" w:rsidRPr="00550FA4" w:rsidRDefault="005A4FFC" w:rsidP="00465CA1">
      <w:pPr>
        <w:widowControl w:val="0"/>
        <w:numPr>
          <w:ilvl w:val="0"/>
          <w:numId w:val="175"/>
        </w:numPr>
        <w:tabs>
          <w:tab w:val="left" w:pos="243"/>
        </w:tabs>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открытость себе и другим;</w:t>
      </w:r>
    </w:p>
    <w:p w:rsidR="005A4FFC" w:rsidRPr="00550FA4" w:rsidRDefault="005A4FFC" w:rsidP="00465CA1">
      <w:pPr>
        <w:widowControl w:val="0"/>
        <w:numPr>
          <w:ilvl w:val="0"/>
          <w:numId w:val="175"/>
        </w:numPr>
        <w:tabs>
          <w:tab w:val="left" w:pos="243"/>
        </w:tabs>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осознавать невозможность контролировать всё вокруг;</w:t>
      </w:r>
    </w:p>
    <w:p w:rsidR="005A4FFC" w:rsidRPr="00550FA4" w:rsidRDefault="005A4FFC" w:rsidP="00465CA1">
      <w:pPr>
        <w:widowControl w:val="0"/>
        <w:numPr>
          <w:ilvl w:val="0"/>
          <w:numId w:val="175"/>
        </w:numPr>
        <w:tabs>
          <w:tab w:val="left" w:pos="243"/>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25" w:name="bookmark148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ПРЕДМЕТНЫЕ РЕЗУЛЬТАТЫ</w:t>
      </w:r>
      <w:bookmarkEnd w:id="62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5 класс:</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биологию как науку о живой природе; называть признаки живого, сравнивать объекты живой и неживой природы;</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раскрывать понятие о среде обитания (водной, наземно-воздушной, почвенной, внутри организменной), условиях среды обитания;</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характеризующие приспособленность организмов к среде обитания, взаимосвязи организмов в сообществах;</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выделять отличительные признаки природных и искусственных сообществ;</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раскрывать роль биологии в практической деятельности человека;</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владеть приёмами работы с лупой, световым и цифровым микроскопами при рассматривании биологических объектов;</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при выполнении учебных заданий научно-популярную литературу по биологии, справочные материалы, ресурсы Интернета;</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создавать письменные и устные сообщения, грамотно используя понятийный аппарат изучаемого раздела биологии.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6 класс:</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ботанику как биологическую науку, её разделы и связи с другими науками и техникой;</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сравнивать растительные ткани и органы растений между собой;</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выявлять причинно-следственные связи между строением и функциями тканей и органов растений, строением и жизнедеятельностью растений;</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растения и их части по разным основаниям;</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применять полученные знания для выращивания и размножения культурных растений;</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создавать письменные и устные сообщения, грамотно используя понятийный аппарат изучаемого раздела биологии.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7 класс:</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выявлять признаки классов покрытосеменных или цветковых, семейств двудольных и однодольных растений;</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выделять существенные признаки строения и жизнедеятельности растений, бактерий, грибов, лишайников;</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проводить описание и сравнивать между собой растения, грибы, лишайники, бактерии по заданному плану; делать выводы на основе сравнения;</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описывать усложнение организации растений в ходе эволюции растительного мира на Земле;</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выявлять черты приспособленности растений к среде обитания, значение экологических факторов для растений;</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культурных растений и их значение в жизни человека; понимать причины и знать меры охраны растительного мира Земли;</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8 класс:</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зоологию как биологическую науку, её разделы и связь с другими науками и техникой;</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раскрывать общие признаки животных, уровни организации животного организма: клетки, ткани, органы, системы органов, организм;</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сравнивать животные ткани и органы животных между собой;</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выявлять причинно-следственные связи между строением, жизнедеятельностью и средой обитания животных изучаемых систематических групп;</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выявлять признаки классов членистоногих и хордовых; отрядов насекомых и млекопитающих;</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работы с использованием приборов и инструментов цифровой лаборатории;</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сравнивать представителей отдельных систематических групп животных и делать выводы на основе сравнения;</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животных на основании особенностей строения;</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описывать усложнение организации животных в ходе эволюции животного мира на Земле;</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выявлять черты приспособленности животных к среде обитания, значение экологических факторов для животных;</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выявлять взаимосвязи животных в природных сообществах, цепи питания;</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взаимосвязи животных с растениями, грибами, лишайниками и бактериями в природных сообществах;</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животных природных зон Земли, основные закономерности распространения животных по планете;</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раскрывать роль животных в природных сообществах;</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понимать причины и знать меры охраны животного мира Земли;</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9 класс:</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различать биологически активные вещества (витамины, ферменты, гормоны), выявлять их роль в процессе обмена веществ и превращения энергии;</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5A4FFC" w:rsidRPr="00550FA4" w:rsidRDefault="005A4FFC" w:rsidP="00465CA1">
      <w:pPr>
        <w:widowControl w:val="0"/>
        <w:numPr>
          <w:ilvl w:val="0"/>
          <w:numId w:val="177"/>
        </w:numPr>
        <w:tabs>
          <w:tab w:val="left" w:pos="284"/>
        </w:tabs>
        <w:spacing w:after="0" w:line="240"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применять биологические модели для выявления особенностей строения и функционирования органов и систем органов человека;</w:t>
      </w:r>
    </w:p>
    <w:p w:rsidR="005A4FFC" w:rsidRPr="00550FA4" w:rsidRDefault="005A4FFC" w:rsidP="00465CA1">
      <w:pPr>
        <w:widowControl w:val="0"/>
        <w:numPr>
          <w:ilvl w:val="0"/>
          <w:numId w:val="177"/>
        </w:numPr>
        <w:tabs>
          <w:tab w:val="left" w:pos="284"/>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объяснять нейрогуморальную регуляцию процессов жизнедеятельности организма человека;</w:t>
      </w:r>
    </w:p>
    <w:p w:rsidR="005A4FFC" w:rsidRPr="00550FA4" w:rsidRDefault="005A4FFC" w:rsidP="00465CA1">
      <w:pPr>
        <w:widowControl w:val="0"/>
        <w:numPr>
          <w:ilvl w:val="0"/>
          <w:numId w:val="177"/>
        </w:numPr>
        <w:tabs>
          <w:tab w:val="left" w:pos="284"/>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5A4FFC" w:rsidRPr="00550FA4" w:rsidRDefault="005A4FFC" w:rsidP="00465CA1">
      <w:pPr>
        <w:widowControl w:val="0"/>
        <w:numPr>
          <w:ilvl w:val="0"/>
          <w:numId w:val="177"/>
        </w:numPr>
        <w:tabs>
          <w:tab w:val="left" w:pos="284"/>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5A4FFC" w:rsidRPr="00550FA4" w:rsidRDefault="005A4FFC" w:rsidP="00465CA1">
      <w:pPr>
        <w:widowControl w:val="0"/>
        <w:numPr>
          <w:ilvl w:val="0"/>
          <w:numId w:val="177"/>
        </w:numPr>
        <w:tabs>
          <w:tab w:val="left" w:pos="284"/>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A4FFC" w:rsidRPr="00550FA4" w:rsidRDefault="005A4FFC" w:rsidP="00465CA1">
      <w:pPr>
        <w:widowControl w:val="0"/>
        <w:numPr>
          <w:ilvl w:val="0"/>
          <w:numId w:val="177"/>
        </w:numPr>
        <w:tabs>
          <w:tab w:val="left" w:pos="284"/>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5A4FFC" w:rsidRPr="00550FA4" w:rsidRDefault="005A4FFC" w:rsidP="00465CA1">
      <w:pPr>
        <w:widowControl w:val="0"/>
        <w:numPr>
          <w:ilvl w:val="0"/>
          <w:numId w:val="177"/>
        </w:numPr>
        <w:tabs>
          <w:tab w:val="left" w:pos="284"/>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5A4FFC" w:rsidRPr="00550FA4" w:rsidRDefault="005A4FFC" w:rsidP="00465CA1">
      <w:pPr>
        <w:widowControl w:val="0"/>
        <w:numPr>
          <w:ilvl w:val="0"/>
          <w:numId w:val="177"/>
        </w:numPr>
        <w:tabs>
          <w:tab w:val="left" w:pos="284"/>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5A4FFC" w:rsidRPr="00550FA4" w:rsidRDefault="005A4FFC" w:rsidP="00465CA1">
      <w:pPr>
        <w:widowControl w:val="0"/>
        <w:numPr>
          <w:ilvl w:val="0"/>
          <w:numId w:val="177"/>
        </w:numPr>
        <w:tabs>
          <w:tab w:val="left" w:pos="284"/>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5A4FFC" w:rsidRPr="00550FA4" w:rsidRDefault="005A4FFC" w:rsidP="00465CA1">
      <w:pPr>
        <w:widowControl w:val="0"/>
        <w:numPr>
          <w:ilvl w:val="0"/>
          <w:numId w:val="177"/>
        </w:numPr>
        <w:tabs>
          <w:tab w:val="left" w:pos="284"/>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5A4FFC" w:rsidRPr="00550FA4" w:rsidRDefault="005A4FFC" w:rsidP="00465CA1">
      <w:pPr>
        <w:widowControl w:val="0"/>
        <w:numPr>
          <w:ilvl w:val="0"/>
          <w:numId w:val="177"/>
        </w:numPr>
        <w:tabs>
          <w:tab w:val="left" w:pos="284"/>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5A4FFC" w:rsidRPr="00550FA4" w:rsidRDefault="005A4FFC" w:rsidP="00465CA1">
      <w:pPr>
        <w:widowControl w:val="0"/>
        <w:numPr>
          <w:ilvl w:val="0"/>
          <w:numId w:val="177"/>
        </w:numPr>
        <w:tabs>
          <w:tab w:val="left" w:pos="284"/>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A4FFC" w:rsidRPr="00550FA4" w:rsidRDefault="005A4FFC" w:rsidP="00465CA1">
      <w:pPr>
        <w:widowControl w:val="0"/>
        <w:numPr>
          <w:ilvl w:val="0"/>
          <w:numId w:val="177"/>
        </w:numPr>
        <w:tabs>
          <w:tab w:val="left" w:pos="284"/>
        </w:tabs>
        <w:spacing w:after="0" w:line="240" w:lineRule="auto"/>
        <w:ind w:left="220" w:hanging="220"/>
        <w:jc w:val="both"/>
        <w:rPr>
          <w:rFonts w:ascii="Times New Roman" w:hAnsi="Times New Roman"/>
          <w:sz w:val="20"/>
          <w:szCs w:val="20"/>
          <w:lang w:eastAsia="ru-RU"/>
        </w:rPr>
      </w:pPr>
      <w:r w:rsidRPr="00550FA4">
        <w:rPr>
          <w:rFonts w:ascii="Times New Roman" w:hAnsi="Times New Roman"/>
          <w:sz w:val="20"/>
          <w:szCs w:val="20"/>
          <w:lang w:eastAsia="ru-RU"/>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5A4FFC" w:rsidRPr="00550FA4" w:rsidRDefault="005A4FFC" w:rsidP="00465CA1">
      <w:pPr>
        <w:widowControl w:val="0"/>
        <w:numPr>
          <w:ilvl w:val="0"/>
          <w:numId w:val="177"/>
        </w:numPr>
        <w:tabs>
          <w:tab w:val="left" w:pos="284"/>
        </w:tabs>
        <w:spacing w:after="0" w:line="240" w:lineRule="auto"/>
        <w:ind w:left="220" w:hanging="220"/>
        <w:jc w:val="both"/>
        <w:rPr>
          <w:rFonts w:ascii="Times New Roman" w:hAnsi="Times New Roman"/>
          <w:sz w:val="20"/>
          <w:szCs w:val="20"/>
          <w:lang w:eastAsia="ru-RU"/>
        </w:rPr>
        <w:sectPr w:rsidR="005A4FFC" w:rsidRPr="00550FA4" w:rsidSect="00087E61">
          <w:footerReference w:type="even" r:id="rId42"/>
          <w:footerReference w:type="default" r:id="rId43"/>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5A4FFC" w:rsidRPr="00550FA4" w:rsidRDefault="005A4FFC" w:rsidP="00087E61">
      <w:pPr>
        <w:keepNext/>
        <w:keepLines/>
        <w:widowControl w:val="0"/>
        <w:pBdr>
          <w:bottom w:val="single" w:sz="12" w:space="1" w:color="auto"/>
        </w:pBdr>
        <w:tabs>
          <w:tab w:val="left" w:pos="649"/>
        </w:tabs>
        <w:spacing w:after="60" w:line="257" w:lineRule="auto"/>
        <w:outlineLvl w:val="1"/>
        <w:rPr>
          <w:rFonts w:ascii="Times New Roman" w:hAnsi="Times New Roman"/>
          <w:b/>
          <w:bCs/>
          <w:color w:val="231E20"/>
          <w:sz w:val="20"/>
          <w:szCs w:val="20"/>
          <w:lang w:eastAsia="ru-RU"/>
        </w:rPr>
      </w:pPr>
      <w:bookmarkStart w:id="626" w:name="bookmark1491"/>
      <w:bookmarkStart w:id="627" w:name="_Toc105502793"/>
      <w:r w:rsidRPr="00550FA4">
        <w:rPr>
          <w:rFonts w:ascii="Times New Roman" w:hAnsi="Times New Roman"/>
          <w:b/>
          <w:bCs/>
          <w:color w:val="231E20"/>
          <w:sz w:val="20"/>
          <w:szCs w:val="20"/>
          <w:lang w:eastAsia="ru-RU"/>
        </w:rPr>
        <w:t>2.1.17 ХИМИЯ</w:t>
      </w:r>
      <w:bookmarkEnd w:id="626"/>
      <w:bookmarkEnd w:id="627"/>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widowControl w:val="0"/>
        <w:spacing w:after="54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550FA4">
        <w:rPr>
          <w:rFonts w:ascii="Times New Roman" w:hAnsi="Times New Roman"/>
          <w:sz w:val="20"/>
          <w:szCs w:val="20"/>
          <w:lang w:val="en-US"/>
        </w:rPr>
        <w:t>N</w:t>
      </w:r>
      <w:r w:rsidRPr="00550FA4">
        <w:rPr>
          <w:rFonts w:ascii="Times New Roman" w:hAnsi="Times New Roman"/>
          <w:sz w:val="20"/>
          <w:szCs w:val="20"/>
        </w:rPr>
        <w:t xml:space="preserve"> </w:t>
      </w:r>
      <w:r w:rsidRPr="00550FA4">
        <w:rPr>
          <w:rFonts w:ascii="Times New Roman" w:hAnsi="Times New Roman"/>
          <w:sz w:val="20"/>
          <w:szCs w:val="20"/>
          <w:lang w:eastAsia="ru-RU"/>
        </w:rPr>
        <w:t>ПК-4вн).</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628" w:name="bookmark1493"/>
      <w:r w:rsidRPr="00550FA4">
        <w:rPr>
          <w:rFonts w:ascii="Times New Roman" w:hAnsi="Times New Roman"/>
          <w:b/>
          <w:color w:val="000000"/>
          <w:sz w:val="20"/>
          <w:szCs w:val="20"/>
          <w:lang w:eastAsia="ru-RU"/>
        </w:rPr>
        <w:t>ПОЯСНИТЕЛЬНАЯ ЗАПИСКА</w:t>
      </w:r>
      <w:bookmarkEnd w:id="62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29" w:name="bookmark149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ОБЩАЯ ХАРАКТЕРИСТИКА УЧЕБНОГО ПРЕДМЕТА «ХИМИЯ»</w:t>
      </w:r>
      <w:bookmarkEnd w:id="629"/>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30" w:name="bookmark149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ЦЕЛИ ИЗУЧЕНИЯ УЧЕБНОГО ПРЕДМЕТА «ХИМИЯ»</w:t>
      </w:r>
      <w:bookmarkEnd w:id="630"/>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В связи с этим при изучении предмета в основной школе доминирующее значение приобрели такие цели, как:</w:t>
      </w:r>
    </w:p>
    <w:p w:rsidR="005A4FFC" w:rsidRPr="00550FA4" w:rsidRDefault="005A4FFC" w:rsidP="00465CA1">
      <w:pPr>
        <w:widowControl w:val="0"/>
        <w:numPr>
          <w:ilvl w:val="0"/>
          <w:numId w:val="290"/>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5A4FFC" w:rsidRPr="00550FA4" w:rsidRDefault="005A4FFC" w:rsidP="00465CA1">
      <w:pPr>
        <w:widowControl w:val="0"/>
        <w:numPr>
          <w:ilvl w:val="0"/>
          <w:numId w:val="290"/>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5A4FFC" w:rsidRPr="00550FA4" w:rsidRDefault="005A4FFC" w:rsidP="00465CA1">
      <w:pPr>
        <w:widowControl w:val="0"/>
        <w:numPr>
          <w:ilvl w:val="0"/>
          <w:numId w:val="290"/>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5A4FFC" w:rsidRPr="00550FA4" w:rsidRDefault="005A4FFC" w:rsidP="00465CA1">
      <w:pPr>
        <w:widowControl w:val="0"/>
        <w:numPr>
          <w:ilvl w:val="0"/>
          <w:numId w:val="290"/>
        </w:numPr>
        <w:spacing w:after="4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умений объяснять и оценивать явления окружающего мира на основании знаний и опыта, полученных при изучении химии;</w:t>
      </w:r>
    </w:p>
    <w:p w:rsidR="005A4FFC" w:rsidRPr="00550FA4" w:rsidRDefault="005A4FFC" w:rsidP="00465CA1">
      <w:pPr>
        <w:widowControl w:val="0"/>
        <w:numPr>
          <w:ilvl w:val="0"/>
          <w:numId w:val="290"/>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5A4FFC" w:rsidRPr="00550FA4" w:rsidRDefault="005A4FFC" w:rsidP="00465CA1">
      <w:pPr>
        <w:widowControl w:val="0"/>
        <w:numPr>
          <w:ilvl w:val="0"/>
          <w:numId w:val="290"/>
        </w:numPr>
        <w:spacing w:after="32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31" w:name="bookmark1499"/>
      <w:r w:rsidRPr="00550FA4">
        <w:rPr>
          <w:rFonts w:ascii="Times New Roman" w:hAnsi="Times New Roman"/>
          <w:b/>
          <w:color w:val="000000"/>
          <w:sz w:val="20"/>
          <w:szCs w:val="20"/>
          <w:lang w:eastAsia="ru-RU"/>
        </w:rPr>
        <w:t>МЕСТО УЧЕБНОГО ПРЕДМЕТА «ХИМИЯ» В УЧЕБНОМ ПЛАНЕ</w:t>
      </w:r>
      <w:bookmarkEnd w:id="63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Учебным планом на её изучение отведено 136 учебных часов — по 2 ч в неделю в 8 и 9 классах соответственно.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структуре примерной рабочей программы наряду с пояснительной запиской выделены следующие разделы:</w:t>
      </w:r>
    </w:p>
    <w:p w:rsidR="005A4FFC" w:rsidRPr="00550FA4" w:rsidRDefault="005A4FFC" w:rsidP="00465CA1">
      <w:pPr>
        <w:widowControl w:val="0"/>
        <w:numPr>
          <w:ilvl w:val="0"/>
          <w:numId w:val="29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планируемые результаты освоения учебного предмета «Химия» — личностные, метапредметные, предметные;</w:t>
      </w:r>
    </w:p>
    <w:p w:rsidR="005A4FFC" w:rsidRPr="00550FA4" w:rsidRDefault="005A4FFC" w:rsidP="00465CA1">
      <w:pPr>
        <w:widowControl w:val="0"/>
        <w:numPr>
          <w:ilvl w:val="0"/>
          <w:numId w:val="29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содержание учебного предмета «Химия» по годам обучения;</w:t>
      </w:r>
    </w:p>
    <w:p w:rsidR="005A4FFC" w:rsidRPr="00550FA4" w:rsidRDefault="005A4FFC" w:rsidP="00465CA1">
      <w:pPr>
        <w:widowControl w:val="0"/>
        <w:numPr>
          <w:ilvl w:val="0"/>
          <w:numId w:val="29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32" w:name="bookmark1501"/>
    </w:p>
    <w:p w:rsidR="005A4FFC" w:rsidRPr="00550FA4" w:rsidRDefault="005A4FFC" w:rsidP="00087E61">
      <w:pPr>
        <w:widowControl w:val="0"/>
        <w:spacing w:after="0" w:line="240" w:lineRule="auto"/>
        <w:rPr>
          <w:rFonts w:ascii="Times New Roman" w:hAnsi="Times New Roman"/>
          <w:b/>
          <w:color w:val="000000"/>
          <w:sz w:val="20"/>
          <w:szCs w:val="20"/>
          <w:lang w:eastAsia="ru-RU"/>
        </w:rPr>
      </w:pPr>
      <w:r w:rsidRPr="00550FA4">
        <w:rPr>
          <w:rFonts w:ascii="Times New Roman" w:hAnsi="Times New Roman"/>
          <w:color w:val="000000"/>
          <w:sz w:val="20"/>
          <w:szCs w:val="20"/>
          <w:lang w:eastAsia="ru-RU"/>
        </w:rPr>
        <w:br w:type="page"/>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СОДЕРЖАНИЕ УЧЕБНОГО ПРЕДМЕТА «ХИМИЯ»</w:t>
      </w:r>
      <w:bookmarkEnd w:id="63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33" w:name="bookmark150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8 КЛАСС</w:t>
      </w:r>
      <w:bookmarkEnd w:id="633"/>
    </w:p>
    <w:p w:rsidR="005A4FFC" w:rsidRPr="00550FA4" w:rsidRDefault="005A4FFC" w:rsidP="00465CA1">
      <w:pPr>
        <w:widowControl w:val="0"/>
        <w:numPr>
          <w:ilvl w:val="0"/>
          <w:numId w:val="248"/>
        </w:numPr>
        <w:spacing w:after="0" w:line="240" w:lineRule="auto"/>
        <w:ind w:left="0" w:firstLine="0"/>
        <w:rPr>
          <w:rFonts w:ascii="Times New Roman" w:hAnsi="Times New Roman"/>
          <w:b/>
          <w:bCs/>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bCs/>
          <w:color w:val="000000"/>
          <w:sz w:val="20"/>
          <w:szCs w:val="20"/>
          <w:lang w:eastAsia="ru-RU"/>
        </w:rPr>
        <w:t>Первоначальные химические понятия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Атомы и молекулы. Химические элементы. Символы химических элементов. Простые и сложные вещества. Атомно-молекулярное учение.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5A4FFC" w:rsidRPr="00550FA4" w:rsidRDefault="005A4FFC" w:rsidP="00087E61">
      <w:pPr>
        <w:widowControl w:val="0"/>
        <w:spacing w:after="18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Важнейшие представители неорганических веществ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Количество вещества. Моль. Молярная масса. Закон Авогадро. Молярный объём газов. Расчёты по химическим уравнениям.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Физические свойства воды. Вода как растворитель. Растворы. Насыщенные и ненасыщенные растворы. </w:t>
      </w:r>
      <w:r w:rsidRPr="00550FA4">
        <w:rPr>
          <w:rFonts w:ascii="Times New Roman" w:hAnsi="Times New Roman"/>
          <w:i/>
          <w:iCs/>
          <w:sz w:val="20"/>
          <w:szCs w:val="20"/>
          <w:lang w:eastAsia="ru-RU"/>
        </w:rPr>
        <w:t>Растворимость веществ в воде.</w:t>
      </w:r>
      <w:r w:rsidRPr="00550FA4">
        <w:rPr>
          <w:rFonts w:ascii="Times New Roman" w:hAnsi="Times New Roman"/>
          <w:sz w:val="20"/>
          <w:szCs w:val="20"/>
          <w:vertAlign w:val="superscript"/>
          <w:lang w:eastAsia="ru-RU"/>
        </w:rPr>
        <w:footnoteReference w:id="23"/>
      </w:r>
      <w:r w:rsidRPr="00550FA4">
        <w:rPr>
          <w:rFonts w:ascii="Times New Roman" w:hAnsi="Times New Roman"/>
          <w:sz w:val="20"/>
          <w:szCs w:val="20"/>
          <w:lang w:eastAsia="ru-RU"/>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Соли. Номенклатура солей (международная и тривиальная). Физические и химические свойства солей. Получение солей.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Генетическая связь между классами неорганических соединений.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Периодический закон и Периодическая система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химических элементов Д. И. Менделеева. Строение атомов.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Химическая связь. Окислительно-восстановительные реакции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Химическая связь. Ковалентная (полярная и неполярная) связь. Электроотрицательность химических элементов. Ионная связь.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Степень окисления. Окислительно-восстановительные реакции. Процессы окисления и восстановления. Окислители и восстановители.</w:t>
      </w:r>
    </w:p>
    <w:p w:rsidR="005A4FFC" w:rsidRPr="00550FA4" w:rsidRDefault="005A4FFC" w:rsidP="00087E61">
      <w:pPr>
        <w:widowControl w:val="0"/>
        <w:spacing w:line="240" w:lineRule="auto"/>
        <w:jc w:val="both"/>
        <w:rPr>
          <w:rFonts w:ascii="Times New Roman" w:hAnsi="Times New Roman"/>
          <w:sz w:val="20"/>
          <w:szCs w:val="20"/>
          <w:lang w:eastAsia="ru-RU"/>
        </w:rPr>
      </w:pPr>
      <w:r w:rsidRPr="00550FA4">
        <w:rPr>
          <w:rFonts w:ascii="Times New Roman" w:hAnsi="Times New Roman"/>
          <w:sz w:val="20"/>
          <w:szCs w:val="20"/>
          <w:lang w:eastAsia="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34" w:name="bookmark1505"/>
      <w:r w:rsidRPr="00550FA4">
        <w:rPr>
          <w:rFonts w:ascii="Times New Roman" w:hAnsi="Times New Roman"/>
          <w:b/>
          <w:color w:val="000000"/>
          <w:sz w:val="20"/>
          <w:szCs w:val="20"/>
          <w:lang w:eastAsia="ru-RU"/>
        </w:rPr>
        <w:t>Межпредметные связи</w:t>
      </w:r>
      <w:bookmarkEnd w:id="634"/>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Биология: фотосинтез, дыхание, биосфера.</w:t>
      </w:r>
    </w:p>
    <w:p w:rsidR="005A4FFC" w:rsidRPr="00550FA4" w:rsidRDefault="005A4FFC" w:rsidP="00087E61">
      <w:pPr>
        <w:widowControl w:val="0"/>
        <w:spacing w:after="320" w:line="240" w:lineRule="auto"/>
        <w:jc w:val="both"/>
        <w:rPr>
          <w:rFonts w:ascii="Times New Roman" w:hAnsi="Times New Roman"/>
          <w:sz w:val="20"/>
          <w:szCs w:val="20"/>
          <w:lang w:eastAsia="ru-RU"/>
        </w:rPr>
      </w:pPr>
      <w:r w:rsidRPr="00550FA4">
        <w:rPr>
          <w:rFonts w:ascii="Times New Roman" w:hAnsi="Times New Roman"/>
          <w:sz w:val="20"/>
          <w:szCs w:val="20"/>
          <w:lang w:eastAsia="ru-RU"/>
        </w:rPr>
        <w:t>География: атмосфера, гидросфера, минералы, горные породы, полезные ископаемые, топливо, водные ресурсы.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35" w:name="bookmark1507"/>
      <w:r w:rsidRPr="00550FA4">
        <w:rPr>
          <w:rFonts w:ascii="Times New Roman" w:hAnsi="Times New Roman"/>
          <w:b/>
          <w:color w:val="000000"/>
          <w:sz w:val="20"/>
          <w:szCs w:val="20"/>
          <w:lang w:eastAsia="ru-RU"/>
        </w:rPr>
        <w:t>9 КЛАСС</w:t>
      </w:r>
      <w:bookmarkEnd w:id="63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bCs/>
          <w:color w:val="000000"/>
          <w:sz w:val="20"/>
          <w:szCs w:val="20"/>
          <w:lang w:eastAsia="ru-RU"/>
        </w:rPr>
        <w:t>Вещество и химическая реакция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 скорости химической реакции</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Понятие об обратимых и необратимых химических реакциях. Понятие о гомогенных и гетерогенных реакциях. </w:t>
      </w:r>
      <w:r w:rsidRPr="00550FA4">
        <w:rPr>
          <w:rFonts w:ascii="Times New Roman" w:hAnsi="Times New Roman"/>
          <w:i/>
          <w:iCs/>
          <w:sz w:val="20"/>
          <w:szCs w:val="20"/>
          <w:lang w:eastAsia="ru-RU"/>
        </w:rPr>
        <w:t>Понятие о химическом равновесии. Факторы, влияющие на скорость химической реакции и положение химического равновесия.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550FA4">
        <w:rPr>
          <w:rFonts w:ascii="Times New Roman" w:hAnsi="Times New Roman"/>
          <w:i/>
          <w:iCs/>
          <w:sz w:val="20"/>
          <w:szCs w:val="20"/>
          <w:lang w:eastAsia="ru-RU"/>
        </w:rPr>
        <w:t>Понятие о гидролизе солей</w:t>
      </w:r>
      <w:r w:rsidRPr="00550FA4">
        <w:rPr>
          <w:rFonts w:ascii="Times New Roman" w:hAnsi="Times New Roman"/>
          <w:sz w:val="20"/>
          <w:szCs w:val="20"/>
          <w:lang w:eastAsia="ru-RU"/>
        </w:rPr>
        <w:t>.</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sz w:val="20"/>
          <w:szCs w:val="20"/>
          <w:lang w:eastAsia="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Неметаллы и их соединения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Общая характеристика элементов </w:t>
      </w:r>
      <w:r w:rsidRPr="00550FA4">
        <w:rPr>
          <w:rFonts w:ascii="Times New Roman" w:hAnsi="Times New Roman"/>
          <w:sz w:val="20"/>
          <w:szCs w:val="20"/>
          <w:lang w:val="en-US"/>
        </w:rPr>
        <w:t>VIA</w:t>
      </w:r>
      <w:r w:rsidRPr="00550FA4">
        <w:rPr>
          <w:rFonts w:ascii="Times New Roman" w:hAnsi="Times New Roman"/>
          <w:sz w:val="20"/>
          <w:szCs w:val="20"/>
          <w:lang w:eastAsia="ru-RU"/>
        </w:rPr>
        <w:t>-группы. Особенности строения атомов, характерные степени окисления.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Общая характеристика элементов </w:t>
      </w:r>
      <w:r w:rsidRPr="00550FA4">
        <w:rPr>
          <w:rFonts w:ascii="Times New Roman" w:hAnsi="Times New Roman"/>
          <w:sz w:val="20"/>
          <w:szCs w:val="20"/>
          <w:lang w:val="en-US"/>
        </w:rPr>
        <w:t>VA</w:t>
      </w:r>
      <w:r w:rsidRPr="00550FA4">
        <w:rPr>
          <w:rFonts w:ascii="Times New Roman" w:hAnsi="Times New Roman"/>
          <w:sz w:val="20"/>
          <w:szCs w:val="20"/>
          <w:lang w:eastAsia="ru-RU"/>
        </w:rPr>
        <w:t>-группы. Особенности строения атомов, характерные степени окисления.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Общая характеристика элементов </w:t>
      </w:r>
      <w:r w:rsidRPr="00550FA4">
        <w:rPr>
          <w:rFonts w:ascii="Times New Roman" w:hAnsi="Times New Roman"/>
          <w:smallCaps/>
          <w:sz w:val="20"/>
          <w:szCs w:val="20"/>
          <w:lang w:val="en-US"/>
        </w:rPr>
        <w:t>IVA</w:t>
      </w:r>
      <w:r w:rsidRPr="00550FA4">
        <w:rPr>
          <w:rFonts w:ascii="Times New Roman" w:hAnsi="Times New Roman"/>
          <w:smallCaps/>
          <w:sz w:val="20"/>
          <w:szCs w:val="20"/>
          <w:lang w:eastAsia="ru-RU"/>
        </w:rPr>
        <w:t>-группы.</w:t>
      </w:r>
      <w:r w:rsidRPr="00550FA4">
        <w:rPr>
          <w:rFonts w:ascii="Times New Roman" w:hAnsi="Times New Roman"/>
          <w:sz w:val="20"/>
          <w:szCs w:val="20"/>
          <w:lang w:eastAsia="ru-RU"/>
        </w:rPr>
        <w:t xml:space="preserve"> Особенности строения атомов, характерные степени окисления.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550FA4">
        <w:rPr>
          <w:rFonts w:ascii="Times New Roman" w:hAnsi="Times New Roman"/>
          <w:i/>
          <w:iCs/>
          <w:sz w:val="20"/>
          <w:szCs w:val="20"/>
          <w:lang w:eastAsia="ru-RU"/>
        </w:rPr>
        <w:t>Их состав и химическое строение.</w:t>
      </w:r>
      <w:r w:rsidRPr="00550FA4">
        <w:rPr>
          <w:rFonts w:ascii="Times New Roman" w:hAnsi="Times New Roman"/>
          <w:sz w:val="20"/>
          <w:szCs w:val="20"/>
          <w:lang w:eastAsia="ru-RU"/>
        </w:rPr>
        <w:t xml:space="preserve"> Понятие о биологически важных веществах: жирах, белках, углеводах — и их роли в жизни человека. </w:t>
      </w:r>
      <w:r w:rsidRPr="00550FA4">
        <w:rPr>
          <w:rFonts w:ascii="Times New Roman" w:hAnsi="Times New Roman"/>
          <w:i/>
          <w:iCs/>
          <w:sz w:val="20"/>
          <w:szCs w:val="20"/>
          <w:lang w:eastAsia="ru-RU"/>
        </w:rPr>
        <w:t>Материальное единство органических и неорганических соединений.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550FA4">
        <w:rPr>
          <w:rFonts w:ascii="Times New Roman" w:hAnsi="Times New Roman"/>
          <w:i/>
          <w:iCs/>
          <w:sz w:val="20"/>
          <w:szCs w:val="20"/>
          <w:lang w:eastAsia="ru-RU"/>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5A4FFC" w:rsidRPr="00550FA4" w:rsidRDefault="005A4FFC" w:rsidP="00087E61">
      <w:pPr>
        <w:widowControl w:val="0"/>
        <w:spacing w:after="180" w:line="254" w:lineRule="auto"/>
        <w:jc w:val="both"/>
        <w:rPr>
          <w:rFonts w:ascii="Times New Roman" w:hAnsi="Times New Roman"/>
          <w:sz w:val="20"/>
          <w:szCs w:val="20"/>
          <w:lang w:eastAsia="ru-RU"/>
        </w:rPr>
      </w:pPr>
      <w:r w:rsidRPr="00550FA4">
        <w:rPr>
          <w:rFonts w:ascii="Times New Roman" w:hAnsi="Times New Roman"/>
          <w:sz w:val="20"/>
          <w:szCs w:val="20"/>
          <w:lang w:eastAsia="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Металлы и их соединения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5A4FFC" w:rsidRPr="00550FA4" w:rsidRDefault="005A4FFC" w:rsidP="00087E61">
      <w:pPr>
        <w:widowControl w:val="0"/>
        <w:spacing w:after="180" w:line="254" w:lineRule="auto"/>
        <w:jc w:val="both"/>
        <w:rPr>
          <w:rFonts w:ascii="Times New Roman" w:hAnsi="Times New Roman"/>
          <w:sz w:val="20"/>
          <w:szCs w:val="20"/>
          <w:lang w:eastAsia="ru-RU"/>
        </w:rPr>
      </w:pPr>
      <w:r w:rsidRPr="00550FA4">
        <w:rPr>
          <w:rFonts w:ascii="Times New Roman" w:hAnsi="Times New Roman"/>
          <w:sz w:val="20"/>
          <w:szCs w:val="20"/>
          <w:lang w:eastAsia="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Химия и окружающая среда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Природные источники углеводородов (уголь, природный газ, нефть), продукты их переработки, их роль в быту и промышленности.</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Химический эксперимент: изучение образцов материалов (стекло, сплавы металлов, полимерные материалы).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Межпредметные связи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Биология: фотосинтез, дыхание, биосфера, экосистема, минеральные удобрения, микроэлементы, макроэлементы, питательные вещества.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География: атмосфера, гидросфера, минералы, горные породы, полезные ископаемые, топливо, водные ресурсы.</w:t>
      </w:r>
    </w:p>
    <w:p w:rsidR="005A4FFC" w:rsidRPr="00550FA4" w:rsidRDefault="005A4FFC" w:rsidP="00087E61">
      <w:pPr>
        <w:widowControl w:val="0"/>
        <w:spacing w:after="0" w:line="240" w:lineRule="auto"/>
        <w:rPr>
          <w:rFonts w:ascii="Times New Roman" w:hAnsi="Times New Roman"/>
          <w:b/>
          <w:color w:val="000000"/>
          <w:sz w:val="20"/>
          <w:szCs w:val="20"/>
          <w:lang w:eastAsia="ru-RU"/>
        </w:rPr>
      </w:pPr>
      <w:bookmarkStart w:id="636" w:name="bookmark1509"/>
      <w:r w:rsidRPr="00550FA4">
        <w:rPr>
          <w:rFonts w:ascii="Times New Roman" w:hAnsi="Times New Roman"/>
          <w:color w:val="000000"/>
          <w:sz w:val="20"/>
          <w:szCs w:val="20"/>
          <w:lang w:eastAsia="ru-RU"/>
        </w:rPr>
        <w:br w:type="page"/>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ПЛАНИРУЕМЫЕ РЕЗУЛЬТАТЫ ОСВОЕНИЯ</w:t>
      </w:r>
      <w:bookmarkEnd w:id="636"/>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УЧЕБНОГО ПРЕДМЕТА «ХИМИЯ» НА УРОВНЕ ОСНОВНОГО ОБЩЕГО ОБРАЗОВАНИЯ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37" w:name="bookmark151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Личностные результаты</w:t>
      </w:r>
      <w:bookmarkEnd w:id="63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отражают сформированность, в том числе в части:</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Патриотического воспитания</w:t>
      </w:r>
    </w:p>
    <w:p w:rsidR="005A4FFC" w:rsidRPr="00550FA4" w:rsidRDefault="005A4FFC" w:rsidP="00465CA1">
      <w:pPr>
        <w:widowControl w:val="0"/>
        <w:numPr>
          <w:ilvl w:val="0"/>
          <w:numId w:val="178"/>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Гражданского воспитания</w:t>
      </w:r>
    </w:p>
    <w:p w:rsidR="005A4FFC" w:rsidRPr="00550FA4" w:rsidRDefault="005A4FFC" w:rsidP="00465CA1">
      <w:pPr>
        <w:widowControl w:val="0"/>
        <w:numPr>
          <w:ilvl w:val="0"/>
          <w:numId w:val="178"/>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Ценности научного познания</w:t>
      </w:r>
    </w:p>
    <w:p w:rsidR="005A4FFC" w:rsidRPr="00550FA4" w:rsidRDefault="005A4FFC" w:rsidP="00465CA1">
      <w:pPr>
        <w:widowControl w:val="0"/>
        <w:numPr>
          <w:ilvl w:val="0"/>
          <w:numId w:val="178"/>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5A4FFC" w:rsidRPr="00550FA4" w:rsidRDefault="005A4FFC" w:rsidP="00465CA1">
      <w:pPr>
        <w:widowControl w:val="0"/>
        <w:numPr>
          <w:ilvl w:val="0"/>
          <w:numId w:val="178"/>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познавательных мотивов, направленных на получение новых знаний по химии, необходимых для объяснения наблюдаемых процессов и явлений;</w:t>
      </w:r>
    </w:p>
    <w:p w:rsidR="005A4FFC" w:rsidRPr="00550FA4" w:rsidRDefault="005A4FFC" w:rsidP="00465CA1">
      <w:pPr>
        <w:widowControl w:val="0"/>
        <w:numPr>
          <w:ilvl w:val="0"/>
          <w:numId w:val="178"/>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5A4FFC" w:rsidRPr="00550FA4" w:rsidRDefault="005A4FFC" w:rsidP="00465CA1">
      <w:pPr>
        <w:widowControl w:val="0"/>
        <w:numPr>
          <w:ilvl w:val="0"/>
          <w:numId w:val="178"/>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Формирования культуры здоровья</w:t>
      </w:r>
    </w:p>
    <w:p w:rsidR="005A4FFC" w:rsidRPr="00550FA4" w:rsidRDefault="005A4FFC" w:rsidP="00465CA1">
      <w:pPr>
        <w:widowControl w:val="0"/>
        <w:numPr>
          <w:ilvl w:val="0"/>
          <w:numId w:val="178"/>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Трудового воспитания</w:t>
      </w:r>
    </w:p>
    <w:p w:rsidR="005A4FFC" w:rsidRPr="00550FA4" w:rsidRDefault="005A4FFC" w:rsidP="00465CA1">
      <w:pPr>
        <w:widowControl w:val="0"/>
        <w:numPr>
          <w:ilvl w:val="0"/>
          <w:numId w:val="178"/>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Экологического воспитания</w:t>
      </w:r>
    </w:p>
    <w:p w:rsidR="005A4FFC" w:rsidRPr="00550FA4" w:rsidRDefault="005A4FFC" w:rsidP="00465CA1">
      <w:pPr>
        <w:widowControl w:val="0"/>
        <w:numPr>
          <w:ilvl w:val="0"/>
          <w:numId w:val="178"/>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5A4FFC" w:rsidRPr="00550FA4" w:rsidRDefault="005A4FFC" w:rsidP="00465CA1">
      <w:pPr>
        <w:widowControl w:val="0"/>
        <w:numPr>
          <w:ilvl w:val="0"/>
          <w:numId w:val="178"/>
        </w:numPr>
        <w:tabs>
          <w:tab w:val="left" w:pos="66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5A4FFC" w:rsidRPr="00550FA4" w:rsidRDefault="005A4FFC" w:rsidP="00465CA1">
      <w:pPr>
        <w:widowControl w:val="0"/>
        <w:numPr>
          <w:ilvl w:val="0"/>
          <w:numId w:val="178"/>
        </w:numPr>
        <w:tabs>
          <w:tab w:val="left" w:pos="66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экологического мышления, умения руководствоваться им в познавательной, коммуникативной и социальной практике.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38" w:name="bookmark151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Метапредметные результаты</w:t>
      </w:r>
      <w:bookmarkEnd w:id="638"/>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Базовыми логическими действиями</w:t>
      </w:r>
    </w:p>
    <w:p w:rsidR="005A4FFC" w:rsidRPr="00550FA4" w:rsidRDefault="005A4FFC" w:rsidP="00465CA1">
      <w:pPr>
        <w:widowControl w:val="0"/>
        <w:numPr>
          <w:ilvl w:val="0"/>
          <w:numId w:val="179"/>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5A4FFC" w:rsidRPr="00550FA4" w:rsidRDefault="005A4FFC" w:rsidP="00465CA1">
      <w:pPr>
        <w:widowControl w:val="0"/>
        <w:numPr>
          <w:ilvl w:val="0"/>
          <w:numId w:val="179"/>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Базовыми исследовательскими действиями</w:t>
      </w:r>
    </w:p>
    <w:p w:rsidR="005A4FFC" w:rsidRPr="00550FA4" w:rsidRDefault="005A4FFC" w:rsidP="00465CA1">
      <w:pPr>
        <w:widowControl w:val="0"/>
        <w:numPr>
          <w:ilvl w:val="0"/>
          <w:numId w:val="179"/>
        </w:numPr>
        <w:tabs>
          <w:tab w:val="left" w:pos="543"/>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5A4FFC" w:rsidRPr="00550FA4" w:rsidRDefault="005A4FFC" w:rsidP="00465CA1">
      <w:pPr>
        <w:widowControl w:val="0"/>
        <w:numPr>
          <w:ilvl w:val="0"/>
          <w:numId w:val="179"/>
        </w:numPr>
        <w:tabs>
          <w:tab w:val="left" w:pos="543"/>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Работой с информацией</w:t>
      </w:r>
    </w:p>
    <w:p w:rsidR="005A4FFC" w:rsidRPr="00550FA4" w:rsidRDefault="005A4FFC" w:rsidP="00465CA1">
      <w:pPr>
        <w:widowControl w:val="0"/>
        <w:numPr>
          <w:ilvl w:val="0"/>
          <w:numId w:val="179"/>
        </w:numPr>
        <w:tabs>
          <w:tab w:val="left" w:pos="543"/>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5A4FFC" w:rsidRPr="00550FA4" w:rsidRDefault="005A4FFC" w:rsidP="00465CA1">
      <w:pPr>
        <w:widowControl w:val="0"/>
        <w:numPr>
          <w:ilvl w:val="0"/>
          <w:numId w:val="179"/>
        </w:numPr>
        <w:tabs>
          <w:tab w:val="left" w:pos="548"/>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5A4FFC" w:rsidRPr="00550FA4" w:rsidRDefault="005A4FFC" w:rsidP="00465CA1">
      <w:pPr>
        <w:widowControl w:val="0"/>
        <w:numPr>
          <w:ilvl w:val="0"/>
          <w:numId w:val="179"/>
        </w:numPr>
        <w:tabs>
          <w:tab w:val="left" w:pos="543"/>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Универсальными коммуникативными действиями</w:t>
      </w:r>
    </w:p>
    <w:p w:rsidR="005A4FFC" w:rsidRPr="00550FA4" w:rsidRDefault="005A4FFC" w:rsidP="00465CA1">
      <w:pPr>
        <w:widowControl w:val="0"/>
        <w:numPr>
          <w:ilvl w:val="0"/>
          <w:numId w:val="179"/>
        </w:numPr>
        <w:tabs>
          <w:tab w:val="left" w:pos="548"/>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5A4FFC" w:rsidRPr="00550FA4" w:rsidRDefault="005A4FFC" w:rsidP="00465CA1">
      <w:pPr>
        <w:widowControl w:val="0"/>
        <w:numPr>
          <w:ilvl w:val="0"/>
          <w:numId w:val="179"/>
        </w:numPr>
        <w:tabs>
          <w:tab w:val="left" w:pos="543"/>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5A4FFC" w:rsidRPr="00550FA4" w:rsidRDefault="005A4FFC" w:rsidP="00465CA1">
      <w:pPr>
        <w:widowControl w:val="0"/>
        <w:numPr>
          <w:ilvl w:val="0"/>
          <w:numId w:val="179"/>
        </w:numPr>
        <w:tabs>
          <w:tab w:val="left" w:pos="663"/>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Универсальными регулятивными действиями</w:t>
      </w:r>
    </w:p>
    <w:p w:rsidR="005A4FFC" w:rsidRPr="00550FA4" w:rsidRDefault="005A4FFC" w:rsidP="00465CA1">
      <w:pPr>
        <w:widowControl w:val="0"/>
        <w:numPr>
          <w:ilvl w:val="0"/>
          <w:numId w:val="179"/>
        </w:numPr>
        <w:tabs>
          <w:tab w:val="left" w:pos="663"/>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5A4FFC" w:rsidRPr="00550FA4" w:rsidRDefault="005A4FFC" w:rsidP="00465CA1">
      <w:pPr>
        <w:widowControl w:val="0"/>
        <w:numPr>
          <w:ilvl w:val="0"/>
          <w:numId w:val="179"/>
        </w:numPr>
        <w:tabs>
          <w:tab w:val="left" w:pos="668"/>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умением использовать и анализировать контексты, предлагаемые в условии заданий.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39" w:name="bookmark151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Предметные результаты</w:t>
      </w:r>
      <w:bookmarkEnd w:id="639"/>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5A4FFC" w:rsidRPr="00550FA4" w:rsidRDefault="005A4FFC" w:rsidP="00087E61">
      <w:pPr>
        <w:widowControl w:val="0"/>
        <w:spacing w:after="6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представлены по годам обучения и отражают сформированность у обучающихся следующих умений:</w:t>
      </w:r>
    </w:p>
    <w:p w:rsidR="005A4FFC" w:rsidRPr="00550FA4" w:rsidRDefault="005A4FFC" w:rsidP="00087E61">
      <w:pPr>
        <w:widowControl w:val="0"/>
        <w:spacing w:after="60" w:line="257" w:lineRule="auto"/>
        <w:jc w:val="both"/>
        <w:rPr>
          <w:rFonts w:ascii="Times New Roman" w:hAnsi="Times New Roman"/>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40" w:name="bookmark1518"/>
      <w:r w:rsidRPr="00550FA4">
        <w:rPr>
          <w:rFonts w:ascii="Times New Roman" w:hAnsi="Times New Roman"/>
          <w:b/>
          <w:color w:val="000000"/>
          <w:sz w:val="20"/>
          <w:szCs w:val="20"/>
          <w:lang w:eastAsia="ru-RU"/>
        </w:rPr>
        <w:t>8 КЛАСС</w:t>
      </w:r>
      <w:bookmarkEnd w:id="64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180"/>
        </w:numPr>
        <w:tabs>
          <w:tab w:val="left" w:pos="548"/>
        </w:tabs>
        <w:spacing w:after="0" w:line="257"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раскрывать смысл</w:t>
      </w:r>
      <w:r w:rsidRPr="00550FA4">
        <w:rPr>
          <w:rFonts w:ascii="Times New Roman" w:hAnsi="Times New Roman"/>
          <w:sz w:val="20"/>
          <w:szCs w:val="20"/>
          <w:lang w:eastAsia="ru-RU"/>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5A4FFC" w:rsidRPr="00550FA4" w:rsidRDefault="005A4FFC" w:rsidP="00465CA1">
      <w:pPr>
        <w:widowControl w:val="0"/>
        <w:numPr>
          <w:ilvl w:val="0"/>
          <w:numId w:val="180"/>
        </w:numPr>
        <w:tabs>
          <w:tab w:val="left" w:pos="543"/>
        </w:tabs>
        <w:spacing w:after="0" w:line="257"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иллюстрировать</w:t>
      </w:r>
      <w:r w:rsidRPr="00550FA4">
        <w:rPr>
          <w:rFonts w:ascii="Times New Roman" w:hAnsi="Times New Roman"/>
          <w:sz w:val="20"/>
          <w:szCs w:val="20"/>
          <w:lang w:eastAsia="ru-RU"/>
        </w:rPr>
        <w:t xml:space="preserve"> взаимосвязь основных химических понятий (см. п. 1) и применять эти понятия при описании веществ и их превращений;</w:t>
      </w:r>
    </w:p>
    <w:p w:rsidR="005A4FFC" w:rsidRPr="00550FA4" w:rsidRDefault="005A4FFC" w:rsidP="00465CA1">
      <w:pPr>
        <w:widowControl w:val="0"/>
        <w:numPr>
          <w:ilvl w:val="0"/>
          <w:numId w:val="180"/>
        </w:numPr>
        <w:tabs>
          <w:tab w:val="left" w:pos="543"/>
        </w:tabs>
        <w:spacing w:after="0" w:line="257"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использовать</w:t>
      </w:r>
      <w:r w:rsidRPr="00550FA4">
        <w:rPr>
          <w:rFonts w:ascii="Times New Roman" w:hAnsi="Times New Roman"/>
          <w:sz w:val="20"/>
          <w:szCs w:val="20"/>
          <w:lang w:eastAsia="ru-RU"/>
        </w:rPr>
        <w:t xml:space="preserve"> химическую символику для составления формул веществ и уравнений химических реакций;</w:t>
      </w:r>
    </w:p>
    <w:p w:rsidR="005A4FFC" w:rsidRPr="00550FA4" w:rsidRDefault="005A4FFC" w:rsidP="00465CA1">
      <w:pPr>
        <w:widowControl w:val="0"/>
        <w:numPr>
          <w:ilvl w:val="0"/>
          <w:numId w:val="180"/>
        </w:numPr>
        <w:tabs>
          <w:tab w:val="left" w:pos="548"/>
        </w:tabs>
        <w:spacing w:after="0" w:line="257"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определять</w:t>
      </w:r>
      <w:r w:rsidRPr="00550FA4">
        <w:rPr>
          <w:rFonts w:ascii="Times New Roman" w:hAnsi="Times New Roman"/>
          <w:sz w:val="20"/>
          <w:szCs w:val="20"/>
          <w:lang w:eastAsia="ru-RU"/>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5A4FFC" w:rsidRPr="00550FA4" w:rsidRDefault="005A4FFC" w:rsidP="00465CA1">
      <w:pPr>
        <w:widowControl w:val="0"/>
        <w:numPr>
          <w:ilvl w:val="0"/>
          <w:numId w:val="180"/>
        </w:numPr>
        <w:tabs>
          <w:tab w:val="left" w:pos="548"/>
        </w:tabs>
        <w:spacing w:after="0" w:line="257"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раскрывать смысл</w:t>
      </w:r>
      <w:r w:rsidRPr="00550FA4">
        <w:rPr>
          <w:rFonts w:ascii="Times New Roman" w:hAnsi="Times New Roman"/>
          <w:sz w:val="20"/>
          <w:szCs w:val="20"/>
          <w:lang w:eastAsia="ru-RU"/>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550FA4">
        <w:rPr>
          <w:rFonts w:ascii="Times New Roman" w:hAnsi="Times New Roman"/>
          <w:i/>
          <w:iCs/>
          <w:sz w:val="20"/>
          <w:szCs w:val="20"/>
          <w:lang w:eastAsia="ru-RU"/>
        </w:rPr>
        <w:t>описывать и характеризовать</w:t>
      </w:r>
      <w:r w:rsidRPr="00550FA4">
        <w:rPr>
          <w:rFonts w:ascii="Times New Roman" w:hAnsi="Times New Roman"/>
          <w:sz w:val="20"/>
          <w:szCs w:val="20"/>
          <w:lang w:eastAsia="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550FA4">
        <w:rPr>
          <w:rFonts w:ascii="Times New Roman" w:hAnsi="Times New Roman"/>
          <w:i/>
          <w:iCs/>
          <w:sz w:val="20"/>
          <w:szCs w:val="20"/>
          <w:lang w:eastAsia="ru-RU"/>
        </w:rPr>
        <w:t>соотносить</w:t>
      </w:r>
      <w:r w:rsidRPr="00550FA4">
        <w:rPr>
          <w:rFonts w:ascii="Times New Roman" w:hAnsi="Times New Roman"/>
          <w:sz w:val="20"/>
          <w:szCs w:val="20"/>
          <w:lang w:eastAsia="ru-RU"/>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5A4FFC" w:rsidRPr="00550FA4" w:rsidRDefault="005A4FFC" w:rsidP="00465CA1">
      <w:pPr>
        <w:widowControl w:val="0"/>
        <w:numPr>
          <w:ilvl w:val="0"/>
          <w:numId w:val="180"/>
        </w:numPr>
        <w:tabs>
          <w:tab w:val="left" w:pos="543"/>
        </w:tabs>
        <w:spacing w:after="40" w:line="257"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классифицировать</w:t>
      </w:r>
      <w:r w:rsidRPr="00550FA4">
        <w:rPr>
          <w:rFonts w:ascii="Times New Roman" w:hAnsi="Times New Roman"/>
          <w:sz w:val="20"/>
          <w:szCs w:val="20"/>
          <w:lang w:eastAsia="ru-RU"/>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5A4FFC" w:rsidRPr="00550FA4" w:rsidRDefault="005A4FFC" w:rsidP="00465CA1">
      <w:pPr>
        <w:widowControl w:val="0"/>
        <w:numPr>
          <w:ilvl w:val="0"/>
          <w:numId w:val="180"/>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характеризовать (описывать)</w:t>
      </w:r>
      <w:r w:rsidRPr="00550FA4">
        <w:rPr>
          <w:rFonts w:ascii="Times New Roman" w:hAnsi="Times New Roman"/>
          <w:sz w:val="20"/>
          <w:szCs w:val="20"/>
          <w:lang w:eastAsia="ru-RU"/>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5A4FFC" w:rsidRPr="00550FA4" w:rsidRDefault="005A4FFC" w:rsidP="00465CA1">
      <w:pPr>
        <w:widowControl w:val="0"/>
        <w:numPr>
          <w:ilvl w:val="0"/>
          <w:numId w:val="180"/>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прогнозировать</w:t>
      </w:r>
      <w:r w:rsidRPr="00550FA4">
        <w:rPr>
          <w:rFonts w:ascii="Times New Roman" w:hAnsi="Times New Roman"/>
          <w:sz w:val="20"/>
          <w:szCs w:val="20"/>
          <w:lang w:eastAsia="ru-RU"/>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5A4FFC" w:rsidRPr="00550FA4" w:rsidRDefault="005A4FFC" w:rsidP="00465CA1">
      <w:pPr>
        <w:widowControl w:val="0"/>
        <w:numPr>
          <w:ilvl w:val="0"/>
          <w:numId w:val="180"/>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вычислять</w:t>
      </w:r>
      <w:r w:rsidRPr="00550FA4">
        <w:rPr>
          <w:rFonts w:ascii="Times New Roman" w:hAnsi="Times New Roman"/>
          <w:sz w:val="20"/>
          <w:szCs w:val="20"/>
          <w:lang w:eastAsia="ru-RU"/>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A4FFC" w:rsidRPr="00550FA4" w:rsidRDefault="005A4FFC" w:rsidP="00465CA1">
      <w:pPr>
        <w:widowControl w:val="0"/>
        <w:numPr>
          <w:ilvl w:val="0"/>
          <w:numId w:val="180"/>
        </w:numPr>
        <w:tabs>
          <w:tab w:val="left" w:pos="668"/>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применять</w:t>
      </w:r>
      <w:r w:rsidRPr="00550FA4">
        <w:rPr>
          <w:rFonts w:ascii="Times New Roman" w:hAnsi="Times New Roman"/>
          <w:sz w:val="20"/>
          <w:szCs w:val="20"/>
          <w:lang w:eastAsia="ru-RU"/>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A4FFC" w:rsidRPr="00550FA4" w:rsidRDefault="005A4FFC" w:rsidP="00465CA1">
      <w:pPr>
        <w:widowControl w:val="0"/>
        <w:numPr>
          <w:ilvl w:val="0"/>
          <w:numId w:val="180"/>
        </w:numPr>
        <w:tabs>
          <w:tab w:val="left" w:pos="668"/>
        </w:tabs>
        <w:spacing w:after="32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следовать</w:t>
      </w:r>
      <w:r w:rsidRPr="00550FA4">
        <w:rPr>
          <w:rFonts w:ascii="Times New Roman" w:hAnsi="Times New Roman"/>
          <w:sz w:val="20"/>
          <w:szCs w:val="20"/>
          <w:lang w:eastAsia="ru-RU"/>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41" w:name="bookmark1520"/>
      <w:r w:rsidRPr="00550FA4">
        <w:rPr>
          <w:rFonts w:ascii="Times New Roman" w:hAnsi="Times New Roman"/>
          <w:b/>
          <w:color w:val="000000"/>
          <w:sz w:val="20"/>
          <w:szCs w:val="20"/>
          <w:lang w:eastAsia="ru-RU"/>
        </w:rPr>
        <w:t>9 КЛАСС</w:t>
      </w:r>
      <w:bookmarkEnd w:id="64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181"/>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раскрывать смысл</w:t>
      </w:r>
      <w:r w:rsidRPr="00550FA4">
        <w:rPr>
          <w:rFonts w:ascii="Times New Roman" w:hAnsi="Times New Roman"/>
          <w:sz w:val="20"/>
          <w:szCs w:val="20"/>
          <w:lang w:eastAsia="ru-RU"/>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5A4FFC" w:rsidRPr="00550FA4" w:rsidRDefault="005A4FFC" w:rsidP="00465CA1">
      <w:pPr>
        <w:widowControl w:val="0"/>
        <w:numPr>
          <w:ilvl w:val="0"/>
          <w:numId w:val="181"/>
        </w:numPr>
        <w:tabs>
          <w:tab w:val="left" w:pos="543"/>
        </w:tabs>
        <w:spacing w:after="0" w:line="240" w:lineRule="auto"/>
        <w:ind w:firstLine="260"/>
        <w:jc w:val="both"/>
        <w:rPr>
          <w:rFonts w:ascii="Times New Roman" w:hAnsi="Times New Roman"/>
          <w:sz w:val="20"/>
          <w:szCs w:val="20"/>
          <w:lang w:eastAsia="ru-RU"/>
        </w:rPr>
      </w:pPr>
      <w:r w:rsidRPr="00550FA4">
        <w:rPr>
          <w:rFonts w:ascii="Times New Roman" w:hAnsi="Times New Roman"/>
          <w:i/>
          <w:iCs/>
          <w:sz w:val="20"/>
          <w:szCs w:val="20"/>
          <w:lang w:eastAsia="ru-RU"/>
        </w:rPr>
        <w:t>иллюстрировать</w:t>
      </w:r>
      <w:r w:rsidRPr="00550FA4">
        <w:rPr>
          <w:rFonts w:ascii="Times New Roman" w:hAnsi="Times New Roman"/>
          <w:sz w:val="20"/>
          <w:szCs w:val="20"/>
          <w:lang w:eastAsia="ru-RU"/>
        </w:rPr>
        <w:t xml:space="preserve"> взаимосвязь основных химических понятий (см. п. 1) и применять эти понятия при описании веществ и их превращений;</w:t>
      </w:r>
    </w:p>
    <w:p w:rsidR="005A4FFC" w:rsidRPr="00550FA4" w:rsidRDefault="005A4FFC" w:rsidP="00465CA1">
      <w:pPr>
        <w:widowControl w:val="0"/>
        <w:numPr>
          <w:ilvl w:val="0"/>
          <w:numId w:val="181"/>
        </w:numPr>
        <w:tabs>
          <w:tab w:val="left" w:pos="543"/>
        </w:tabs>
        <w:spacing w:after="0" w:line="240" w:lineRule="auto"/>
        <w:ind w:firstLine="260"/>
        <w:jc w:val="both"/>
        <w:rPr>
          <w:rFonts w:ascii="Times New Roman" w:hAnsi="Times New Roman"/>
          <w:sz w:val="20"/>
          <w:szCs w:val="20"/>
          <w:lang w:eastAsia="ru-RU"/>
        </w:rPr>
      </w:pPr>
      <w:r w:rsidRPr="00550FA4">
        <w:rPr>
          <w:rFonts w:ascii="Times New Roman" w:hAnsi="Times New Roman"/>
          <w:i/>
          <w:iCs/>
          <w:sz w:val="20"/>
          <w:szCs w:val="20"/>
          <w:lang w:eastAsia="ru-RU"/>
        </w:rPr>
        <w:t>использовать</w:t>
      </w:r>
      <w:r w:rsidRPr="00550FA4">
        <w:rPr>
          <w:rFonts w:ascii="Times New Roman" w:hAnsi="Times New Roman"/>
          <w:sz w:val="20"/>
          <w:szCs w:val="20"/>
          <w:lang w:eastAsia="ru-RU"/>
        </w:rPr>
        <w:t xml:space="preserve"> химическую символику для составления формул веществ и уравнений химических реакций;</w:t>
      </w:r>
    </w:p>
    <w:p w:rsidR="005A4FFC" w:rsidRPr="00550FA4" w:rsidRDefault="005A4FFC" w:rsidP="00465CA1">
      <w:pPr>
        <w:widowControl w:val="0"/>
        <w:numPr>
          <w:ilvl w:val="0"/>
          <w:numId w:val="181"/>
        </w:numPr>
        <w:tabs>
          <w:tab w:val="left" w:pos="548"/>
        </w:tabs>
        <w:spacing w:after="0" w:line="240" w:lineRule="auto"/>
        <w:ind w:firstLine="260"/>
        <w:jc w:val="both"/>
        <w:rPr>
          <w:rFonts w:ascii="Times New Roman" w:hAnsi="Times New Roman"/>
          <w:sz w:val="20"/>
          <w:szCs w:val="20"/>
          <w:lang w:eastAsia="ru-RU"/>
        </w:rPr>
      </w:pPr>
      <w:r w:rsidRPr="00550FA4">
        <w:rPr>
          <w:rFonts w:ascii="Times New Roman" w:hAnsi="Times New Roman"/>
          <w:i/>
          <w:iCs/>
          <w:sz w:val="20"/>
          <w:szCs w:val="20"/>
          <w:lang w:eastAsia="ru-RU"/>
        </w:rPr>
        <w:t>определять</w:t>
      </w:r>
      <w:r w:rsidRPr="00550FA4">
        <w:rPr>
          <w:rFonts w:ascii="Times New Roman" w:hAnsi="Times New Roman"/>
          <w:sz w:val="20"/>
          <w:szCs w:val="20"/>
          <w:lang w:eastAsia="ru-RU"/>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5A4FFC" w:rsidRPr="00550FA4" w:rsidRDefault="005A4FFC" w:rsidP="00465CA1">
      <w:pPr>
        <w:widowControl w:val="0"/>
        <w:numPr>
          <w:ilvl w:val="0"/>
          <w:numId w:val="181"/>
        </w:numPr>
        <w:tabs>
          <w:tab w:val="left" w:pos="553"/>
        </w:tabs>
        <w:spacing w:after="0" w:line="240" w:lineRule="auto"/>
        <w:ind w:firstLine="260"/>
        <w:jc w:val="both"/>
        <w:rPr>
          <w:rFonts w:ascii="Times New Roman" w:hAnsi="Times New Roman"/>
          <w:sz w:val="20"/>
          <w:szCs w:val="20"/>
          <w:lang w:eastAsia="ru-RU"/>
        </w:rPr>
      </w:pPr>
      <w:r w:rsidRPr="00550FA4">
        <w:rPr>
          <w:rFonts w:ascii="Times New Roman" w:hAnsi="Times New Roman"/>
          <w:i/>
          <w:iCs/>
          <w:sz w:val="20"/>
          <w:szCs w:val="20"/>
          <w:lang w:eastAsia="ru-RU"/>
        </w:rPr>
        <w:t>раскрывать смысл</w:t>
      </w:r>
      <w:r w:rsidRPr="00550FA4">
        <w:rPr>
          <w:rFonts w:ascii="Times New Roman" w:hAnsi="Times New Roman"/>
          <w:sz w:val="20"/>
          <w:szCs w:val="20"/>
          <w:lang w:eastAsia="ru-RU"/>
        </w:rPr>
        <w:t xml:space="preserve"> Периодического закона Д. И. Менделеева и демонстрировать его понимание: </w:t>
      </w:r>
      <w:r w:rsidRPr="00550FA4">
        <w:rPr>
          <w:rFonts w:ascii="Times New Roman" w:hAnsi="Times New Roman"/>
          <w:i/>
          <w:iCs/>
          <w:sz w:val="20"/>
          <w:szCs w:val="20"/>
          <w:lang w:eastAsia="ru-RU"/>
        </w:rPr>
        <w:t>описывать и характеризовать</w:t>
      </w:r>
      <w:r w:rsidRPr="00550FA4">
        <w:rPr>
          <w:rFonts w:ascii="Times New Roman" w:hAnsi="Times New Roman"/>
          <w:sz w:val="20"/>
          <w:szCs w:val="20"/>
          <w:lang w:eastAsia="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550FA4">
        <w:rPr>
          <w:rFonts w:ascii="Times New Roman" w:hAnsi="Times New Roman"/>
          <w:i/>
          <w:iCs/>
          <w:sz w:val="20"/>
          <w:szCs w:val="20"/>
          <w:lang w:eastAsia="ru-RU"/>
        </w:rPr>
        <w:t>соотносить</w:t>
      </w:r>
      <w:r w:rsidRPr="00550FA4">
        <w:rPr>
          <w:rFonts w:ascii="Times New Roman" w:hAnsi="Times New Roman"/>
          <w:sz w:val="20"/>
          <w:szCs w:val="20"/>
          <w:lang w:eastAsia="ru-RU"/>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550FA4">
        <w:rPr>
          <w:rFonts w:ascii="Times New Roman" w:hAnsi="Times New Roman"/>
          <w:i/>
          <w:iCs/>
          <w:sz w:val="20"/>
          <w:szCs w:val="20"/>
          <w:lang w:eastAsia="ru-RU"/>
        </w:rPr>
        <w:t>объяснять</w:t>
      </w:r>
      <w:r w:rsidRPr="00550FA4">
        <w:rPr>
          <w:rFonts w:ascii="Times New Roman" w:hAnsi="Times New Roman"/>
          <w:sz w:val="20"/>
          <w:szCs w:val="20"/>
          <w:lang w:eastAsia="ru-RU"/>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5A4FFC" w:rsidRPr="00550FA4" w:rsidRDefault="005A4FFC" w:rsidP="00465CA1">
      <w:pPr>
        <w:widowControl w:val="0"/>
        <w:numPr>
          <w:ilvl w:val="0"/>
          <w:numId w:val="181"/>
        </w:numPr>
        <w:tabs>
          <w:tab w:val="left" w:pos="543"/>
        </w:tabs>
        <w:spacing w:after="0" w:line="240" w:lineRule="auto"/>
        <w:ind w:firstLine="260"/>
        <w:jc w:val="both"/>
        <w:rPr>
          <w:rFonts w:ascii="Times New Roman" w:hAnsi="Times New Roman"/>
          <w:sz w:val="20"/>
          <w:szCs w:val="20"/>
          <w:lang w:eastAsia="ru-RU"/>
        </w:rPr>
      </w:pPr>
      <w:r w:rsidRPr="00550FA4">
        <w:rPr>
          <w:rFonts w:ascii="Times New Roman" w:hAnsi="Times New Roman"/>
          <w:i/>
          <w:iCs/>
          <w:sz w:val="20"/>
          <w:szCs w:val="20"/>
          <w:lang w:eastAsia="ru-RU"/>
        </w:rPr>
        <w:t>классифицировать</w:t>
      </w:r>
      <w:r w:rsidRPr="00550FA4">
        <w:rPr>
          <w:rFonts w:ascii="Times New Roman" w:hAnsi="Times New Roman"/>
          <w:sz w:val="20"/>
          <w:szCs w:val="20"/>
          <w:lang w:eastAsia="ru-RU"/>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5A4FFC" w:rsidRPr="00550FA4" w:rsidRDefault="005A4FFC" w:rsidP="00465CA1">
      <w:pPr>
        <w:widowControl w:val="0"/>
        <w:numPr>
          <w:ilvl w:val="0"/>
          <w:numId w:val="181"/>
        </w:numPr>
        <w:tabs>
          <w:tab w:val="left" w:pos="548"/>
        </w:tabs>
        <w:spacing w:after="0" w:line="240" w:lineRule="auto"/>
        <w:ind w:firstLine="260"/>
        <w:jc w:val="both"/>
        <w:rPr>
          <w:rFonts w:ascii="Times New Roman" w:hAnsi="Times New Roman"/>
          <w:sz w:val="20"/>
          <w:szCs w:val="20"/>
          <w:lang w:eastAsia="ru-RU"/>
        </w:rPr>
      </w:pPr>
      <w:r w:rsidRPr="00550FA4">
        <w:rPr>
          <w:rFonts w:ascii="Times New Roman" w:hAnsi="Times New Roman"/>
          <w:i/>
          <w:iCs/>
          <w:sz w:val="20"/>
          <w:szCs w:val="20"/>
          <w:lang w:eastAsia="ru-RU"/>
        </w:rPr>
        <w:t>характеризовать (описывать)</w:t>
      </w:r>
      <w:r w:rsidRPr="00550FA4">
        <w:rPr>
          <w:rFonts w:ascii="Times New Roman" w:hAnsi="Times New Roman"/>
          <w:sz w:val="20"/>
          <w:szCs w:val="20"/>
          <w:lang w:eastAsia="ru-RU"/>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5A4FFC" w:rsidRPr="00550FA4" w:rsidRDefault="005A4FFC" w:rsidP="00465CA1">
      <w:pPr>
        <w:widowControl w:val="0"/>
        <w:numPr>
          <w:ilvl w:val="0"/>
          <w:numId w:val="181"/>
        </w:numPr>
        <w:tabs>
          <w:tab w:val="left" w:pos="543"/>
        </w:tabs>
        <w:spacing w:after="0" w:line="240" w:lineRule="auto"/>
        <w:ind w:firstLine="260"/>
        <w:jc w:val="both"/>
        <w:rPr>
          <w:rFonts w:ascii="Times New Roman" w:hAnsi="Times New Roman"/>
          <w:sz w:val="20"/>
          <w:szCs w:val="20"/>
          <w:lang w:eastAsia="ru-RU"/>
        </w:rPr>
      </w:pPr>
      <w:r w:rsidRPr="00550FA4">
        <w:rPr>
          <w:rFonts w:ascii="Times New Roman" w:hAnsi="Times New Roman"/>
          <w:i/>
          <w:iCs/>
          <w:sz w:val="20"/>
          <w:szCs w:val="20"/>
          <w:lang w:eastAsia="ru-RU"/>
        </w:rPr>
        <w:t>составлять</w:t>
      </w:r>
      <w:r w:rsidRPr="00550FA4">
        <w:rPr>
          <w:rFonts w:ascii="Times New Roman" w:hAnsi="Times New Roman"/>
          <w:sz w:val="20"/>
          <w:szCs w:val="20"/>
          <w:lang w:eastAsia="ru-RU"/>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5A4FFC" w:rsidRPr="00550FA4" w:rsidRDefault="005A4FFC" w:rsidP="00465CA1">
      <w:pPr>
        <w:widowControl w:val="0"/>
        <w:numPr>
          <w:ilvl w:val="0"/>
          <w:numId w:val="181"/>
        </w:numPr>
        <w:tabs>
          <w:tab w:val="left" w:pos="543"/>
        </w:tabs>
        <w:spacing w:after="0" w:line="240" w:lineRule="auto"/>
        <w:ind w:firstLine="260"/>
        <w:jc w:val="both"/>
        <w:rPr>
          <w:rFonts w:ascii="Times New Roman" w:hAnsi="Times New Roman"/>
          <w:sz w:val="20"/>
          <w:szCs w:val="20"/>
          <w:lang w:eastAsia="ru-RU"/>
        </w:rPr>
      </w:pPr>
      <w:r w:rsidRPr="00550FA4">
        <w:rPr>
          <w:rFonts w:ascii="Times New Roman" w:hAnsi="Times New Roman"/>
          <w:i/>
          <w:iCs/>
          <w:sz w:val="20"/>
          <w:szCs w:val="20"/>
          <w:lang w:eastAsia="ru-RU"/>
        </w:rPr>
        <w:t>раскрывать</w:t>
      </w:r>
      <w:r w:rsidRPr="00550FA4">
        <w:rPr>
          <w:rFonts w:ascii="Times New Roman" w:hAnsi="Times New Roman"/>
          <w:sz w:val="20"/>
          <w:szCs w:val="20"/>
          <w:lang w:eastAsia="ru-RU"/>
        </w:rPr>
        <w:t xml:space="preserve"> сущность окислительно-восстановительных реакций посредством составления электронного баланса этих реакций;</w:t>
      </w:r>
    </w:p>
    <w:p w:rsidR="005A4FFC" w:rsidRPr="00550FA4" w:rsidRDefault="005A4FFC" w:rsidP="00465CA1">
      <w:pPr>
        <w:widowControl w:val="0"/>
        <w:numPr>
          <w:ilvl w:val="0"/>
          <w:numId w:val="181"/>
        </w:numPr>
        <w:tabs>
          <w:tab w:val="left" w:pos="663"/>
        </w:tabs>
        <w:spacing w:after="0" w:line="240" w:lineRule="auto"/>
        <w:ind w:firstLine="260"/>
        <w:jc w:val="both"/>
        <w:rPr>
          <w:rFonts w:ascii="Times New Roman" w:hAnsi="Times New Roman"/>
          <w:sz w:val="20"/>
          <w:szCs w:val="20"/>
          <w:lang w:eastAsia="ru-RU"/>
        </w:rPr>
      </w:pPr>
      <w:r w:rsidRPr="00550FA4">
        <w:rPr>
          <w:rFonts w:ascii="Times New Roman" w:hAnsi="Times New Roman"/>
          <w:i/>
          <w:iCs/>
          <w:sz w:val="20"/>
          <w:szCs w:val="20"/>
          <w:lang w:eastAsia="ru-RU"/>
        </w:rPr>
        <w:t>прогнозировать</w:t>
      </w:r>
      <w:r w:rsidRPr="00550FA4">
        <w:rPr>
          <w:rFonts w:ascii="Times New Roman" w:hAnsi="Times New Roman"/>
          <w:sz w:val="20"/>
          <w:szCs w:val="20"/>
          <w:lang w:eastAsia="ru-RU"/>
        </w:rPr>
        <w:t xml:space="preserve"> свойства веществ в зависимости от их строения; возможности протекания химических превращений в различных условиях;</w:t>
      </w:r>
    </w:p>
    <w:p w:rsidR="005A4FFC" w:rsidRPr="00550FA4" w:rsidRDefault="005A4FFC" w:rsidP="00465CA1">
      <w:pPr>
        <w:widowControl w:val="0"/>
        <w:numPr>
          <w:ilvl w:val="0"/>
          <w:numId w:val="181"/>
        </w:numPr>
        <w:tabs>
          <w:tab w:val="left" w:pos="668"/>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вычислять</w:t>
      </w:r>
      <w:r w:rsidRPr="00550FA4">
        <w:rPr>
          <w:rFonts w:ascii="Times New Roman" w:hAnsi="Times New Roman"/>
          <w:sz w:val="20"/>
          <w:szCs w:val="20"/>
          <w:lang w:eastAsia="ru-RU"/>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A4FFC" w:rsidRPr="00550FA4" w:rsidRDefault="005A4FFC" w:rsidP="00465CA1">
      <w:pPr>
        <w:widowControl w:val="0"/>
        <w:numPr>
          <w:ilvl w:val="0"/>
          <w:numId w:val="181"/>
        </w:numPr>
        <w:tabs>
          <w:tab w:val="left" w:pos="668"/>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следовать</w:t>
      </w:r>
      <w:r w:rsidRPr="00550FA4">
        <w:rPr>
          <w:rFonts w:ascii="Times New Roman" w:hAnsi="Times New Roman"/>
          <w:sz w:val="20"/>
          <w:szCs w:val="20"/>
          <w:lang w:eastAsia="ru-RU"/>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5A4FFC" w:rsidRPr="00550FA4" w:rsidRDefault="005A4FFC" w:rsidP="00465CA1">
      <w:pPr>
        <w:widowControl w:val="0"/>
        <w:numPr>
          <w:ilvl w:val="0"/>
          <w:numId w:val="181"/>
        </w:numPr>
        <w:tabs>
          <w:tab w:val="left" w:pos="668"/>
        </w:tabs>
        <w:spacing w:after="0" w:line="240" w:lineRule="auto"/>
        <w:ind w:firstLine="240"/>
        <w:jc w:val="both"/>
        <w:rPr>
          <w:rFonts w:ascii="Times New Roman" w:hAnsi="Times New Roman"/>
          <w:sz w:val="20"/>
          <w:szCs w:val="20"/>
          <w:lang w:eastAsia="ru-RU"/>
        </w:rPr>
      </w:pPr>
      <w:r w:rsidRPr="00550FA4">
        <w:rPr>
          <w:rFonts w:ascii="Times New Roman" w:hAnsi="Times New Roman"/>
          <w:i/>
          <w:iCs/>
          <w:sz w:val="20"/>
          <w:szCs w:val="20"/>
          <w:lang w:eastAsia="ru-RU"/>
        </w:rPr>
        <w:t>проводить</w:t>
      </w:r>
      <w:r w:rsidRPr="00550FA4">
        <w:rPr>
          <w:rFonts w:ascii="Times New Roman" w:hAnsi="Times New Roman"/>
          <w:sz w:val="20"/>
          <w:szCs w:val="20"/>
          <w:lang w:eastAsia="ru-RU"/>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5A4FFC" w:rsidRPr="00550FA4" w:rsidRDefault="005A4FFC" w:rsidP="00465CA1">
      <w:pPr>
        <w:widowControl w:val="0"/>
        <w:numPr>
          <w:ilvl w:val="0"/>
          <w:numId w:val="181"/>
        </w:numPr>
        <w:tabs>
          <w:tab w:val="left" w:pos="663"/>
        </w:tabs>
        <w:spacing w:after="0" w:line="240" w:lineRule="auto"/>
        <w:ind w:firstLine="240"/>
        <w:jc w:val="both"/>
        <w:rPr>
          <w:rFonts w:ascii="Times New Roman" w:hAnsi="Times New Roman"/>
          <w:sz w:val="20"/>
          <w:szCs w:val="20"/>
          <w:lang w:eastAsia="ru-RU"/>
        </w:rPr>
        <w:sectPr w:rsidR="005A4FFC" w:rsidRPr="00550FA4" w:rsidSect="00087E61">
          <w:footerReference w:type="even" r:id="rId44"/>
          <w:footerReference w:type="default" r:id="rId45"/>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i/>
          <w:iCs/>
          <w:sz w:val="20"/>
          <w:szCs w:val="20"/>
          <w:lang w:eastAsia="ru-RU"/>
        </w:rPr>
        <w:t>применять</w:t>
      </w:r>
      <w:r w:rsidRPr="00550FA4">
        <w:rPr>
          <w:rFonts w:ascii="Times New Roman" w:hAnsi="Times New Roman"/>
          <w:sz w:val="20"/>
          <w:szCs w:val="20"/>
          <w:lang w:eastAsia="ru-RU"/>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A4FFC" w:rsidRPr="00550FA4" w:rsidRDefault="005A4FFC" w:rsidP="00087E61">
      <w:pPr>
        <w:keepNext/>
        <w:keepLines/>
        <w:widowControl w:val="0"/>
        <w:pBdr>
          <w:bottom w:val="single" w:sz="12" w:space="1" w:color="auto"/>
        </w:pBdr>
        <w:tabs>
          <w:tab w:val="left" w:pos="649"/>
        </w:tabs>
        <w:spacing w:after="60" w:line="257" w:lineRule="auto"/>
        <w:outlineLvl w:val="1"/>
        <w:rPr>
          <w:rFonts w:ascii="Times New Roman" w:hAnsi="Times New Roman"/>
          <w:b/>
          <w:bCs/>
          <w:color w:val="231E20"/>
          <w:sz w:val="20"/>
          <w:szCs w:val="20"/>
          <w:lang w:eastAsia="ru-RU"/>
        </w:rPr>
      </w:pPr>
      <w:bookmarkStart w:id="642" w:name="bookmark1522"/>
      <w:bookmarkStart w:id="643" w:name="_Toc105502794"/>
      <w:r w:rsidRPr="00550FA4">
        <w:rPr>
          <w:rFonts w:ascii="Times New Roman" w:hAnsi="Times New Roman"/>
          <w:b/>
          <w:bCs/>
          <w:color w:val="231E20"/>
          <w:sz w:val="20"/>
          <w:szCs w:val="20"/>
          <w:lang w:eastAsia="ru-RU"/>
        </w:rPr>
        <w:t>2.1.18. ИЗОБРАЗИТЕЛЬНОЕ ИСКУССТВО</w:t>
      </w:r>
      <w:bookmarkEnd w:id="642"/>
      <w:bookmarkEnd w:id="643"/>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widowControl w:val="0"/>
        <w:spacing w:after="2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644" w:name="bookmark1524"/>
      <w:r w:rsidRPr="00550FA4">
        <w:rPr>
          <w:rFonts w:ascii="Times New Roman" w:hAnsi="Times New Roman"/>
          <w:b/>
          <w:color w:val="000000"/>
          <w:sz w:val="20"/>
          <w:szCs w:val="20"/>
          <w:lang w:eastAsia="ru-RU"/>
        </w:rPr>
        <w:t>ПОЯСНИТЕЛЬНАЯ ЗАПИСКА</w:t>
      </w:r>
      <w:bookmarkEnd w:id="64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45" w:name="bookmark1526"/>
      <w:r w:rsidRPr="00550FA4">
        <w:rPr>
          <w:rFonts w:ascii="Times New Roman" w:hAnsi="Times New Roman"/>
          <w:b/>
          <w:color w:val="000000"/>
          <w:sz w:val="20"/>
          <w:szCs w:val="20"/>
          <w:lang w:eastAsia="ru-RU"/>
        </w:rPr>
        <w:t>ОБЩАЯ ХАРАКТЕРИСТИКА УЧЕБНОГО ПРЕДМЕТА «ИЗОБРАЗИТЕЛЬНОЕ ИСКУССТВО»</w:t>
      </w:r>
      <w:bookmarkEnd w:id="64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ориентирована на психолого 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46" w:name="bookmark152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ЦЕЛЬ ИЗУЧЕНИЯ УЧЕБНОГО ПРЕДМЕТА «ИЗОБРАЗИТЕЛЬНОЕ ИСКУССТВО»</w:t>
      </w:r>
      <w:bookmarkEnd w:id="646"/>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550FA4">
        <w:rPr>
          <w:rFonts w:ascii="Times New Roman" w:hAnsi="Times New Roman"/>
          <w:i/>
          <w:iCs/>
          <w:sz w:val="20"/>
          <w:szCs w:val="20"/>
          <w:lang w:eastAsia="ru-RU"/>
        </w:rPr>
        <w:t>вариативно</w:t>
      </w:r>
      <w:r w:rsidRPr="00550FA4">
        <w:rPr>
          <w:rFonts w:ascii="Times New Roman" w:hAnsi="Times New Roman"/>
          <w:sz w:val="20"/>
          <w:szCs w:val="20"/>
          <w:lang w:eastAsia="ru-RU"/>
        </w:rPr>
        <w:t>).</w:t>
      </w:r>
    </w:p>
    <w:p w:rsidR="005A4FFC" w:rsidRPr="00550FA4" w:rsidRDefault="005A4FFC" w:rsidP="00087E61">
      <w:pPr>
        <w:widowControl w:val="0"/>
        <w:spacing w:after="120" w:line="252" w:lineRule="auto"/>
        <w:jc w:val="both"/>
        <w:rPr>
          <w:rFonts w:ascii="Times New Roman" w:hAnsi="Times New Roman"/>
          <w:sz w:val="20"/>
          <w:szCs w:val="20"/>
          <w:lang w:eastAsia="ru-RU"/>
        </w:rPr>
      </w:pPr>
      <w:r w:rsidRPr="00550FA4">
        <w:rPr>
          <w:rFonts w:ascii="Times New Roman" w:hAnsi="Times New Roman"/>
          <w:sz w:val="20"/>
          <w:szCs w:val="20"/>
          <w:lang w:eastAsia="ru-RU"/>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647" w:name="bookmark1530"/>
      <w:r w:rsidRPr="00550FA4">
        <w:rPr>
          <w:rFonts w:ascii="Times New Roman" w:hAnsi="Times New Roman"/>
          <w:b/>
          <w:i/>
          <w:sz w:val="20"/>
          <w:szCs w:val="20"/>
          <w:lang w:eastAsia="ru-RU"/>
        </w:rPr>
        <w:t>Задачами учебного предмета</w:t>
      </w:r>
      <w:bookmarkEnd w:id="647"/>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«Изобразительное искусство» являются:</w:t>
      </w:r>
    </w:p>
    <w:p w:rsidR="005A4FFC" w:rsidRPr="00550FA4" w:rsidRDefault="005A4FFC" w:rsidP="00465CA1">
      <w:pPr>
        <w:widowControl w:val="0"/>
        <w:numPr>
          <w:ilvl w:val="0"/>
          <w:numId w:val="29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5A4FFC" w:rsidRPr="00550FA4" w:rsidRDefault="005A4FFC" w:rsidP="00465CA1">
      <w:pPr>
        <w:widowControl w:val="0"/>
        <w:numPr>
          <w:ilvl w:val="0"/>
          <w:numId w:val="29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 обучающихся представлений об отечественной и мировой художественной культуре во всём многообразии её видов;</w:t>
      </w:r>
    </w:p>
    <w:p w:rsidR="005A4FFC" w:rsidRPr="00550FA4" w:rsidRDefault="005A4FFC" w:rsidP="00465CA1">
      <w:pPr>
        <w:widowControl w:val="0"/>
        <w:numPr>
          <w:ilvl w:val="0"/>
          <w:numId w:val="292"/>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 обучающихся навыков эстетического видения и преобразования мира;</w:t>
      </w:r>
    </w:p>
    <w:p w:rsidR="005A4FFC" w:rsidRPr="00550FA4" w:rsidRDefault="005A4FFC" w:rsidP="00465CA1">
      <w:pPr>
        <w:widowControl w:val="0"/>
        <w:numPr>
          <w:ilvl w:val="0"/>
          <w:numId w:val="292"/>
        </w:numPr>
        <w:spacing w:after="0" w:line="26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550FA4">
        <w:rPr>
          <w:rFonts w:ascii="Times New Roman" w:hAnsi="Times New Roman"/>
          <w:i/>
          <w:iCs/>
          <w:sz w:val="20"/>
          <w:szCs w:val="20"/>
          <w:lang w:eastAsia="ru-RU"/>
        </w:rPr>
        <w:t>вариативно</w:t>
      </w:r>
      <w:r w:rsidRPr="00550FA4">
        <w:rPr>
          <w:rFonts w:ascii="Times New Roman" w:hAnsi="Times New Roman"/>
          <w:sz w:val="20"/>
          <w:szCs w:val="20"/>
          <w:lang w:eastAsia="ru-RU"/>
        </w:rPr>
        <w:t>);</w:t>
      </w:r>
    </w:p>
    <w:p w:rsidR="005A4FFC" w:rsidRPr="00550FA4" w:rsidRDefault="005A4FFC" w:rsidP="00465CA1">
      <w:pPr>
        <w:widowControl w:val="0"/>
        <w:numPr>
          <w:ilvl w:val="0"/>
          <w:numId w:val="292"/>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пространственного мышления и аналитических визуальных способностей;</w:t>
      </w:r>
    </w:p>
    <w:p w:rsidR="005A4FFC" w:rsidRPr="00550FA4" w:rsidRDefault="005A4FFC" w:rsidP="00465CA1">
      <w:pPr>
        <w:widowControl w:val="0"/>
        <w:numPr>
          <w:ilvl w:val="0"/>
          <w:numId w:val="29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5A4FFC" w:rsidRPr="00550FA4" w:rsidRDefault="005A4FFC" w:rsidP="00465CA1">
      <w:pPr>
        <w:widowControl w:val="0"/>
        <w:numPr>
          <w:ilvl w:val="0"/>
          <w:numId w:val="292"/>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развитие наблюдательности, ассоциативного мышления и творческого воображения;</w:t>
      </w:r>
    </w:p>
    <w:p w:rsidR="005A4FFC" w:rsidRPr="00550FA4" w:rsidRDefault="005A4FFC" w:rsidP="00465CA1">
      <w:pPr>
        <w:widowControl w:val="0"/>
        <w:numPr>
          <w:ilvl w:val="0"/>
          <w:numId w:val="292"/>
        </w:numPr>
        <w:spacing w:after="0" w:line="28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воспитание уважения и любви к цивилизационному наследию России через освоение отечественной художественной культуры;</w:t>
      </w:r>
    </w:p>
    <w:p w:rsidR="005A4FFC" w:rsidRPr="00550FA4" w:rsidRDefault="005A4FFC" w:rsidP="00465CA1">
      <w:pPr>
        <w:widowControl w:val="0"/>
        <w:numPr>
          <w:ilvl w:val="0"/>
          <w:numId w:val="292"/>
        </w:numPr>
        <w:spacing w:after="0" w:line="28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48" w:name="bookmark153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МЕСТО ПРЕДМЕТА «ИЗОБРАЗИТЕЛЬНОЕ ИСКУССТВО» В УЧЕБНОМ ПЛАНЕ</w:t>
      </w:r>
      <w:bookmarkEnd w:id="648"/>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5A4FFC" w:rsidRPr="00550FA4" w:rsidRDefault="005A4FFC" w:rsidP="00087E61">
      <w:pPr>
        <w:widowControl w:val="0"/>
        <w:spacing w:after="80" w:line="286" w:lineRule="auto"/>
        <w:jc w:val="both"/>
        <w:rPr>
          <w:rFonts w:ascii="Times New Roman" w:hAnsi="Times New Roman"/>
          <w:sz w:val="20"/>
          <w:szCs w:val="20"/>
          <w:lang w:eastAsia="ru-RU"/>
        </w:rPr>
      </w:pPr>
      <w:r w:rsidRPr="00550FA4">
        <w:rPr>
          <w:rFonts w:ascii="Times New Roman" w:hAnsi="Times New Roman"/>
          <w:sz w:val="20"/>
          <w:szCs w:val="20"/>
          <w:lang w:eastAsia="ru-RU"/>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49" w:name="bookmark1535"/>
    </w:p>
    <w:p w:rsidR="005A4FFC" w:rsidRPr="00550FA4" w:rsidRDefault="005A4FFC" w:rsidP="00087E61">
      <w:pPr>
        <w:widowControl w:val="0"/>
        <w:spacing w:after="0" w:line="240" w:lineRule="auto"/>
        <w:rPr>
          <w:rFonts w:ascii="Times New Roman" w:hAnsi="Times New Roman"/>
          <w:b/>
          <w:color w:val="000000"/>
          <w:sz w:val="20"/>
          <w:szCs w:val="20"/>
          <w:lang w:eastAsia="ru-RU"/>
        </w:rPr>
      </w:pPr>
      <w:r w:rsidRPr="00550FA4">
        <w:rPr>
          <w:rFonts w:ascii="Times New Roman" w:hAnsi="Times New Roman"/>
          <w:color w:val="000000"/>
          <w:sz w:val="20"/>
          <w:szCs w:val="20"/>
          <w:lang w:eastAsia="ru-RU"/>
        </w:rPr>
        <w:br w:type="page"/>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СОДЕРЖАНИЕ УЧЕБНОГО ПРЕДМЕТА «ИЗОБРАЗИТЕЛЬНОЕ ИСКУССТВО»</w:t>
      </w:r>
      <w:bookmarkEnd w:id="64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50" w:name="bookmark1537"/>
      <w:r w:rsidRPr="00550FA4">
        <w:rPr>
          <w:rFonts w:ascii="Times New Roman" w:hAnsi="Times New Roman"/>
          <w:b/>
          <w:color w:val="000000"/>
          <w:sz w:val="20"/>
          <w:szCs w:val="20"/>
          <w:lang w:eastAsia="ru-RU"/>
        </w:rPr>
        <w:softHyphen/>
      </w:r>
      <w:r w:rsidRPr="00550FA4">
        <w:rPr>
          <w:rFonts w:ascii="Times New Roman" w:hAnsi="Times New Roman"/>
          <w:b/>
          <w:color w:val="000000"/>
          <w:sz w:val="20"/>
          <w:szCs w:val="20"/>
          <w:lang w:eastAsia="ru-RU"/>
        </w:rPr>
        <w:softHyphen/>
      </w:r>
      <w:r w:rsidRPr="00550FA4">
        <w:rPr>
          <w:rFonts w:ascii="Times New Roman" w:hAnsi="Times New Roman"/>
          <w:b/>
          <w:color w:val="000000"/>
          <w:sz w:val="20"/>
          <w:szCs w:val="20"/>
          <w:lang w:eastAsia="ru-RU"/>
        </w:rPr>
        <w:softHyphen/>
      </w:r>
      <w:r w:rsidRPr="00550FA4">
        <w:rPr>
          <w:rFonts w:ascii="Times New Roman" w:hAnsi="Times New Roman"/>
          <w:b/>
          <w:color w:val="000000"/>
          <w:sz w:val="20"/>
          <w:szCs w:val="20"/>
          <w:lang w:eastAsia="ru-RU"/>
        </w:rPr>
        <w:softHyphen/>
      </w:r>
      <w:r w:rsidRPr="00550FA4">
        <w:rPr>
          <w:rFonts w:ascii="Times New Roman" w:hAnsi="Times New Roman"/>
          <w:b/>
          <w:color w:val="000000"/>
          <w:sz w:val="20"/>
          <w:szCs w:val="20"/>
          <w:lang w:eastAsia="ru-RU"/>
        </w:rPr>
        <w:softHyphen/>
      </w:r>
      <w:r w:rsidRPr="00550FA4">
        <w:rPr>
          <w:rFonts w:ascii="Times New Roman" w:hAnsi="Times New Roman"/>
          <w:b/>
          <w:color w:val="000000"/>
          <w:sz w:val="20"/>
          <w:szCs w:val="20"/>
          <w:lang w:eastAsia="ru-RU"/>
        </w:rPr>
        <w:softHyphen/>
      </w:r>
      <w:r w:rsidRPr="00550FA4">
        <w:rPr>
          <w:rFonts w:ascii="Times New Roman" w:hAnsi="Times New Roman"/>
          <w:b/>
          <w:color w:val="000000"/>
          <w:sz w:val="20"/>
          <w:szCs w:val="20"/>
          <w:lang w:eastAsia="ru-RU"/>
        </w:rPr>
        <w:softHyphen/>
      </w:r>
      <w:r w:rsidRPr="00550FA4">
        <w:rPr>
          <w:rFonts w:ascii="Times New Roman" w:hAnsi="Times New Roman"/>
          <w:b/>
          <w:color w:val="000000"/>
          <w:sz w:val="20"/>
          <w:szCs w:val="20"/>
          <w:lang w:eastAsia="ru-RU"/>
        </w:rPr>
        <w:softHyphen/>
      </w:r>
      <w:r w:rsidRPr="00550FA4">
        <w:rPr>
          <w:rFonts w:ascii="Times New Roman" w:hAnsi="Times New Roman"/>
          <w:b/>
          <w:color w:val="000000"/>
          <w:sz w:val="20"/>
          <w:szCs w:val="20"/>
          <w:lang w:eastAsia="ru-RU"/>
        </w:rPr>
        <w:softHyphen/>
      </w:r>
      <w:r w:rsidRPr="00550FA4">
        <w:rPr>
          <w:rFonts w:ascii="Times New Roman" w:hAnsi="Times New Roman"/>
          <w:b/>
          <w:color w:val="000000"/>
          <w:sz w:val="20"/>
          <w:szCs w:val="20"/>
          <w:lang w:eastAsia="ru-RU"/>
        </w:rPr>
        <w:softHyphen/>
      </w:r>
      <w:r w:rsidRPr="00550FA4">
        <w:rPr>
          <w:rFonts w:ascii="Times New Roman" w:hAnsi="Times New Roman"/>
          <w:b/>
          <w:color w:val="000000"/>
          <w:sz w:val="20"/>
          <w:szCs w:val="20"/>
          <w:lang w:eastAsia="ru-RU"/>
        </w:rPr>
        <w:softHyphen/>
      </w:r>
      <w:r w:rsidRPr="00550FA4">
        <w:rPr>
          <w:rFonts w:ascii="Times New Roman" w:hAnsi="Times New Roman"/>
          <w:b/>
          <w:color w:val="000000"/>
          <w:sz w:val="20"/>
          <w:szCs w:val="20"/>
          <w:lang w:eastAsia="ru-RU"/>
        </w:rPr>
        <w:softHyphen/>
      </w:r>
      <w:r w:rsidRPr="00550FA4">
        <w:rPr>
          <w:rFonts w:ascii="Times New Roman" w:hAnsi="Times New Roman"/>
          <w:b/>
          <w:color w:val="000000"/>
          <w:sz w:val="20"/>
          <w:szCs w:val="20"/>
          <w:lang w:eastAsia="ru-RU"/>
        </w:rPr>
        <w:softHyphen/>
      </w:r>
      <w:r w:rsidRPr="00550FA4">
        <w:rPr>
          <w:rFonts w:ascii="Times New Roman" w:hAnsi="Times New Roman"/>
          <w:b/>
          <w:color w:val="000000"/>
          <w:sz w:val="20"/>
          <w:szCs w:val="20"/>
          <w:lang w:eastAsia="ru-RU"/>
        </w:rPr>
        <w:softHyphen/>
      </w:r>
      <w:r w:rsidRPr="00550FA4">
        <w:rPr>
          <w:rFonts w:ascii="Times New Roman" w:hAnsi="Times New Roman"/>
          <w:b/>
          <w:color w:val="000000"/>
          <w:sz w:val="20"/>
          <w:szCs w:val="20"/>
          <w:lang w:eastAsia="ru-RU"/>
        </w:rPr>
        <w:softHyphen/>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Модуль № 1 «Декоративно-прикладное и народное искусство»</w:t>
      </w:r>
      <w:bookmarkEnd w:id="650"/>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Общие сведения о декоративно-прикладном искусстве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Декоративно-прикладное искусство и его виды.</w:t>
      </w:r>
    </w:p>
    <w:p w:rsidR="005A4FFC" w:rsidRPr="00550FA4" w:rsidRDefault="005A4FFC" w:rsidP="00087E61">
      <w:pPr>
        <w:widowControl w:val="0"/>
        <w:spacing w:after="12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Декоративно-прикладное искусство и предметная среда жизни людей.</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Древние корни народного искусства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Истоки образного языка декоративно-прикладного искусства.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Традиционные образы народного (крестьянского) прикладного искусства.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Связь народного искусства с природой, бытом, трудом, верованиями и эпосом.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Роль природных материалов в строительстве и изготовлении предметов быта, их значение в характере труда и жизненного уклада.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Образно-символический язык народного прикладного искусства.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Знаки-символы традиционного крестьянского прикладного искусства.</w:t>
      </w:r>
    </w:p>
    <w:p w:rsidR="005A4FFC" w:rsidRPr="00550FA4" w:rsidRDefault="005A4FFC" w:rsidP="00087E61">
      <w:pPr>
        <w:widowControl w:val="0"/>
        <w:spacing w:after="12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Убранство русской избы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Конструкция избы, единство красоты и пользы — функционального и символического — в её постройке и украшении.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Выполнение рисунков — эскизов орнаментального декора крестьянского дома.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Устройство внутреннего пространства крестьянского дома. Декоративные элементы жилой среды.</w:t>
      </w:r>
    </w:p>
    <w:p w:rsidR="005A4FFC" w:rsidRPr="00550FA4" w:rsidRDefault="005A4FFC" w:rsidP="00087E61">
      <w:pPr>
        <w:widowControl w:val="0"/>
        <w:spacing w:after="6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Выполнение рисунков предметов народного быта, выявление мудрости их выразительной формы и орнаментально-символического оформления.</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Народный праздничный костюм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Образный строй народного праздничного костюма — женского и мужского.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Традиционная конструкция русского женского костюма — северорусский (сарафан) и южнорусский (понёва) варианты.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Разнообразие форм и украшений народного праздничного костюма для различных регионов страны.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Народные праздники и праздничные обряды как синтез всех видов народного творчества.</w:t>
      </w:r>
    </w:p>
    <w:p w:rsidR="005A4FFC" w:rsidRPr="00550FA4" w:rsidRDefault="005A4FFC" w:rsidP="00087E61">
      <w:pPr>
        <w:widowControl w:val="0"/>
        <w:spacing w:after="18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Выполнение сюжетной композиции или участие в работе по созданию коллективного панно на тему традиций народных праздников.</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Народные художественные промыслы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Роль и значение народных промыслов в современной жизни. Искусство и ремесло. Традиции культуры, особенные для каждого региона.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Многообразие видов традиционных ремёсел и происхождение художественных промыслов народов России.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Создание эскиза игрушки по мотивам избранного промысла.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Мир сказок и легенд, примет и оберегов в творчестве мастеров художественных промыслов.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Отражение в изделиях народных промыслов многообразия исторических, духовных и культурных традиций.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Народные художественные ремёсла и промыслы — материальные и духовные ценности, неотъемлемая часть культурного наследия России.</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Декоративно-прикладное искусство в культуре разных эпох и народов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Роль декоративно-прикладного искусства в культуре древних цивилизаций.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Отражение в декоре мировоззрения эпохи, организации общества, традиций быта и ремесла, уклада жизни людей.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Характерные признаки произведений декоративно-прикладного искусства, основные мотивы и символика орнаментов в культуре разных эпох.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Украшение жизненного пространства: построений, интерьеров, предметов быта — в культуре разных эпох.</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Декоративно-прикладное искусство в жизни современного человека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Символический знак в современной жизни: эмблема, логотип, указующий или декоративный знак.</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Государственная символика и традиции геральдики.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Декоративные украшения предметов нашего быта и одежды.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Значение украшений в проявлении образа человека, его характера, самопонимания, установок и намерений.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Декор на улицах и декор помещений.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Декор праздничный и повседневный.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Праздничное оформление школы.</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651" w:name="bookmark153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Модуль № 2 «Живопись, графика, скульптура»</w:t>
      </w:r>
      <w:bookmarkEnd w:id="651"/>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Общие сведения о видах искусства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Пространственные и временные виды искусства.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Изобразительные, конструктивные и декоративные виды пространственных искусств, их место и назначение в жизни людей.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виды живописи, графики и скульптуры.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Художник и зритель: зрительские умения, знания и творчество зрителя.</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Язык изобразительного искусства и его выразительные средства</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Живописные, графические и скульптурные художественные материалы, их особые свойства.</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Рисунок — основа изобразительного искусства и мастерства художника.</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Виды рисунка: зарисовка, набросок, учебный рисунок и творческий рисунок.</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Навыки размещения рисунка в листе, выбор формата.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Начальные умения рисунка с натуры. Зарисовки простых предметов.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Линейные графические рисунки и наброски.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Тон и тональные отношения: тёмное — светлое.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Ритм и ритмическая организация плоскости листа.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Цвет как выразительное средство в изобразительном искусстве: холодный и тёплый цвет, понятие цветовых отношений; колорит в живописи.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Виды скульптуры и характер материала в скульптуре. Скульптурные памятники, парковая скульптура, камерная скульптура.</w:t>
      </w:r>
    </w:p>
    <w:p w:rsidR="005A4FFC" w:rsidRPr="00550FA4" w:rsidRDefault="005A4FFC" w:rsidP="00087E61">
      <w:pPr>
        <w:widowControl w:val="0"/>
        <w:spacing w:after="10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Статика и движение в скульптуре. Круглая скульптура. Произведения мелкой пластики. Виды рельефа.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Жанры изобразительного искусства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Жанровая система в изобразительном искусстве как инструмент для сравнения и анализа произведений изобразительного искусства.</w:t>
      </w:r>
    </w:p>
    <w:p w:rsidR="005A4FFC" w:rsidRPr="00550FA4" w:rsidRDefault="005A4FFC" w:rsidP="00087E61">
      <w:pPr>
        <w:widowControl w:val="0"/>
        <w:spacing w:after="10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 изображения, сюжет и содержание произведения изобразительного искусства.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Натюрморт</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Изображение предметного мира в изобразительном искусстве и появление жанра натюрморта в европейском и отечественном искусстве.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Основы графической грамоты: правила объёмного изображения предметов на плоскости.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Линейное построение предмета в пространстве: линия горизонта, точка зрения и точка схода, правила перспективных сокращений.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Изображение окружности в перспективе.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Рисование геометрических тел на основе правил линейной перспективы.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Сложная пространственная форма и выявление её конструкции.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Рисунок сложной формы предмета как соотношение простых геометрических фигур.</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Линейный рисунок конструкции из нескольких геометрических тел.</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Рисунок натюрморта графическими материалами с натуры или по представлению.</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Творческий натюрморт в графике. Произведения художников-графиков. Особенности графических техник. Печатная графика.</w:t>
      </w:r>
    </w:p>
    <w:p w:rsidR="005A4FFC" w:rsidRPr="00550FA4" w:rsidRDefault="005A4FFC" w:rsidP="00087E61">
      <w:pPr>
        <w:widowControl w:val="0"/>
        <w:spacing w:after="180" w:line="254" w:lineRule="auto"/>
        <w:jc w:val="both"/>
        <w:rPr>
          <w:rFonts w:ascii="Times New Roman" w:hAnsi="Times New Roman"/>
          <w:sz w:val="20"/>
          <w:szCs w:val="20"/>
          <w:lang w:eastAsia="ru-RU"/>
        </w:rPr>
      </w:pPr>
      <w:r w:rsidRPr="00550FA4">
        <w:rPr>
          <w:rFonts w:ascii="Times New Roman" w:hAnsi="Times New Roman"/>
          <w:sz w:val="20"/>
          <w:szCs w:val="20"/>
          <w:lang w:eastAsia="ru-RU"/>
        </w:rPr>
        <w:t>Живописное изображение натюрморта. Цвет в натюрмортах европейских и отечественных живописцев. Опыт создания живописного натюрморта.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Портрет</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Великие портретисты в европейском искусстве.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Особенности развития портретного жанра в отечественном искусстве. Великие портретисты в русской живописи.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Парадный и камерный портрет в живописи.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Особенности развития жанра портрета в искусстве ХХ в.— отечественном и европейском.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Построение головы человека, основные пропорции лица, соотношение лицевой и черепной частей головы.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Графический портрет в работах известных художников. Разнообразие графических средств в изображении образа человека.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Графический портретный рисунок с натуры или по памяти.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Роль освещения головы при создании портретного образа.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Свет и тень в изображении головы человека.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Портрет в скульптуре.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Выражение характера человека, его социального положения и образа эпохи в скульптурном портрете.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Значение свойств художественных материалов в создании скульптурного портрета.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Живописное изображение портрета. Роль цвета в живописном портретном образе в произведениях выдающихся живописцев.</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Опыт работы над созданием живописного портрета.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Пейзаж</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Особенности изображения пространства в эпоху Древнего мира, в средневековом искусстве и в эпоху Возрождения.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построения линейной перспективы в изображении пространства.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воздушной перспективы, построения переднего, среднего и дальнего планов при изображении пейзажа.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Особенности изображения разных состояний природы и её освещения. Романтический пейзаж. Морские пейзажи И. Айвазовского.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Живописное изображение различных состояний природы.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Творческий опыт в создании композиционного живописного пейзажа своей Родины.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Графический образ пейзажа в работах выдающихся мастеров.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Средства выразительности в графическом рисунке и многообразие графических техник.</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Графические зарисовки и графическая композиция на темы окружающей природы.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Городской пейзаж в творчестве мастеров искусства. Многообразие в понимании образа города.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5A4FFC" w:rsidRPr="00550FA4" w:rsidRDefault="005A4FFC" w:rsidP="00087E61">
      <w:pPr>
        <w:widowControl w:val="0"/>
        <w:spacing w:after="18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Опыт изображения городского пейзажа. Наблюдательная перспектива и ритмическая организация плоскости изображения.</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Бытовой жанр в изобразительном искусстве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5A4FFC" w:rsidRPr="00550FA4" w:rsidRDefault="005A4FFC" w:rsidP="00087E61">
      <w:pPr>
        <w:widowControl w:val="0"/>
        <w:spacing w:after="10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Исторический жанр в изобразительном искусстве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Историческая тема в искусстве как изображение наиболее значительных событий в жизни общества.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Историческая картина в русском искусстве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в. и её особое место в развитии отечественной культуры.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Картина К. Брюллова «Последний день Помпеи», исторические картины в творчестве В. Сурикова и др. Исторический образ России в картинах ХХ 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5A4FFC" w:rsidRPr="00550FA4" w:rsidRDefault="005A4FFC" w:rsidP="00087E61">
      <w:pPr>
        <w:widowControl w:val="0"/>
        <w:spacing w:after="10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Разработка эскизов композиции на историческую тему с опорой на собранный материал по задуманному сюжету.</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Библейские темы в изобразительном искусстве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Исторические картины на библейские темы: место и значение сюжетов Священной истории в европейской культуре.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Вечные темы и их нравственное и духовно-ценностное выражение как «духовная ось», соединяющая жизненные позиции разных поколений.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Произведения на библейские темы Леонардо да Винчи, Рафаэля, Рембрандта, в скульптуре «Пьета» Микеланджело и др.</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Библейские темы в отечественных картинах </w:t>
      </w:r>
      <w:r w:rsidRPr="00550FA4">
        <w:rPr>
          <w:rFonts w:ascii="Times New Roman" w:hAnsi="Times New Roman"/>
          <w:sz w:val="20"/>
          <w:szCs w:val="20"/>
          <w:lang w:val="en-US"/>
        </w:rPr>
        <w:t>XIX</w:t>
      </w:r>
      <w:r w:rsidRPr="00550FA4">
        <w:rPr>
          <w:rFonts w:ascii="Times New Roman" w:hAnsi="Times New Roman"/>
          <w:sz w:val="20"/>
          <w:szCs w:val="20"/>
        </w:rPr>
        <w:t xml:space="preserve"> </w:t>
      </w:r>
      <w:r w:rsidRPr="00550FA4">
        <w:rPr>
          <w:rFonts w:ascii="Times New Roman" w:hAnsi="Times New Roman"/>
          <w:sz w:val="20"/>
          <w:szCs w:val="20"/>
          <w:lang w:eastAsia="ru-RU"/>
        </w:rPr>
        <w:t>в. (А. Иванов. «Явление Христа народу», И. Крамской. «Христос в пустыне», Н. Ге. «Тайная вечеря», В. Поленов. «Христос и грешница»).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Иконопись как великое проявление русской культуры. Язык изображения в иконе — его религиозный и символический смысл.</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Великие русские иконописцы: духовный свет икон Андрея Рублёва, Феофана Грека, Дионисия.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Работа над эскизом сюжетной композиции.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Роль и значение изобразительного искусства в жизни людей: образ мира в изобразительном искусстве.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52" w:name="bookmark154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Модуль № 3 «Архитектура и дизайн»</w:t>
      </w:r>
      <w:bookmarkEnd w:id="652"/>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Архитектура и дизайн — искусства художественной постройки — конструктивные искусства.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Дизайн и архитектура как создатели «второй природы» — предметно-пространственной среды жизни людей.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Функциональность предметно-пространственной среды и выражение в ней мировосприятия, духовно-ценностных позиций общества.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Материальная культура человечества как уникальная информация о жизни людей в разные исторические эпохи.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Роль архитектуры в понимании человеком своей идентичности. Задачи сохранения культурного наследия и природного ландшафта.</w:t>
      </w:r>
    </w:p>
    <w:p w:rsidR="005A4FFC" w:rsidRPr="00550FA4" w:rsidRDefault="005A4FFC" w:rsidP="00087E61">
      <w:pPr>
        <w:widowControl w:val="0"/>
        <w:spacing w:after="12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Графический дизайн</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Композиция как основа реализации замысла в любой творческой деятельности. Основы формальной композиции в конструктивных искусствах.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Элементы композиции в графическом дизайне: пятно, линия, цвет, буква, текст и изображение.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Формальная композиция как композиционное построение на основе сочетания геометрических фигур, без предметного содержания.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свойства композиции: целостность и соподчинённость элементов.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Практические упражнения по созданию композиции с вариативным ритмическим расположением геометрических фигур на плоскости.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Роль цвета в организации композиционного пространства.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Шрифты и шрифтовая композиция в графическом дизайне.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Форма буквы как изобразительно-смысловой символ.</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Шрифт и содержание текста. Стилизация шрифта.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Типографика. Понимание типографской строки как элемента плоскостной композиции.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Выполнение аналитических и практических работ по теме «Буква — изобразительный элемент композиции».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Логотип как графический знак, эмблема или стилизованный графический символ. Функции логотипа. Шрифтовой логотип. Знаковый логотип.</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Композиционные основы макетирования в графическом дизайне при соединении текста и изображения.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Макет разворота книги или журнала по выбранной теме в виде коллажа или на основе компьютерных программ.</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Макетирование объёмно-пространственных композиций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Макетирование. Введение в макет понятия рельефа местности и способы его обозначения на макете.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Многообразие предметного мира, создаваемого человеком. Функция вещи и её форма. Образ времени в предметах, создаваемых человеком.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Выполнение аналитических зарисовок форм бытовых предметов.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Творческое проектирование предметов быта с определением их функций и материала изготовления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5A4FFC" w:rsidRPr="00550FA4" w:rsidRDefault="005A4FFC" w:rsidP="00087E61">
      <w:pPr>
        <w:widowControl w:val="0"/>
        <w:spacing w:after="180" w:line="252" w:lineRule="auto"/>
        <w:jc w:val="both"/>
        <w:rPr>
          <w:rFonts w:ascii="Times New Roman" w:hAnsi="Times New Roman"/>
          <w:sz w:val="20"/>
          <w:szCs w:val="20"/>
          <w:lang w:eastAsia="ru-RU"/>
        </w:rPr>
      </w:pPr>
      <w:r w:rsidRPr="00550FA4">
        <w:rPr>
          <w:rFonts w:ascii="Times New Roman" w:hAnsi="Times New Roman"/>
          <w:sz w:val="20"/>
          <w:szCs w:val="20"/>
          <w:lang w:eastAsia="ru-RU"/>
        </w:rPr>
        <w:t>Конструирование объектов дизайна или архитектурное макетирование с использованием цвета.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Социальное значение дизайна и архитектуры как среды жизни человека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Архитектура народного жилища, храмовая архитектура, частный дом в предметно-пространственной среде жизни разных народов.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Пути развития современной архитектуры и дизайна: город сегодня и завтра.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Архитектурная и градостроительная революция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eastAsia="ru-RU"/>
        </w:rPr>
        <w:t>в. Её технологические и эстетические предпосылки и истоки. Социальный аспект «перестройки» в архитектуре.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Пространство городской среды. Исторические формы планировки городской среды и их связь с образом жизни людей.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Роль цвета в формировании пространства. Схема-планировка и реальность.</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Современные поиски новой эстетики в градостроительстве.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Интерьер и предметный мир в доме. Назначение помещения и построение его интерьера. Дизайн пространственно-предметной среды интерьера.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Образно-стилевое единство материальной культуры каждой эпохи. Интерьер как отражение стиля жизни его хозяев.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Зонирование интерьера — создание многофункционального пространства. Отделочные материалы, введение фактуры и цвета в интерьер.</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Интерьеры общественных зданий (театр, кафе, вокзал, офис, школа).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Организация архитектурно-ландшафтного пространства. Город в единстве с ландшафтно-парковой средой.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Выполнение дизайн-проекта территории парка или приусадебного участка в виде схемы-чертежа.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Единство эстетического и функционального в объёмнопространственной организации среды жизнедеятельности людей.</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Образ человека и индивидуальное проектирование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Проектные работы по созданию облика частного дома, комнаты и сада. Дизайн предметной среды в интерьере частного дома.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Мода и культура как параметры создания собственного костюма или комплекта одежды.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Выполнение практических творческих эскизов по теме «Дизайн современной одежды».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Искусство грима и причёски. Форма лица и причёска. Макияж дневной, вечерний и карнавальный. Грим бытовой и сценический.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Имидж-дизайн и его связь с публичностью, технологией социального поведения, рекламой, общественной деятельностью.</w:t>
      </w:r>
    </w:p>
    <w:p w:rsidR="005A4FFC" w:rsidRPr="00550FA4" w:rsidRDefault="005A4FFC" w:rsidP="00087E61">
      <w:pPr>
        <w:widowControl w:val="0"/>
        <w:spacing w:after="100" w:line="254" w:lineRule="auto"/>
        <w:jc w:val="both"/>
        <w:rPr>
          <w:rFonts w:ascii="Times New Roman" w:hAnsi="Times New Roman"/>
          <w:sz w:val="20"/>
          <w:szCs w:val="20"/>
          <w:lang w:eastAsia="ru-RU"/>
        </w:rPr>
      </w:pPr>
      <w:r w:rsidRPr="00550FA4">
        <w:rPr>
          <w:rFonts w:ascii="Times New Roman" w:hAnsi="Times New Roman"/>
          <w:sz w:val="20"/>
          <w:szCs w:val="20"/>
          <w:lang w:eastAsia="ru-RU"/>
        </w:rPr>
        <w:t>Дизайн и архитектура — средства организации среды жизни людей и строительства нового мира.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53" w:name="bookmark154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Модуль № 4 «Изображение в синтетических, экранных видах искусства и художественная фотография» (</w:t>
      </w:r>
      <w:r w:rsidRPr="00550FA4">
        <w:rPr>
          <w:rFonts w:ascii="Times New Roman" w:hAnsi="Times New Roman"/>
          <w:b/>
          <w:i/>
          <w:iCs/>
          <w:color w:val="000000"/>
          <w:sz w:val="20"/>
          <w:szCs w:val="20"/>
          <w:lang w:eastAsia="ru-RU"/>
        </w:rPr>
        <w:t>вариативный</w:t>
      </w:r>
      <w:r w:rsidRPr="00550FA4">
        <w:rPr>
          <w:rFonts w:ascii="Times New Roman" w:hAnsi="Times New Roman"/>
          <w:b/>
          <w:color w:val="000000"/>
          <w:sz w:val="20"/>
          <w:szCs w:val="20"/>
          <w:lang w:eastAsia="ru-RU"/>
        </w:rPr>
        <w:t>)</w:t>
      </w:r>
      <w:bookmarkEnd w:id="653"/>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Значение развития технологий в становлении новых видов искусства.</w:t>
      </w:r>
    </w:p>
    <w:p w:rsidR="005A4FFC" w:rsidRPr="00550FA4" w:rsidRDefault="005A4FFC" w:rsidP="00087E61">
      <w:pPr>
        <w:widowControl w:val="0"/>
        <w:spacing w:after="100" w:line="254" w:lineRule="auto"/>
        <w:jc w:val="both"/>
        <w:rPr>
          <w:rFonts w:ascii="Times New Roman" w:hAnsi="Times New Roman"/>
          <w:sz w:val="20"/>
          <w:szCs w:val="20"/>
          <w:lang w:eastAsia="ru-RU"/>
        </w:rPr>
      </w:pPr>
      <w:r w:rsidRPr="00550FA4">
        <w:rPr>
          <w:rFonts w:ascii="Times New Roman" w:hAnsi="Times New Roman"/>
          <w:sz w:val="20"/>
          <w:szCs w:val="20"/>
          <w:lang w:eastAsia="ru-RU"/>
        </w:rPr>
        <w:t>Мультимедиа и объединение множества воспринимаемых человеком информационных средств на экране цифрового искусства.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Художник и искусство театра</w:t>
      </w:r>
    </w:p>
    <w:p w:rsidR="005A4FFC" w:rsidRPr="00550FA4" w:rsidRDefault="005A4FFC" w:rsidP="00087E61">
      <w:pPr>
        <w:widowControl w:val="0"/>
        <w:spacing w:after="8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Рождение театра в древнейших обрядах. История развития искусства театра.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Жанровое многообразие театральных представлений, шоу, праздников и их визуальный облик.</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Роль художника и виды профессиональной деятельности художника в современном театре.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Сценография и создание сценического образа. Сотворчество художника-постановщика с драматургом, режиссёром и актёрами.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Роль освещения в визуальном облике театрального действия. Бутафорские, пошивочные, декорационные и иные цеха в театре.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Сценический костюм, грим и маска. Стилистическое единство в решении образа спектакля. Выражение в костюме характера персонажа.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Творчество художников-постановщиков в истории отечественного искусства (К. Коровин, И. Билибин, А. Головин и др.).</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Школьный спектакль и работа художника по его подготовке.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Художник в театре кукол и его ведущая роль как соавтора режиссёра и актёра в процессе создания образа персонажа.</w:t>
      </w:r>
    </w:p>
    <w:p w:rsidR="005A4FFC" w:rsidRPr="00550FA4" w:rsidRDefault="005A4FFC" w:rsidP="00087E61">
      <w:pPr>
        <w:widowControl w:val="0"/>
        <w:spacing w:after="180" w:line="254" w:lineRule="auto"/>
        <w:jc w:val="both"/>
        <w:rPr>
          <w:rFonts w:ascii="Times New Roman" w:hAnsi="Times New Roman"/>
          <w:sz w:val="20"/>
          <w:szCs w:val="20"/>
          <w:lang w:eastAsia="ru-RU"/>
        </w:rPr>
      </w:pPr>
      <w:r w:rsidRPr="00550FA4">
        <w:rPr>
          <w:rFonts w:ascii="Times New Roman" w:hAnsi="Times New Roman"/>
          <w:sz w:val="20"/>
          <w:szCs w:val="20"/>
          <w:lang w:eastAsia="ru-RU"/>
        </w:rPr>
        <w:t>Условность и метафора в театральной постановке как образная и авторская интерпретация реальности.</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Художественная фотография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Современные возможности художественной обработки цифровой фотографии.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Композиция кадра, ракурс, плановость, графический ритм.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Умения наблюдать и выявлять выразительность и красоту окружающей жизни с помощью фотографии.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Фотопейзаж в творчестве профессиональных фотографов.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Образные возможности чёрно-белой и цветной фотографии. Роль тональных контрастов и роль цвета в эмоционально-образном восприятии пейзажа.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Роль освещения в портретном образе. Фотография постановочная и документальная.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Фотопортрет в истории профессиональной фотографии и его связь с направлениями в изобразительном искусстве.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Портрет в фотографии, его общее и особенное по сравнению с живописным и графическим портретом. Опыт выполнения портретных фотографий.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Фоторепортаж. Образ события в кадре. Репортажный снимок — свидетельство истории и его значение в сохранении памяти о событии.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Фоторепортаж — дневник истории. Значение работы военных фотографов. Спортивные фотографии. Образ современности в репортажных фотографиях.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«Работать для жизни...» — фотографии Александра Родченко, их значение и влияние на стиль эпохи.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Возможности компьютерной обработки фотографий, задачи преобразования фотографий и границы достоверности.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Коллаж как жанр художественного творчества с помощью различных компьютерных программ.</w:t>
      </w:r>
    </w:p>
    <w:p w:rsidR="005A4FFC" w:rsidRPr="00550FA4" w:rsidRDefault="005A4FFC" w:rsidP="00087E61">
      <w:pPr>
        <w:widowControl w:val="0"/>
        <w:spacing w:line="252" w:lineRule="auto"/>
        <w:jc w:val="both"/>
        <w:rPr>
          <w:rFonts w:ascii="Times New Roman" w:hAnsi="Times New Roman"/>
          <w:sz w:val="20"/>
          <w:szCs w:val="20"/>
          <w:lang w:eastAsia="ru-RU"/>
        </w:rPr>
      </w:pPr>
      <w:r w:rsidRPr="00550FA4">
        <w:rPr>
          <w:rFonts w:ascii="Times New Roman" w:hAnsi="Times New Roman"/>
          <w:sz w:val="20"/>
          <w:szCs w:val="20"/>
          <w:lang w:eastAsia="ru-RU"/>
        </w:rPr>
        <w:t>Художественная фотография как авторское видение мира, как образ времени и влияние фотообраза на жизнь людей.</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Изображение и искусство кино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Ожившее изображение. История кино и его эволюция как искусства.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Монтаж композиционно построенных кадров — основа языка киноискусства.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Создание видеоролика — от замысла до съёмки. Разные жанры — разные задачи в работе над видеороликом. Этапы создания видеоролика.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Использование электронно-цифровых технологий в современном игровом кинематографе.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5A4FFC" w:rsidRPr="00550FA4" w:rsidRDefault="005A4FFC" w:rsidP="00087E61">
      <w:pPr>
        <w:widowControl w:val="0"/>
        <w:spacing w:after="100" w:line="252" w:lineRule="auto"/>
        <w:jc w:val="both"/>
        <w:rPr>
          <w:rFonts w:ascii="Times New Roman" w:hAnsi="Times New Roman"/>
          <w:sz w:val="20"/>
          <w:szCs w:val="20"/>
          <w:lang w:eastAsia="ru-RU"/>
        </w:rPr>
      </w:pPr>
      <w:r w:rsidRPr="00550FA4">
        <w:rPr>
          <w:rFonts w:ascii="Times New Roman" w:hAnsi="Times New Roman"/>
          <w:sz w:val="20"/>
          <w:szCs w:val="20"/>
          <w:lang w:eastAsia="ru-RU"/>
        </w:rPr>
        <w:t>Этапы создания анимационного фильма. Требования и критерии художественности.</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Изобразительное искусство на телевидении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Телевидение — экранное искусство: средство массовой информации, художественного и научного просвещения, развлечения и организации досуга.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Искусство и технология. Создатель телевидения — русский инженер Владимир Козьмич Зворыкин.</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Деятельность художника на телевидении: художники по свету, костюму, гриму; сценографический дизайн и компьютерная графика.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Школьное телевидение и студия мультимедиа. Построение видеоряда и художественного оформления.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Художнические роли каждого человека в реальной бытийной жизни.</w:t>
      </w:r>
    </w:p>
    <w:p w:rsidR="005A4FFC" w:rsidRPr="00550FA4" w:rsidRDefault="005A4FFC" w:rsidP="00087E61">
      <w:pPr>
        <w:widowControl w:val="0"/>
        <w:spacing w:after="0" w:line="252" w:lineRule="auto"/>
        <w:jc w:val="both"/>
        <w:rPr>
          <w:rFonts w:ascii="Times New Roman" w:hAnsi="Times New Roman"/>
          <w:sz w:val="20"/>
          <w:szCs w:val="20"/>
          <w:lang w:eastAsia="ru-RU"/>
        </w:rPr>
        <w:sectPr w:rsidR="005A4FFC" w:rsidRPr="00550FA4" w:rsidSect="00087E61">
          <w:footerReference w:type="even" r:id="rId46"/>
          <w:footerReference w:type="default" r:id="rId47"/>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Роль искусства в жизни общества и его влияние на жизнь каждого человека.</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654" w:name="bookmark1545"/>
      <w:r w:rsidRPr="00550FA4">
        <w:rPr>
          <w:rFonts w:ascii="Times New Roman" w:hAnsi="Times New Roman"/>
          <w:b/>
          <w:color w:val="000000"/>
          <w:sz w:val="20"/>
          <w:szCs w:val="20"/>
          <w:lang w:eastAsia="ru-RU"/>
        </w:rPr>
        <w:t>ПЛАНИРУЕМЫЕ РЕЗУЛЬТАТЫ ОСВОЕНИЯ УЧЕБНОГО ПРЕДМЕТА «ИЗОБРАЗИТЕЛЬНОЕ ИСКУССТВО» НА УРОВНЕ ОСНОВНОГО ОБЩЕГО ОБРАЗОВАНИЯ</w:t>
      </w:r>
      <w:bookmarkEnd w:id="65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55" w:name="bookmark1547"/>
      <w:r w:rsidRPr="00550FA4">
        <w:rPr>
          <w:rFonts w:ascii="Times New Roman" w:hAnsi="Times New Roman"/>
          <w:b/>
          <w:color w:val="000000"/>
          <w:sz w:val="20"/>
          <w:szCs w:val="20"/>
          <w:lang w:eastAsia="ru-RU"/>
        </w:rPr>
        <w:t>ЛИЧНОСТНЫЕ РЕЗУЛЬТАТЫ</w:t>
      </w:r>
      <w:bookmarkEnd w:id="65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656" w:name="bookmark1549"/>
      <w:r w:rsidRPr="00550FA4">
        <w:rPr>
          <w:rFonts w:ascii="Times New Roman" w:hAnsi="Times New Roman"/>
          <w:b/>
          <w:i/>
          <w:sz w:val="20"/>
          <w:szCs w:val="20"/>
          <w:lang w:eastAsia="ru-RU"/>
        </w:rPr>
        <w:t>1. Патриотическое воспитание</w:t>
      </w:r>
      <w:bookmarkEnd w:id="65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657" w:name="bookmark1551"/>
      <w:r w:rsidRPr="00550FA4">
        <w:rPr>
          <w:rFonts w:ascii="Times New Roman" w:hAnsi="Times New Roman"/>
          <w:b/>
          <w:i/>
          <w:sz w:val="20"/>
          <w:szCs w:val="20"/>
          <w:lang w:eastAsia="ru-RU"/>
        </w:rPr>
        <w:t>2. Гражданское воспитание</w:t>
      </w:r>
      <w:bookmarkEnd w:id="65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658" w:name="bookmark1553"/>
      <w:r w:rsidRPr="00550FA4">
        <w:rPr>
          <w:rFonts w:ascii="Times New Roman" w:hAnsi="Times New Roman"/>
          <w:b/>
          <w:i/>
          <w:sz w:val="20"/>
          <w:szCs w:val="20"/>
          <w:lang w:eastAsia="ru-RU"/>
        </w:rPr>
        <w:t>3. Духовно-нравственное воспитание</w:t>
      </w:r>
      <w:bookmarkEnd w:id="658"/>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659" w:name="bookmark1555"/>
      <w:r w:rsidRPr="00550FA4">
        <w:rPr>
          <w:rFonts w:ascii="Times New Roman" w:hAnsi="Times New Roman"/>
          <w:b/>
          <w:i/>
          <w:sz w:val="20"/>
          <w:szCs w:val="20"/>
          <w:lang w:eastAsia="ru-RU"/>
        </w:rPr>
        <w:t>4. Эстетическое воспитание</w:t>
      </w:r>
      <w:bookmarkEnd w:id="659"/>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Эстетическое (от греч. </w:t>
      </w:r>
      <w:r w:rsidRPr="00550FA4">
        <w:rPr>
          <w:rFonts w:ascii="Times New Roman" w:hAnsi="Times New Roman"/>
          <w:sz w:val="20"/>
          <w:szCs w:val="20"/>
          <w:lang w:val="en-US"/>
        </w:rPr>
        <w:t>aisthetikos</w:t>
      </w:r>
      <w:r w:rsidRPr="00550FA4">
        <w:rPr>
          <w:rFonts w:ascii="Times New Roman" w:hAnsi="Times New Roman"/>
          <w:sz w:val="20"/>
          <w:szCs w:val="20"/>
        </w:rPr>
        <w:t xml:space="preserve"> </w:t>
      </w:r>
      <w:r w:rsidRPr="00550FA4">
        <w:rPr>
          <w:rFonts w:ascii="Times New Roman" w:hAnsi="Times New Roman"/>
          <w:sz w:val="20"/>
          <w:szCs w:val="20"/>
          <w:lang w:eastAsia="ru-RU"/>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660" w:name="bookmark1557"/>
      <w:r w:rsidRPr="00550FA4">
        <w:rPr>
          <w:rFonts w:ascii="Times New Roman" w:hAnsi="Times New Roman"/>
          <w:b/>
          <w:i/>
          <w:sz w:val="20"/>
          <w:szCs w:val="20"/>
          <w:lang w:eastAsia="ru-RU"/>
        </w:rPr>
        <w:t>5. Ценности познавательной деятельности</w:t>
      </w:r>
      <w:bookmarkEnd w:id="660"/>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661" w:name="bookmark1559"/>
      <w:r w:rsidRPr="00550FA4">
        <w:rPr>
          <w:rFonts w:ascii="Times New Roman" w:hAnsi="Times New Roman"/>
          <w:b/>
          <w:i/>
          <w:sz w:val="20"/>
          <w:szCs w:val="20"/>
          <w:lang w:eastAsia="ru-RU"/>
        </w:rPr>
        <w:t>6. Экологическое воспитание</w:t>
      </w:r>
      <w:bookmarkEnd w:id="661"/>
    </w:p>
    <w:p w:rsidR="005A4FFC" w:rsidRPr="00550FA4" w:rsidRDefault="005A4FFC" w:rsidP="00087E61">
      <w:pPr>
        <w:widowControl w:val="0"/>
        <w:spacing w:after="6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662" w:name="bookmark1561"/>
      <w:r w:rsidRPr="00550FA4">
        <w:rPr>
          <w:rFonts w:ascii="Times New Roman" w:hAnsi="Times New Roman"/>
          <w:b/>
          <w:i/>
          <w:sz w:val="20"/>
          <w:szCs w:val="20"/>
          <w:lang w:eastAsia="ru-RU"/>
        </w:rPr>
        <w:t>7. Трудовое воспитание</w:t>
      </w:r>
      <w:bookmarkEnd w:id="662"/>
    </w:p>
    <w:p w:rsidR="005A4FFC" w:rsidRPr="00550FA4" w:rsidRDefault="005A4FFC" w:rsidP="00087E61">
      <w:pPr>
        <w:widowControl w:val="0"/>
        <w:spacing w:after="60" w:line="252" w:lineRule="auto"/>
        <w:jc w:val="both"/>
        <w:rPr>
          <w:rFonts w:ascii="Times New Roman" w:hAnsi="Times New Roman"/>
          <w:sz w:val="20"/>
          <w:szCs w:val="20"/>
          <w:lang w:eastAsia="ru-RU"/>
        </w:rPr>
      </w:pPr>
      <w:r w:rsidRPr="00550FA4">
        <w:rPr>
          <w:rFonts w:ascii="Times New Roman" w:hAnsi="Times New Roman"/>
          <w:sz w:val="20"/>
          <w:szCs w:val="20"/>
          <w:lang w:eastAsia="ru-RU"/>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663" w:name="bookmark1563"/>
      <w:r w:rsidRPr="00550FA4">
        <w:rPr>
          <w:rFonts w:ascii="Times New Roman" w:hAnsi="Times New Roman"/>
          <w:b/>
          <w:i/>
          <w:sz w:val="20"/>
          <w:szCs w:val="20"/>
          <w:lang w:eastAsia="ru-RU"/>
        </w:rPr>
        <w:t>8. Воспитывающая предметно-эстетическая среда</w:t>
      </w:r>
      <w:bookmarkEnd w:id="663"/>
    </w:p>
    <w:p w:rsidR="005A4FFC" w:rsidRPr="00550FA4" w:rsidRDefault="005A4FFC" w:rsidP="00087E61">
      <w:pPr>
        <w:widowControl w:val="0"/>
        <w:spacing w:after="44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 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64" w:name="bookmark1565"/>
      <w:r w:rsidRPr="00550FA4">
        <w:rPr>
          <w:rFonts w:ascii="Times New Roman" w:hAnsi="Times New Roman"/>
          <w:b/>
          <w:color w:val="000000"/>
          <w:sz w:val="20"/>
          <w:szCs w:val="20"/>
          <w:lang w:eastAsia="ru-RU"/>
        </w:rPr>
        <w:t>МЕТАПРЕДМЕТНЫЕ РЕЗУЛЬТАТЫ</w:t>
      </w:r>
      <w:bookmarkEnd w:id="664"/>
    </w:p>
    <w:p w:rsidR="005A4FFC" w:rsidRPr="00550FA4" w:rsidRDefault="005A4FFC" w:rsidP="00087E61">
      <w:pPr>
        <w:widowControl w:val="0"/>
        <w:spacing w:after="120" w:line="252" w:lineRule="auto"/>
        <w:jc w:val="both"/>
        <w:rPr>
          <w:rFonts w:ascii="Times New Roman" w:hAnsi="Times New Roman"/>
          <w:sz w:val="20"/>
          <w:szCs w:val="20"/>
          <w:lang w:eastAsia="ru-RU"/>
        </w:rPr>
      </w:pPr>
      <w:r w:rsidRPr="00550FA4">
        <w:rPr>
          <w:rFonts w:ascii="Times New Roman" w:hAnsi="Times New Roman"/>
          <w:sz w:val="20"/>
          <w:szCs w:val="20"/>
          <w:lang w:eastAsia="ru-RU"/>
        </w:rPr>
        <w:t>Метапредметные результаты освоения основной образовательной программы, формируемые при изучении предмета «Изобразительное искусство»:</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665" w:name="bookmark1567"/>
      <w:r w:rsidRPr="00550FA4">
        <w:rPr>
          <w:rFonts w:ascii="Times New Roman" w:hAnsi="Times New Roman"/>
          <w:b/>
          <w:i/>
          <w:sz w:val="20"/>
          <w:szCs w:val="20"/>
          <w:lang w:eastAsia="ru-RU"/>
        </w:rPr>
        <w:t>1. Овладение универсальными познавательными действиями</w:t>
      </w:r>
      <w:bookmarkEnd w:id="665"/>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пространственных представлений и сенсорных способностей:</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сравнивать предметные и пространственные объекты по заданным основаниям;</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форму предмета, конструкции;</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положение предметной формы в пространстве;</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обобщать форму составной конструкции;</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структуру предмета, конструкции, пространства, зрительного образа;</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структурировать предметно-пространственные явления;</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сопоставлять пропорциональное соотношение частей внутри целого и предметов между собой;</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абстрагировать образ реальности в построении плоской или пространственной композиции.</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Базовые логические и исследовательские действия:</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и характеризовать существенные признаки явлений художественной культуры;</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сопоставлять, анализировать, сравнивать и оценивать с позиций эстетических категорий явления искусства и действительности;</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произведения искусства по видам и, соответственно, по назначению в жизни людей;</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ставить и использовать вопросы как исследовательский инструмент познания;</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вести исследовательскую работу по сбору информационного материала по установленной или выбранной теме;</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формулировать выводы и обобщения по результатам наблюдения или исследования, аргументированно защищать свои позиции.</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Работа с информацией:</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электронные образовательные ресурсы;</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работать с электронными учебными пособиями и учебниками;</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 xml:space="preserve">2. Овладение универсальными коммуникативными действиями </w:t>
      </w:r>
    </w:p>
    <w:p w:rsidR="005A4FFC" w:rsidRPr="00550FA4" w:rsidRDefault="005A4FFC" w:rsidP="00087E61">
      <w:pPr>
        <w:widowControl w:val="0"/>
        <w:spacing w:after="0" w:line="257" w:lineRule="auto"/>
        <w:rPr>
          <w:rFonts w:ascii="Times New Roman" w:hAnsi="Times New Roman"/>
          <w:sz w:val="20"/>
          <w:szCs w:val="20"/>
          <w:lang w:eastAsia="ru-RU"/>
        </w:rPr>
      </w:pPr>
      <w:r w:rsidRPr="00550FA4">
        <w:rPr>
          <w:rFonts w:ascii="Times New Roman" w:hAnsi="Times New Roman"/>
          <w:sz w:val="20"/>
          <w:szCs w:val="20"/>
          <w:lang w:eastAsia="ru-RU"/>
        </w:rPr>
        <w:t>Понимать искусство в качестве особого языка общения — межличностного (автор — зритель), между поколениями, между народами;</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публично представлять и объяснять результаты своего творческого, художественного или исследовательского опыта;</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666" w:name="bookmark1569"/>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3. Овладение универсальными регулятивными действиями</w:t>
      </w:r>
      <w:bookmarkEnd w:id="666"/>
    </w:p>
    <w:p w:rsidR="005A4FFC" w:rsidRPr="00550FA4" w:rsidRDefault="005A4FFC" w:rsidP="00087E61">
      <w:pPr>
        <w:widowControl w:val="0"/>
        <w:spacing w:after="0" w:line="312" w:lineRule="auto"/>
        <w:jc w:val="both"/>
        <w:rPr>
          <w:rFonts w:ascii="Times New Roman" w:hAnsi="Times New Roman"/>
          <w:sz w:val="20"/>
          <w:szCs w:val="20"/>
          <w:lang w:eastAsia="ru-RU"/>
        </w:rPr>
      </w:pPr>
      <w:r w:rsidRPr="00550FA4">
        <w:rPr>
          <w:rFonts w:ascii="Times New Roman" w:hAnsi="Times New Roman"/>
          <w:sz w:val="20"/>
          <w:szCs w:val="20"/>
          <w:lang w:eastAsia="ru-RU"/>
        </w:rPr>
        <w:t>Самоорганизация:</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Самоконтроль:</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соотносить свои действия с планируемыми результатами, осуществлять контроль своей деятельности в процессе достижения результата;</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основами самоконтроля, рефлексии, самооценки на основе соответствующих целям критериев.</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Эмоциональный интеллект:</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развивать способность управлять собственными эмоциями, стремиться к пониманию эмоций других;</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рефлексировать эмоции как основание для художественного восприятия искусства и собственной художественной деятельности;</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развивать свои эмпатические способности, способность сопереживать, понимать намерения и переживания свои и других;</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признавать своё и чужое право на ошибку;</w:t>
      </w:r>
    </w:p>
    <w:p w:rsidR="005A4FFC" w:rsidRPr="00550FA4" w:rsidRDefault="005A4FFC" w:rsidP="00465CA1">
      <w:pPr>
        <w:widowControl w:val="0"/>
        <w:numPr>
          <w:ilvl w:val="0"/>
          <w:numId w:val="2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67" w:name="bookmark157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ПРЕДМЕТНЫЕ РЕЗУЛЬТАТЫ</w:t>
      </w:r>
      <w:bookmarkEnd w:id="667"/>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68" w:name="bookmark157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Модуль № 1 «Декоративно-прикладное и народное искусство»:</w:t>
      </w:r>
      <w:bookmarkEnd w:id="668"/>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5A4FFC" w:rsidRPr="00550FA4" w:rsidRDefault="005A4FFC" w:rsidP="00465CA1">
      <w:pPr>
        <w:widowControl w:val="0"/>
        <w:numPr>
          <w:ilvl w:val="0"/>
          <w:numId w:val="294"/>
        </w:numPr>
        <w:spacing w:after="0" w:line="26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5A4FFC" w:rsidRPr="00550FA4" w:rsidRDefault="005A4FFC" w:rsidP="00465CA1">
      <w:pPr>
        <w:widowControl w:val="0"/>
        <w:numPr>
          <w:ilvl w:val="0"/>
          <w:numId w:val="294"/>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коммуникативные, познавательные и культовые функции декоративно-прикладного искусства;</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специфику образного языка декоративного искусства — его знаковую природу, орнаментальность, стилизацию изображения;</w:t>
      </w:r>
    </w:p>
    <w:p w:rsidR="005A4FFC" w:rsidRPr="00550FA4" w:rsidRDefault="005A4FFC" w:rsidP="00465CA1">
      <w:pPr>
        <w:widowControl w:val="0"/>
        <w:numPr>
          <w:ilvl w:val="0"/>
          <w:numId w:val="294"/>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разные виды орнамента по сюжетной основе: геометрический, растительный, зооморфный, антропоморфный;</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практическими навыками самостоятельного творческого создания орнаментов ленточных, сетчатых, центрических;</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5A4FFC" w:rsidRPr="00550FA4" w:rsidRDefault="005A4FFC" w:rsidP="00465CA1">
      <w:pPr>
        <w:widowControl w:val="0"/>
        <w:numPr>
          <w:ilvl w:val="0"/>
          <w:numId w:val="294"/>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практический опыт изображения характерных традиционных предметов крестьянского быта;</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значение народных промыслов и традиций художественного ремесла в современной жизни;</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рассказывать о происхождении народных художественных промыслов; о соотношении ремесла и искусства;</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называть характерные черты орнаментов и изделий ряда отечественных народных художественных промыслов;</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древние образы народного искусства в произведениях современных народных промыслов;</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перечислять материалы, используемые в народных художественных промыслах: дерево, глина, металл, стекло, др.;</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изделия народных художественных промыслов по материалу изготовления и технике декора;</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связь между материалом, формой и техникой декора в произведениях народных промыслов;</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приёмах и последовательности работы при создании изделий некоторых художественных промыслов;</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изображать фрагменты орнаментов, отдельные сюжеты, детали или общий вид изделий ряда отечественных художественных промыслов;</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и объяснять значение государственной символики, иметь представление о значении и содержании геральдики;</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5A4FFC" w:rsidRPr="00550FA4" w:rsidRDefault="005A4FFC" w:rsidP="00465CA1">
      <w:pPr>
        <w:widowControl w:val="0"/>
        <w:numPr>
          <w:ilvl w:val="0"/>
          <w:numId w:val="29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5A4FFC" w:rsidRPr="00550FA4" w:rsidRDefault="005A4FFC" w:rsidP="00465CA1">
      <w:pPr>
        <w:widowControl w:val="0"/>
        <w:numPr>
          <w:ilvl w:val="0"/>
          <w:numId w:val="295"/>
        </w:numPr>
        <w:spacing w:after="12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овладевать навыками коллективной практической творческой работы по оформлению пространства школы и школьных праздников.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69" w:name="bookmark1575"/>
      <w:r w:rsidRPr="00550FA4">
        <w:rPr>
          <w:rFonts w:ascii="Times New Roman" w:hAnsi="Times New Roman"/>
          <w:b/>
          <w:color w:val="000000"/>
          <w:sz w:val="20"/>
          <w:szCs w:val="20"/>
          <w:lang w:eastAsia="ru-RU"/>
        </w:rPr>
        <w:t>Модуль № 2 «Живопись, графика, скульптура»:</w:t>
      </w:r>
      <w:bookmarkEnd w:id="669"/>
    </w:p>
    <w:p w:rsidR="005A4FFC" w:rsidRPr="00550FA4" w:rsidRDefault="005A4FFC" w:rsidP="00465CA1">
      <w:pPr>
        <w:widowControl w:val="0"/>
        <w:numPr>
          <w:ilvl w:val="0"/>
          <w:numId w:val="29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различия между пространственными и временными видами искусства и их значение в жизни людей;</w:t>
      </w:r>
    </w:p>
    <w:p w:rsidR="005A4FFC" w:rsidRPr="00550FA4" w:rsidRDefault="005A4FFC" w:rsidP="00465CA1">
      <w:pPr>
        <w:widowControl w:val="0"/>
        <w:numPr>
          <w:ilvl w:val="0"/>
          <w:numId w:val="29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причины деления пространственных искусств на виды;</w:t>
      </w:r>
    </w:p>
    <w:p w:rsidR="005A4FFC" w:rsidRPr="00550FA4" w:rsidRDefault="005A4FFC" w:rsidP="00465CA1">
      <w:pPr>
        <w:widowControl w:val="0"/>
        <w:numPr>
          <w:ilvl w:val="0"/>
          <w:numId w:val="295"/>
        </w:numPr>
        <w:spacing w:after="12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основные виды живописи, графики и скульптуры, объяснять их назначение в жизни людей.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Язык изобразительного искусства и его выразительные средства:</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и характеризовать традиционные художественные материалы для графики, живописи, скульптуры;</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различных художественных техниках в использовании художественных материалов;</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роль рисунка как основы изобразительной деятельности;</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учебного рисунка — светотеневого изображения объёмных форм;</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основы линейной перспективы и уметь изображать объёмные геометрические тела на двухмерной плоскости;</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содержание понятий «тон», «тональные отношения» и иметь опыт их визуального анализа;</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линейного рисунка, понимать выразительные возможности линии;</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творческого композиционного рисунка в ответ на заданную учебную задачу или как самостоятельное творческое действие;</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определять содержание понятий «колорит», «цветовые отношения», «цветовой контраст» и иметь навыки практической работы гуашью и акварелью;</w:t>
      </w:r>
    </w:p>
    <w:p w:rsidR="005A4FFC" w:rsidRPr="00550FA4" w:rsidRDefault="005A4FFC" w:rsidP="00465CA1">
      <w:pPr>
        <w:widowControl w:val="0"/>
        <w:numPr>
          <w:ilvl w:val="0"/>
          <w:numId w:val="296"/>
        </w:numPr>
        <w:spacing w:after="40" w:line="26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Жанры изобразительного искусства:</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понятие «жанры в изобразительном искусстве», перечислять жанры;</w:t>
      </w:r>
    </w:p>
    <w:p w:rsidR="005A4FFC" w:rsidRPr="00550FA4" w:rsidRDefault="005A4FFC" w:rsidP="00465CA1">
      <w:pPr>
        <w:widowControl w:val="0"/>
        <w:numPr>
          <w:ilvl w:val="0"/>
          <w:numId w:val="296"/>
        </w:numPr>
        <w:spacing w:after="40" w:line="26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разницу между предметом изображения, сюжетом и содержанием произведения искусства.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Натюрморт:</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и уметь применять в рисунке правила линейной перспективы и изображения объёмного предмета в двухмерном пространстве листа;</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об освещении как средстве выявления объёма предмета;</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5A4FFC" w:rsidRPr="00550FA4" w:rsidRDefault="005A4FFC" w:rsidP="00465CA1">
      <w:pPr>
        <w:widowControl w:val="0"/>
        <w:numPr>
          <w:ilvl w:val="0"/>
          <w:numId w:val="29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создания графического натюрморта;</w:t>
      </w:r>
    </w:p>
    <w:p w:rsidR="005A4FFC" w:rsidRPr="00550FA4" w:rsidRDefault="005A4FFC" w:rsidP="00465CA1">
      <w:pPr>
        <w:widowControl w:val="0"/>
        <w:numPr>
          <w:ilvl w:val="0"/>
          <w:numId w:val="296"/>
        </w:numPr>
        <w:spacing w:after="40" w:line="26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создания натюрморта средствами живописи.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Портрет:</w:t>
      </w:r>
    </w:p>
    <w:p w:rsidR="005A4FFC" w:rsidRPr="00550FA4" w:rsidRDefault="005A4FFC" w:rsidP="00465CA1">
      <w:pPr>
        <w:widowControl w:val="0"/>
        <w:numPr>
          <w:ilvl w:val="0"/>
          <w:numId w:val="29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5A4FFC" w:rsidRPr="00550FA4" w:rsidRDefault="005A4FFC" w:rsidP="00465CA1">
      <w:pPr>
        <w:widowControl w:val="0"/>
        <w:numPr>
          <w:ilvl w:val="0"/>
          <w:numId w:val="29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сравнивать содержание портретного образа в искусстве Древнего Рима, эпохи Возрождения и Нового времени;</w:t>
      </w:r>
    </w:p>
    <w:p w:rsidR="005A4FFC" w:rsidRPr="00550FA4" w:rsidRDefault="005A4FFC" w:rsidP="00465CA1">
      <w:pPr>
        <w:widowControl w:val="0"/>
        <w:numPr>
          <w:ilvl w:val="0"/>
          <w:numId w:val="29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что в художественном портрете присутствует также выражение идеалов эпохи и авторская позиция художника;</w:t>
      </w:r>
    </w:p>
    <w:p w:rsidR="005A4FFC" w:rsidRPr="00550FA4" w:rsidRDefault="005A4FFC" w:rsidP="00465CA1">
      <w:pPr>
        <w:widowControl w:val="0"/>
        <w:numPr>
          <w:ilvl w:val="0"/>
          <w:numId w:val="29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5A4FFC" w:rsidRPr="00550FA4" w:rsidRDefault="005A4FFC" w:rsidP="00465CA1">
      <w:pPr>
        <w:widowControl w:val="0"/>
        <w:numPr>
          <w:ilvl w:val="0"/>
          <w:numId w:val="29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5A4FFC" w:rsidRPr="00550FA4" w:rsidRDefault="005A4FFC" w:rsidP="00465CA1">
      <w:pPr>
        <w:widowControl w:val="0"/>
        <w:numPr>
          <w:ilvl w:val="0"/>
          <w:numId w:val="29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5A4FFC" w:rsidRPr="00550FA4" w:rsidRDefault="005A4FFC" w:rsidP="00465CA1">
      <w:pPr>
        <w:widowControl w:val="0"/>
        <w:numPr>
          <w:ilvl w:val="0"/>
          <w:numId w:val="29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5A4FFC" w:rsidRPr="00550FA4" w:rsidRDefault="005A4FFC" w:rsidP="00465CA1">
      <w:pPr>
        <w:widowControl w:val="0"/>
        <w:numPr>
          <w:ilvl w:val="0"/>
          <w:numId w:val="29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скульптурном портрете в истории искусства, о выражении характера человека и образа эпохи в скульптурном портрете;</w:t>
      </w:r>
    </w:p>
    <w:p w:rsidR="005A4FFC" w:rsidRPr="00550FA4" w:rsidRDefault="005A4FFC" w:rsidP="00465CA1">
      <w:pPr>
        <w:widowControl w:val="0"/>
        <w:numPr>
          <w:ilvl w:val="0"/>
          <w:numId w:val="29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начальный опыт лепки головы человека;</w:t>
      </w:r>
    </w:p>
    <w:p w:rsidR="005A4FFC" w:rsidRPr="00550FA4" w:rsidRDefault="005A4FFC" w:rsidP="00465CA1">
      <w:pPr>
        <w:widowControl w:val="0"/>
        <w:numPr>
          <w:ilvl w:val="0"/>
          <w:numId w:val="29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приобретать опыт графического портретного изображения как нового для себя видения индивидуальности человека;</w:t>
      </w:r>
    </w:p>
    <w:p w:rsidR="005A4FFC" w:rsidRPr="00550FA4" w:rsidRDefault="005A4FFC" w:rsidP="00465CA1">
      <w:pPr>
        <w:widowControl w:val="0"/>
        <w:numPr>
          <w:ilvl w:val="0"/>
          <w:numId w:val="29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графических портретах мастеров разных эпох, о разнообразии графических средств в изображении образа человека;</w:t>
      </w:r>
    </w:p>
    <w:p w:rsidR="005A4FFC" w:rsidRPr="00550FA4" w:rsidRDefault="005A4FFC" w:rsidP="00465CA1">
      <w:pPr>
        <w:widowControl w:val="0"/>
        <w:numPr>
          <w:ilvl w:val="0"/>
          <w:numId w:val="29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характеризовать роль освещения как выразительного средства при создании художественного образа;</w:t>
      </w:r>
    </w:p>
    <w:p w:rsidR="005A4FFC" w:rsidRPr="00550FA4" w:rsidRDefault="005A4FFC" w:rsidP="00465CA1">
      <w:pPr>
        <w:widowControl w:val="0"/>
        <w:numPr>
          <w:ilvl w:val="0"/>
          <w:numId w:val="29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5A4FFC" w:rsidRPr="00550FA4" w:rsidRDefault="005A4FFC" w:rsidP="00465CA1">
      <w:pPr>
        <w:widowControl w:val="0"/>
        <w:numPr>
          <w:ilvl w:val="0"/>
          <w:numId w:val="296"/>
        </w:numPr>
        <w:spacing w:after="40" w:line="26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жанре портрета в искусстве ХХ в. — западном и отечественном.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Пейзаж:</w:t>
      </w:r>
    </w:p>
    <w:p w:rsidR="005A4FFC" w:rsidRPr="00550FA4" w:rsidRDefault="005A4FFC" w:rsidP="00465CA1">
      <w:pPr>
        <w:widowControl w:val="0"/>
        <w:numPr>
          <w:ilvl w:val="0"/>
          <w:numId w:val="29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5A4FFC" w:rsidRPr="00550FA4" w:rsidRDefault="005A4FFC" w:rsidP="00465CA1">
      <w:pPr>
        <w:widowControl w:val="0"/>
        <w:numPr>
          <w:ilvl w:val="0"/>
          <w:numId w:val="29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правила построения линейной перспективы и уметь применять их в рисунке;</w:t>
      </w:r>
    </w:p>
    <w:p w:rsidR="005A4FFC" w:rsidRPr="00550FA4" w:rsidRDefault="005A4FFC" w:rsidP="00465CA1">
      <w:pPr>
        <w:widowControl w:val="0"/>
        <w:numPr>
          <w:ilvl w:val="0"/>
          <w:numId w:val="29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5A4FFC" w:rsidRPr="00550FA4" w:rsidRDefault="005A4FFC" w:rsidP="00465CA1">
      <w:pPr>
        <w:widowControl w:val="0"/>
        <w:numPr>
          <w:ilvl w:val="0"/>
          <w:numId w:val="29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правила воздушной перспективы и уметь их применять на практике;</w:t>
      </w:r>
    </w:p>
    <w:p w:rsidR="005A4FFC" w:rsidRPr="00550FA4" w:rsidRDefault="005A4FFC" w:rsidP="00465CA1">
      <w:pPr>
        <w:widowControl w:val="0"/>
        <w:numPr>
          <w:ilvl w:val="0"/>
          <w:numId w:val="29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5A4FFC" w:rsidRPr="00550FA4" w:rsidRDefault="005A4FFC" w:rsidP="00465CA1">
      <w:pPr>
        <w:widowControl w:val="0"/>
        <w:numPr>
          <w:ilvl w:val="0"/>
          <w:numId w:val="29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морских пейзажах И. Айвазовского;</w:t>
      </w:r>
    </w:p>
    <w:p w:rsidR="005A4FFC" w:rsidRPr="00550FA4" w:rsidRDefault="005A4FFC" w:rsidP="00465CA1">
      <w:pPr>
        <w:widowControl w:val="0"/>
        <w:numPr>
          <w:ilvl w:val="0"/>
          <w:numId w:val="29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об особенностях пленэрной живописи и колористической изменчивости состояний природы;</w:t>
      </w:r>
    </w:p>
    <w:p w:rsidR="005A4FFC" w:rsidRPr="00550FA4" w:rsidRDefault="005A4FFC" w:rsidP="00465CA1">
      <w:pPr>
        <w:widowControl w:val="0"/>
        <w:numPr>
          <w:ilvl w:val="0"/>
          <w:numId w:val="29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5A4FFC" w:rsidRPr="00550FA4" w:rsidRDefault="005A4FFC" w:rsidP="00465CA1">
      <w:pPr>
        <w:widowControl w:val="0"/>
        <w:numPr>
          <w:ilvl w:val="0"/>
          <w:numId w:val="29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объяснять, как в пейзажной живописи развивался образ отечественной природы и каково его значение в развитии чувства Родины;</w:t>
      </w:r>
    </w:p>
    <w:p w:rsidR="005A4FFC" w:rsidRPr="00550FA4" w:rsidRDefault="005A4FFC" w:rsidP="00465CA1">
      <w:pPr>
        <w:widowControl w:val="0"/>
        <w:numPr>
          <w:ilvl w:val="0"/>
          <w:numId w:val="29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живописного изображения различных активно выраженных состояний природы;</w:t>
      </w:r>
    </w:p>
    <w:p w:rsidR="005A4FFC" w:rsidRPr="00550FA4" w:rsidRDefault="005A4FFC" w:rsidP="00465CA1">
      <w:pPr>
        <w:widowControl w:val="0"/>
        <w:numPr>
          <w:ilvl w:val="0"/>
          <w:numId w:val="29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пейзажных зарисовок, графического изображения природы по памяти и представлению;</w:t>
      </w:r>
    </w:p>
    <w:p w:rsidR="005A4FFC" w:rsidRPr="00550FA4" w:rsidRDefault="005A4FFC" w:rsidP="00465CA1">
      <w:pPr>
        <w:widowControl w:val="0"/>
        <w:numPr>
          <w:ilvl w:val="0"/>
          <w:numId w:val="29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5A4FFC" w:rsidRPr="00550FA4" w:rsidRDefault="005A4FFC" w:rsidP="00465CA1">
      <w:pPr>
        <w:widowControl w:val="0"/>
        <w:numPr>
          <w:ilvl w:val="0"/>
          <w:numId w:val="298"/>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изображения городского пейзажа — по памяти или представлению;</w:t>
      </w:r>
    </w:p>
    <w:p w:rsidR="005A4FFC" w:rsidRPr="00550FA4" w:rsidRDefault="005A4FFC" w:rsidP="00465CA1">
      <w:pPr>
        <w:widowControl w:val="0"/>
        <w:numPr>
          <w:ilvl w:val="0"/>
          <w:numId w:val="298"/>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обрести навыки восприятия образности городского пространства как выражения самобытного лица культуры и истории народа;</w:t>
      </w:r>
    </w:p>
    <w:p w:rsidR="005A4FFC" w:rsidRPr="00550FA4" w:rsidRDefault="005A4FFC" w:rsidP="00465CA1">
      <w:pPr>
        <w:widowControl w:val="0"/>
        <w:numPr>
          <w:ilvl w:val="0"/>
          <w:numId w:val="298"/>
        </w:numPr>
        <w:spacing w:after="10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и объяснять роль культурного наследия в городском пространстве, задачи его охраны и сохранения.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Бытовой жанр:</w:t>
      </w:r>
    </w:p>
    <w:p w:rsidR="005A4FFC" w:rsidRPr="00550FA4" w:rsidRDefault="005A4FFC" w:rsidP="00465CA1">
      <w:pPr>
        <w:widowControl w:val="0"/>
        <w:numPr>
          <w:ilvl w:val="0"/>
          <w:numId w:val="299"/>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роль изобразительного искусства в формировании представлений о жизни людей разных эпох и народов;</w:t>
      </w:r>
    </w:p>
    <w:p w:rsidR="005A4FFC" w:rsidRPr="00550FA4" w:rsidRDefault="005A4FFC" w:rsidP="00465CA1">
      <w:pPr>
        <w:widowControl w:val="0"/>
        <w:numPr>
          <w:ilvl w:val="0"/>
          <w:numId w:val="299"/>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5A4FFC" w:rsidRPr="00550FA4" w:rsidRDefault="005A4FFC" w:rsidP="00465CA1">
      <w:pPr>
        <w:widowControl w:val="0"/>
        <w:numPr>
          <w:ilvl w:val="0"/>
          <w:numId w:val="299"/>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тему, сюжет и содержание в жанровой картине; выявлять образ нравственных и ценностных смыслов в жанровой картине;</w:t>
      </w:r>
    </w:p>
    <w:p w:rsidR="005A4FFC" w:rsidRPr="00550FA4" w:rsidRDefault="005A4FFC" w:rsidP="00465CA1">
      <w:pPr>
        <w:widowControl w:val="0"/>
        <w:numPr>
          <w:ilvl w:val="0"/>
          <w:numId w:val="299"/>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5A4FFC" w:rsidRPr="00550FA4" w:rsidRDefault="005A4FFC" w:rsidP="00465CA1">
      <w:pPr>
        <w:widowControl w:val="0"/>
        <w:numPr>
          <w:ilvl w:val="0"/>
          <w:numId w:val="299"/>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значение художественного изображения бытовой жизни людей в понимании истории человечества и современной жизни;</w:t>
      </w:r>
    </w:p>
    <w:p w:rsidR="005A4FFC" w:rsidRPr="00550FA4" w:rsidRDefault="005A4FFC" w:rsidP="00465CA1">
      <w:pPr>
        <w:widowControl w:val="0"/>
        <w:numPr>
          <w:ilvl w:val="0"/>
          <w:numId w:val="299"/>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осознавать многообразие форм организации бытовой жизни и одновременно единство мира людей;</w:t>
      </w:r>
    </w:p>
    <w:p w:rsidR="005A4FFC" w:rsidRPr="00550FA4" w:rsidRDefault="005A4FFC" w:rsidP="00465CA1">
      <w:pPr>
        <w:widowControl w:val="0"/>
        <w:numPr>
          <w:ilvl w:val="0"/>
          <w:numId w:val="299"/>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5A4FFC" w:rsidRPr="00550FA4" w:rsidRDefault="005A4FFC" w:rsidP="00465CA1">
      <w:pPr>
        <w:widowControl w:val="0"/>
        <w:numPr>
          <w:ilvl w:val="0"/>
          <w:numId w:val="299"/>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изображения бытовой жизни разных народов в контексте традиций их искусства;</w:t>
      </w:r>
    </w:p>
    <w:p w:rsidR="005A4FFC" w:rsidRPr="00550FA4" w:rsidRDefault="005A4FFC" w:rsidP="00465CA1">
      <w:pPr>
        <w:widowControl w:val="0"/>
        <w:numPr>
          <w:ilvl w:val="0"/>
          <w:numId w:val="299"/>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понятие «бытовой жанр» и уметь приводить несколько примеров произведений европейского и отечественного искусства;</w:t>
      </w:r>
    </w:p>
    <w:p w:rsidR="005A4FFC" w:rsidRPr="00550FA4" w:rsidRDefault="005A4FFC" w:rsidP="00465CA1">
      <w:pPr>
        <w:widowControl w:val="0"/>
        <w:numPr>
          <w:ilvl w:val="0"/>
          <w:numId w:val="299"/>
        </w:numPr>
        <w:spacing w:after="6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Исторический жанр:</w:t>
      </w:r>
    </w:p>
    <w:p w:rsidR="005A4FFC" w:rsidRPr="00550FA4" w:rsidRDefault="005A4FFC" w:rsidP="00465CA1">
      <w:pPr>
        <w:widowControl w:val="0"/>
        <w:numPr>
          <w:ilvl w:val="0"/>
          <w:numId w:val="300"/>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5A4FFC" w:rsidRPr="00550FA4" w:rsidRDefault="005A4FFC" w:rsidP="00465CA1">
      <w:pPr>
        <w:widowControl w:val="0"/>
        <w:numPr>
          <w:ilvl w:val="0"/>
          <w:numId w:val="300"/>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5A4FFC" w:rsidRPr="00550FA4" w:rsidRDefault="005A4FFC" w:rsidP="00465CA1">
      <w:pPr>
        <w:widowControl w:val="0"/>
        <w:numPr>
          <w:ilvl w:val="0"/>
          <w:numId w:val="300"/>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развитии исторического жанра в творчестве отечественных художников ХХ в.;</w:t>
      </w:r>
    </w:p>
    <w:p w:rsidR="005A4FFC" w:rsidRPr="00550FA4" w:rsidRDefault="005A4FFC" w:rsidP="00465CA1">
      <w:pPr>
        <w:widowControl w:val="0"/>
        <w:numPr>
          <w:ilvl w:val="0"/>
          <w:numId w:val="300"/>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5A4FFC" w:rsidRPr="00550FA4" w:rsidRDefault="005A4FFC" w:rsidP="00465CA1">
      <w:pPr>
        <w:widowControl w:val="0"/>
        <w:numPr>
          <w:ilvl w:val="0"/>
          <w:numId w:val="300"/>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узнавать и называть авторов таких произведений, как «Давид» Микеланджело, «Весна» С. Боттичелли;</w:t>
      </w:r>
    </w:p>
    <w:p w:rsidR="005A4FFC" w:rsidRPr="00550FA4" w:rsidRDefault="005A4FFC" w:rsidP="00465CA1">
      <w:pPr>
        <w:widowControl w:val="0"/>
        <w:numPr>
          <w:ilvl w:val="0"/>
          <w:numId w:val="300"/>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5A4FFC" w:rsidRPr="00550FA4" w:rsidRDefault="005A4FFC" w:rsidP="00465CA1">
      <w:pPr>
        <w:widowControl w:val="0"/>
        <w:numPr>
          <w:ilvl w:val="0"/>
          <w:numId w:val="300"/>
        </w:numPr>
        <w:spacing w:after="12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Библейские темы в изобразительном искусстве:</w:t>
      </w:r>
    </w:p>
    <w:p w:rsidR="005A4FFC" w:rsidRPr="00550FA4" w:rsidRDefault="005A4FFC" w:rsidP="00465CA1">
      <w:pPr>
        <w:widowControl w:val="0"/>
        <w:numPr>
          <w:ilvl w:val="0"/>
          <w:numId w:val="301"/>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о значении библейских сюжетов в истории культуры и узнавать сюжеты Священной истории в произведениях искусства;</w:t>
      </w:r>
    </w:p>
    <w:p w:rsidR="005A4FFC" w:rsidRPr="00550FA4" w:rsidRDefault="005A4FFC" w:rsidP="00465CA1">
      <w:pPr>
        <w:widowControl w:val="0"/>
        <w:numPr>
          <w:ilvl w:val="0"/>
          <w:numId w:val="301"/>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5A4FFC" w:rsidRPr="00550FA4" w:rsidRDefault="005A4FFC" w:rsidP="00465CA1">
      <w:pPr>
        <w:widowControl w:val="0"/>
        <w:numPr>
          <w:ilvl w:val="0"/>
          <w:numId w:val="301"/>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5A4FFC" w:rsidRPr="00550FA4" w:rsidRDefault="005A4FFC" w:rsidP="00465CA1">
      <w:pPr>
        <w:widowControl w:val="0"/>
        <w:numPr>
          <w:ilvl w:val="0"/>
          <w:numId w:val="301"/>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о картинах на библейские темы в истории русского искусства;</w:t>
      </w:r>
    </w:p>
    <w:p w:rsidR="005A4FFC" w:rsidRPr="00550FA4" w:rsidRDefault="005A4FFC" w:rsidP="00465CA1">
      <w:pPr>
        <w:widowControl w:val="0"/>
        <w:numPr>
          <w:ilvl w:val="0"/>
          <w:numId w:val="301"/>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5A4FFC" w:rsidRPr="00550FA4" w:rsidRDefault="005A4FFC" w:rsidP="00465CA1">
      <w:pPr>
        <w:widowControl w:val="0"/>
        <w:numPr>
          <w:ilvl w:val="0"/>
          <w:numId w:val="301"/>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смысловом различии между иконой и картиной на библейские темы;</w:t>
      </w:r>
    </w:p>
    <w:p w:rsidR="005A4FFC" w:rsidRPr="00550FA4" w:rsidRDefault="005A4FFC" w:rsidP="00465CA1">
      <w:pPr>
        <w:widowControl w:val="0"/>
        <w:numPr>
          <w:ilvl w:val="0"/>
          <w:numId w:val="301"/>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знания о русской иконописи, о великих русских иконописцах: Андрее Рублёве, Феофане Греке, Дионисии;</w:t>
      </w:r>
    </w:p>
    <w:p w:rsidR="005A4FFC" w:rsidRPr="00550FA4" w:rsidRDefault="005A4FFC" w:rsidP="00465CA1">
      <w:pPr>
        <w:widowControl w:val="0"/>
        <w:numPr>
          <w:ilvl w:val="0"/>
          <w:numId w:val="301"/>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воспринимать искусство древнерусской иконописи как уникальное и высокое достижение отечественной культуры;</w:t>
      </w:r>
    </w:p>
    <w:p w:rsidR="005A4FFC" w:rsidRPr="00550FA4" w:rsidRDefault="005A4FFC" w:rsidP="00465CA1">
      <w:pPr>
        <w:widowControl w:val="0"/>
        <w:numPr>
          <w:ilvl w:val="0"/>
          <w:numId w:val="301"/>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творческий и деятельный характер восприятия произведений искусства на основе художественной культуры зрителя;</w:t>
      </w:r>
    </w:p>
    <w:p w:rsidR="005A4FFC" w:rsidRPr="00550FA4" w:rsidRDefault="005A4FFC" w:rsidP="00465CA1">
      <w:pPr>
        <w:widowControl w:val="0"/>
        <w:numPr>
          <w:ilvl w:val="0"/>
          <w:numId w:val="301"/>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рассуждать о месте и значении изобразительного искусства в культуре, в жизни общества, в жизни человека.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70" w:name="bookmark1577"/>
      <w:r w:rsidRPr="00550FA4">
        <w:rPr>
          <w:rFonts w:ascii="Times New Roman" w:hAnsi="Times New Roman"/>
          <w:b/>
          <w:color w:val="000000"/>
          <w:sz w:val="20"/>
          <w:szCs w:val="20"/>
          <w:lang w:eastAsia="ru-RU"/>
        </w:rPr>
        <w:t>Модуль № 3 «Архитектура и дизайн»:</w:t>
      </w:r>
      <w:bookmarkEnd w:id="670"/>
    </w:p>
    <w:p w:rsidR="005A4FFC" w:rsidRPr="00550FA4" w:rsidRDefault="005A4FFC" w:rsidP="00465CA1">
      <w:pPr>
        <w:widowControl w:val="0"/>
        <w:numPr>
          <w:ilvl w:val="0"/>
          <w:numId w:val="302"/>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5A4FFC" w:rsidRPr="00550FA4" w:rsidRDefault="005A4FFC" w:rsidP="00465CA1">
      <w:pPr>
        <w:widowControl w:val="0"/>
        <w:numPr>
          <w:ilvl w:val="0"/>
          <w:numId w:val="302"/>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роль архитектуры и дизайна в построении предметно-пространственной среды жизнедеятельности человека;</w:t>
      </w:r>
    </w:p>
    <w:p w:rsidR="005A4FFC" w:rsidRPr="00550FA4" w:rsidRDefault="005A4FFC" w:rsidP="00465CA1">
      <w:pPr>
        <w:widowControl w:val="0"/>
        <w:numPr>
          <w:ilvl w:val="0"/>
          <w:numId w:val="302"/>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рассуждать о влиянии предметно-пространственной среды на чувства, установки и поведение человека;</w:t>
      </w:r>
    </w:p>
    <w:p w:rsidR="005A4FFC" w:rsidRPr="00550FA4" w:rsidRDefault="005A4FFC" w:rsidP="00465CA1">
      <w:pPr>
        <w:widowControl w:val="0"/>
        <w:numPr>
          <w:ilvl w:val="0"/>
          <w:numId w:val="302"/>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рассуждать о том, как предметно-пространственная среда организует деятельность человека и представления о самом себе;</w:t>
      </w:r>
    </w:p>
    <w:p w:rsidR="005A4FFC" w:rsidRPr="00550FA4" w:rsidRDefault="005A4FFC" w:rsidP="00465CA1">
      <w:pPr>
        <w:widowControl w:val="0"/>
        <w:numPr>
          <w:ilvl w:val="0"/>
          <w:numId w:val="302"/>
        </w:numPr>
        <w:spacing w:after="10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ценность сохранения культурного наследия, выраженного в архитектуре, предметах труда и быта разных эпох.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Графический дизайн:</w:t>
      </w:r>
    </w:p>
    <w:p w:rsidR="005A4FFC" w:rsidRPr="00550FA4" w:rsidRDefault="005A4FFC" w:rsidP="00465CA1">
      <w:pPr>
        <w:widowControl w:val="0"/>
        <w:numPr>
          <w:ilvl w:val="0"/>
          <w:numId w:val="30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понятие формальной композиции и её значение как основы языка конструктивных искусств;</w:t>
      </w:r>
    </w:p>
    <w:p w:rsidR="005A4FFC" w:rsidRPr="00550FA4" w:rsidRDefault="005A4FFC" w:rsidP="00465CA1">
      <w:pPr>
        <w:widowControl w:val="0"/>
        <w:numPr>
          <w:ilvl w:val="0"/>
          <w:numId w:val="30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основные средства — требования к композиции;</w:t>
      </w:r>
    </w:p>
    <w:p w:rsidR="005A4FFC" w:rsidRPr="00550FA4" w:rsidRDefault="005A4FFC" w:rsidP="00465CA1">
      <w:pPr>
        <w:widowControl w:val="0"/>
        <w:numPr>
          <w:ilvl w:val="0"/>
          <w:numId w:val="30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перечислять и объяснять основные типы формальной композиции;</w:t>
      </w:r>
    </w:p>
    <w:p w:rsidR="005A4FFC" w:rsidRPr="00550FA4" w:rsidRDefault="005A4FFC" w:rsidP="00465CA1">
      <w:pPr>
        <w:widowControl w:val="0"/>
        <w:numPr>
          <w:ilvl w:val="0"/>
          <w:numId w:val="30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различные формальные композиции на плоскости в зависимости от поставленных задач;</w:t>
      </w:r>
    </w:p>
    <w:p w:rsidR="005A4FFC" w:rsidRPr="00550FA4" w:rsidRDefault="005A4FFC" w:rsidP="00465CA1">
      <w:pPr>
        <w:widowControl w:val="0"/>
        <w:numPr>
          <w:ilvl w:val="0"/>
          <w:numId w:val="30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выделять при творческом построении композиции листа композиционную доминанту;</w:t>
      </w:r>
    </w:p>
    <w:p w:rsidR="005A4FFC" w:rsidRPr="00550FA4" w:rsidRDefault="005A4FFC" w:rsidP="00465CA1">
      <w:pPr>
        <w:widowControl w:val="0"/>
        <w:numPr>
          <w:ilvl w:val="0"/>
          <w:numId w:val="30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формальные композиции на выражение в них движения и статики;</w:t>
      </w:r>
    </w:p>
    <w:p w:rsidR="005A4FFC" w:rsidRPr="00550FA4" w:rsidRDefault="005A4FFC" w:rsidP="00465CA1">
      <w:pPr>
        <w:widowControl w:val="0"/>
        <w:numPr>
          <w:ilvl w:val="0"/>
          <w:numId w:val="30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осваивать навыки вариативности в ритмической организации листа;</w:t>
      </w:r>
    </w:p>
    <w:p w:rsidR="005A4FFC" w:rsidRPr="00550FA4" w:rsidRDefault="005A4FFC" w:rsidP="00465CA1">
      <w:pPr>
        <w:widowControl w:val="0"/>
        <w:numPr>
          <w:ilvl w:val="0"/>
          <w:numId w:val="303"/>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роль цвета в конструктивных искусствах;</w:t>
      </w:r>
    </w:p>
    <w:p w:rsidR="005A4FFC" w:rsidRPr="00550FA4" w:rsidRDefault="005A4FFC" w:rsidP="00465CA1">
      <w:pPr>
        <w:widowControl w:val="0"/>
        <w:numPr>
          <w:ilvl w:val="0"/>
          <w:numId w:val="30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технологию использования цвета в живописи и в конструктивных искусствах;</w:t>
      </w:r>
    </w:p>
    <w:p w:rsidR="005A4FFC" w:rsidRPr="00550FA4" w:rsidRDefault="005A4FFC" w:rsidP="00465CA1">
      <w:pPr>
        <w:widowControl w:val="0"/>
        <w:numPr>
          <w:ilvl w:val="0"/>
          <w:numId w:val="30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выражение «цветовой образ»;</w:t>
      </w:r>
    </w:p>
    <w:p w:rsidR="005A4FFC" w:rsidRPr="00550FA4" w:rsidRDefault="005A4FFC" w:rsidP="00465CA1">
      <w:pPr>
        <w:widowControl w:val="0"/>
        <w:numPr>
          <w:ilvl w:val="0"/>
          <w:numId w:val="30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цвет в графических композициях как акцент или доминанту, объединённые одним стилем;</w:t>
      </w:r>
    </w:p>
    <w:p w:rsidR="005A4FFC" w:rsidRPr="00550FA4" w:rsidRDefault="005A4FFC" w:rsidP="00465CA1">
      <w:pPr>
        <w:widowControl w:val="0"/>
        <w:numPr>
          <w:ilvl w:val="0"/>
          <w:numId w:val="30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определять шрифт как графический рисунок начертания букв, объединённых общим стилем, отвечающий законам художественной композиции;</w:t>
      </w:r>
    </w:p>
    <w:p w:rsidR="005A4FFC" w:rsidRPr="00550FA4" w:rsidRDefault="005A4FFC" w:rsidP="00465CA1">
      <w:pPr>
        <w:widowControl w:val="0"/>
        <w:numPr>
          <w:ilvl w:val="0"/>
          <w:numId w:val="30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5A4FFC" w:rsidRPr="00550FA4" w:rsidRDefault="005A4FFC" w:rsidP="00465CA1">
      <w:pPr>
        <w:widowControl w:val="0"/>
        <w:numPr>
          <w:ilvl w:val="0"/>
          <w:numId w:val="30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печатное слово, типографскую строку в качестве элементов графической композиции;</w:t>
      </w:r>
    </w:p>
    <w:p w:rsidR="005A4FFC" w:rsidRPr="00550FA4" w:rsidRDefault="005A4FFC" w:rsidP="00465CA1">
      <w:pPr>
        <w:widowControl w:val="0"/>
        <w:numPr>
          <w:ilvl w:val="0"/>
          <w:numId w:val="30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5A4FFC" w:rsidRPr="00550FA4" w:rsidRDefault="005A4FFC" w:rsidP="00465CA1">
      <w:pPr>
        <w:widowControl w:val="0"/>
        <w:numPr>
          <w:ilvl w:val="0"/>
          <w:numId w:val="30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5A4FFC" w:rsidRPr="00550FA4" w:rsidRDefault="005A4FFC" w:rsidP="00465CA1">
      <w:pPr>
        <w:widowControl w:val="0"/>
        <w:numPr>
          <w:ilvl w:val="0"/>
          <w:numId w:val="303"/>
        </w:numPr>
        <w:spacing w:after="8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Социальное значение дизайна и архитектуры как среды жизни человека:</w:t>
      </w:r>
    </w:p>
    <w:p w:rsidR="005A4FFC" w:rsidRPr="00550FA4" w:rsidRDefault="005A4FFC" w:rsidP="00465CA1">
      <w:pPr>
        <w:widowControl w:val="0"/>
        <w:numPr>
          <w:ilvl w:val="0"/>
          <w:numId w:val="30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построения объёмно-пространственной композиции как макета архитектурного пространства в реальной жизни;</w:t>
      </w:r>
    </w:p>
    <w:p w:rsidR="005A4FFC" w:rsidRPr="00550FA4" w:rsidRDefault="005A4FFC" w:rsidP="00465CA1">
      <w:pPr>
        <w:widowControl w:val="0"/>
        <w:numPr>
          <w:ilvl w:val="0"/>
          <w:numId w:val="30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построение макета пространственно-объёмной композиции по его чертежу;</w:t>
      </w:r>
    </w:p>
    <w:p w:rsidR="005A4FFC" w:rsidRPr="00550FA4" w:rsidRDefault="005A4FFC" w:rsidP="00465CA1">
      <w:pPr>
        <w:widowControl w:val="0"/>
        <w:numPr>
          <w:ilvl w:val="0"/>
          <w:numId w:val="30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5A4FFC" w:rsidRPr="00550FA4" w:rsidRDefault="005A4FFC" w:rsidP="00465CA1">
      <w:pPr>
        <w:widowControl w:val="0"/>
        <w:numPr>
          <w:ilvl w:val="0"/>
          <w:numId w:val="30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о роли строительного материала в эволюции архитектурных конструкций и изменении облика архитектурных сооружений;</w:t>
      </w:r>
    </w:p>
    <w:p w:rsidR="005A4FFC" w:rsidRPr="00550FA4" w:rsidRDefault="005A4FFC" w:rsidP="00465CA1">
      <w:pPr>
        <w:widowControl w:val="0"/>
        <w:numPr>
          <w:ilvl w:val="0"/>
          <w:numId w:val="30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5A4FFC" w:rsidRPr="00550FA4" w:rsidRDefault="005A4FFC" w:rsidP="00465CA1">
      <w:pPr>
        <w:widowControl w:val="0"/>
        <w:numPr>
          <w:ilvl w:val="0"/>
          <w:numId w:val="30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5A4FFC" w:rsidRPr="00550FA4" w:rsidRDefault="005A4FFC" w:rsidP="00465CA1">
      <w:pPr>
        <w:widowControl w:val="0"/>
        <w:numPr>
          <w:ilvl w:val="0"/>
          <w:numId w:val="30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5A4FFC" w:rsidRPr="00550FA4" w:rsidRDefault="005A4FFC" w:rsidP="00465CA1">
      <w:pPr>
        <w:widowControl w:val="0"/>
        <w:numPr>
          <w:ilvl w:val="0"/>
          <w:numId w:val="30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5A4FFC" w:rsidRPr="00550FA4" w:rsidRDefault="005A4FFC" w:rsidP="00465CA1">
      <w:pPr>
        <w:widowControl w:val="0"/>
        <w:numPr>
          <w:ilvl w:val="0"/>
          <w:numId w:val="30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определять понятие «городская среда»; рассматривать и объяснять планировку города как способ организации образа жизни людей;</w:t>
      </w:r>
    </w:p>
    <w:p w:rsidR="005A4FFC" w:rsidRPr="00550FA4" w:rsidRDefault="005A4FFC" w:rsidP="00465CA1">
      <w:pPr>
        <w:widowControl w:val="0"/>
        <w:numPr>
          <w:ilvl w:val="0"/>
          <w:numId w:val="30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5A4FFC" w:rsidRPr="00550FA4" w:rsidRDefault="005A4FFC" w:rsidP="00465CA1">
      <w:pPr>
        <w:widowControl w:val="0"/>
        <w:numPr>
          <w:ilvl w:val="0"/>
          <w:numId w:val="30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5A4FFC" w:rsidRPr="00550FA4" w:rsidRDefault="005A4FFC" w:rsidP="00465CA1">
      <w:pPr>
        <w:widowControl w:val="0"/>
        <w:numPr>
          <w:ilvl w:val="0"/>
          <w:numId w:val="30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5A4FFC" w:rsidRPr="00550FA4" w:rsidRDefault="005A4FFC" w:rsidP="00465CA1">
      <w:pPr>
        <w:widowControl w:val="0"/>
        <w:numPr>
          <w:ilvl w:val="0"/>
          <w:numId w:val="30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5A4FFC" w:rsidRPr="00550FA4" w:rsidRDefault="005A4FFC" w:rsidP="00465CA1">
      <w:pPr>
        <w:widowControl w:val="0"/>
        <w:numPr>
          <w:ilvl w:val="0"/>
          <w:numId w:val="30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5A4FFC" w:rsidRPr="00550FA4" w:rsidRDefault="005A4FFC" w:rsidP="00465CA1">
      <w:pPr>
        <w:widowControl w:val="0"/>
        <w:numPr>
          <w:ilvl w:val="0"/>
          <w:numId w:val="30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творческого проектирования интерьерного пространства для конкретных задач жизнедеятельности человека;</w:t>
      </w:r>
    </w:p>
    <w:p w:rsidR="005A4FFC" w:rsidRPr="00550FA4" w:rsidRDefault="005A4FFC" w:rsidP="00465CA1">
      <w:pPr>
        <w:widowControl w:val="0"/>
        <w:numPr>
          <w:ilvl w:val="0"/>
          <w:numId w:val="30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5A4FFC" w:rsidRPr="00550FA4" w:rsidRDefault="005A4FFC" w:rsidP="00465CA1">
      <w:pPr>
        <w:widowControl w:val="0"/>
        <w:numPr>
          <w:ilvl w:val="0"/>
          <w:numId w:val="30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об истории костюма в истории разных эпох; характеризовать понятие моды в одежде; объяснять,</w:t>
      </w:r>
    </w:p>
    <w:p w:rsidR="005A4FFC" w:rsidRPr="00550FA4" w:rsidRDefault="005A4FFC" w:rsidP="00465CA1">
      <w:pPr>
        <w:widowControl w:val="0"/>
        <w:numPr>
          <w:ilvl w:val="0"/>
          <w:numId w:val="30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как в одежде проявляются социальный статус человека, его ценностные ориентации, мировоззренческие идеалы и характер деятельности;</w:t>
      </w:r>
    </w:p>
    <w:p w:rsidR="005A4FFC" w:rsidRPr="00550FA4" w:rsidRDefault="005A4FFC" w:rsidP="00465CA1">
      <w:pPr>
        <w:widowControl w:val="0"/>
        <w:numPr>
          <w:ilvl w:val="0"/>
          <w:numId w:val="30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конструкции костюма и применении законов композиции в проектировании одежды, ансамбле в костюме;</w:t>
      </w:r>
    </w:p>
    <w:p w:rsidR="005A4FFC" w:rsidRPr="00550FA4" w:rsidRDefault="005A4FFC" w:rsidP="00465CA1">
      <w:pPr>
        <w:widowControl w:val="0"/>
        <w:numPr>
          <w:ilvl w:val="0"/>
          <w:numId w:val="30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5A4FFC" w:rsidRPr="00550FA4" w:rsidRDefault="005A4FFC" w:rsidP="00465CA1">
      <w:pPr>
        <w:widowControl w:val="0"/>
        <w:numPr>
          <w:ilvl w:val="0"/>
          <w:numId w:val="304"/>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5A4FFC" w:rsidRPr="00550FA4" w:rsidRDefault="005A4FFC" w:rsidP="00465CA1">
      <w:pPr>
        <w:widowControl w:val="0"/>
        <w:numPr>
          <w:ilvl w:val="0"/>
          <w:numId w:val="304"/>
        </w:numPr>
        <w:spacing w:after="0" w:line="26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71" w:name="bookmark157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Модуль № 4 «Изображение в синтетических,</w:t>
      </w:r>
      <w:bookmarkEnd w:id="671"/>
      <w:r w:rsidRPr="00550FA4">
        <w:rPr>
          <w:rFonts w:ascii="Times New Roman" w:hAnsi="Times New Roman"/>
          <w:b/>
          <w:color w:val="000000"/>
          <w:sz w:val="20"/>
          <w:szCs w:val="20"/>
          <w:lang w:eastAsia="ru-RU"/>
        </w:rPr>
        <w:t xml:space="preserve"> экранных видах искусства и художественная фотография» (</w:t>
      </w:r>
      <w:r w:rsidRPr="00550FA4">
        <w:rPr>
          <w:rFonts w:ascii="Times New Roman" w:hAnsi="Times New Roman"/>
          <w:b/>
          <w:i/>
          <w:iCs/>
          <w:color w:val="000000"/>
          <w:sz w:val="20"/>
          <w:szCs w:val="20"/>
          <w:lang w:eastAsia="ru-RU"/>
        </w:rPr>
        <w:t>вариативный</w:t>
      </w:r>
      <w:r w:rsidRPr="00550FA4">
        <w:rPr>
          <w:rFonts w:ascii="Times New Roman" w:hAnsi="Times New Roman"/>
          <w:b/>
          <w:color w:val="000000"/>
          <w:sz w:val="20"/>
          <w:szCs w:val="20"/>
          <w:lang w:eastAsia="ru-RU"/>
        </w:rPr>
        <w:t>):</w:t>
      </w:r>
    </w:p>
    <w:p w:rsidR="005A4FFC" w:rsidRPr="00550FA4" w:rsidRDefault="005A4FFC" w:rsidP="00465CA1">
      <w:pPr>
        <w:widowControl w:val="0"/>
        <w:numPr>
          <w:ilvl w:val="0"/>
          <w:numId w:val="30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5A4FFC" w:rsidRPr="00550FA4" w:rsidRDefault="005A4FFC" w:rsidP="00465CA1">
      <w:pPr>
        <w:widowControl w:val="0"/>
        <w:numPr>
          <w:ilvl w:val="0"/>
          <w:numId w:val="305"/>
        </w:numPr>
        <w:spacing w:after="0" w:line="295"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и характеризовать роль визуального образа в синтетических искусствах;</w:t>
      </w:r>
    </w:p>
    <w:p w:rsidR="005A4FFC" w:rsidRPr="00550FA4" w:rsidRDefault="005A4FFC" w:rsidP="00465CA1">
      <w:pPr>
        <w:widowControl w:val="0"/>
        <w:numPr>
          <w:ilvl w:val="0"/>
          <w:numId w:val="30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Художник и искусство театра:</w:t>
      </w:r>
    </w:p>
    <w:p w:rsidR="005A4FFC" w:rsidRPr="00550FA4" w:rsidRDefault="005A4FFC" w:rsidP="00465CA1">
      <w:pPr>
        <w:widowControl w:val="0"/>
        <w:numPr>
          <w:ilvl w:val="0"/>
          <w:numId w:val="306"/>
        </w:numPr>
        <w:spacing w:after="0" w:line="295"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об истории развития театра и жанровом многообразии театральных представлений;</w:t>
      </w:r>
    </w:p>
    <w:p w:rsidR="005A4FFC" w:rsidRPr="00550FA4" w:rsidRDefault="005A4FFC" w:rsidP="00465CA1">
      <w:pPr>
        <w:widowControl w:val="0"/>
        <w:numPr>
          <w:ilvl w:val="0"/>
          <w:numId w:val="306"/>
        </w:numPr>
        <w:spacing w:after="0" w:line="295"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о роли художника и видах профессиональной художнической деятельности в современном театре;</w:t>
      </w:r>
    </w:p>
    <w:p w:rsidR="005A4FFC" w:rsidRPr="00550FA4" w:rsidRDefault="005A4FFC" w:rsidP="00465CA1">
      <w:pPr>
        <w:widowControl w:val="0"/>
        <w:numPr>
          <w:ilvl w:val="0"/>
          <w:numId w:val="306"/>
        </w:numPr>
        <w:spacing w:after="0" w:line="295"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сценографии и символическом характере сценического образа;</w:t>
      </w:r>
    </w:p>
    <w:p w:rsidR="005A4FFC" w:rsidRPr="00550FA4" w:rsidRDefault="005A4FFC" w:rsidP="00465CA1">
      <w:pPr>
        <w:widowControl w:val="0"/>
        <w:numPr>
          <w:ilvl w:val="0"/>
          <w:numId w:val="306"/>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5A4FFC" w:rsidRPr="00550FA4" w:rsidRDefault="005A4FFC" w:rsidP="00465CA1">
      <w:pPr>
        <w:widowControl w:val="0"/>
        <w:numPr>
          <w:ilvl w:val="0"/>
          <w:numId w:val="30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5A4FFC" w:rsidRPr="00550FA4" w:rsidRDefault="005A4FFC" w:rsidP="00465CA1">
      <w:pPr>
        <w:widowControl w:val="0"/>
        <w:numPr>
          <w:ilvl w:val="0"/>
          <w:numId w:val="30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5A4FFC" w:rsidRPr="00550FA4" w:rsidRDefault="005A4FFC" w:rsidP="00465CA1">
      <w:pPr>
        <w:widowControl w:val="0"/>
        <w:numPr>
          <w:ilvl w:val="0"/>
          <w:numId w:val="30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ведущую роль художника кукольного спектакля как соавтора режиссёра и актёра в процессе создания образа персонажа;</w:t>
      </w:r>
    </w:p>
    <w:p w:rsidR="005A4FFC" w:rsidRPr="00550FA4" w:rsidRDefault="005A4FFC" w:rsidP="00465CA1">
      <w:pPr>
        <w:widowControl w:val="0"/>
        <w:numPr>
          <w:ilvl w:val="0"/>
          <w:numId w:val="30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практический навык игрового одушевления куклы из простых бытовых предметов;</w:t>
      </w:r>
    </w:p>
    <w:p w:rsidR="005A4FFC" w:rsidRPr="00550FA4" w:rsidRDefault="005A4FFC" w:rsidP="00465CA1">
      <w:pPr>
        <w:widowControl w:val="0"/>
        <w:numPr>
          <w:ilvl w:val="0"/>
          <w:numId w:val="30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Художественная фотография:</w:t>
      </w:r>
    </w:p>
    <w:p w:rsidR="005A4FFC" w:rsidRPr="00550FA4" w:rsidRDefault="005A4FFC" w:rsidP="00465CA1">
      <w:pPr>
        <w:widowControl w:val="0"/>
        <w:numPr>
          <w:ilvl w:val="0"/>
          <w:numId w:val="30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5A4FFC" w:rsidRPr="00550FA4" w:rsidRDefault="005A4FFC" w:rsidP="00465CA1">
      <w:pPr>
        <w:widowControl w:val="0"/>
        <w:numPr>
          <w:ilvl w:val="0"/>
          <w:numId w:val="30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объяснять понятия «длительность экспозиции», «выдержка», «диафрагма»;</w:t>
      </w:r>
    </w:p>
    <w:p w:rsidR="005A4FFC" w:rsidRPr="00550FA4" w:rsidRDefault="005A4FFC" w:rsidP="00465CA1">
      <w:pPr>
        <w:widowControl w:val="0"/>
        <w:numPr>
          <w:ilvl w:val="0"/>
          <w:numId w:val="30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навыки фотографирования и обработки цифровых фотографий с помощью компьютерных графических редакторов;</w:t>
      </w:r>
    </w:p>
    <w:p w:rsidR="005A4FFC" w:rsidRPr="00550FA4" w:rsidRDefault="005A4FFC" w:rsidP="00465CA1">
      <w:pPr>
        <w:widowControl w:val="0"/>
        <w:numPr>
          <w:ilvl w:val="0"/>
          <w:numId w:val="30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объяснять значение фотографий «Родиноведения» С. М. Прокудина-Горского для современных представлений об истории жизни в нашей стране;</w:t>
      </w:r>
    </w:p>
    <w:p w:rsidR="005A4FFC" w:rsidRPr="00550FA4" w:rsidRDefault="005A4FFC" w:rsidP="00465CA1">
      <w:pPr>
        <w:widowControl w:val="0"/>
        <w:numPr>
          <w:ilvl w:val="0"/>
          <w:numId w:val="30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и характеризовать различные жанры художественной фотографии;</w:t>
      </w:r>
    </w:p>
    <w:p w:rsidR="005A4FFC" w:rsidRPr="00550FA4" w:rsidRDefault="005A4FFC" w:rsidP="00465CA1">
      <w:pPr>
        <w:widowControl w:val="0"/>
        <w:numPr>
          <w:ilvl w:val="0"/>
          <w:numId w:val="30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роль света как художественного средства в искусстве фотографии;</w:t>
      </w:r>
    </w:p>
    <w:p w:rsidR="005A4FFC" w:rsidRPr="00550FA4" w:rsidRDefault="005A4FFC" w:rsidP="00465CA1">
      <w:pPr>
        <w:widowControl w:val="0"/>
        <w:numPr>
          <w:ilvl w:val="0"/>
          <w:numId w:val="30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5A4FFC" w:rsidRPr="00550FA4" w:rsidRDefault="005A4FFC" w:rsidP="00465CA1">
      <w:pPr>
        <w:widowControl w:val="0"/>
        <w:numPr>
          <w:ilvl w:val="0"/>
          <w:numId w:val="30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наблюдения и художественно-эстетического анализа художественных фотографий известных профессиональных мастеров фотографии;</w:t>
      </w:r>
    </w:p>
    <w:p w:rsidR="005A4FFC" w:rsidRPr="00550FA4" w:rsidRDefault="005A4FFC" w:rsidP="00465CA1">
      <w:pPr>
        <w:widowControl w:val="0"/>
        <w:numPr>
          <w:ilvl w:val="0"/>
          <w:numId w:val="30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5A4FFC" w:rsidRPr="00550FA4" w:rsidRDefault="005A4FFC" w:rsidP="00465CA1">
      <w:pPr>
        <w:widowControl w:val="0"/>
        <w:numPr>
          <w:ilvl w:val="0"/>
          <w:numId w:val="30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обретать опыт художественного наблюдения жизни, развивая познавательный интерес и внимание к окружающему миру, к людям;</w:t>
      </w:r>
    </w:p>
    <w:p w:rsidR="005A4FFC" w:rsidRPr="00550FA4" w:rsidRDefault="005A4FFC" w:rsidP="00465CA1">
      <w:pPr>
        <w:widowControl w:val="0"/>
        <w:numPr>
          <w:ilvl w:val="0"/>
          <w:numId w:val="30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5A4FFC" w:rsidRPr="00550FA4" w:rsidRDefault="005A4FFC" w:rsidP="00465CA1">
      <w:pPr>
        <w:widowControl w:val="0"/>
        <w:numPr>
          <w:ilvl w:val="0"/>
          <w:numId w:val="30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значение репортажного жанра, роли журналистов- фотографов в истории ХХ в. и современном мире;</w:t>
      </w:r>
    </w:p>
    <w:p w:rsidR="005A4FFC" w:rsidRPr="00550FA4" w:rsidRDefault="005A4FFC" w:rsidP="00465CA1">
      <w:pPr>
        <w:widowControl w:val="0"/>
        <w:numPr>
          <w:ilvl w:val="0"/>
          <w:numId w:val="30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5A4FFC" w:rsidRPr="00550FA4" w:rsidRDefault="005A4FFC" w:rsidP="00465CA1">
      <w:pPr>
        <w:widowControl w:val="0"/>
        <w:numPr>
          <w:ilvl w:val="0"/>
          <w:numId w:val="307"/>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навыки компьютерной обработки и преобразования фотографий.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Изображение и искусство кино:</w:t>
      </w:r>
    </w:p>
    <w:p w:rsidR="005A4FFC" w:rsidRPr="00550FA4" w:rsidRDefault="005A4FFC" w:rsidP="00465CA1">
      <w:pPr>
        <w:widowControl w:val="0"/>
        <w:numPr>
          <w:ilvl w:val="0"/>
          <w:numId w:val="30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об этапах в истории кино и его эволюции как искусства;</w:t>
      </w:r>
    </w:p>
    <w:p w:rsidR="005A4FFC" w:rsidRPr="00550FA4" w:rsidRDefault="005A4FFC" w:rsidP="00465CA1">
      <w:pPr>
        <w:widowControl w:val="0"/>
        <w:numPr>
          <w:ilvl w:val="0"/>
          <w:numId w:val="30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объяснять, почему экранное время и всё изображаемое в фильме, являясь условностью, формирует у людей восприятие реального мира;</w:t>
      </w:r>
    </w:p>
    <w:p w:rsidR="005A4FFC" w:rsidRPr="00550FA4" w:rsidRDefault="005A4FFC" w:rsidP="00465CA1">
      <w:pPr>
        <w:widowControl w:val="0"/>
        <w:numPr>
          <w:ilvl w:val="0"/>
          <w:numId w:val="30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об экранных искусствах как монтаже композиционно построенных кадров;</w:t>
      </w:r>
    </w:p>
    <w:p w:rsidR="005A4FFC" w:rsidRPr="00550FA4" w:rsidRDefault="005A4FFC" w:rsidP="00465CA1">
      <w:pPr>
        <w:widowControl w:val="0"/>
        <w:numPr>
          <w:ilvl w:val="0"/>
          <w:numId w:val="30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5A4FFC" w:rsidRPr="00550FA4" w:rsidRDefault="005A4FFC" w:rsidP="00465CA1">
      <w:pPr>
        <w:widowControl w:val="0"/>
        <w:numPr>
          <w:ilvl w:val="0"/>
          <w:numId w:val="30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роль видео в современной бытовой культуре;</w:t>
      </w:r>
    </w:p>
    <w:p w:rsidR="005A4FFC" w:rsidRPr="00550FA4" w:rsidRDefault="005A4FFC" w:rsidP="00465CA1">
      <w:pPr>
        <w:widowControl w:val="0"/>
        <w:numPr>
          <w:ilvl w:val="0"/>
          <w:numId w:val="30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приобрести опыт создания видеоролика; осваивать основные этапы создания видеоролика и планировать свою работу по созданию видеоролика;</w:t>
      </w:r>
    </w:p>
    <w:p w:rsidR="005A4FFC" w:rsidRPr="00550FA4" w:rsidRDefault="005A4FFC" w:rsidP="00465CA1">
      <w:pPr>
        <w:widowControl w:val="0"/>
        <w:numPr>
          <w:ilvl w:val="0"/>
          <w:numId w:val="30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5A4FFC" w:rsidRPr="00550FA4" w:rsidRDefault="005A4FFC" w:rsidP="00465CA1">
      <w:pPr>
        <w:widowControl w:val="0"/>
        <w:numPr>
          <w:ilvl w:val="0"/>
          <w:numId w:val="30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осваивать начальные навыки практической работы по видеомонтажу на основе соответствующих компьютерных программ;</w:t>
      </w:r>
    </w:p>
    <w:p w:rsidR="005A4FFC" w:rsidRPr="00550FA4" w:rsidRDefault="005A4FFC" w:rsidP="00465CA1">
      <w:pPr>
        <w:widowControl w:val="0"/>
        <w:numPr>
          <w:ilvl w:val="0"/>
          <w:numId w:val="30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обрести навык критического осмысления качества снятых роликов;</w:t>
      </w:r>
    </w:p>
    <w:p w:rsidR="005A4FFC" w:rsidRPr="00550FA4" w:rsidRDefault="005A4FFC" w:rsidP="00465CA1">
      <w:pPr>
        <w:widowControl w:val="0"/>
        <w:numPr>
          <w:ilvl w:val="0"/>
          <w:numId w:val="30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5A4FFC" w:rsidRPr="00550FA4" w:rsidRDefault="005A4FFC" w:rsidP="00465CA1">
      <w:pPr>
        <w:widowControl w:val="0"/>
        <w:numPr>
          <w:ilvl w:val="0"/>
          <w:numId w:val="30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5A4FFC" w:rsidRPr="00550FA4" w:rsidRDefault="005A4FFC" w:rsidP="00465CA1">
      <w:pPr>
        <w:widowControl w:val="0"/>
        <w:numPr>
          <w:ilvl w:val="0"/>
          <w:numId w:val="30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осваивать опыт создания компьютерной анимации в выбранной технике и в соответствующей компьютерной программе;</w:t>
      </w:r>
    </w:p>
    <w:p w:rsidR="005A4FFC" w:rsidRPr="00550FA4" w:rsidRDefault="005A4FFC" w:rsidP="00465CA1">
      <w:pPr>
        <w:widowControl w:val="0"/>
        <w:numPr>
          <w:ilvl w:val="0"/>
          <w:numId w:val="30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опыт совместной творческой коллективной работы по созданию анимационного фильма.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Изобразительное искусство на телевидении:</w:t>
      </w:r>
    </w:p>
    <w:p w:rsidR="005A4FFC" w:rsidRPr="00550FA4" w:rsidRDefault="005A4FFC" w:rsidP="00465CA1">
      <w:pPr>
        <w:widowControl w:val="0"/>
        <w:numPr>
          <w:ilvl w:val="0"/>
          <w:numId w:val="309"/>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5A4FFC" w:rsidRPr="00550FA4" w:rsidRDefault="005A4FFC" w:rsidP="00465CA1">
      <w:pPr>
        <w:widowControl w:val="0"/>
        <w:numPr>
          <w:ilvl w:val="0"/>
          <w:numId w:val="309"/>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о создателе телевидения — русском инженере Владимире Зворыкине;</w:t>
      </w:r>
    </w:p>
    <w:p w:rsidR="005A4FFC" w:rsidRPr="00550FA4" w:rsidRDefault="005A4FFC" w:rsidP="00465CA1">
      <w:pPr>
        <w:widowControl w:val="0"/>
        <w:numPr>
          <w:ilvl w:val="0"/>
          <w:numId w:val="309"/>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осознавать роль телевидения в превращении мира в единое информационное пространство;</w:t>
      </w:r>
    </w:p>
    <w:p w:rsidR="005A4FFC" w:rsidRPr="00550FA4" w:rsidRDefault="005A4FFC" w:rsidP="00465CA1">
      <w:pPr>
        <w:widowControl w:val="0"/>
        <w:numPr>
          <w:ilvl w:val="0"/>
          <w:numId w:val="309"/>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иметь представление о многих направлениях деятельности и профессиях художника на телевидении;</w:t>
      </w:r>
    </w:p>
    <w:p w:rsidR="005A4FFC" w:rsidRPr="00550FA4" w:rsidRDefault="005A4FFC" w:rsidP="00465CA1">
      <w:pPr>
        <w:widowControl w:val="0"/>
        <w:numPr>
          <w:ilvl w:val="0"/>
          <w:numId w:val="309"/>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полученные знания и опыт творчества в работе школьного телевидения и студии мультимедиа;</w:t>
      </w:r>
    </w:p>
    <w:p w:rsidR="005A4FFC" w:rsidRPr="00550FA4" w:rsidRDefault="005A4FFC" w:rsidP="00465CA1">
      <w:pPr>
        <w:widowControl w:val="0"/>
        <w:numPr>
          <w:ilvl w:val="0"/>
          <w:numId w:val="309"/>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образовательные задачи зрительской культуры и необходимость зрительских умений;</w:t>
      </w:r>
    </w:p>
    <w:p w:rsidR="005A4FFC" w:rsidRPr="00550FA4" w:rsidRDefault="005A4FFC" w:rsidP="00465CA1">
      <w:pPr>
        <w:widowControl w:val="0"/>
        <w:numPr>
          <w:ilvl w:val="0"/>
          <w:numId w:val="309"/>
        </w:numPr>
        <w:spacing w:after="60" w:line="254" w:lineRule="auto"/>
        <w:ind w:left="0" w:firstLine="0"/>
        <w:jc w:val="both"/>
        <w:rPr>
          <w:rFonts w:ascii="Times New Roman" w:hAnsi="Times New Roman"/>
          <w:sz w:val="20"/>
          <w:szCs w:val="20"/>
          <w:lang w:eastAsia="ru-RU"/>
        </w:rPr>
        <w:sectPr w:rsidR="005A4FFC" w:rsidRPr="00550FA4" w:rsidSect="00087E61">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5A4FFC" w:rsidRPr="00550FA4" w:rsidRDefault="005A4FFC" w:rsidP="00087E61">
      <w:pPr>
        <w:keepNext/>
        <w:keepLines/>
        <w:widowControl w:val="0"/>
        <w:pBdr>
          <w:bottom w:val="single" w:sz="12" w:space="1" w:color="auto"/>
        </w:pBdr>
        <w:tabs>
          <w:tab w:val="left" w:pos="649"/>
        </w:tabs>
        <w:spacing w:after="60" w:line="257" w:lineRule="auto"/>
        <w:outlineLvl w:val="1"/>
        <w:rPr>
          <w:rFonts w:ascii="Times New Roman" w:hAnsi="Times New Roman"/>
          <w:b/>
          <w:bCs/>
          <w:color w:val="231E20"/>
          <w:sz w:val="20"/>
          <w:szCs w:val="20"/>
          <w:lang w:eastAsia="ru-RU"/>
        </w:rPr>
      </w:pPr>
      <w:bookmarkStart w:id="672" w:name="bookmark1582"/>
      <w:bookmarkStart w:id="673" w:name="_Toc105502795"/>
      <w:r w:rsidRPr="00550FA4">
        <w:rPr>
          <w:rFonts w:ascii="Times New Roman" w:hAnsi="Times New Roman"/>
          <w:b/>
          <w:bCs/>
          <w:color w:val="231E20"/>
          <w:sz w:val="20"/>
          <w:szCs w:val="20"/>
          <w:lang w:eastAsia="ru-RU"/>
        </w:rPr>
        <w:t>2.1.19 МУЗЫКА</w:t>
      </w:r>
      <w:bookmarkEnd w:id="672"/>
      <w:bookmarkEnd w:id="673"/>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5A4FFC" w:rsidRPr="00550FA4" w:rsidRDefault="005A4FFC" w:rsidP="00465CA1">
      <w:pPr>
        <w:widowControl w:val="0"/>
        <w:numPr>
          <w:ilvl w:val="0"/>
          <w:numId w:val="31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5A4FFC" w:rsidRPr="00550FA4" w:rsidRDefault="005A4FFC" w:rsidP="00465CA1">
      <w:pPr>
        <w:widowControl w:val="0"/>
        <w:numPr>
          <w:ilvl w:val="0"/>
          <w:numId w:val="310"/>
        </w:numPr>
        <w:spacing w:after="28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Примерной программы воспитания.</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674" w:name="bookmark1584"/>
      <w:r w:rsidRPr="00550FA4">
        <w:rPr>
          <w:rFonts w:ascii="Times New Roman" w:hAnsi="Times New Roman"/>
          <w:b/>
          <w:color w:val="000000"/>
          <w:sz w:val="20"/>
          <w:szCs w:val="20"/>
          <w:lang w:eastAsia="ru-RU"/>
        </w:rPr>
        <w:t>ПОЯСНИТЕЛЬНАЯ ЗАПИСКА</w:t>
      </w:r>
      <w:bookmarkEnd w:id="67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75" w:name="bookmark1586"/>
      <w:r w:rsidRPr="00550FA4">
        <w:rPr>
          <w:rFonts w:ascii="Times New Roman" w:hAnsi="Times New Roman"/>
          <w:b/>
          <w:color w:val="000000"/>
          <w:sz w:val="20"/>
          <w:szCs w:val="20"/>
          <w:lang w:eastAsia="ru-RU"/>
        </w:rPr>
        <w:t>ОБЩАЯ ХАРАКТЕРИСТИКА УЧЕБНОГО ПРЕДМЕТА «МУЗЫКА»</w:t>
      </w:r>
      <w:bookmarkEnd w:id="67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5A4FFC" w:rsidRPr="00550FA4" w:rsidRDefault="005A4FFC" w:rsidP="00465CA1">
      <w:pPr>
        <w:widowControl w:val="0"/>
        <w:numPr>
          <w:ilvl w:val="0"/>
          <w:numId w:val="182"/>
        </w:numPr>
        <w:tabs>
          <w:tab w:val="left" w:pos="54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5A4FFC" w:rsidRPr="00550FA4" w:rsidRDefault="005A4FFC" w:rsidP="00465CA1">
      <w:pPr>
        <w:widowControl w:val="0"/>
        <w:numPr>
          <w:ilvl w:val="0"/>
          <w:numId w:val="182"/>
        </w:numPr>
        <w:tabs>
          <w:tab w:val="left" w:pos="53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5A4FFC" w:rsidRPr="00550FA4" w:rsidRDefault="005A4FFC" w:rsidP="00465CA1">
      <w:pPr>
        <w:widowControl w:val="0"/>
        <w:numPr>
          <w:ilvl w:val="0"/>
          <w:numId w:val="182"/>
        </w:numPr>
        <w:tabs>
          <w:tab w:val="left" w:pos="548"/>
        </w:tabs>
        <w:spacing w:after="22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76" w:name="bookmark1588"/>
      <w:r w:rsidRPr="00550FA4">
        <w:rPr>
          <w:rFonts w:ascii="Times New Roman" w:hAnsi="Times New Roman"/>
          <w:b/>
          <w:color w:val="000000"/>
          <w:sz w:val="20"/>
          <w:szCs w:val="20"/>
          <w:lang w:eastAsia="ru-RU"/>
        </w:rPr>
        <w:t>ЦЕЛЬ ИЗУЧЕНИЯ УЧЕБНОГО ПРЕДМЕТА «МУЗЫКА»</w:t>
      </w:r>
      <w:bookmarkEnd w:id="67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процессе конкретизации учебных целей их реализация осуществляется по следующим направлениям:</w:t>
      </w:r>
    </w:p>
    <w:p w:rsidR="005A4FFC" w:rsidRPr="00550FA4" w:rsidRDefault="005A4FFC" w:rsidP="00465CA1">
      <w:pPr>
        <w:widowControl w:val="0"/>
        <w:numPr>
          <w:ilvl w:val="0"/>
          <w:numId w:val="183"/>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становление системы ценностей обучающихся, развитие целостного миропонимания в единстве эмоциональной и познавательной сферы;</w:t>
      </w:r>
    </w:p>
    <w:p w:rsidR="005A4FFC" w:rsidRPr="00550FA4" w:rsidRDefault="005A4FFC" w:rsidP="00465CA1">
      <w:pPr>
        <w:widowControl w:val="0"/>
        <w:numPr>
          <w:ilvl w:val="0"/>
          <w:numId w:val="183"/>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5A4FFC" w:rsidRPr="00550FA4" w:rsidRDefault="005A4FFC" w:rsidP="00465CA1">
      <w:pPr>
        <w:widowControl w:val="0"/>
        <w:numPr>
          <w:ilvl w:val="0"/>
          <w:numId w:val="183"/>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творческих способностей ребёнка, развитие внутренней мотивации к интонационно-содержательной деятельности.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Важнейшими задачами изучения предмета «Музыка» в основной школе являются:</w:t>
      </w:r>
    </w:p>
    <w:p w:rsidR="005A4FFC" w:rsidRPr="00550FA4" w:rsidRDefault="005A4FFC" w:rsidP="00465CA1">
      <w:pPr>
        <w:widowControl w:val="0"/>
        <w:numPr>
          <w:ilvl w:val="0"/>
          <w:numId w:val="184"/>
        </w:numPr>
        <w:tabs>
          <w:tab w:val="left" w:pos="53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Приобщение к общечеловеческим духовным ценностям через личный психологический опыт эмоционально-эстетического переживания.</w:t>
      </w:r>
    </w:p>
    <w:p w:rsidR="005A4FFC" w:rsidRPr="00550FA4" w:rsidRDefault="005A4FFC" w:rsidP="00465CA1">
      <w:pPr>
        <w:widowControl w:val="0"/>
        <w:numPr>
          <w:ilvl w:val="0"/>
          <w:numId w:val="184"/>
        </w:numPr>
        <w:tabs>
          <w:tab w:val="left" w:pos="534"/>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5A4FFC" w:rsidRPr="00550FA4" w:rsidRDefault="005A4FFC" w:rsidP="00465CA1">
      <w:pPr>
        <w:widowControl w:val="0"/>
        <w:numPr>
          <w:ilvl w:val="0"/>
          <w:numId w:val="184"/>
        </w:numPr>
        <w:tabs>
          <w:tab w:val="left" w:pos="529"/>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5A4FFC" w:rsidRPr="00550FA4" w:rsidRDefault="005A4FFC" w:rsidP="00465CA1">
      <w:pPr>
        <w:widowControl w:val="0"/>
        <w:numPr>
          <w:ilvl w:val="0"/>
          <w:numId w:val="184"/>
        </w:numPr>
        <w:tabs>
          <w:tab w:val="left" w:pos="529"/>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5A4FFC" w:rsidRPr="00550FA4" w:rsidRDefault="005A4FFC" w:rsidP="00465CA1">
      <w:pPr>
        <w:widowControl w:val="0"/>
        <w:numPr>
          <w:ilvl w:val="0"/>
          <w:numId w:val="184"/>
        </w:numPr>
        <w:tabs>
          <w:tab w:val="left" w:pos="529"/>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Развитие общих и специальных музыкальных способностей, совершенствование в предметных умениях и навыках, в том числе:</w:t>
      </w:r>
    </w:p>
    <w:p w:rsidR="005A4FFC" w:rsidRPr="00550FA4" w:rsidRDefault="005A4FFC" w:rsidP="00465CA1">
      <w:pPr>
        <w:widowControl w:val="0"/>
        <w:numPr>
          <w:ilvl w:val="0"/>
          <w:numId w:val="185"/>
        </w:numPr>
        <w:tabs>
          <w:tab w:val="left" w:pos="534"/>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5A4FFC" w:rsidRPr="00550FA4" w:rsidRDefault="005A4FFC" w:rsidP="00465CA1">
      <w:pPr>
        <w:widowControl w:val="0"/>
        <w:numPr>
          <w:ilvl w:val="0"/>
          <w:numId w:val="185"/>
        </w:numPr>
        <w:tabs>
          <w:tab w:val="left" w:pos="534"/>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5A4FFC" w:rsidRPr="00550FA4" w:rsidRDefault="005A4FFC" w:rsidP="00465CA1">
      <w:pPr>
        <w:widowControl w:val="0"/>
        <w:numPr>
          <w:ilvl w:val="0"/>
          <w:numId w:val="185"/>
        </w:numPr>
        <w:tabs>
          <w:tab w:val="left" w:pos="534"/>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5A4FFC" w:rsidRPr="00550FA4" w:rsidRDefault="005A4FFC" w:rsidP="00465CA1">
      <w:pPr>
        <w:widowControl w:val="0"/>
        <w:numPr>
          <w:ilvl w:val="0"/>
          <w:numId w:val="185"/>
        </w:numPr>
        <w:tabs>
          <w:tab w:val="left" w:pos="519"/>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музыкальное движение (пластическое интонирование, инсценировка, танец, двигательное моделирование и др.);</w:t>
      </w:r>
    </w:p>
    <w:p w:rsidR="005A4FFC" w:rsidRPr="00550FA4" w:rsidRDefault="005A4FFC" w:rsidP="00465CA1">
      <w:pPr>
        <w:widowControl w:val="0"/>
        <w:numPr>
          <w:ilvl w:val="0"/>
          <w:numId w:val="185"/>
        </w:numPr>
        <w:tabs>
          <w:tab w:val="left" w:pos="538"/>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творческие проекты, музыкально-театральная деятельность (концерты, фестивали, представления);</w:t>
      </w:r>
    </w:p>
    <w:p w:rsidR="005A4FFC" w:rsidRPr="00550FA4" w:rsidRDefault="005A4FFC" w:rsidP="00465CA1">
      <w:pPr>
        <w:widowControl w:val="0"/>
        <w:numPr>
          <w:ilvl w:val="0"/>
          <w:numId w:val="185"/>
        </w:numPr>
        <w:tabs>
          <w:tab w:val="left" w:pos="524"/>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исследовательская деятельность на материале музыкального искусства.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5A4FFC" w:rsidRPr="00550FA4" w:rsidRDefault="005A4FFC" w:rsidP="00087E61">
      <w:pPr>
        <w:widowControl w:val="0"/>
        <w:spacing w:after="0" w:line="240" w:lineRule="auto"/>
        <w:jc w:val="both"/>
        <w:rPr>
          <w:rFonts w:ascii="Times New Roman" w:hAnsi="Times New Roman"/>
          <w:sz w:val="20"/>
          <w:szCs w:val="20"/>
          <w:highlight w:val="yellow"/>
          <w:lang w:eastAsia="ru-RU"/>
        </w:rPr>
      </w:pPr>
      <w:r w:rsidRPr="00550FA4">
        <w:rPr>
          <w:rFonts w:ascii="Times New Roman" w:hAnsi="Times New Roman"/>
          <w:sz w:val="20"/>
          <w:szCs w:val="20"/>
          <w:lang w:eastAsia="ru-RU"/>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5A4FFC" w:rsidRPr="00550FA4" w:rsidRDefault="005A4FFC" w:rsidP="00087E61">
      <w:pPr>
        <w:widowControl w:val="0"/>
        <w:spacing w:after="0" w:line="1" w:lineRule="exact"/>
        <w:rPr>
          <w:rFonts w:ascii="Times New Roman" w:hAnsi="Times New Roman"/>
          <w:sz w:val="20"/>
          <w:szCs w:val="20"/>
          <w:highlight w:val="yellow"/>
          <w:lang w:eastAsia="ru-RU"/>
        </w:rPr>
        <w:sectPr w:rsidR="005A4FFC" w:rsidRPr="00550FA4" w:rsidSect="00087E61">
          <w:footerReference w:type="even" r:id="rId48"/>
          <w:footerReference w:type="default" r:id="rId49"/>
          <w:footnotePr>
            <w:numRestart w:val="eachPage"/>
          </w:footnotePr>
          <w:pgSz w:w="7824" w:h="12019"/>
          <w:pgMar w:top="1134" w:right="600" w:bottom="1134" w:left="993" w:header="0" w:footer="3" w:gutter="0"/>
          <w:cols w:space="720"/>
          <w:noEndnote/>
          <w:docGrid w:linePitch="360"/>
        </w:sectPr>
      </w:pP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модуль № 1 «Музыка моего края»;</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модуль № 2 «Народное музыкальное творчество России»;</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модуль № 3 «Музыка народов мира»;</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модуль № 4 «Европейская классическая музыка»;</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модуль № 5 «Русская классическая музыка»;</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модуль № 6 «Истоки и образы русской и европейской духовной музыки»;</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модуль № 7 «Современная музыка: основные жанры и направления»;</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модуль № 8 «Связь музыки с другими видами искусства»;</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модуль № 9 «Жанры музыкального искусства».</w:t>
      </w:r>
    </w:p>
    <w:p w:rsidR="005A4FFC" w:rsidRPr="00550FA4" w:rsidRDefault="005A4FFC" w:rsidP="00087E61">
      <w:pPr>
        <w:widowControl w:val="0"/>
        <w:spacing w:after="0" w:line="240" w:lineRule="auto"/>
        <w:rPr>
          <w:rFonts w:ascii="Times New Roman" w:hAnsi="Times New Roman"/>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77" w:name="bookmark1590"/>
      <w:r w:rsidRPr="00550FA4">
        <w:rPr>
          <w:rFonts w:ascii="Times New Roman" w:hAnsi="Times New Roman"/>
          <w:b/>
          <w:color w:val="000000"/>
          <w:sz w:val="20"/>
          <w:szCs w:val="20"/>
          <w:lang w:eastAsia="ru-RU"/>
        </w:rPr>
        <w:t>МЕСТО ПРЕДМЕТА В УЧЕБНОМ ПЛАНЕ</w:t>
      </w:r>
      <w:bookmarkEnd w:id="67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rsidR="005A4FFC" w:rsidRPr="00550FA4" w:rsidRDefault="005A4FFC" w:rsidP="00087E61">
      <w:pPr>
        <w:widowControl w:val="0"/>
        <w:spacing w:after="0" w:line="283" w:lineRule="auto"/>
        <w:jc w:val="both"/>
        <w:rPr>
          <w:rFonts w:ascii="Times New Roman" w:hAnsi="Times New Roman"/>
          <w:sz w:val="20"/>
          <w:szCs w:val="20"/>
          <w:lang w:eastAsia="ru-RU"/>
        </w:rPr>
        <w:sectPr w:rsidR="005A4FFC" w:rsidRPr="00550FA4" w:rsidSect="00087E61">
          <w:footnotePr>
            <w:numRestart w:val="eachPage"/>
          </w:footnotePr>
          <w:type w:val="continuous"/>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678" w:name="bookmark1592"/>
      <w:r w:rsidRPr="00550FA4">
        <w:rPr>
          <w:rFonts w:ascii="Times New Roman" w:hAnsi="Times New Roman"/>
          <w:b/>
          <w:color w:val="000000"/>
          <w:sz w:val="20"/>
          <w:szCs w:val="20"/>
          <w:lang w:eastAsia="ru-RU"/>
        </w:rPr>
        <w:t>СОДЕРЖАНИЕ УЧЕБНОГО ПРЕДМЕТА «МУЗЫКА»</w:t>
      </w:r>
      <w:bookmarkEnd w:id="67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 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5A4FFC" w:rsidRPr="00550FA4" w:rsidRDefault="005A4FFC" w:rsidP="00087E61">
      <w:pPr>
        <w:widowControl w:val="0"/>
        <w:spacing w:after="140" w:line="240" w:lineRule="auto"/>
        <w:jc w:val="both"/>
        <w:rPr>
          <w:rFonts w:ascii="Times New Roman" w:hAnsi="Times New Roman"/>
          <w:sz w:val="20"/>
          <w:szCs w:val="20"/>
          <w:lang w:eastAsia="ru-RU"/>
        </w:rPr>
        <w:sectPr w:rsidR="005A4FFC" w:rsidRPr="00550FA4" w:rsidSect="00087E61">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5A4FFC" w:rsidRPr="00550FA4" w:rsidRDefault="005A4FFC" w:rsidP="00087E61">
      <w:pPr>
        <w:framePr w:w="230" w:h="6389" w:hRule="exact" w:wrap="none" w:hAnchor="page" w:x="567" w:y="11"/>
        <w:widowControl w:val="0"/>
        <w:tabs>
          <w:tab w:val="left" w:pos="3994"/>
        </w:tabs>
        <w:spacing w:after="0" w:line="240" w:lineRule="auto"/>
        <w:textDirection w:val="tbRl"/>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sz w:val="20"/>
          <w:szCs w:val="20"/>
          <w:lang w:eastAsia="ru-RU"/>
        </w:rPr>
        <w:tab/>
        <w:t>Примерная рабочая программа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79" w:name="bookmark1594"/>
      <w:r w:rsidRPr="00550FA4">
        <w:rPr>
          <w:rFonts w:ascii="Times New Roman" w:hAnsi="Times New Roman"/>
          <w:b/>
          <w:color w:val="000000"/>
          <w:sz w:val="20"/>
          <w:szCs w:val="20"/>
          <w:lang w:eastAsia="ru-RU"/>
        </w:rPr>
        <w:t>Модуль № 1 «Музыка моего края»</w:t>
      </w:r>
      <w:bookmarkEnd w:id="679"/>
    </w:p>
    <w:tbl>
      <w:tblPr>
        <w:tblOverlap w:val="never"/>
        <w:tblW w:w="0" w:type="auto"/>
        <w:tblLayout w:type="fixed"/>
        <w:tblCellMar>
          <w:left w:w="10" w:type="dxa"/>
          <w:right w:w="10" w:type="dxa"/>
        </w:tblCellMar>
        <w:tblLook w:val="0000"/>
      </w:tblPr>
      <w:tblGrid>
        <w:gridCol w:w="1339"/>
        <w:gridCol w:w="1531"/>
        <w:gridCol w:w="2174"/>
        <w:gridCol w:w="5098"/>
      </w:tblGrid>
      <w:tr w:rsidR="005A4FFC" w:rsidRPr="00B3134C" w:rsidTr="00550FA4">
        <w:trPr>
          <w:trHeight w:hRule="exact" w:val="619"/>
        </w:trPr>
        <w:tc>
          <w:tcPr>
            <w:tcW w:w="1349" w:type="dxa"/>
            <w:tcBorders>
              <w:top w:val="single" w:sz="4" w:space="0" w:color="auto"/>
              <w:left w:val="single" w:sz="4" w:space="0" w:color="auto"/>
            </w:tcBorders>
          </w:tcPr>
          <w:p w:rsidR="005A4FFC" w:rsidRPr="00550FA4" w:rsidRDefault="005A4FFC" w:rsidP="00087E61">
            <w:pPr>
              <w:framePr w:w="10152" w:h="4368" w:wrap="none" w:hAnchor="page" w:x="1134" w:y="467"/>
              <w:widowControl w:val="0"/>
              <w:spacing w:after="0" w:line="240" w:lineRule="auto"/>
              <w:rPr>
                <w:rFonts w:ascii="Times New Roman" w:hAnsi="Times New Roman"/>
                <w:b/>
                <w:bCs/>
                <w:sz w:val="20"/>
                <w:szCs w:val="20"/>
                <w:lang w:eastAsia="ru-RU"/>
              </w:rPr>
            </w:pPr>
            <w:r w:rsidRPr="00550FA4">
              <w:rPr>
                <w:rFonts w:ascii="Times New Roman" w:hAnsi="Times New Roman"/>
                <w:b/>
                <w:bCs/>
                <w:sz w:val="20"/>
                <w:szCs w:val="20"/>
                <w:lang w:eastAsia="ru-RU"/>
              </w:rPr>
              <w:t>№ блока, кол-во часов</w:t>
            </w:r>
          </w:p>
        </w:tc>
        <w:tc>
          <w:tcPr>
            <w:tcW w:w="1531" w:type="dxa"/>
            <w:tcBorders>
              <w:top w:val="single" w:sz="4" w:space="0" w:color="auto"/>
              <w:left w:val="single" w:sz="4" w:space="0" w:color="auto"/>
            </w:tcBorders>
          </w:tcPr>
          <w:p w:rsidR="005A4FFC" w:rsidRPr="00550FA4" w:rsidRDefault="005A4FFC" w:rsidP="00087E61">
            <w:pPr>
              <w:framePr w:w="10152" w:h="4368" w:wrap="none" w:hAnchor="page" w:x="1134" w:y="467"/>
              <w:widowControl w:val="0"/>
              <w:spacing w:after="0" w:line="240" w:lineRule="auto"/>
              <w:rPr>
                <w:rFonts w:ascii="Times New Roman" w:hAnsi="Times New Roman"/>
                <w:b/>
                <w:bCs/>
                <w:sz w:val="20"/>
                <w:szCs w:val="20"/>
                <w:lang w:eastAsia="ru-RU"/>
              </w:rPr>
            </w:pPr>
            <w:r w:rsidRPr="00550FA4">
              <w:rPr>
                <w:rFonts w:ascii="Times New Roman" w:hAnsi="Times New Roman"/>
                <w:b/>
                <w:bCs/>
                <w:sz w:val="20"/>
                <w:szCs w:val="20"/>
                <w:lang w:eastAsia="ru-RU"/>
              </w:rPr>
              <w:t>Темы</w:t>
            </w:r>
          </w:p>
        </w:tc>
        <w:tc>
          <w:tcPr>
            <w:tcW w:w="2174" w:type="dxa"/>
            <w:tcBorders>
              <w:top w:val="single" w:sz="4" w:space="0" w:color="auto"/>
              <w:left w:val="single" w:sz="4" w:space="0" w:color="auto"/>
            </w:tcBorders>
          </w:tcPr>
          <w:p w:rsidR="005A4FFC" w:rsidRPr="00550FA4" w:rsidRDefault="005A4FFC" w:rsidP="00087E61">
            <w:pPr>
              <w:framePr w:w="10152" w:h="4368" w:wrap="none" w:hAnchor="page" w:x="1134" w:y="467"/>
              <w:widowControl w:val="0"/>
              <w:spacing w:after="0" w:line="240" w:lineRule="auto"/>
              <w:rPr>
                <w:rFonts w:ascii="Times New Roman" w:hAnsi="Times New Roman"/>
                <w:b/>
                <w:bCs/>
                <w:sz w:val="20"/>
                <w:szCs w:val="20"/>
                <w:lang w:eastAsia="ru-RU"/>
              </w:rPr>
            </w:pPr>
            <w:r w:rsidRPr="00550FA4">
              <w:rPr>
                <w:rFonts w:ascii="Times New Roman" w:hAnsi="Times New Roman"/>
                <w:b/>
                <w:bCs/>
                <w:sz w:val="20"/>
                <w:szCs w:val="20"/>
                <w:lang w:eastAsia="ru-RU"/>
              </w:rPr>
              <w:t>Содержание</w:t>
            </w:r>
          </w:p>
        </w:tc>
        <w:tc>
          <w:tcPr>
            <w:tcW w:w="5098" w:type="dxa"/>
            <w:tcBorders>
              <w:top w:val="single" w:sz="4" w:space="0" w:color="auto"/>
              <w:left w:val="single" w:sz="4" w:space="0" w:color="auto"/>
              <w:right w:val="single" w:sz="4" w:space="0" w:color="auto"/>
            </w:tcBorders>
          </w:tcPr>
          <w:p w:rsidR="005A4FFC" w:rsidRPr="00550FA4" w:rsidRDefault="005A4FFC" w:rsidP="00087E61">
            <w:pPr>
              <w:framePr w:w="10152" w:h="4368" w:wrap="none" w:hAnchor="page" w:x="1134" w:y="467"/>
              <w:widowControl w:val="0"/>
              <w:spacing w:after="0" w:line="240" w:lineRule="auto"/>
              <w:rPr>
                <w:rFonts w:ascii="Times New Roman" w:hAnsi="Times New Roman"/>
                <w:b/>
                <w:bCs/>
                <w:sz w:val="20"/>
                <w:szCs w:val="20"/>
                <w:lang w:eastAsia="ru-RU"/>
              </w:rPr>
            </w:pPr>
            <w:r w:rsidRPr="00550FA4">
              <w:rPr>
                <w:rFonts w:ascii="Times New Roman" w:hAnsi="Times New Roman"/>
                <w:b/>
                <w:bCs/>
                <w:sz w:val="20"/>
                <w:szCs w:val="20"/>
                <w:lang w:eastAsia="ru-RU"/>
              </w:rPr>
              <w:t>Виды деятельности обучающихся</w:t>
            </w:r>
          </w:p>
        </w:tc>
      </w:tr>
      <w:tr w:rsidR="005A4FFC" w:rsidRPr="00B3134C" w:rsidTr="00550FA4">
        <w:trPr>
          <w:trHeight w:hRule="exact" w:val="1968"/>
        </w:trPr>
        <w:tc>
          <w:tcPr>
            <w:tcW w:w="1349" w:type="dxa"/>
            <w:tcBorders>
              <w:top w:val="single" w:sz="4" w:space="0" w:color="auto"/>
              <w:left w:val="single" w:sz="4" w:space="0" w:color="auto"/>
            </w:tcBorders>
          </w:tcPr>
          <w:p w:rsidR="005A4FFC" w:rsidRPr="00550FA4" w:rsidRDefault="005A4FFC" w:rsidP="00087E61">
            <w:pPr>
              <w:framePr w:w="10152" w:h="4368" w:wrap="none" w:hAnchor="page" w:x="1134" w:y="467"/>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А)</w:t>
            </w:r>
          </w:p>
          <w:p w:rsidR="005A4FFC" w:rsidRPr="00550FA4" w:rsidRDefault="005A4FFC" w:rsidP="00087E61">
            <w:pPr>
              <w:framePr w:w="10152" w:h="4368" w:wrap="none" w:hAnchor="page" w:x="1134" w:y="467"/>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3—4 учебных часа</w:t>
            </w:r>
          </w:p>
        </w:tc>
        <w:tc>
          <w:tcPr>
            <w:tcW w:w="1531" w:type="dxa"/>
            <w:tcBorders>
              <w:top w:val="single" w:sz="4" w:space="0" w:color="auto"/>
              <w:left w:val="single" w:sz="4" w:space="0" w:color="auto"/>
            </w:tcBorders>
          </w:tcPr>
          <w:p w:rsidR="005A4FFC" w:rsidRPr="00550FA4" w:rsidRDefault="005A4FFC" w:rsidP="00087E61">
            <w:pPr>
              <w:framePr w:w="10152" w:h="4368" w:wrap="none" w:hAnchor="page" w:x="1134" w:y="467"/>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Фольклор — народное творчество</w:t>
            </w:r>
            <w:r w:rsidRPr="00550FA4">
              <w:rPr>
                <w:rFonts w:ascii="Times New Roman" w:hAnsi="Times New Roman"/>
                <w:sz w:val="20"/>
                <w:szCs w:val="20"/>
                <w:vertAlign w:val="superscript"/>
                <w:lang w:eastAsia="ru-RU"/>
              </w:rPr>
              <w:t>1</w:t>
            </w:r>
          </w:p>
        </w:tc>
        <w:tc>
          <w:tcPr>
            <w:tcW w:w="2174" w:type="dxa"/>
            <w:tcBorders>
              <w:top w:val="single" w:sz="4" w:space="0" w:color="auto"/>
              <w:left w:val="single" w:sz="4" w:space="0" w:color="auto"/>
            </w:tcBorders>
          </w:tcPr>
          <w:p w:rsidR="005A4FFC" w:rsidRPr="00550FA4" w:rsidRDefault="005A4FFC" w:rsidP="00087E61">
            <w:pPr>
              <w:framePr w:w="10152" w:h="4368" w:wrap="none" w:hAnchor="page" w:x="1134" w:y="467"/>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tcPr>
          <w:p w:rsidR="005A4FFC" w:rsidRPr="00550FA4" w:rsidRDefault="005A4FFC" w:rsidP="00087E61">
            <w:pPr>
              <w:framePr w:w="10152" w:h="4368" w:wrap="none" w:hAnchor="page" w:x="1134" w:y="467"/>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5A4FFC" w:rsidRPr="00550FA4" w:rsidRDefault="005A4FFC" w:rsidP="00087E61">
            <w:pPr>
              <w:framePr w:w="10152" w:h="4368" w:wrap="none" w:hAnchor="page" w:x="1134" w:y="467"/>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 исполнительского состава (вокального, инструментального, смешанного);</w:t>
            </w:r>
          </w:p>
          <w:p w:rsidR="005A4FFC" w:rsidRPr="00550FA4" w:rsidRDefault="005A4FFC" w:rsidP="00087E61">
            <w:pPr>
              <w:framePr w:w="10152" w:h="4368" w:wrap="none" w:hAnchor="page" w:x="1134" w:y="467"/>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5A4FFC" w:rsidRPr="00B3134C" w:rsidTr="00550FA4">
        <w:trPr>
          <w:trHeight w:hRule="exact" w:val="1781"/>
        </w:trPr>
        <w:tc>
          <w:tcPr>
            <w:tcW w:w="1349" w:type="dxa"/>
            <w:tcBorders>
              <w:top w:val="single" w:sz="4" w:space="0" w:color="auto"/>
              <w:left w:val="single" w:sz="4" w:space="0" w:color="auto"/>
              <w:bottom w:val="single" w:sz="4" w:space="0" w:color="auto"/>
            </w:tcBorders>
          </w:tcPr>
          <w:p w:rsidR="005A4FFC" w:rsidRPr="00550FA4" w:rsidRDefault="005A4FFC" w:rsidP="00087E61">
            <w:pPr>
              <w:framePr w:w="10152" w:h="4368" w:wrap="none" w:hAnchor="page" w:x="1134" w:y="467"/>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Б)</w:t>
            </w:r>
          </w:p>
          <w:p w:rsidR="005A4FFC" w:rsidRPr="00550FA4" w:rsidRDefault="005A4FFC" w:rsidP="00087E61">
            <w:pPr>
              <w:framePr w:w="10152" w:h="4368" w:wrap="none" w:hAnchor="page" w:x="1134" w:y="467"/>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3—4 учебных часа</w:t>
            </w:r>
          </w:p>
        </w:tc>
        <w:tc>
          <w:tcPr>
            <w:tcW w:w="1531" w:type="dxa"/>
            <w:tcBorders>
              <w:top w:val="single" w:sz="4" w:space="0" w:color="auto"/>
              <w:left w:val="single" w:sz="4" w:space="0" w:color="auto"/>
              <w:bottom w:val="single" w:sz="4" w:space="0" w:color="auto"/>
            </w:tcBorders>
          </w:tcPr>
          <w:p w:rsidR="005A4FFC" w:rsidRPr="00550FA4" w:rsidRDefault="005A4FFC" w:rsidP="00087E61">
            <w:pPr>
              <w:framePr w:w="10152" w:h="4368" w:wrap="none" w:hAnchor="page" w:x="1134" w:y="467"/>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Календарный фольклор</w:t>
            </w:r>
            <w:r w:rsidRPr="00550FA4">
              <w:rPr>
                <w:rFonts w:ascii="Times New Roman" w:hAnsi="Times New Roman"/>
                <w:sz w:val="20"/>
                <w:szCs w:val="20"/>
                <w:vertAlign w:val="superscript"/>
                <w:lang w:eastAsia="ru-RU"/>
              </w:rPr>
              <w:t>2</w:t>
            </w:r>
          </w:p>
        </w:tc>
        <w:tc>
          <w:tcPr>
            <w:tcW w:w="2174" w:type="dxa"/>
            <w:tcBorders>
              <w:top w:val="single" w:sz="4" w:space="0" w:color="auto"/>
              <w:left w:val="single" w:sz="4" w:space="0" w:color="auto"/>
              <w:bottom w:val="single" w:sz="4" w:space="0" w:color="auto"/>
            </w:tcBorders>
          </w:tcPr>
          <w:p w:rsidR="005A4FFC" w:rsidRPr="00550FA4" w:rsidRDefault="005A4FFC" w:rsidP="00087E61">
            <w:pPr>
              <w:framePr w:w="10152" w:h="4368" w:wrap="none" w:hAnchor="page" w:x="1134" w:y="467"/>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4368" w:wrap="none" w:hAnchor="page" w:x="1134" w:y="467"/>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Знакомство с символикой календарных обрядов, поиск информации о соответствующих фольклорных традициях.</w:t>
            </w:r>
          </w:p>
          <w:p w:rsidR="005A4FFC" w:rsidRPr="00550FA4" w:rsidRDefault="005A4FFC" w:rsidP="00087E61">
            <w:pPr>
              <w:framePr w:w="10152" w:h="4368" w:wrap="none" w:hAnchor="page" w:x="1134" w:y="467"/>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Разучивание и исполнение народных песен, танцев.</w:t>
            </w:r>
          </w:p>
          <w:p w:rsidR="005A4FFC" w:rsidRPr="00550FA4" w:rsidRDefault="005A4FFC" w:rsidP="00087E61">
            <w:pPr>
              <w:framePr w:w="10152" w:h="4368" w:wrap="none" w:hAnchor="page" w:x="1134" w:y="467"/>
              <w:widowControl w:val="0"/>
              <w:spacing w:after="0" w:line="240" w:lineRule="auto"/>
              <w:rPr>
                <w:rFonts w:ascii="Times New Roman" w:hAnsi="Times New Roman"/>
                <w:sz w:val="20"/>
                <w:szCs w:val="20"/>
                <w:lang w:eastAsia="ru-RU"/>
              </w:rPr>
            </w:pPr>
            <w:r w:rsidRPr="00550FA4">
              <w:rPr>
                <w:rFonts w:ascii="Times New Roman" w:hAnsi="Times New Roman"/>
                <w:i/>
                <w:iCs/>
                <w:sz w:val="20"/>
                <w:szCs w:val="20"/>
                <w:lang w:eastAsia="ru-RU"/>
              </w:rPr>
              <w:t>На выбор или факультативно</w:t>
            </w:r>
          </w:p>
          <w:p w:rsidR="005A4FFC" w:rsidRPr="00550FA4" w:rsidRDefault="005A4FFC" w:rsidP="00087E61">
            <w:pPr>
              <w:framePr w:w="10152" w:h="4368" w:wrap="none" w:hAnchor="page" w:x="1134" w:y="467"/>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Реконструкция фольклорного обряда или его фрагмента. Участие в народном гулянии, празднике на улицах своего города, посёлка</w:t>
            </w:r>
          </w:p>
        </w:tc>
      </w:tr>
    </w:tbl>
    <w:p w:rsidR="005A4FFC" w:rsidRPr="00550FA4" w:rsidRDefault="005A4FFC" w:rsidP="00087E61">
      <w:pPr>
        <w:framePr w:w="10152" w:h="4368" w:wrap="none" w:hAnchor="page" w:x="1134" w:y="467"/>
        <w:widowControl w:val="0"/>
        <w:spacing w:after="0" w:line="1" w:lineRule="exact"/>
        <w:rPr>
          <w:rFonts w:ascii="Times New Roman" w:hAnsi="Times New Roman"/>
          <w:sz w:val="20"/>
          <w:szCs w:val="20"/>
          <w:lang w:eastAsia="ru-RU"/>
        </w:rPr>
      </w:pPr>
    </w:p>
    <w:p w:rsidR="005A4FFC" w:rsidRPr="00550FA4" w:rsidRDefault="005A4FFC" w:rsidP="00465CA1">
      <w:pPr>
        <w:framePr w:w="10210" w:h="1042" w:wrap="none" w:hAnchor="page" w:x="1110" w:y="5281"/>
        <w:widowControl w:val="0"/>
        <w:numPr>
          <w:ilvl w:val="0"/>
          <w:numId w:val="186"/>
        </w:numPr>
        <w:tabs>
          <w:tab w:val="left" w:pos="230"/>
        </w:tabs>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rsidR="005A4FFC" w:rsidRPr="00550FA4" w:rsidRDefault="005A4FFC" w:rsidP="00465CA1">
      <w:pPr>
        <w:framePr w:w="10210" w:h="1042" w:wrap="none" w:hAnchor="page" w:x="1110" w:y="5281"/>
        <w:widowControl w:val="0"/>
        <w:numPr>
          <w:ilvl w:val="0"/>
          <w:numId w:val="186"/>
        </w:numPr>
        <w:tabs>
          <w:tab w:val="left" w:pos="230"/>
        </w:tabs>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637" w:line="1" w:lineRule="exact"/>
        <w:rPr>
          <w:rFonts w:ascii="Times New Roman" w:hAnsi="Times New Roman"/>
          <w:sz w:val="20"/>
          <w:szCs w:val="20"/>
          <w:lang w:eastAsia="ru-RU"/>
        </w:rPr>
      </w:pP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footerReference w:type="even" r:id="rId50"/>
          <w:footerReference w:type="default" r:id="rId51"/>
          <w:footnotePr>
            <w:numRestart w:val="eachPage"/>
          </w:footnotePr>
          <w:pgSz w:w="12019" w:h="7824" w:orient="landscape"/>
          <w:pgMar w:top="1134" w:right="600" w:bottom="1134" w:left="993" w:header="282" w:footer="87" w:gutter="0"/>
          <w:cols w:space="720"/>
          <w:noEndnote/>
          <w:docGrid w:linePitch="360"/>
        </w:sectPr>
      </w:pPr>
    </w:p>
    <w:tbl>
      <w:tblPr>
        <w:tblpPr w:horzAnchor="margin" w:tblpXSpec="center" w:tblpY="-120"/>
        <w:tblOverlap w:val="never"/>
        <w:tblW w:w="0" w:type="auto"/>
        <w:tblLayout w:type="fixed"/>
        <w:tblCellMar>
          <w:left w:w="10" w:type="dxa"/>
          <w:right w:w="10" w:type="dxa"/>
        </w:tblCellMar>
        <w:tblLook w:val="0000"/>
      </w:tblPr>
      <w:tblGrid>
        <w:gridCol w:w="1344"/>
        <w:gridCol w:w="1526"/>
        <w:gridCol w:w="2179"/>
        <w:gridCol w:w="4165"/>
      </w:tblGrid>
      <w:tr w:rsidR="005A4FFC" w:rsidRPr="00B3134C" w:rsidTr="00946897">
        <w:trPr>
          <w:trHeight w:hRule="exact" w:val="2376"/>
        </w:trPr>
        <w:tc>
          <w:tcPr>
            <w:tcW w:w="1354" w:type="dxa"/>
            <w:tcBorders>
              <w:top w:val="single" w:sz="4" w:space="0" w:color="auto"/>
              <w:left w:val="single" w:sz="4" w:space="0" w:color="auto"/>
            </w:tcBorders>
          </w:tcPr>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В)</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3—4 учебных часа</w:t>
            </w:r>
          </w:p>
        </w:tc>
        <w:tc>
          <w:tcPr>
            <w:tcW w:w="1526" w:type="dxa"/>
            <w:tcBorders>
              <w:top w:val="single" w:sz="4" w:space="0" w:color="auto"/>
              <w:left w:val="single" w:sz="4" w:space="0" w:color="auto"/>
            </w:tcBorders>
          </w:tcPr>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Семейный фольклор</w:t>
            </w:r>
          </w:p>
        </w:tc>
        <w:tc>
          <w:tcPr>
            <w:tcW w:w="2179" w:type="dxa"/>
            <w:tcBorders>
              <w:top w:val="single" w:sz="4" w:space="0" w:color="auto"/>
              <w:left w:val="single" w:sz="4" w:space="0" w:color="auto"/>
            </w:tcBorders>
          </w:tcPr>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Фольклорные жанры, связанные с жизнью человека: свадебный обряд, рекрутские песни, плачи-причитания</w:t>
            </w:r>
          </w:p>
        </w:tc>
        <w:tc>
          <w:tcPr>
            <w:tcW w:w="4165"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i/>
                <w:iCs/>
                <w:sz w:val="20"/>
                <w:szCs w:val="20"/>
                <w:lang w:eastAsia="ru-RU"/>
              </w:rPr>
              <w:t xml:space="preserve">   На выбор или факультативно</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Реконструкция фольклорного обряда или его фрагмента. Исследовательские проекты по теме «Жанры семейного фольклора»</w:t>
            </w:r>
          </w:p>
        </w:tc>
      </w:tr>
      <w:tr w:rsidR="005A4FFC" w:rsidRPr="00B3134C" w:rsidTr="00946897">
        <w:trPr>
          <w:trHeight w:hRule="exact" w:val="3926"/>
        </w:trPr>
        <w:tc>
          <w:tcPr>
            <w:tcW w:w="1354"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Г)</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3—4 учебных часа</w:t>
            </w:r>
          </w:p>
        </w:tc>
        <w:tc>
          <w:tcPr>
            <w:tcW w:w="1526"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Наш край сегодня</w:t>
            </w:r>
          </w:p>
        </w:tc>
        <w:tc>
          <w:tcPr>
            <w:tcW w:w="2179"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4165"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Разучивание и исполнение гимна республики, города; песен местных композиторов.</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 xml:space="preserve">Знакомство с творческой биографией, деятельностью местных мастеров культуры и искусства. </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i/>
                <w:iCs/>
                <w:sz w:val="20"/>
                <w:szCs w:val="20"/>
                <w:lang w:eastAsia="ru-RU"/>
              </w:rPr>
              <w:t>На выбор или факультативно</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Посещение местных музыкальных театров, музеев, концертов; написание отзыва с анализом спектакля, концерта, экскурсии.</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5A4FFC" w:rsidRPr="00550FA4" w:rsidRDefault="005A4FFC" w:rsidP="00087E61">
            <w:pPr>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5A4FFC" w:rsidRPr="00550FA4" w:rsidRDefault="005A4FFC" w:rsidP="00087E61">
      <w:pPr>
        <w:widowControl w:val="0"/>
        <w:spacing w:after="0" w:line="1" w:lineRule="exact"/>
        <w:rPr>
          <w:rFonts w:ascii="Times New Roman" w:hAnsi="Times New Roman"/>
          <w:sz w:val="20"/>
          <w:szCs w:val="20"/>
          <w:lang w:eastAsia="ru-RU"/>
        </w:rPr>
      </w:pPr>
      <w:r w:rsidRPr="00550FA4">
        <w:rPr>
          <w:rFonts w:ascii="Times New Roman" w:hAnsi="Times New Roman"/>
          <w:sz w:val="20"/>
          <w:szCs w:val="20"/>
          <w:lang w:eastAsia="ru-RU"/>
        </w:rPr>
        <w:br w:type="page"/>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Pr>
          <w:noProof/>
          <w:lang w:eastAsia="ru-RU"/>
        </w:rPr>
        <w:pict>
          <v:shapetype id="_x0000_t202" coordsize="21600,21600" o:spt="202" path="m,l,21600r21600,l21600,xe">
            <v:stroke joinstyle="miter"/>
            <v:path gradientshapeok="t" o:connecttype="rect"/>
          </v:shapetype>
          <v:shape id="Shape 101" o:spid="_x0000_s1054" type="#_x0000_t202" style="position:absolute;left:0;text-align:left;margin-left:55.6pt;margin-top:23.5pt;width:508.1pt;height:174.05pt;z-index:251649536;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" filled="f" stroked="f">
            <v:path arrowok="t"/>
            <v:textbox inset="0,0,0,0">
              <w:txbxContent>
                <w:tbl>
                  <w:tblPr>
                    <w:tblOverlap w:val="never"/>
                    <w:tblW w:w="0" w:type="auto"/>
                    <w:tblLayout w:type="fixed"/>
                    <w:tblCellMar>
                      <w:left w:w="10" w:type="dxa"/>
                      <w:right w:w="10" w:type="dxa"/>
                    </w:tblCellMar>
                    <w:tblLook w:val="0000"/>
                  </w:tblPr>
                  <w:tblGrid>
                    <w:gridCol w:w="1272"/>
                    <w:gridCol w:w="1334"/>
                    <w:gridCol w:w="2054"/>
                    <w:gridCol w:w="5501"/>
                  </w:tblGrid>
                  <w:tr w:rsidR="005A4FFC" w:rsidRPr="00B3134C" w:rsidTr="00550FA4">
                    <w:trPr>
                      <w:trHeight w:hRule="exact" w:val="619"/>
                      <w:tblHeader/>
                    </w:trPr>
                    <w:tc>
                      <w:tcPr>
                        <w:tcW w:w="1272" w:type="dxa"/>
                        <w:tcBorders>
                          <w:top w:val="single" w:sz="4" w:space="0" w:color="auto"/>
                          <w:left w:val="single" w:sz="4" w:space="0" w:color="auto"/>
                        </w:tcBorders>
                      </w:tcPr>
                      <w:p w:rsidR="005A4FFC" w:rsidRPr="00FC287C" w:rsidRDefault="005A4FFC" w:rsidP="00550FA4">
                        <w:pPr>
                          <w:pStyle w:val="af9"/>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tcPr>
                      <w:p w:rsidR="005A4FFC" w:rsidRPr="00FC287C" w:rsidRDefault="005A4FFC" w:rsidP="00550FA4">
                        <w:pPr>
                          <w:pStyle w:val="af9"/>
                          <w:spacing w:line="240" w:lineRule="auto"/>
                          <w:ind w:firstLine="400"/>
                          <w:rPr>
                            <w:b/>
                            <w:bCs/>
                          </w:rPr>
                        </w:pPr>
                        <w:r w:rsidRPr="00FC287C">
                          <w:rPr>
                            <w:b/>
                            <w:bCs/>
                          </w:rPr>
                          <w:t>Темы</w:t>
                        </w:r>
                      </w:p>
                    </w:tc>
                    <w:tc>
                      <w:tcPr>
                        <w:tcW w:w="2054" w:type="dxa"/>
                        <w:tcBorders>
                          <w:top w:val="single" w:sz="4" w:space="0" w:color="auto"/>
                          <w:left w:val="single" w:sz="4" w:space="0" w:color="auto"/>
                        </w:tcBorders>
                      </w:tcPr>
                      <w:p w:rsidR="005A4FFC" w:rsidRPr="00FC287C" w:rsidRDefault="005A4FFC" w:rsidP="00550FA4">
                        <w:pPr>
                          <w:pStyle w:val="af9"/>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tcPr>
                      <w:p w:rsidR="005A4FFC" w:rsidRPr="00FC287C" w:rsidRDefault="005A4FFC" w:rsidP="00550FA4">
                        <w:pPr>
                          <w:pStyle w:val="af9"/>
                          <w:spacing w:line="240" w:lineRule="auto"/>
                          <w:ind w:firstLine="0"/>
                          <w:rPr>
                            <w:b/>
                            <w:bCs/>
                          </w:rPr>
                        </w:pPr>
                        <w:r w:rsidRPr="00FC287C">
                          <w:rPr>
                            <w:b/>
                            <w:bCs/>
                          </w:rPr>
                          <w:t>Виды деятельности обучающихся</w:t>
                        </w:r>
                      </w:p>
                    </w:tc>
                  </w:tr>
                  <w:tr w:rsidR="005A4FFC" w:rsidRPr="00B3134C" w:rsidTr="00550FA4">
                    <w:trPr>
                      <w:trHeight w:hRule="exact" w:val="2602"/>
                    </w:trPr>
                    <w:tc>
                      <w:tcPr>
                        <w:tcW w:w="1272" w:type="dxa"/>
                        <w:tcBorders>
                          <w:top w:val="single" w:sz="4" w:space="0" w:color="auto"/>
                          <w:left w:val="single" w:sz="4" w:space="0" w:color="auto"/>
                          <w:bottom w:val="single" w:sz="4" w:space="0" w:color="auto"/>
                        </w:tcBorders>
                      </w:tcPr>
                      <w:p w:rsidR="005A4FFC" w:rsidRPr="00DC36EB" w:rsidRDefault="005A4FFC" w:rsidP="00550FA4">
                        <w:pPr>
                          <w:pStyle w:val="af9"/>
                          <w:spacing w:line="240" w:lineRule="auto"/>
                          <w:ind w:left="140" w:firstLine="0"/>
                          <w:rPr>
                            <w:color w:val="auto"/>
                          </w:rPr>
                        </w:pPr>
                        <w:r w:rsidRPr="00DC36EB">
                          <w:rPr>
                            <w:color w:val="auto"/>
                          </w:rPr>
                          <w:t>А) 3—4 учебных часа</w:t>
                        </w:r>
                      </w:p>
                    </w:tc>
                    <w:tc>
                      <w:tcPr>
                        <w:tcW w:w="1334" w:type="dxa"/>
                        <w:tcBorders>
                          <w:top w:val="single" w:sz="4" w:space="0" w:color="auto"/>
                          <w:left w:val="single" w:sz="4" w:space="0" w:color="auto"/>
                          <w:bottom w:val="single" w:sz="4" w:space="0" w:color="auto"/>
                        </w:tcBorders>
                      </w:tcPr>
                      <w:p w:rsidR="005A4FFC" w:rsidRPr="00DC36EB" w:rsidRDefault="005A4FFC" w:rsidP="00550FA4">
                        <w:pPr>
                          <w:pStyle w:val="af9"/>
                          <w:spacing w:line="240" w:lineRule="auto"/>
                          <w:ind w:left="140" w:firstLine="0"/>
                          <w:rPr>
                            <w:color w:val="auto"/>
                          </w:rPr>
                        </w:pPr>
                        <w:r w:rsidRPr="00DC36EB">
                          <w:rPr>
                            <w:color w:val="auto"/>
                          </w:rPr>
                          <w:t>Россия — наш об</w:t>
                        </w:r>
                        <w:r w:rsidRPr="00DC36EB">
                          <w:rPr>
                            <w:color w:val="auto"/>
                          </w:rPr>
                          <w:softHyphen/>
                          <w:t>щий дом</w:t>
                        </w:r>
                      </w:p>
                    </w:tc>
                    <w:tc>
                      <w:tcPr>
                        <w:tcW w:w="2054" w:type="dxa"/>
                        <w:tcBorders>
                          <w:top w:val="single" w:sz="4" w:space="0" w:color="auto"/>
                          <w:left w:val="single" w:sz="4" w:space="0" w:color="auto"/>
                          <w:bottom w:val="single" w:sz="4" w:space="0" w:color="auto"/>
                        </w:tcBorders>
                      </w:tcPr>
                      <w:p w:rsidR="005A4FFC" w:rsidRPr="00DC36EB" w:rsidRDefault="005A4FFC" w:rsidP="00550FA4">
                        <w:pPr>
                          <w:pStyle w:val="af9"/>
                          <w:spacing w:line="240" w:lineRule="auto"/>
                          <w:ind w:left="140" w:firstLine="0"/>
                          <w:rPr>
                            <w:color w:val="auto"/>
                          </w:rPr>
                        </w:pPr>
                        <w:r w:rsidRPr="00DC36EB">
                          <w:rPr>
                            <w:color w:val="auto"/>
                          </w:rPr>
                          <w:t>Богатство и раз</w:t>
                        </w:r>
                        <w:r w:rsidRPr="00DC36EB">
                          <w:rPr>
                            <w:color w:val="auto"/>
                          </w:rPr>
                          <w:softHyphen/>
                          <w:t>нообразие фоль</w:t>
                        </w:r>
                        <w:r w:rsidRPr="00DC36EB">
                          <w:rPr>
                            <w:color w:val="auto"/>
                          </w:rPr>
                          <w:softHyphen/>
                          <w:t>клорных тради</w:t>
                        </w:r>
                        <w:r w:rsidRPr="00DC36EB">
                          <w:rPr>
                            <w:color w:val="auto"/>
                          </w:rPr>
                          <w:softHyphen/>
                          <w:t>ций народов на</w:t>
                        </w:r>
                        <w:r w:rsidRPr="00DC36EB">
                          <w:rPr>
                            <w:color w:val="auto"/>
                          </w:rPr>
                          <w:softHyphen/>
                          <w:t>шей страны.</w:t>
                        </w:r>
                      </w:p>
                      <w:p w:rsidR="005A4FFC" w:rsidRPr="00DC36EB" w:rsidRDefault="005A4FFC" w:rsidP="00550FA4">
                        <w:pPr>
                          <w:pStyle w:val="af9"/>
                          <w:spacing w:line="240" w:lineRule="auto"/>
                          <w:ind w:left="140" w:firstLine="0"/>
                          <w:rPr>
                            <w:color w:val="auto"/>
                          </w:rPr>
                        </w:pPr>
                        <w:r w:rsidRPr="00DC36EB">
                          <w:rPr>
                            <w:color w:val="auto"/>
                          </w:rPr>
                          <w:t>Музыка наших соседей, музыка других регионов</w:t>
                        </w:r>
                        <w:r w:rsidRPr="00DC36EB">
                          <w:rPr>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tcPr>
                      <w:p w:rsidR="005A4FFC" w:rsidRPr="00DC36EB" w:rsidRDefault="005A4FFC" w:rsidP="00550FA4">
                        <w:pPr>
                          <w:pStyle w:val="af9"/>
                          <w:spacing w:line="240" w:lineRule="auto"/>
                          <w:ind w:left="140" w:firstLine="0"/>
                          <w:rPr>
                            <w:color w:val="auto"/>
                          </w:rPr>
                        </w:pPr>
                        <w:r w:rsidRPr="00DC36EB">
                          <w:rPr>
                            <w:color w:val="auto"/>
                          </w:rPr>
                          <w:t>Знакомство со звучанием фольклорных образцов близ</w:t>
                        </w:r>
                        <w:r w:rsidRPr="00DC36EB">
                          <w:rPr>
                            <w:color w:val="auto"/>
                          </w:rPr>
                          <w:softHyphen/>
                          <w:t>ких и далёких регионов в аудио- и видеозаписи.</w:t>
                        </w:r>
                      </w:p>
                      <w:p w:rsidR="005A4FFC" w:rsidRPr="00DC36EB" w:rsidRDefault="005A4FFC" w:rsidP="00550FA4">
                        <w:pPr>
                          <w:pStyle w:val="af9"/>
                          <w:spacing w:line="240" w:lineRule="auto"/>
                          <w:ind w:left="140" w:firstLine="160"/>
                          <w:rPr>
                            <w:color w:val="auto"/>
                          </w:rPr>
                        </w:pPr>
                        <w:r w:rsidRPr="00DC36EB">
                          <w:rPr>
                            <w:color w:val="auto"/>
                          </w:rPr>
                          <w:t>Определение на слух:</w:t>
                        </w:r>
                      </w:p>
                      <w:p w:rsidR="005A4FFC" w:rsidRPr="00DC36EB" w:rsidRDefault="005A4FFC" w:rsidP="00465CA1">
                        <w:pPr>
                          <w:pStyle w:val="af9"/>
                          <w:numPr>
                            <w:ilvl w:val="0"/>
                            <w:numId w:val="187"/>
                          </w:numPr>
                          <w:tabs>
                            <w:tab w:val="left" w:pos="443"/>
                          </w:tabs>
                          <w:spacing w:line="240" w:lineRule="auto"/>
                          <w:ind w:left="140" w:firstLine="0"/>
                          <w:rPr>
                            <w:color w:val="auto"/>
                          </w:rPr>
                        </w:pPr>
                        <w:r w:rsidRPr="00DC36EB">
                          <w:rPr>
                            <w:color w:val="auto"/>
                          </w:rPr>
                          <w:t>принадлежности к народной или композиторской музыке;</w:t>
                        </w:r>
                      </w:p>
                      <w:p w:rsidR="005A4FFC" w:rsidRPr="00DC36EB" w:rsidRDefault="005A4FFC" w:rsidP="00465CA1">
                        <w:pPr>
                          <w:pStyle w:val="af9"/>
                          <w:numPr>
                            <w:ilvl w:val="0"/>
                            <w:numId w:val="187"/>
                          </w:numPr>
                          <w:tabs>
                            <w:tab w:val="left" w:pos="443"/>
                          </w:tabs>
                          <w:spacing w:line="240" w:lineRule="auto"/>
                          <w:ind w:left="140" w:firstLine="0"/>
                          <w:rPr>
                            <w:color w:val="auto"/>
                          </w:rPr>
                        </w:pPr>
                        <w:r w:rsidRPr="00DC36EB">
                          <w:rPr>
                            <w:color w:val="auto"/>
                          </w:rPr>
                          <w:t>исполнительского состава (вокального, инструмен</w:t>
                        </w:r>
                        <w:r w:rsidRPr="00DC36EB">
                          <w:rPr>
                            <w:color w:val="auto"/>
                          </w:rPr>
                          <w:softHyphen/>
                          <w:t>тального, смешанного);</w:t>
                        </w:r>
                      </w:p>
                      <w:p w:rsidR="005A4FFC" w:rsidRPr="00DC36EB" w:rsidRDefault="005A4FFC" w:rsidP="00465CA1">
                        <w:pPr>
                          <w:pStyle w:val="af9"/>
                          <w:numPr>
                            <w:ilvl w:val="0"/>
                            <w:numId w:val="187"/>
                          </w:numPr>
                          <w:tabs>
                            <w:tab w:val="left" w:pos="443"/>
                          </w:tabs>
                          <w:spacing w:line="240" w:lineRule="auto"/>
                          <w:ind w:left="140" w:firstLine="160"/>
                          <w:rPr>
                            <w:color w:val="auto"/>
                          </w:rPr>
                        </w:pPr>
                        <w:r w:rsidRPr="00DC36EB">
                          <w:rPr>
                            <w:color w:val="auto"/>
                          </w:rPr>
                          <w:t>жанра, характера музыки.</w:t>
                        </w:r>
                      </w:p>
                      <w:p w:rsidR="005A4FFC" w:rsidRPr="00DC36EB" w:rsidRDefault="005A4FFC" w:rsidP="00550FA4">
                        <w:pPr>
                          <w:pStyle w:val="af9"/>
                          <w:spacing w:line="240" w:lineRule="auto"/>
                          <w:ind w:left="140" w:firstLine="0"/>
                          <w:rPr>
                            <w:color w:val="auto"/>
                          </w:rPr>
                        </w:pPr>
                        <w:r w:rsidRPr="00DC36EB">
                          <w:rPr>
                            <w:color w:val="auto"/>
                          </w:rPr>
                          <w:t>Разучивание и исполнение народных песен, танцев, инструментальных наигрышей, фольклорных игр раз</w:t>
                        </w:r>
                        <w:r w:rsidRPr="00DC36EB">
                          <w:rPr>
                            <w:color w:val="auto"/>
                          </w:rPr>
                          <w:softHyphen/>
                          <w:t>ных народов России</w:t>
                        </w:r>
                      </w:p>
                    </w:tc>
                  </w:tr>
                </w:tbl>
                <w:p w:rsidR="005A4FFC" w:rsidRDefault="005A4FFC" w:rsidP="00550FA4">
                  <w:pPr>
                    <w:spacing w:line="1" w:lineRule="exact"/>
                  </w:pPr>
                </w:p>
              </w:txbxContent>
            </v:textbox>
            <w10:wrap type="topAndBottom" anchorx="page" anchory="margin"/>
          </v:shape>
        </w:pict>
      </w:r>
      <w:r>
        <w:rPr>
          <w:noProof/>
          <w:lang w:eastAsia="ru-RU"/>
        </w:rPr>
        <w:pict>
          <v:shape id="Shape 99" o:spid="_x0000_s1055" type="#_x0000_t202" style="position:absolute;left:0;text-align:left;margin-left:27.3pt;margin-top:.7pt;width:11.5pt;height:319.45pt;z-index:251648512;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rsidR="005A4FFC" w:rsidRDefault="005A4FFC" w:rsidP="00550FA4">
                  <w:pPr>
                    <w:pStyle w:val="90"/>
                    <w:tabs>
                      <w:tab w:val="left" w:pos="3994"/>
                    </w:tabs>
                  </w:pPr>
                  <w:r>
                    <w:t xml:space="preserve"> </w:t>
                  </w:r>
                  <w:r>
                    <w:tab/>
                    <w:t>Примерная рабочая программа</w:t>
                  </w:r>
                </w:p>
              </w:txbxContent>
            </v:textbox>
            <w10:wrap type="square" anchorx="page" anchory="margin"/>
          </v:shape>
        </w:pict>
      </w:r>
      <w:bookmarkStart w:id="680" w:name="bookmark1596"/>
      <w:r w:rsidRPr="00550FA4">
        <w:rPr>
          <w:rFonts w:ascii="Times New Roman" w:hAnsi="Times New Roman"/>
          <w:b/>
          <w:color w:val="000000"/>
          <w:sz w:val="20"/>
          <w:szCs w:val="20"/>
          <w:lang w:eastAsia="ru-RU"/>
        </w:rPr>
        <w:t>Модуль № 2 «Народное музыкальное творчество России»</w:t>
      </w:r>
      <w:r w:rsidRPr="00550FA4">
        <w:rPr>
          <w:rFonts w:ascii="Times New Roman" w:hAnsi="Times New Roman"/>
          <w:b/>
          <w:color w:val="000000"/>
          <w:sz w:val="20"/>
          <w:szCs w:val="20"/>
          <w:vertAlign w:val="superscript"/>
          <w:lang w:eastAsia="ru-RU"/>
        </w:rPr>
        <w:footnoteReference w:id="24"/>
      </w:r>
      <w:bookmarkEnd w:id="680"/>
      <w:r w:rsidRPr="00550FA4">
        <w:rPr>
          <w:rFonts w:ascii="Times New Roman" w:hAnsi="Times New Roman"/>
          <w:b/>
          <w:color w:val="000000"/>
          <w:sz w:val="20"/>
          <w:szCs w:val="20"/>
          <w:lang w:eastAsia="ru-RU"/>
        </w:rPr>
        <w:br w:type="page"/>
      </w:r>
    </w:p>
    <w:tbl>
      <w:tblPr>
        <w:tblOverlap w:val="never"/>
        <w:tblW w:w="0" w:type="auto"/>
        <w:tblLayout w:type="fixed"/>
        <w:tblCellMar>
          <w:left w:w="10" w:type="dxa"/>
          <w:right w:w="10" w:type="dxa"/>
        </w:tblCellMar>
        <w:tblLook w:val="0000"/>
      </w:tblPr>
      <w:tblGrid>
        <w:gridCol w:w="1262"/>
        <w:gridCol w:w="1339"/>
        <w:gridCol w:w="2050"/>
        <w:gridCol w:w="5506"/>
      </w:tblGrid>
      <w:tr w:rsidR="005A4FFC" w:rsidRPr="00B3134C" w:rsidTr="00550FA4">
        <w:trPr>
          <w:trHeight w:hRule="exact" w:val="3551"/>
        </w:trPr>
        <w:tc>
          <w:tcPr>
            <w:tcW w:w="1272" w:type="dxa"/>
            <w:tcBorders>
              <w:top w:val="single" w:sz="4" w:space="0" w:color="auto"/>
              <w:left w:val="single" w:sz="4" w:space="0" w:color="auto"/>
            </w:tcBorders>
          </w:tcPr>
          <w:p w:rsidR="005A4FFC" w:rsidRPr="00550FA4" w:rsidRDefault="005A4FFC" w:rsidP="00087E61">
            <w:pPr>
              <w:framePr w:w="10166" w:h="6302" w:hSpace="523" w:vSpace="10" w:wrap="notBeside" w:vAnchor="text" w:hAnchor="page" w:x="831" w:y="-15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Б) 3—4 учебных часа</w:t>
            </w:r>
          </w:p>
        </w:tc>
        <w:tc>
          <w:tcPr>
            <w:tcW w:w="1339" w:type="dxa"/>
            <w:tcBorders>
              <w:top w:val="single" w:sz="4" w:space="0" w:color="auto"/>
              <w:left w:val="single" w:sz="4" w:space="0" w:color="auto"/>
            </w:tcBorders>
          </w:tcPr>
          <w:p w:rsidR="005A4FFC" w:rsidRPr="00550FA4" w:rsidRDefault="005A4FFC" w:rsidP="00087E61">
            <w:pPr>
              <w:framePr w:w="10166" w:h="6302" w:hSpace="523" w:vSpace="10" w:wrap="notBeside" w:vAnchor="text" w:hAnchor="page" w:x="831" w:y="-15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Фольклорные жанры</w:t>
            </w:r>
          </w:p>
        </w:tc>
        <w:tc>
          <w:tcPr>
            <w:tcW w:w="2050" w:type="dxa"/>
            <w:tcBorders>
              <w:top w:val="single" w:sz="4" w:space="0" w:color="auto"/>
              <w:left w:val="single" w:sz="4" w:space="0" w:color="auto"/>
            </w:tcBorders>
          </w:tcPr>
          <w:p w:rsidR="005A4FFC" w:rsidRPr="00550FA4" w:rsidRDefault="005A4FFC" w:rsidP="00087E61">
            <w:pPr>
              <w:framePr w:w="10166" w:h="6302" w:hSpace="523" w:vSpace="10" w:wrap="notBeside" w:vAnchor="text" w:hAnchor="page" w:x="831" w:y="-15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tcPr>
          <w:p w:rsidR="005A4FFC" w:rsidRPr="00550FA4" w:rsidRDefault="005A4FFC" w:rsidP="00087E61">
            <w:pPr>
              <w:framePr w:w="10166" w:h="6302" w:hSpace="523" w:vSpace="10" w:wrap="notBeside" w:vAnchor="text" w:hAnchor="page" w:x="831" w:y="-15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5A4FFC" w:rsidRPr="00550FA4" w:rsidRDefault="005A4FFC" w:rsidP="00087E61">
            <w:pPr>
              <w:framePr w:w="10166" w:h="6302" w:hSpace="523" w:vSpace="10" w:wrap="notBeside" w:vAnchor="text" w:hAnchor="page" w:x="831" w:y="-15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Выявление общего и особенного при сравнении танцевальных, лирических и эпических песенных образцов фольклора разных народов России.</w:t>
            </w:r>
          </w:p>
          <w:p w:rsidR="005A4FFC" w:rsidRPr="00550FA4" w:rsidRDefault="005A4FFC" w:rsidP="00087E61">
            <w:pPr>
              <w:framePr w:w="10166" w:h="6302" w:hSpace="523" w:vSpace="10" w:wrap="notBeside" w:vAnchor="text" w:hAnchor="page" w:x="831" w:y="-15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5A4FFC" w:rsidRPr="00550FA4" w:rsidRDefault="005A4FFC" w:rsidP="00087E61">
            <w:pPr>
              <w:framePr w:w="10166" w:h="6302" w:hSpace="523" w:vSpace="10" w:wrap="notBeside" w:vAnchor="text" w:hAnchor="page" w:x="831" w:y="-151"/>
              <w:widowControl w:val="0"/>
              <w:spacing w:after="0" w:line="240"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66" w:h="6302" w:hSpace="523" w:vSpace="10" w:wrap="notBeside" w:vAnchor="text" w:hAnchor="page" w:x="831" w:y="-15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Исследовательские проекты, посвящённые музыке разных народов России. Музыкальный фестиваль «Народы России»</w:t>
            </w:r>
          </w:p>
        </w:tc>
      </w:tr>
      <w:tr w:rsidR="005A4FFC" w:rsidRPr="00B3134C" w:rsidTr="00550FA4">
        <w:trPr>
          <w:trHeight w:hRule="exact" w:val="2606"/>
        </w:trPr>
        <w:tc>
          <w:tcPr>
            <w:tcW w:w="1272" w:type="dxa"/>
            <w:tcBorders>
              <w:top w:val="single" w:sz="4" w:space="0" w:color="auto"/>
              <w:left w:val="single" w:sz="4" w:space="0" w:color="auto"/>
              <w:bottom w:val="single" w:sz="4" w:space="0" w:color="auto"/>
            </w:tcBorders>
          </w:tcPr>
          <w:p w:rsidR="005A4FFC" w:rsidRPr="00550FA4" w:rsidRDefault="005A4FFC" w:rsidP="00087E61">
            <w:pPr>
              <w:framePr w:w="10166" w:h="6302" w:hSpace="523" w:vSpace="10" w:wrap="notBeside" w:vAnchor="text" w:hAnchor="page" w:x="831" w:y="-15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В) 3—4 учебных часа</w:t>
            </w:r>
          </w:p>
        </w:tc>
        <w:tc>
          <w:tcPr>
            <w:tcW w:w="1339" w:type="dxa"/>
            <w:tcBorders>
              <w:top w:val="single" w:sz="4" w:space="0" w:color="auto"/>
              <w:left w:val="single" w:sz="4" w:space="0" w:color="auto"/>
              <w:bottom w:val="single" w:sz="4" w:space="0" w:color="auto"/>
            </w:tcBorders>
          </w:tcPr>
          <w:p w:rsidR="005A4FFC" w:rsidRPr="00550FA4" w:rsidRDefault="005A4FFC" w:rsidP="00087E61">
            <w:pPr>
              <w:framePr w:w="10166" w:h="6302" w:hSpace="523" w:vSpace="10" w:wrap="notBeside" w:vAnchor="text" w:hAnchor="page" w:x="831" w:y="-15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tcPr>
          <w:p w:rsidR="005A4FFC" w:rsidRPr="00550FA4" w:rsidRDefault="005A4FFC" w:rsidP="00087E61">
            <w:pPr>
              <w:framePr w:w="10166" w:h="6302" w:hSpace="523" w:vSpace="10" w:wrap="notBeside" w:vAnchor="text" w:hAnchor="page" w:x="831" w:y="-15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66" w:h="6302" w:hSpace="523" w:vSpace="10" w:wrap="notBeside" w:vAnchor="text" w:hAnchor="page" w:x="831" w:y="-15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5A4FFC" w:rsidRPr="00550FA4" w:rsidRDefault="005A4FFC" w:rsidP="00087E61">
            <w:pPr>
              <w:framePr w:w="10166" w:h="6302" w:hSpace="523" w:vSpace="10" w:wrap="notBeside" w:vAnchor="text" w:hAnchor="page" w:x="831" w:y="-15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footnotePr>
            <w:numRestart w:val="eachPage"/>
          </w:footnotePr>
          <w:pgSz w:w="12019" w:h="7824" w:orient="landscape"/>
          <w:pgMar w:top="1134" w:right="600" w:bottom="1134" w:left="993" w:header="294" w:footer="100" w:gutter="0"/>
          <w:cols w:space="720"/>
          <w:noEndnote/>
          <w:docGrid w:linePitch="360"/>
        </w:sectPr>
      </w:pPr>
    </w:p>
    <w:p w:rsidR="005A4FFC" w:rsidRPr="00550FA4" w:rsidRDefault="005A4FFC" w:rsidP="00087E61">
      <w:pPr>
        <w:framePr w:w="230" w:h="2390" w:hRule="exact" w:wrap="none" w:hAnchor="page" w:x="567" w:y="3736"/>
        <w:widowControl w:val="0"/>
        <w:spacing w:after="0" w:line="240" w:lineRule="auto"/>
        <w:textDirection w:val="tbRl"/>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w:t>
      </w:r>
    </w:p>
    <w:tbl>
      <w:tblPr>
        <w:tblOverlap w:val="never"/>
        <w:tblW w:w="0" w:type="auto"/>
        <w:tblLayout w:type="fixed"/>
        <w:tblCellMar>
          <w:left w:w="10" w:type="dxa"/>
          <w:right w:w="10" w:type="dxa"/>
        </w:tblCellMar>
        <w:tblLook w:val="0000"/>
      </w:tblPr>
      <w:tblGrid>
        <w:gridCol w:w="1262"/>
        <w:gridCol w:w="1334"/>
        <w:gridCol w:w="2054"/>
        <w:gridCol w:w="5501"/>
      </w:tblGrid>
      <w:tr w:rsidR="005A4FFC" w:rsidRPr="00B3134C" w:rsidTr="00550FA4">
        <w:trPr>
          <w:trHeight w:hRule="exact" w:val="619"/>
        </w:trPr>
        <w:tc>
          <w:tcPr>
            <w:tcW w:w="1272" w:type="dxa"/>
            <w:tcBorders>
              <w:top w:val="single" w:sz="4" w:space="0" w:color="auto"/>
              <w:left w:val="single" w:sz="4" w:space="0" w:color="auto"/>
            </w:tcBorders>
          </w:tcPr>
          <w:p w:rsidR="005A4FFC" w:rsidRPr="00550FA4" w:rsidRDefault="005A4FFC" w:rsidP="00087E61">
            <w:pPr>
              <w:framePr w:w="10162" w:h="5341" w:wrap="none" w:hAnchor="page" w:x="1134" w:y="35"/>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 блока, кол-во часов</w:t>
            </w:r>
          </w:p>
        </w:tc>
        <w:tc>
          <w:tcPr>
            <w:tcW w:w="1334" w:type="dxa"/>
            <w:tcBorders>
              <w:top w:val="single" w:sz="4" w:space="0" w:color="auto"/>
              <w:left w:val="single" w:sz="4" w:space="0" w:color="auto"/>
            </w:tcBorders>
          </w:tcPr>
          <w:p w:rsidR="005A4FFC" w:rsidRPr="00550FA4" w:rsidRDefault="005A4FFC" w:rsidP="00087E61">
            <w:pPr>
              <w:framePr w:w="10162" w:h="5341" w:wrap="none" w:hAnchor="page" w:x="1134" w:y="35"/>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Темы</w:t>
            </w:r>
          </w:p>
        </w:tc>
        <w:tc>
          <w:tcPr>
            <w:tcW w:w="2054" w:type="dxa"/>
            <w:tcBorders>
              <w:top w:val="single" w:sz="4" w:space="0" w:color="auto"/>
              <w:left w:val="single" w:sz="4" w:space="0" w:color="auto"/>
            </w:tcBorders>
          </w:tcPr>
          <w:p w:rsidR="005A4FFC" w:rsidRPr="00550FA4" w:rsidRDefault="005A4FFC" w:rsidP="00087E61">
            <w:pPr>
              <w:framePr w:w="10162" w:h="5341" w:wrap="none" w:hAnchor="page" w:x="1134" w:y="35"/>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Содержание</w:t>
            </w:r>
          </w:p>
        </w:tc>
        <w:tc>
          <w:tcPr>
            <w:tcW w:w="5501" w:type="dxa"/>
            <w:tcBorders>
              <w:top w:val="single" w:sz="4" w:space="0" w:color="auto"/>
              <w:left w:val="single" w:sz="4" w:space="0" w:color="auto"/>
              <w:right w:val="single" w:sz="4" w:space="0" w:color="auto"/>
            </w:tcBorders>
          </w:tcPr>
          <w:p w:rsidR="005A4FFC" w:rsidRPr="00550FA4" w:rsidRDefault="005A4FFC" w:rsidP="00087E61">
            <w:pPr>
              <w:framePr w:w="10162" w:h="5341" w:wrap="none" w:hAnchor="page" w:x="1134" w:y="35"/>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Виды деятельности обучающихся</w:t>
            </w:r>
          </w:p>
        </w:tc>
      </w:tr>
      <w:tr w:rsidR="005A4FFC" w:rsidRPr="00B3134C" w:rsidTr="00550FA4">
        <w:trPr>
          <w:trHeight w:hRule="exact" w:val="2150"/>
        </w:trPr>
        <w:tc>
          <w:tcPr>
            <w:tcW w:w="1272" w:type="dxa"/>
            <w:tcBorders>
              <w:top w:val="single" w:sz="4" w:space="0" w:color="auto"/>
              <w:left w:val="single" w:sz="4" w:space="0" w:color="auto"/>
            </w:tcBorders>
          </w:tcPr>
          <w:p w:rsidR="005A4FFC" w:rsidRPr="00550FA4" w:rsidRDefault="005A4FFC" w:rsidP="00087E61">
            <w:pPr>
              <w:framePr w:w="10162" w:h="5341" w:wrap="none" w:hAnchor="page" w:x="1134" w:y="35"/>
              <w:widowControl w:val="0"/>
              <w:spacing w:after="0" w:line="240" w:lineRule="auto"/>
              <w:rPr>
                <w:rFonts w:ascii="Times New Roman" w:hAnsi="Times New Roman"/>
                <w:sz w:val="20"/>
                <w:szCs w:val="20"/>
                <w:lang w:eastAsia="ru-RU"/>
              </w:rPr>
            </w:pPr>
          </w:p>
        </w:tc>
        <w:tc>
          <w:tcPr>
            <w:tcW w:w="1334" w:type="dxa"/>
            <w:tcBorders>
              <w:top w:val="single" w:sz="4" w:space="0" w:color="auto"/>
              <w:left w:val="single" w:sz="4" w:space="0" w:color="auto"/>
            </w:tcBorders>
          </w:tcPr>
          <w:p w:rsidR="005A4FFC" w:rsidRPr="00550FA4" w:rsidRDefault="005A4FFC" w:rsidP="00087E61">
            <w:pPr>
              <w:framePr w:w="10162" w:h="5341" w:wrap="none" w:hAnchor="page" w:x="1134" w:y="35"/>
              <w:widowControl w:val="0"/>
              <w:spacing w:after="0" w:line="240" w:lineRule="auto"/>
              <w:rPr>
                <w:rFonts w:ascii="Times New Roman" w:hAnsi="Times New Roman"/>
                <w:sz w:val="20"/>
                <w:szCs w:val="20"/>
                <w:lang w:eastAsia="ru-RU"/>
              </w:rPr>
            </w:pPr>
          </w:p>
        </w:tc>
        <w:tc>
          <w:tcPr>
            <w:tcW w:w="2054" w:type="dxa"/>
            <w:tcBorders>
              <w:top w:val="single" w:sz="4" w:space="0" w:color="auto"/>
              <w:left w:val="single" w:sz="4" w:space="0" w:color="auto"/>
            </w:tcBorders>
          </w:tcPr>
          <w:p w:rsidR="005A4FFC" w:rsidRPr="00550FA4" w:rsidRDefault="005A4FFC" w:rsidP="00087E61">
            <w:pPr>
              <w:framePr w:w="10162" w:h="5341" w:wrap="none" w:hAnchor="page" w:x="1134" w:y="35"/>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tcPr>
          <w:p w:rsidR="005A4FFC" w:rsidRPr="00550FA4" w:rsidRDefault="005A4FFC" w:rsidP="00087E61">
            <w:pPr>
              <w:framePr w:w="10162" w:h="5341" w:wrap="none" w:hAnchor="page" w:x="1134" w:y="35"/>
              <w:widowControl w:val="0"/>
              <w:spacing w:after="0" w:line="240"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62" w:h="5341" w:wrap="none" w:hAnchor="page" w:x="1134" w:y="35"/>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5A4FFC" w:rsidRPr="00550FA4" w:rsidRDefault="005A4FFC" w:rsidP="00087E61">
            <w:pPr>
              <w:framePr w:w="10162" w:h="5341" w:wrap="none" w:hAnchor="page" w:x="1134" w:y="35"/>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5A4FFC" w:rsidRPr="00B3134C" w:rsidTr="00550FA4">
        <w:trPr>
          <w:trHeight w:hRule="exact" w:val="2386"/>
        </w:trPr>
        <w:tc>
          <w:tcPr>
            <w:tcW w:w="1272" w:type="dxa"/>
            <w:tcBorders>
              <w:top w:val="single" w:sz="4" w:space="0" w:color="auto"/>
              <w:left w:val="single" w:sz="4" w:space="0" w:color="auto"/>
              <w:bottom w:val="single" w:sz="4" w:space="0" w:color="auto"/>
            </w:tcBorders>
          </w:tcPr>
          <w:p w:rsidR="005A4FFC" w:rsidRPr="00550FA4" w:rsidRDefault="005A4FFC" w:rsidP="00087E61">
            <w:pPr>
              <w:framePr w:w="10162" w:h="5341" w:wrap="none" w:hAnchor="page" w:x="1134" w:y="35"/>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Г) 3—4 учебных часа</w:t>
            </w:r>
          </w:p>
        </w:tc>
        <w:tc>
          <w:tcPr>
            <w:tcW w:w="1334" w:type="dxa"/>
            <w:tcBorders>
              <w:top w:val="single" w:sz="4" w:space="0" w:color="auto"/>
              <w:left w:val="single" w:sz="4" w:space="0" w:color="auto"/>
              <w:bottom w:val="single" w:sz="4" w:space="0" w:color="auto"/>
            </w:tcBorders>
          </w:tcPr>
          <w:p w:rsidR="005A4FFC" w:rsidRPr="00550FA4" w:rsidRDefault="005A4FFC" w:rsidP="00087E61">
            <w:pPr>
              <w:framePr w:w="10162" w:h="5341" w:wrap="none" w:hAnchor="page" w:x="1134" w:y="35"/>
              <w:widowControl w:val="0"/>
              <w:spacing w:after="0"/>
              <w:rPr>
                <w:rFonts w:ascii="Times New Roman" w:hAnsi="Times New Roman"/>
                <w:sz w:val="20"/>
                <w:szCs w:val="20"/>
                <w:lang w:eastAsia="ru-RU"/>
              </w:rPr>
            </w:pPr>
            <w:r w:rsidRPr="00550FA4">
              <w:rPr>
                <w:rFonts w:ascii="Times New Roman" w:hAnsi="Times New Roman"/>
                <w:sz w:val="20"/>
                <w:szCs w:val="20"/>
                <w:lang w:eastAsia="ru-RU"/>
              </w:rPr>
              <w:t>На рубежах культур</w:t>
            </w:r>
          </w:p>
        </w:tc>
        <w:tc>
          <w:tcPr>
            <w:tcW w:w="2054" w:type="dxa"/>
            <w:tcBorders>
              <w:top w:val="single" w:sz="4" w:space="0" w:color="auto"/>
              <w:left w:val="single" w:sz="4" w:space="0" w:color="auto"/>
              <w:bottom w:val="single" w:sz="4" w:space="0" w:color="auto"/>
            </w:tcBorders>
          </w:tcPr>
          <w:p w:rsidR="005A4FFC" w:rsidRPr="00550FA4" w:rsidRDefault="005A4FFC" w:rsidP="00087E61">
            <w:pPr>
              <w:framePr w:w="10162" w:h="5341" w:wrap="none" w:hAnchor="page" w:x="1134"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Взаимное влияние фольклорных традиций друг на друга.</w:t>
            </w:r>
          </w:p>
          <w:p w:rsidR="005A4FFC" w:rsidRPr="00550FA4" w:rsidRDefault="005A4FFC" w:rsidP="00087E61">
            <w:pPr>
              <w:framePr w:w="10162" w:h="5341" w:wrap="none" w:hAnchor="page" w:x="1134"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Этнографические экспедиции и фестивали.</w:t>
            </w:r>
          </w:p>
          <w:p w:rsidR="005A4FFC" w:rsidRPr="00550FA4" w:rsidRDefault="005A4FFC" w:rsidP="00087E61">
            <w:pPr>
              <w:framePr w:w="10162" w:h="5341" w:wrap="none" w:hAnchor="page" w:x="1134"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62" w:h="5341" w:wrap="none" w:hAnchor="page" w:x="1134"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примерами смешения культурных традиций в пограничных территориях</w:t>
            </w:r>
            <w:r w:rsidRPr="00550FA4">
              <w:rPr>
                <w:rFonts w:ascii="Times New Roman" w:hAnsi="Times New Roman"/>
                <w:sz w:val="20"/>
                <w:szCs w:val="20"/>
                <w:vertAlign w:val="superscript"/>
                <w:lang w:eastAsia="ru-RU"/>
              </w:rPr>
              <w:t>1</w:t>
            </w:r>
            <w:r w:rsidRPr="00550FA4">
              <w:rPr>
                <w:rFonts w:ascii="Times New Roman" w:hAnsi="Times New Roman"/>
                <w:sz w:val="20"/>
                <w:szCs w:val="20"/>
                <w:lang w:eastAsia="ru-RU"/>
              </w:rPr>
              <w:t>. Выявление причинно-следственных связей такого смешения.</w:t>
            </w:r>
          </w:p>
          <w:p w:rsidR="005A4FFC" w:rsidRPr="00550FA4" w:rsidRDefault="005A4FFC" w:rsidP="00087E61">
            <w:pPr>
              <w:framePr w:w="10162" w:h="5341" w:wrap="none" w:hAnchor="page" w:x="1134"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Изучение творчества и вклада в развитие культуры современных этно-исполнителей, исследователей традиционного фольклора.</w:t>
            </w:r>
          </w:p>
          <w:p w:rsidR="005A4FFC" w:rsidRPr="00550FA4" w:rsidRDefault="005A4FFC" w:rsidP="00087E61">
            <w:pPr>
              <w:framePr w:w="10162" w:h="5341" w:wrap="none" w:hAnchor="page" w:x="1134" w:y="35"/>
              <w:widowControl w:val="0"/>
              <w:spacing w:after="0" w:line="240"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62" w:h="5341" w:wrap="none" w:hAnchor="page" w:x="1134"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Участие в этнографической экспедиции, посещение/ участие в фестивале традиционной культуры</w:t>
            </w:r>
          </w:p>
        </w:tc>
      </w:tr>
    </w:tbl>
    <w:p w:rsidR="005A4FFC" w:rsidRPr="00550FA4" w:rsidRDefault="005A4FFC" w:rsidP="00087E61">
      <w:pPr>
        <w:framePr w:w="10162" w:h="5341" w:wrap="none" w:hAnchor="page" w:x="1134" w:y="35"/>
        <w:widowControl w:val="0"/>
        <w:spacing w:after="0" w:line="1" w:lineRule="exact"/>
        <w:rPr>
          <w:rFonts w:ascii="Times New Roman" w:hAnsi="Times New Roman"/>
          <w:sz w:val="20"/>
          <w:szCs w:val="20"/>
          <w:lang w:eastAsia="ru-RU"/>
        </w:rPr>
      </w:pPr>
    </w:p>
    <w:p w:rsidR="005A4FFC" w:rsidRPr="00550FA4" w:rsidRDefault="005A4FFC" w:rsidP="00087E61">
      <w:pPr>
        <w:framePr w:w="7671" w:h="240" w:wrap="none" w:hAnchor="page" w:x="1110" w:y="5512"/>
        <w:widowControl w:val="0"/>
        <w:spacing w:after="0" w:line="240" w:lineRule="auto"/>
        <w:rPr>
          <w:rFonts w:ascii="Times New Roman" w:hAnsi="Times New Roman"/>
          <w:sz w:val="20"/>
          <w:szCs w:val="20"/>
          <w:lang w:eastAsia="ru-RU"/>
        </w:rPr>
      </w:pPr>
      <w:r w:rsidRPr="00550FA4">
        <w:rPr>
          <w:rFonts w:ascii="Times New Roman" w:hAnsi="Times New Roman"/>
          <w:sz w:val="20"/>
          <w:szCs w:val="20"/>
          <w:vertAlign w:val="superscript"/>
          <w:lang w:eastAsia="ru-RU"/>
        </w:rPr>
        <w:t>1</w:t>
      </w:r>
      <w:r w:rsidRPr="00550FA4">
        <w:rPr>
          <w:rFonts w:ascii="Times New Roman" w:hAnsi="Times New Roman"/>
          <w:sz w:val="20"/>
          <w:szCs w:val="20"/>
          <w:lang w:eastAsia="ru-RU"/>
        </w:rPr>
        <w:t xml:space="preserve"> Например, казачья лезгинка, калмыцкая гармошка и т. п.</w:t>
      </w: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690" w:line="1" w:lineRule="exact"/>
        <w:rPr>
          <w:rFonts w:ascii="Times New Roman" w:hAnsi="Times New Roman"/>
          <w:sz w:val="20"/>
          <w:szCs w:val="20"/>
          <w:lang w:eastAsia="ru-RU"/>
        </w:rPr>
      </w:pP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headerReference w:type="even" r:id="rId52"/>
          <w:headerReference w:type="default" r:id="rId53"/>
          <w:footerReference w:type="even" r:id="rId54"/>
          <w:footerReference w:type="default" r:id="rId55"/>
          <w:footnotePr>
            <w:numRestart w:val="eachPage"/>
          </w:footnotePr>
          <w:pgSz w:w="12019" w:h="7824" w:orient="landscape"/>
          <w:pgMar w:top="1134" w:right="600" w:bottom="1134" w:left="993" w:header="0" w:footer="3" w:gutter="0"/>
          <w:cols w:space="720"/>
          <w:noEndnote/>
          <w:docGrid w:linePitch="360"/>
        </w:sect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Pr>
          <w:noProof/>
          <w:lang w:eastAsia="ru-RU"/>
        </w:rPr>
        <w:pict>
          <v:shape id="Shape 107" o:spid="_x0000_s1057" type="#_x0000_t202" style="position:absolute;left:0;text-align:left;margin-left:56.65pt;margin-top:20.9pt;width:507.6pt;height:235pt;z-index:2516515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tblPr>
                  <w:tblGrid>
                    <w:gridCol w:w="1272"/>
                    <w:gridCol w:w="1301"/>
                    <w:gridCol w:w="2030"/>
                    <w:gridCol w:w="5549"/>
                  </w:tblGrid>
                  <w:tr w:rsidR="005A4FFC" w:rsidRPr="00B3134C" w:rsidTr="00550FA4">
                    <w:trPr>
                      <w:trHeight w:val="20"/>
                      <w:tblHeader/>
                    </w:trPr>
                    <w:tc>
                      <w:tcPr>
                        <w:tcW w:w="1272" w:type="dxa"/>
                        <w:tcBorders>
                          <w:top w:val="single" w:sz="4" w:space="0" w:color="auto"/>
                          <w:left w:val="single" w:sz="4" w:space="0" w:color="auto"/>
                        </w:tcBorders>
                      </w:tcPr>
                      <w:p w:rsidR="005A4FFC" w:rsidRPr="007F450A" w:rsidRDefault="005A4FFC" w:rsidP="00550FA4">
                        <w:pPr>
                          <w:pStyle w:val="af9"/>
                          <w:spacing w:line="259" w:lineRule="auto"/>
                          <w:ind w:firstLine="0"/>
                          <w:jc w:val="center"/>
                          <w:rPr>
                            <w:b/>
                            <w:color w:val="auto"/>
                          </w:rPr>
                        </w:pPr>
                        <w:r w:rsidRPr="007F450A">
                          <w:rPr>
                            <w:b/>
                            <w:color w:val="auto"/>
                          </w:rPr>
                          <w:t>№ блока, кол-во часов</w:t>
                        </w:r>
                      </w:p>
                    </w:tc>
                    <w:tc>
                      <w:tcPr>
                        <w:tcW w:w="1301" w:type="dxa"/>
                        <w:tcBorders>
                          <w:top w:val="single" w:sz="4" w:space="0" w:color="auto"/>
                          <w:left w:val="single" w:sz="4" w:space="0" w:color="auto"/>
                        </w:tcBorders>
                      </w:tcPr>
                      <w:p w:rsidR="005A4FFC" w:rsidRPr="007F450A" w:rsidRDefault="005A4FFC" w:rsidP="00550FA4">
                        <w:pPr>
                          <w:pStyle w:val="af9"/>
                          <w:spacing w:line="259" w:lineRule="auto"/>
                          <w:ind w:firstLine="0"/>
                          <w:jc w:val="center"/>
                          <w:rPr>
                            <w:b/>
                            <w:color w:val="auto"/>
                          </w:rPr>
                        </w:pPr>
                        <w:r w:rsidRPr="007F450A">
                          <w:rPr>
                            <w:b/>
                            <w:color w:val="auto"/>
                          </w:rPr>
                          <w:t>Темы</w:t>
                        </w:r>
                      </w:p>
                    </w:tc>
                    <w:tc>
                      <w:tcPr>
                        <w:tcW w:w="2030" w:type="dxa"/>
                        <w:tcBorders>
                          <w:top w:val="single" w:sz="4" w:space="0" w:color="auto"/>
                          <w:left w:val="single" w:sz="4" w:space="0" w:color="auto"/>
                        </w:tcBorders>
                      </w:tcPr>
                      <w:p w:rsidR="005A4FFC" w:rsidRPr="007F450A" w:rsidRDefault="005A4FFC" w:rsidP="00550FA4">
                        <w:pPr>
                          <w:pStyle w:val="af9"/>
                          <w:spacing w:line="259" w:lineRule="auto"/>
                          <w:ind w:firstLine="440"/>
                          <w:jc w:val="center"/>
                          <w:rPr>
                            <w:b/>
                            <w:color w:val="auto"/>
                          </w:rPr>
                        </w:pPr>
                        <w:r w:rsidRPr="007F450A">
                          <w:rPr>
                            <w:b/>
                            <w:color w:val="auto"/>
                          </w:rPr>
                          <w:t>Содержание</w:t>
                        </w:r>
                      </w:p>
                    </w:tc>
                    <w:tc>
                      <w:tcPr>
                        <w:tcW w:w="5549" w:type="dxa"/>
                        <w:tcBorders>
                          <w:top w:val="single" w:sz="4" w:space="0" w:color="auto"/>
                          <w:left w:val="single" w:sz="4" w:space="0" w:color="auto"/>
                          <w:right w:val="single" w:sz="4" w:space="0" w:color="auto"/>
                        </w:tcBorders>
                      </w:tcPr>
                      <w:p w:rsidR="005A4FFC" w:rsidRPr="007F450A" w:rsidRDefault="005A4FFC" w:rsidP="00550FA4">
                        <w:pPr>
                          <w:pStyle w:val="af9"/>
                          <w:spacing w:line="259" w:lineRule="auto"/>
                          <w:ind w:firstLine="0"/>
                          <w:jc w:val="center"/>
                          <w:rPr>
                            <w:b/>
                            <w:color w:val="auto"/>
                          </w:rPr>
                        </w:pPr>
                        <w:r w:rsidRPr="007F450A">
                          <w:rPr>
                            <w:b/>
                            <w:color w:val="auto"/>
                          </w:rPr>
                          <w:t>Виды деятельности обучающихся</w:t>
                        </w:r>
                      </w:p>
                    </w:tc>
                  </w:tr>
                  <w:tr w:rsidR="005A4FFC" w:rsidRPr="00B3134C" w:rsidTr="00550FA4">
                    <w:trPr>
                      <w:trHeight w:val="2595"/>
                    </w:trPr>
                    <w:tc>
                      <w:tcPr>
                        <w:tcW w:w="1272" w:type="dxa"/>
                        <w:tcBorders>
                          <w:top w:val="single" w:sz="4" w:space="0" w:color="auto"/>
                          <w:left w:val="single" w:sz="4" w:space="0" w:color="auto"/>
                        </w:tcBorders>
                      </w:tcPr>
                      <w:p w:rsidR="005A4FFC" w:rsidRPr="00DC36EB" w:rsidRDefault="005A4FFC" w:rsidP="00550FA4">
                        <w:pPr>
                          <w:pStyle w:val="af9"/>
                          <w:spacing w:line="259" w:lineRule="auto"/>
                          <w:ind w:left="140" w:firstLine="0"/>
                          <w:rPr>
                            <w:color w:val="auto"/>
                          </w:rPr>
                        </w:pPr>
                        <w:r w:rsidRPr="00DC36EB">
                          <w:rPr>
                            <w:color w:val="auto"/>
                          </w:rPr>
                          <w:t>А) 3—4 учебных часа</w:t>
                        </w:r>
                      </w:p>
                    </w:tc>
                    <w:tc>
                      <w:tcPr>
                        <w:tcW w:w="1301" w:type="dxa"/>
                        <w:tcBorders>
                          <w:top w:val="single" w:sz="4" w:space="0" w:color="auto"/>
                          <w:left w:val="single" w:sz="4" w:space="0" w:color="auto"/>
                        </w:tcBorders>
                      </w:tcPr>
                      <w:p w:rsidR="005A4FFC" w:rsidRPr="00DC36EB" w:rsidRDefault="005A4FFC" w:rsidP="00550FA4">
                        <w:pPr>
                          <w:pStyle w:val="af9"/>
                          <w:spacing w:line="259" w:lineRule="auto"/>
                          <w:ind w:left="140" w:firstLine="0"/>
                          <w:rPr>
                            <w:color w:val="auto"/>
                          </w:rPr>
                        </w:pPr>
                        <w:r w:rsidRPr="00DC36EB">
                          <w:rPr>
                            <w:color w:val="auto"/>
                          </w:rPr>
                          <w:t>Музы</w:t>
                        </w:r>
                        <w:r w:rsidRPr="00DC36EB">
                          <w:rPr>
                            <w:color w:val="auto"/>
                          </w:rPr>
                          <w:softHyphen/>
                          <w:t>ка — древней</w:t>
                        </w:r>
                        <w:r w:rsidRPr="00DC36EB">
                          <w:rPr>
                            <w:color w:val="auto"/>
                          </w:rPr>
                          <w:softHyphen/>
                          <w:t>ший язык человече</w:t>
                        </w:r>
                        <w:r w:rsidRPr="00DC36EB">
                          <w:rPr>
                            <w:color w:val="auto"/>
                          </w:rPr>
                          <w:softHyphen/>
                          <w:t>ства</w:t>
                        </w:r>
                      </w:p>
                    </w:tc>
                    <w:tc>
                      <w:tcPr>
                        <w:tcW w:w="2030" w:type="dxa"/>
                        <w:tcBorders>
                          <w:top w:val="single" w:sz="4" w:space="0" w:color="auto"/>
                          <w:left w:val="single" w:sz="4" w:space="0" w:color="auto"/>
                        </w:tcBorders>
                      </w:tcPr>
                      <w:p w:rsidR="005A4FFC" w:rsidRPr="00DC36EB" w:rsidRDefault="005A4FFC" w:rsidP="00550FA4">
                        <w:pPr>
                          <w:pStyle w:val="af9"/>
                          <w:spacing w:line="259" w:lineRule="auto"/>
                          <w:ind w:left="140" w:firstLine="20"/>
                          <w:rPr>
                            <w:color w:val="auto"/>
                          </w:rPr>
                        </w:pPr>
                        <w:r w:rsidRPr="00DC36EB">
                          <w:rPr>
                            <w:color w:val="auto"/>
                          </w:rPr>
                          <w:t>Археологические находки, легенды и сказания о му</w:t>
                        </w:r>
                        <w:r w:rsidRPr="00DC36EB">
                          <w:rPr>
                            <w:color w:val="auto"/>
                          </w:rPr>
                          <w:softHyphen/>
                          <w:t>зыке древних. Древняя Греция — колыбель европей</w:t>
                        </w:r>
                        <w:r w:rsidRPr="00DC36EB">
                          <w:rPr>
                            <w:color w:val="auto"/>
                          </w:rPr>
                          <w:softHyphen/>
                          <w:t>ской культуры (те</w:t>
                        </w:r>
                        <w:r w:rsidRPr="00DC36EB">
                          <w:rPr>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tcPr>
                      <w:p w:rsidR="005A4FFC" w:rsidRPr="00DC36EB" w:rsidRDefault="005A4FFC" w:rsidP="00550FA4">
                        <w:pPr>
                          <w:pStyle w:val="af9"/>
                          <w:spacing w:line="259" w:lineRule="auto"/>
                          <w:ind w:left="140" w:firstLine="20"/>
                          <w:rPr>
                            <w:color w:val="auto"/>
                          </w:rPr>
                        </w:pPr>
                        <w:r w:rsidRPr="00DC36EB">
                          <w:rPr>
                            <w:color w:val="auto"/>
                          </w:rPr>
                          <w:t>Экскурсия в музей (реальный или виртуальный) с экс</w:t>
                        </w:r>
                        <w:r w:rsidRPr="00DC36EB">
                          <w:rPr>
                            <w:color w:val="auto"/>
                          </w:rPr>
                          <w:softHyphen/>
                          <w:t>позицией музыкальных артефактов древности, последу</w:t>
                        </w:r>
                        <w:r w:rsidRPr="00DC36EB">
                          <w:rPr>
                            <w:color w:val="auto"/>
                          </w:rPr>
                          <w:softHyphen/>
                          <w:t>ющий пересказ полученной информации.</w:t>
                        </w:r>
                      </w:p>
                      <w:p w:rsidR="005A4FFC" w:rsidRPr="00DC36EB" w:rsidRDefault="005A4FFC" w:rsidP="00550FA4">
                        <w:pPr>
                          <w:pStyle w:val="af9"/>
                          <w:spacing w:line="259" w:lineRule="auto"/>
                          <w:ind w:left="140" w:firstLine="20"/>
                          <w:rPr>
                            <w:color w:val="auto"/>
                          </w:rPr>
                        </w:pPr>
                        <w:r w:rsidRPr="00DC36EB">
                          <w:rPr>
                            <w:color w:val="auto"/>
                          </w:rPr>
                          <w:t>Импровизация в духе древнего обряда (вызывание до</w:t>
                        </w:r>
                        <w:r w:rsidRPr="00DC36EB">
                          <w:rPr>
                            <w:color w:val="auto"/>
                          </w:rPr>
                          <w:softHyphen/>
                          <w:t>ждя, поклонение тотемному животному и т. п.).</w:t>
                        </w:r>
                      </w:p>
                      <w:p w:rsidR="005A4FFC" w:rsidRDefault="005A4FFC" w:rsidP="00550FA4">
                        <w:pPr>
                          <w:pStyle w:val="af9"/>
                          <w:spacing w:line="259" w:lineRule="auto"/>
                          <w:ind w:left="140" w:firstLine="20"/>
                          <w:rPr>
                            <w:color w:val="auto"/>
                          </w:rPr>
                        </w:pPr>
                        <w:r w:rsidRPr="00DC36EB">
                          <w:rPr>
                            <w:color w:val="auto"/>
                          </w:rPr>
                          <w:t xml:space="preserve">Озвучивание, театрализация легенды/мифа о музыке. </w:t>
                        </w:r>
                      </w:p>
                      <w:p w:rsidR="005A4FFC" w:rsidRPr="009F0C49" w:rsidRDefault="005A4FFC" w:rsidP="00550FA4">
                        <w:pPr>
                          <w:pStyle w:val="af9"/>
                          <w:spacing w:line="259" w:lineRule="auto"/>
                          <w:ind w:left="140" w:firstLine="20"/>
                          <w:rPr>
                            <w:i/>
                            <w:color w:val="auto"/>
                          </w:rPr>
                        </w:pPr>
                        <w:r w:rsidRPr="009F0C49">
                          <w:rPr>
                            <w:i/>
                            <w:color w:val="auto"/>
                          </w:rPr>
                          <w:t>На выбор или факультативно</w:t>
                        </w:r>
                      </w:p>
                      <w:p w:rsidR="005A4FFC" w:rsidRPr="00DC36EB" w:rsidRDefault="005A4FFC" w:rsidP="00550FA4">
                        <w:pPr>
                          <w:pStyle w:val="af9"/>
                          <w:spacing w:line="259" w:lineRule="auto"/>
                          <w:ind w:left="140" w:firstLine="20"/>
                          <w:rPr>
                            <w:color w:val="auto"/>
                          </w:rPr>
                        </w:pPr>
                        <w:r w:rsidRPr="00DC36EB">
                          <w:rPr>
                            <w:color w:val="auto"/>
                          </w:rPr>
                          <w:t>Квесты, викторины, интеллектуальные игры. Исследо</w:t>
                        </w:r>
                        <w:r w:rsidRPr="00DC36EB">
                          <w:rPr>
                            <w:color w:val="auto"/>
                          </w:rPr>
                          <w:softHyphen/>
                          <w:t>вательские проекты в рамках тематики «Мифы Древ</w:t>
                        </w:r>
                        <w:r w:rsidRPr="00DC36EB">
                          <w:rPr>
                            <w:color w:val="auto"/>
                          </w:rPr>
                          <w:softHyphen/>
                          <w:t>ней Греции в музыкальном искусстве XVII—XX веков»</w:t>
                        </w:r>
                      </w:p>
                    </w:tc>
                  </w:tr>
                  <w:tr w:rsidR="005A4FFC" w:rsidRPr="00B3134C" w:rsidTr="00550FA4">
                    <w:trPr>
                      <w:trHeight w:val="20"/>
                    </w:trPr>
                    <w:tc>
                      <w:tcPr>
                        <w:tcW w:w="1272" w:type="dxa"/>
                        <w:tcBorders>
                          <w:top w:val="single" w:sz="4" w:space="0" w:color="auto"/>
                          <w:left w:val="single" w:sz="4" w:space="0" w:color="auto"/>
                          <w:bottom w:val="single" w:sz="4" w:space="0" w:color="auto"/>
                        </w:tcBorders>
                      </w:tcPr>
                      <w:p w:rsidR="005A4FFC" w:rsidRPr="00DC36EB" w:rsidRDefault="005A4FFC" w:rsidP="00550FA4">
                        <w:pPr>
                          <w:pStyle w:val="af9"/>
                          <w:spacing w:line="259" w:lineRule="auto"/>
                          <w:ind w:left="140" w:firstLine="0"/>
                          <w:rPr>
                            <w:color w:val="auto"/>
                          </w:rPr>
                        </w:pPr>
                        <w:r w:rsidRPr="00DC36EB">
                          <w:rPr>
                            <w:color w:val="auto"/>
                          </w:rPr>
                          <w:t>Б) 3—4 учебных часа</w:t>
                        </w:r>
                      </w:p>
                    </w:tc>
                    <w:tc>
                      <w:tcPr>
                        <w:tcW w:w="1301" w:type="dxa"/>
                        <w:tcBorders>
                          <w:top w:val="single" w:sz="4" w:space="0" w:color="auto"/>
                          <w:left w:val="single" w:sz="4" w:space="0" w:color="auto"/>
                          <w:bottom w:val="single" w:sz="4" w:space="0" w:color="auto"/>
                        </w:tcBorders>
                      </w:tcPr>
                      <w:p w:rsidR="005A4FFC" w:rsidRPr="00DC36EB" w:rsidRDefault="005A4FFC" w:rsidP="00550FA4">
                        <w:pPr>
                          <w:pStyle w:val="af9"/>
                          <w:spacing w:line="259" w:lineRule="auto"/>
                          <w:ind w:left="140" w:firstLine="0"/>
                          <w:rPr>
                            <w:color w:val="auto"/>
                          </w:rPr>
                        </w:pPr>
                        <w:r w:rsidRPr="00DC36EB">
                          <w:rPr>
                            <w:color w:val="auto"/>
                          </w:rPr>
                          <w:t>Музыкаль</w:t>
                        </w:r>
                        <w:r w:rsidRPr="00DC36EB">
                          <w:rPr>
                            <w:color w:val="auto"/>
                          </w:rPr>
                          <w:softHyphen/>
                          <w:t>ный фоль</w:t>
                        </w:r>
                        <w:r w:rsidRPr="00DC36EB">
                          <w:rPr>
                            <w:color w:val="auto"/>
                          </w:rPr>
                          <w:softHyphen/>
                          <w:t>клор наро</w:t>
                        </w:r>
                        <w:r w:rsidRPr="00DC36EB">
                          <w:rPr>
                            <w:color w:val="auto"/>
                          </w:rPr>
                          <w:softHyphen/>
                          <w:t>дов Европы</w:t>
                        </w:r>
                      </w:p>
                    </w:tc>
                    <w:tc>
                      <w:tcPr>
                        <w:tcW w:w="2030" w:type="dxa"/>
                        <w:tcBorders>
                          <w:top w:val="single" w:sz="4" w:space="0" w:color="auto"/>
                          <w:left w:val="single" w:sz="4" w:space="0" w:color="auto"/>
                          <w:bottom w:val="single" w:sz="4" w:space="0" w:color="auto"/>
                        </w:tcBorders>
                      </w:tcPr>
                      <w:p w:rsidR="005A4FFC" w:rsidRPr="00DC36EB" w:rsidRDefault="005A4FFC" w:rsidP="00550FA4">
                        <w:pPr>
                          <w:pStyle w:val="af9"/>
                          <w:spacing w:line="259" w:lineRule="auto"/>
                          <w:ind w:left="140" w:firstLine="20"/>
                          <w:rPr>
                            <w:color w:val="auto"/>
                          </w:rPr>
                        </w:pPr>
                        <w:r w:rsidRPr="00DC36EB">
                          <w:rPr>
                            <w:color w:val="auto"/>
                          </w:rPr>
                          <w:t>Интонации и рит</w:t>
                        </w:r>
                        <w:r w:rsidRPr="00DC36EB">
                          <w:rPr>
                            <w:color w:val="auto"/>
                          </w:rPr>
                          <w:softHyphen/>
                          <w:t>мы, формы и жанры европей</w:t>
                        </w:r>
                        <w:r w:rsidRPr="00DC36EB">
                          <w:rPr>
                            <w:color w:val="auto"/>
                          </w:rPr>
                          <w:softHyphen/>
                          <w:t>ского фольклора</w:t>
                        </w:r>
                        <w:r w:rsidRPr="007F450A">
                          <w:rPr>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tcPr>
                      <w:p w:rsidR="005A4FFC" w:rsidRPr="00DC36EB" w:rsidRDefault="005A4FFC" w:rsidP="00550FA4">
                        <w:pPr>
                          <w:pStyle w:val="af9"/>
                          <w:spacing w:line="259" w:lineRule="auto"/>
                          <w:ind w:left="140" w:firstLine="20"/>
                          <w:rPr>
                            <w:color w:val="auto"/>
                          </w:rPr>
                        </w:pPr>
                        <w:r w:rsidRPr="00DC36EB">
                          <w:rPr>
                            <w:color w:val="auto"/>
                          </w:rPr>
                          <w:t>Выявление характерных интонаций и ритмов в звуча</w:t>
                        </w:r>
                        <w:r w:rsidRPr="00DC36EB">
                          <w:rPr>
                            <w:color w:val="auto"/>
                          </w:rPr>
                          <w:softHyphen/>
                          <w:t>нии традиционной музыки народов Европы.</w:t>
                        </w:r>
                      </w:p>
                      <w:p w:rsidR="005A4FFC" w:rsidRPr="00DC36EB" w:rsidRDefault="005A4FFC" w:rsidP="00550FA4">
                        <w:pPr>
                          <w:pStyle w:val="af9"/>
                          <w:spacing w:line="259" w:lineRule="auto"/>
                          <w:ind w:left="140" w:firstLine="20"/>
                          <w:rPr>
                            <w:color w:val="auto"/>
                          </w:rPr>
                        </w:pPr>
                        <w:r w:rsidRPr="00DC36EB">
                          <w:rPr>
                            <w:color w:val="auto"/>
                          </w:rPr>
                          <w:t>Выявление общего и особенного при сравнении изучае</w:t>
                        </w:r>
                        <w:r w:rsidRPr="00DC36EB">
                          <w:rPr>
                            <w:color w:val="auto"/>
                          </w:rPr>
                          <w:softHyphen/>
                          <w:t>мых образцов европейского фольклора и фольклора на</w:t>
                        </w:r>
                        <w:r w:rsidRPr="00DC36EB">
                          <w:rPr>
                            <w:color w:val="auto"/>
                          </w:rPr>
                          <w:softHyphen/>
                          <w:t>родов России.</w:t>
                        </w:r>
                      </w:p>
                    </w:tc>
                  </w:tr>
                </w:tbl>
                <w:p w:rsidR="005A4FFC" w:rsidRDefault="005A4FFC" w:rsidP="00550FA4">
                  <w:pPr>
                    <w:spacing w:line="1" w:lineRule="exact"/>
                  </w:pPr>
                </w:p>
              </w:txbxContent>
            </v:textbox>
            <w10:wrap type="topAndBottom" anchorx="page"/>
          </v:shape>
        </w:pict>
      </w:r>
      <w:r w:rsidRPr="00550FA4">
        <w:rPr>
          <w:rFonts w:ascii="Times New Roman" w:hAnsi="Times New Roman"/>
          <w:b/>
          <w:color w:val="000000"/>
          <w:sz w:val="20"/>
          <w:szCs w:val="20"/>
          <w:lang w:eastAsia="ru-RU"/>
        </w:rPr>
        <w:t>Модуль № 3 «Музыка народов мира»</w:t>
      </w:r>
      <w:r w:rsidRPr="00550FA4">
        <w:rPr>
          <w:rFonts w:ascii="Times New Roman" w:hAnsi="Times New Roman"/>
          <w:b/>
          <w:color w:val="000000"/>
          <w:sz w:val="20"/>
          <w:szCs w:val="20"/>
          <w:vertAlign w:val="superscript"/>
          <w:lang w:eastAsia="ru-RU"/>
        </w:rPr>
        <w:footnoteReference w:id="25"/>
      </w:r>
      <w:bookmarkEnd w:id="0"/>
      <w:r>
        <w:rPr>
          <w:noProof/>
          <w:lang w:eastAsia="ru-RU"/>
        </w:rPr>
        <w:pict>
          <v:shape id="Shape 105" o:spid="_x0000_s1058" type="#_x0000_t202" style="position:absolute;left:0;text-align:left;margin-left:29.75pt;margin-top:11.3pt;width:9.35pt;height:318.7pt;z-index:25165056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rsidR="005A4FFC" w:rsidRDefault="005A4FFC" w:rsidP="00550FA4">
                  <w:pPr>
                    <w:pStyle w:val="90"/>
                    <w:tabs>
                      <w:tab w:val="left" w:pos="6072"/>
                    </w:tabs>
                  </w:pPr>
                  <w:r>
                    <w:t>МУЗЫКА. 5—8 классы</w:t>
                  </w:r>
                  <w:r>
                    <w:tab/>
                    <w:t xml:space="preserve"> </w:t>
                  </w:r>
                </w:p>
              </w:txbxContent>
            </v:textbox>
            <w10:wrap type="square" anchorx="page"/>
          </v:shape>
        </w:pict>
      </w:r>
    </w:p>
    <w:p w:rsidR="005A4FFC" w:rsidRPr="00550FA4" w:rsidRDefault="005A4FFC" w:rsidP="00087E61">
      <w:pPr>
        <w:keepNext/>
        <w:keepLines/>
        <w:widowControl w:val="0"/>
        <w:spacing w:after="0" w:line="240" w:lineRule="auto"/>
        <w:outlineLvl w:val="1"/>
        <w:rPr>
          <w:rFonts w:ascii="Times New Roman" w:hAnsi="Times New Roman"/>
          <w:b/>
          <w:bCs/>
          <w:sz w:val="20"/>
          <w:szCs w:val="20"/>
          <w:lang w:eastAsia="ru-RU"/>
        </w:rPr>
        <w:sectPr w:rsidR="005A4FFC" w:rsidRPr="00550FA4" w:rsidSect="00087E61">
          <w:footnotePr>
            <w:numRestart w:val="eachPage"/>
          </w:footnotePr>
          <w:pgSz w:w="12019" w:h="7824" w:orient="landscape"/>
          <w:pgMar w:top="1134" w:right="600" w:bottom="1134" w:left="993" w:header="0" w:footer="3" w:gutter="0"/>
          <w:cols w:space="720"/>
          <w:noEndnote/>
          <w:docGrid w:linePitch="360"/>
        </w:sectPr>
      </w:pPr>
    </w:p>
    <w:tbl>
      <w:tblPr>
        <w:tblpPr w:leftFromText="180" w:rightFromText="180" w:vertAnchor="text" w:horzAnchor="margin" w:tblpXSpec="center" w:tblpY="79"/>
        <w:tblOverlap w:val="never"/>
        <w:tblW w:w="10152" w:type="dxa"/>
        <w:tblLayout w:type="fixed"/>
        <w:tblCellMar>
          <w:left w:w="10" w:type="dxa"/>
          <w:right w:w="10" w:type="dxa"/>
        </w:tblCellMar>
        <w:tblLook w:val="0000"/>
      </w:tblPr>
      <w:tblGrid>
        <w:gridCol w:w="1262"/>
        <w:gridCol w:w="1301"/>
        <w:gridCol w:w="2030"/>
        <w:gridCol w:w="5549"/>
      </w:tblGrid>
      <w:tr w:rsidR="005A4FFC" w:rsidRPr="00B3134C" w:rsidTr="00946897">
        <w:trPr>
          <w:trHeight w:hRule="exact" w:val="579"/>
        </w:trPr>
        <w:tc>
          <w:tcPr>
            <w:tcW w:w="1272" w:type="dxa"/>
            <w:tcBorders>
              <w:top w:val="single" w:sz="4" w:space="0" w:color="auto"/>
              <w:left w:val="single" w:sz="4" w:space="0" w:color="auto"/>
            </w:tcBorders>
          </w:tcPr>
          <w:p w:rsidR="005A4FFC" w:rsidRPr="00550FA4" w:rsidRDefault="005A4FFC" w:rsidP="00087E61">
            <w:pPr>
              <w:widowControl w:val="0"/>
              <w:spacing w:after="0" w:line="259" w:lineRule="auto"/>
              <w:jc w:val="center"/>
              <w:rPr>
                <w:rFonts w:ascii="Times New Roman" w:hAnsi="Times New Roman"/>
                <w:b/>
                <w:sz w:val="20"/>
                <w:szCs w:val="20"/>
                <w:lang w:eastAsia="ru-RU"/>
              </w:rPr>
            </w:pPr>
            <w:r w:rsidRPr="00550FA4">
              <w:rPr>
                <w:rFonts w:ascii="Times New Roman" w:hAnsi="Times New Roman"/>
                <w:b/>
                <w:sz w:val="20"/>
                <w:szCs w:val="20"/>
                <w:lang w:eastAsia="ru-RU"/>
              </w:rPr>
              <w:t>№ блока, кол-во часов</w:t>
            </w:r>
          </w:p>
        </w:tc>
        <w:tc>
          <w:tcPr>
            <w:tcW w:w="1301" w:type="dxa"/>
            <w:tcBorders>
              <w:top w:val="single" w:sz="4" w:space="0" w:color="auto"/>
              <w:left w:val="single" w:sz="4" w:space="0" w:color="auto"/>
            </w:tcBorders>
          </w:tcPr>
          <w:p w:rsidR="005A4FFC" w:rsidRPr="00550FA4" w:rsidRDefault="005A4FFC" w:rsidP="00087E61">
            <w:pPr>
              <w:widowControl w:val="0"/>
              <w:spacing w:after="0" w:line="259" w:lineRule="auto"/>
              <w:jc w:val="center"/>
              <w:rPr>
                <w:rFonts w:ascii="Times New Roman" w:hAnsi="Times New Roman"/>
                <w:b/>
                <w:sz w:val="20"/>
                <w:szCs w:val="20"/>
                <w:lang w:eastAsia="ru-RU"/>
              </w:rPr>
            </w:pPr>
            <w:r w:rsidRPr="00550FA4">
              <w:rPr>
                <w:rFonts w:ascii="Times New Roman" w:hAnsi="Times New Roman"/>
                <w:b/>
                <w:sz w:val="20"/>
                <w:szCs w:val="20"/>
                <w:lang w:eastAsia="ru-RU"/>
              </w:rPr>
              <w:t>Темы</w:t>
            </w:r>
          </w:p>
        </w:tc>
        <w:tc>
          <w:tcPr>
            <w:tcW w:w="2030" w:type="dxa"/>
            <w:tcBorders>
              <w:top w:val="single" w:sz="4" w:space="0" w:color="auto"/>
              <w:left w:val="single" w:sz="4" w:space="0" w:color="auto"/>
            </w:tcBorders>
          </w:tcPr>
          <w:p w:rsidR="005A4FFC" w:rsidRPr="00550FA4" w:rsidRDefault="005A4FFC" w:rsidP="00087E61">
            <w:pPr>
              <w:widowControl w:val="0"/>
              <w:spacing w:after="0" w:line="259" w:lineRule="auto"/>
              <w:jc w:val="center"/>
              <w:rPr>
                <w:rFonts w:ascii="Times New Roman" w:hAnsi="Times New Roman"/>
                <w:b/>
                <w:sz w:val="20"/>
                <w:szCs w:val="20"/>
                <w:lang w:eastAsia="ru-RU"/>
              </w:rPr>
            </w:pPr>
            <w:r w:rsidRPr="00550FA4">
              <w:rPr>
                <w:rFonts w:ascii="Times New Roman" w:hAnsi="Times New Roman"/>
                <w:b/>
                <w:sz w:val="20"/>
                <w:szCs w:val="20"/>
                <w:lang w:eastAsia="ru-RU"/>
              </w:rPr>
              <w:t>Содержание</w:t>
            </w:r>
          </w:p>
        </w:tc>
        <w:tc>
          <w:tcPr>
            <w:tcW w:w="5549"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59" w:lineRule="auto"/>
              <w:jc w:val="center"/>
              <w:rPr>
                <w:rFonts w:ascii="Times New Roman" w:hAnsi="Times New Roman"/>
                <w:b/>
                <w:sz w:val="20"/>
                <w:szCs w:val="20"/>
                <w:lang w:eastAsia="ru-RU"/>
              </w:rPr>
            </w:pPr>
            <w:r w:rsidRPr="00550FA4">
              <w:rPr>
                <w:rFonts w:ascii="Times New Roman" w:hAnsi="Times New Roman"/>
                <w:b/>
                <w:sz w:val="20"/>
                <w:szCs w:val="20"/>
                <w:lang w:eastAsia="ru-RU"/>
              </w:rPr>
              <w:t>Виды деятельности обучающихся</w:t>
            </w:r>
          </w:p>
        </w:tc>
      </w:tr>
      <w:tr w:rsidR="005A4FFC" w:rsidRPr="00B3134C" w:rsidTr="00946897">
        <w:trPr>
          <w:trHeight w:hRule="exact" w:val="1272"/>
        </w:trPr>
        <w:tc>
          <w:tcPr>
            <w:tcW w:w="1272"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p>
        </w:tc>
        <w:tc>
          <w:tcPr>
            <w:tcW w:w="1301"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p>
        </w:tc>
        <w:tc>
          <w:tcPr>
            <w:tcW w:w="2030"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5A4FFC" w:rsidRPr="00B3134C" w:rsidTr="00946897">
        <w:trPr>
          <w:trHeight w:hRule="exact" w:val="2985"/>
        </w:trPr>
        <w:tc>
          <w:tcPr>
            <w:tcW w:w="1272"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В) 3—4 учебных часа</w:t>
            </w:r>
          </w:p>
        </w:tc>
        <w:tc>
          <w:tcPr>
            <w:tcW w:w="1301"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Музыкальный фольклор народов Азии и Африки</w:t>
            </w:r>
          </w:p>
        </w:tc>
        <w:tc>
          <w:tcPr>
            <w:tcW w:w="2030"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Африканская музыка — стихия ритма.</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Интонационно-ладовая основа музыки стран Азии</w:t>
            </w:r>
            <w:r w:rsidRPr="00550FA4">
              <w:rPr>
                <w:rFonts w:ascii="Times New Roman" w:hAnsi="Times New Roman"/>
                <w:sz w:val="20"/>
                <w:szCs w:val="20"/>
                <w:vertAlign w:val="superscript"/>
                <w:lang w:eastAsia="ru-RU"/>
              </w:rPr>
              <w:t>1</w:t>
            </w:r>
            <w:r w:rsidRPr="00550FA4">
              <w:rPr>
                <w:rFonts w:ascii="Times New Roman" w:hAnsi="Times New Roman"/>
                <w:sz w:val="20"/>
                <w:szCs w:val="20"/>
                <w:lang w:eastAsia="ru-RU"/>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Разучивание и исполнение народных песен, танцев. Коллективные ритмические импровизации на шумовых и ударных инструментах.</w:t>
            </w:r>
          </w:p>
          <w:p w:rsidR="005A4FFC" w:rsidRPr="00550FA4" w:rsidRDefault="005A4FFC" w:rsidP="00087E61">
            <w:pPr>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Исследовательские проекты по теме «Музыка стран Азии и Африки»</w:t>
            </w:r>
          </w:p>
        </w:tc>
      </w:tr>
      <w:tr w:rsidR="005A4FFC" w:rsidRPr="00B3134C" w:rsidTr="00946897">
        <w:trPr>
          <w:trHeight w:hRule="exact" w:val="743"/>
        </w:trPr>
        <w:tc>
          <w:tcPr>
            <w:tcW w:w="1272"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Г) 3—4 учебных</w:t>
            </w:r>
          </w:p>
        </w:tc>
        <w:tc>
          <w:tcPr>
            <w:tcW w:w="1301"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Народная музыка Амери-</w:t>
            </w:r>
          </w:p>
        </w:tc>
        <w:tc>
          <w:tcPr>
            <w:tcW w:w="2030"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5A4FFC" w:rsidRPr="00550FA4" w:rsidRDefault="005A4FFC" w:rsidP="00087E61">
      <w:pPr>
        <w:widowControl w:val="0"/>
        <w:spacing w:after="0" w:line="1" w:lineRule="exact"/>
        <w:rPr>
          <w:rFonts w:ascii="Times New Roman" w:hAnsi="Times New Roman"/>
          <w:sz w:val="20"/>
          <w:szCs w:val="20"/>
          <w:lang w:eastAsia="ru-RU"/>
        </w:rPr>
      </w:pPr>
      <w:r>
        <w:rPr>
          <w:noProof/>
          <w:lang w:eastAsia="ru-RU"/>
        </w:rPr>
        <w:pict>
          <v:shape id="Shape 109" o:spid="_x0000_s1059" type="#_x0000_t202" style="position:absolute;margin-left:56.3pt;margin-top:301.2pt;width:510.5pt;height:21.85pt;z-index:251652608;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rsidR="005A4FFC" w:rsidRPr="007F450A" w:rsidRDefault="005A4FFC" w:rsidP="00550FA4">
                  <w:pPr>
                    <w:pStyle w:val="29"/>
                    <w:spacing w:line="233" w:lineRule="auto"/>
                    <w:ind w:left="220" w:hanging="78"/>
                    <w:rPr>
                      <w:rFonts w:ascii="Times New Roman" w:hAnsi="Times New Roman"/>
                    </w:rPr>
                  </w:pPr>
                  <w:r w:rsidRPr="007F450A">
                    <w:rPr>
                      <w:rFonts w:ascii="Times New Roman" w:hAnsi="Times New Roman"/>
                      <w:color w:val="231E20"/>
                      <w:vertAlign w:val="superscript"/>
                    </w:rPr>
                    <w:t>1</w:t>
                  </w:r>
                  <w:r w:rsidRPr="007F450A">
                    <w:rPr>
                      <w:rFonts w:ascii="Times New Roman" w:hAnsi="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w:r>
      <w:r w:rsidRPr="00550FA4">
        <w:rPr>
          <w:rFonts w:ascii="Times New Roman" w:hAnsi="Times New Roman"/>
          <w:sz w:val="20"/>
          <w:szCs w:val="20"/>
          <w:lang w:eastAsia="ru-RU"/>
        </w:rPr>
        <w:br w:type="page"/>
      </w:r>
    </w:p>
    <w:p w:rsidR="005A4FFC" w:rsidRPr="00550FA4" w:rsidRDefault="005A4FFC" w:rsidP="00087E61">
      <w:pPr>
        <w:widowControl w:val="0"/>
        <w:spacing w:after="0" w:line="1" w:lineRule="exact"/>
        <w:rPr>
          <w:rFonts w:ascii="Times New Roman" w:hAnsi="Times New Roman"/>
          <w:sz w:val="20"/>
          <w:szCs w:val="20"/>
          <w:lang w:eastAsia="ru-RU"/>
        </w:rPr>
      </w:pPr>
      <w:r>
        <w:rPr>
          <w:noProof/>
          <w:lang w:eastAsia="ru-RU"/>
        </w:rPr>
        <w:pict>
          <v:shape id="Shape 113" o:spid="_x0000_s1060" type="#_x0000_t202" style="position:absolute;margin-left:55.4pt;margin-top:.5pt;width:507.6pt;height:78.85pt;z-index:251654656;visibility:visible;mso-wrap-distance-left:0;mso-wrap-distance-top:.5pt;mso-wrap-distance-right:0;mso-wrap-distance-bottom:13.6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" filled="f" stroked="f">
            <v:path arrowok="t"/>
            <v:textbox inset="0,0,0,0">
              <w:txbxContent>
                <w:tbl>
                  <w:tblPr>
                    <w:tblOverlap w:val="never"/>
                    <w:tblW w:w="0" w:type="auto"/>
                    <w:tblLayout w:type="fixed"/>
                    <w:tblCellMar>
                      <w:left w:w="10" w:type="dxa"/>
                      <w:right w:w="10" w:type="dxa"/>
                    </w:tblCellMar>
                    <w:tblLook w:val="0000"/>
                  </w:tblPr>
                  <w:tblGrid>
                    <w:gridCol w:w="1272"/>
                    <w:gridCol w:w="1301"/>
                    <w:gridCol w:w="2030"/>
                    <w:gridCol w:w="5549"/>
                  </w:tblGrid>
                  <w:tr w:rsidR="005A4FFC" w:rsidRPr="00B3134C">
                    <w:trPr>
                      <w:trHeight w:hRule="exact" w:val="1507"/>
                      <w:tblHeader/>
                    </w:trPr>
                    <w:tc>
                      <w:tcPr>
                        <w:tcW w:w="1272" w:type="dxa"/>
                        <w:tcBorders>
                          <w:top w:val="single" w:sz="4" w:space="0" w:color="auto"/>
                          <w:left w:val="single" w:sz="4" w:space="0" w:color="auto"/>
                          <w:bottom w:val="single" w:sz="4" w:space="0" w:color="auto"/>
                        </w:tcBorders>
                      </w:tcPr>
                      <w:p w:rsidR="005A4FFC" w:rsidRPr="007F450A" w:rsidRDefault="005A4FFC" w:rsidP="00550FA4">
                        <w:pPr>
                          <w:pStyle w:val="af9"/>
                          <w:spacing w:line="259" w:lineRule="auto"/>
                          <w:ind w:left="140" w:firstLine="0"/>
                          <w:rPr>
                            <w:color w:val="auto"/>
                          </w:rPr>
                        </w:pPr>
                        <w:r w:rsidRPr="007F450A">
                          <w:rPr>
                            <w:color w:val="auto"/>
                          </w:rPr>
                          <w:t>часа</w:t>
                        </w:r>
                      </w:p>
                    </w:tc>
                    <w:tc>
                      <w:tcPr>
                        <w:tcW w:w="1301" w:type="dxa"/>
                        <w:tcBorders>
                          <w:top w:val="single" w:sz="4" w:space="0" w:color="auto"/>
                          <w:left w:val="single" w:sz="4" w:space="0" w:color="auto"/>
                          <w:bottom w:val="single" w:sz="4" w:space="0" w:color="auto"/>
                        </w:tcBorders>
                      </w:tcPr>
                      <w:p w:rsidR="005A4FFC" w:rsidRPr="007F450A" w:rsidRDefault="005A4FFC" w:rsidP="00550FA4">
                        <w:pPr>
                          <w:pStyle w:val="af9"/>
                          <w:spacing w:line="259" w:lineRule="auto"/>
                          <w:ind w:left="140" w:firstLine="0"/>
                          <w:rPr>
                            <w:color w:val="auto"/>
                          </w:rPr>
                        </w:pPr>
                        <w:r w:rsidRPr="007F450A">
                          <w:rPr>
                            <w:color w:val="auto"/>
                          </w:rPr>
                          <w:t>канского</w:t>
                        </w:r>
                      </w:p>
                      <w:p w:rsidR="005A4FFC" w:rsidRPr="007F450A" w:rsidRDefault="005A4FFC" w:rsidP="00550FA4">
                        <w:pPr>
                          <w:pStyle w:val="af9"/>
                          <w:spacing w:line="259" w:lineRule="auto"/>
                          <w:ind w:left="140" w:firstLine="0"/>
                          <w:rPr>
                            <w:color w:val="auto"/>
                          </w:rPr>
                        </w:pPr>
                        <w:r w:rsidRPr="007F450A">
                          <w:rPr>
                            <w:color w:val="auto"/>
                          </w:rPr>
                          <w:t>континен</w:t>
                        </w:r>
                        <w:r w:rsidRPr="007F450A">
                          <w:rPr>
                            <w:color w:val="auto"/>
                          </w:rPr>
                          <w:softHyphen/>
                          <w:t>та</w:t>
                        </w:r>
                      </w:p>
                    </w:tc>
                    <w:tc>
                      <w:tcPr>
                        <w:tcW w:w="2030" w:type="dxa"/>
                        <w:tcBorders>
                          <w:top w:val="single" w:sz="4" w:space="0" w:color="auto"/>
                          <w:left w:val="single" w:sz="4" w:space="0" w:color="auto"/>
                          <w:bottom w:val="single" w:sz="4" w:space="0" w:color="auto"/>
                        </w:tcBorders>
                        <w:vAlign w:val="center"/>
                      </w:tcPr>
                      <w:p w:rsidR="005A4FFC" w:rsidRPr="007F450A" w:rsidRDefault="005A4FFC" w:rsidP="00550FA4">
                        <w:pPr>
                          <w:pStyle w:val="af9"/>
                          <w:spacing w:line="259" w:lineRule="auto"/>
                          <w:ind w:left="140" w:firstLine="0"/>
                          <w:rPr>
                            <w:color w:val="auto"/>
                          </w:rPr>
                        </w:pPr>
                        <w:r w:rsidRPr="007F450A">
                          <w:rPr>
                            <w:color w:val="auto"/>
                          </w:rPr>
                          <w:t>блюз, спиричуэле, самба, босса-нова и др.). Смешение интонаций и рит</w:t>
                        </w:r>
                        <w:r w:rsidRPr="007F450A">
                          <w:rPr>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tcPr>
                      <w:p w:rsidR="005A4FFC" w:rsidRPr="007F450A" w:rsidRDefault="005A4FFC" w:rsidP="00550FA4">
                        <w:pPr>
                          <w:pStyle w:val="af9"/>
                          <w:spacing w:line="259" w:lineRule="auto"/>
                          <w:ind w:left="140" w:firstLine="0"/>
                          <w:rPr>
                            <w:color w:val="auto"/>
                          </w:rPr>
                        </w:pPr>
                        <w:r w:rsidRPr="007F450A">
                          <w:rPr>
                            <w:color w:val="auto"/>
                          </w:rPr>
                          <w:t>Разучивание и исполнение народных песен, танцев. Индивидуальные и коллективные ритмические и мело</w:t>
                        </w:r>
                        <w:r w:rsidRPr="007F450A">
                          <w:rPr>
                            <w:color w:val="auto"/>
                          </w:rPr>
                          <w:softHyphen/>
                          <w:t>дические импровизации в стиле (жанре) изучаемой традиции</w:t>
                        </w:r>
                      </w:p>
                    </w:tc>
                  </w:tr>
                </w:tbl>
                <w:p w:rsidR="005A4FFC" w:rsidRDefault="005A4FFC" w:rsidP="00550FA4">
                  <w:pPr>
                    <w:spacing w:line="1" w:lineRule="exact"/>
                  </w:pPr>
                </w:p>
              </w:txbxContent>
            </v:textbox>
            <w10:wrap type="topAndBottom" anchorx="page"/>
          </v:shape>
        </w:pict>
      </w:r>
      <w:r>
        <w:rPr>
          <w:noProof/>
          <w:lang w:eastAsia="ru-RU"/>
        </w:rPr>
        <w:pict>
          <v:shape id="Shape 111" o:spid="_x0000_s1061" type="#_x0000_t202" style="position:absolute;margin-left:28.5pt;margin-top:0;width:9.35pt;height:85.45pt;z-index:251653632;visibility:visible;mso-wrap-distance-left:0;mso-wrap-distance-right:0;mso-wrap-distance-bottom:4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rsidR="005A4FFC" w:rsidRDefault="005A4FFC" w:rsidP="00550FA4">
                  <w:pPr>
                    <w:pStyle w:val="90"/>
                  </w:pPr>
                  <w:r>
                    <w:t>МУЗЫКА. 5—8 классы</w:t>
                  </w:r>
                </w:p>
              </w:txbxContent>
            </v:textbox>
            <w10:wrap type="topAndBottom" anchorx="page"/>
          </v:shape>
        </w:pict>
      </w:r>
    </w:p>
    <w:tbl>
      <w:tblPr>
        <w:tblpPr w:leftFromText="180" w:rightFromText="180" w:vertAnchor="text" w:horzAnchor="margin" w:tblpXSpec="center" w:tblpY="62"/>
        <w:tblOverlap w:val="never"/>
        <w:tblW w:w="10151" w:type="dxa"/>
        <w:tblLayout w:type="fixed"/>
        <w:tblCellMar>
          <w:left w:w="10" w:type="dxa"/>
          <w:right w:w="10" w:type="dxa"/>
        </w:tblCellMar>
        <w:tblLook w:val="0000"/>
      </w:tblPr>
      <w:tblGrid>
        <w:gridCol w:w="1262"/>
        <w:gridCol w:w="1502"/>
        <w:gridCol w:w="1838"/>
        <w:gridCol w:w="5539"/>
      </w:tblGrid>
      <w:tr w:rsidR="005A4FFC" w:rsidRPr="00B3134C" w:rsidTr="00946897">
        <w:trPr>
          <w:trHeight w:hRule="exact" w:val="619"/>
        </w:trPr>
        <w:tc>
          <w:tcPr>
            <w:tcW w:w="1272" w:type="dxa"/>
            <w:tcBorders>
              <w:top w:val="single" w:sz="4" w:space="0" w:color="auto"/>
              <w:left w:val="single" w:sz="4" w:space="0" w:color="auto"/>
            </w:tcBorders>
            <w:vAlign w:val="center"/>
          </w:tcPr>
          <w:p w:rsidR="005A4FFC" w:rsidRPr="00550FA4" w:rsidRDefault="005A4FFC" w:rsidP="00087E61">
            <w:pPr>
              <w:widowControl w:val="0"/>
              <w:spacing w:after="0" w:line="259" w:lineRule="auto"/>
              <w:jc w:val="center"/>
              <w:rPr>
                <w:rFonts w:ascii="Times New Roman" w:hAnsi="Times New Roman"/>
                <w:b/>
                <w:sz w:val="20"/>
                <w:szCs w:val="20"/>
                <w:lang w:eastAsia="ru-RU"/>
              </w:rPr>
            </w:pPr>
            <w:bookmarkStart w:id="681" w:name="bookmark1600"/>
            <w:r w:rsidRPr="00550FA4">
              <w:rPr>
                <w:rFonts w:ascii="Times New Roman" w:hAnsi="Times New Roman"/>
                <w:b/>
                <w:sz w:val="20"/>
                <w:szCs w:val="20"/>
                <w:lang w:eastAsia="ru-RU"/>
              </w:rPr>
              <w:t>№ блока, кол-во часов</w:t>
            </w:r>
          </w:p>
        </w:tc>
        <w:tc>
          <w:tcPr>
            <w:tcW w:w="1502" w:type="dxa"/>
            <w:tcBorders>
              <w:top w:val="single" w:sz="4" w:space="0" w:color="auto"/>
              <w:left w:val="single" w:sz="4" w:space="0" w:color="auto"/>
            </w:tcBorders>
          </w:tcPr>
          <w:p w:rsidR="005A4FFC" w:rsidRPr="00550FA4" w:rsidRDefault="005A4FFC" w:rsidP="00087E61">
            <w:pPr>
              <w:widowControl w:val="0"/>
              <w:spacing w:after="0" w:line="259" w:lineRule="auto"/>
              <w:jc w:val="center"/>
              <w:rPr>
                <w:rFonts w:ascii="Times New Roman" w:hAnsi="Times New Roman"/>
                <w:b/>
                <w:sz w:val="20"/>
                <w:szCs w:val="20"/>
                <w:lang w:eastAsia="ru-RU"/>
              </w:rPr>
            </w:pPr>
            <w:r w:rsidRPr="00550FA4">
              <w:rPr>
                <w:rFonts w:ascii="Times New Roman" w:hAnsi="Times New Roman"/>
                <w:b/>
                <w:sz w:val="20"/>
                <w:szCs w:val="20"/>
                <w:lang w:eastAsia="ru-RU"/>
              </w:rPr>
              <w:t>Темы</w:t>
            </w:r>
          </w:p>
        </w:tc>
        <w:tc>
          <w:tcPr>
            <w:tcW w:w="1838" w:type="dxa"/>
            <w:tcBorders>
              <w:top w:val="single" w:sz="4" w:space="0" w:color="auto"/>
              <w:left w:val="single" w:sz="4" w:space="0" w:color="auto"/>
            </w:tcBorders>
          </w:tcPr>
          <w:p w:rsidR="005A4FFC" w:rsidRPr="00550FA4" w:rsidRDefault="005A4FFC" w:rsidP="00087E61">
            <w:pPr>
              <w:widowControl w:val="0"/>
              <w:spacing w:after="0" w:line="259" w:lineRule="auto"/>
              <w:jc w:val="center"/>
              <w:rPr>
                <w:rFonts w:ascii="Times New Roman" w:hAnsi="Times New Roman"/>
                <w:b/>
                <w:sz w:val="20"/>
                <w:szCs w:val="20"/>
                <w:lang w:eastAsia="ru-RU"/>
              </w:rPr>
            </w:pPr>
            <w:r w:rsidRPr="00550FA4">
              <w:rPr>
                <w:rFonts w:ascii="Times New Roman" w:hAnsi="Times New Roman"/>
                <w:b/>
                <w:sz w:val="20"/>
                <w:szCs w:val="20"/>
                <w:lang w:eastAsia="ru-RU"/>
              </w:rPr>
              <w:t>Содержание</w:t>
            </w:r>
          </w:p>
        </w:tc>
        <w:tc>
          <w:tcPr>
            <w:tcW w:w="5539"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59" w:lineRule="auto"/>
              <w:jc w:val="center"/>
              <w:rPr>
                <w:rFonts w:ascii="Times New Roman" w:hAnsi="Times New Roman"/>
                <w:b/>
                <w:sz w:val="20"/>
                <w:szCs w:val="20"/>
                <w:lang w:eastAsia="ru-RU"/>
              </w:rPr>
            </w:pPr>
            <w:r w:rsidRPr="00550FA4">
              <w:rPr>
                <w:rFonts w:ascii="Times New Roman" w:hAnsi="Times New Roman"/>
                <w:b/>
                <w:sz w:val="20"/>
                <w:szCs w:val="20"/>
                <w:lang w:eastAsia="ru-RU"/>
              </w:rPr>
              <w:t>Виды деятельности обучающихся</w:t>
            </w:r>
          </w:p>
        </w:tc>
      </w:tr>
      <w:tr w:rsidR="005A4FFC" w:rsidRPr="00B3134C" w:rsidTr="00946897">
        <w:trPr>
          <w:trHeight w:hRule="exact" w:val="1752"/>
        </w:trPr>
        <w:tc>
          <w:tcPr>
            <w:tcW w:w="1272"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А) 2—3 учебных часа</w:t>
            </w:r>
          </w:p>
        </w:tc>
        <w:tc>
          <w:tcPr>
            <w:tcW w:w="1502"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Национальные истоки классической музыки</w:t>
            </w:r>
          </w:p>
        </w:tc>
        <w:tc>
          <w:tcPr>
            <w:tcW w:w="1838"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vAlign w:val="center"/>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образцами музыки разных жанров, типичных для рассматриваемых национальных стилей, творчества изучаемых композиторов.</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Модуль № 4 «Европейская классическая музыка»</w:t>
      </w:r>
      <w:r w:rsidRPr="00550FA4">
        <w:rPr>
          <w:rFonts w:ascii="Times New Roman" w:hAnsi="Times New Roman"/>
          <w:b/>
          <w:color w:val="000000"/>
          <w:sz w:val="20"/>
          <w:szCs w:val="20"/>
          <w:vertAlign w:val="superscript"/>
          <w:lang w:eastAsia="ru-RU"/>
        </w:rPr>
        <w:footnoteReference w:id="26"/>
      </w:r>
      <w:bookmarkEnd w:id="681"/>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footnotePr>
            <w:numRestart w:val="eachPage"/>
          </w:footnotePr>
          <w:pgSz w:w="12019" w:h="7824" w:orient="landscape"/>
          <w:pgMar w:top="1134" w:right="600" w:bottom="1134" w:left="993"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262"/>
        <w:gridCol w:w="1310"/>
        <w:gridCol w:w="2030"/>
        <w:gridCol w:w="5539"/>
      </w:tblGrid>
      <w:tr w:rsidR="005A4FFC" w:rsidRPr="00B3134C" w:rsidTr="00550FA4">
        <w:trPr>
          <w:trHeight w:hRule="exact" w:val="619"/>
        </w:trPr>
        <w:tc>
          <w:tcPr>
            <w:tcW w:w="1272" w:type="dxa"/>
            <w:tcBorders>
              <w:top w:val="single" w:sz="4" w:space="0" w:color="auto"/>
              <w:left w:val="single" w:sz="4" w:space="0" w:color="auto"/>
            </w:tcBorders>
          </w:tcPr>
          <w:p w:rsidR="005A4FFC" w:rsidRPr="00550FA4" w:rsidRDefault="005A4FFC" w:rsidP="00087E61">
            <w:pPr>
              <w:framePr w:w="10152" w:h="6043" w:hSpace="566" w:vSpace="48" w:wrap="notBeside" w:vAnchor="text" w:hAnchor="page" w:x="1195" w:y="301"/>
              <w:widowControl w:val="0"/>
              <w:spacing w:after="0" w:line="259" w:lineRule="auto"/>
              <w:jc w:val="center"/>
              <w:rPr>
                <w:rFonts w:ascii="Times New Roman" w:hAnsi="Times New Roman"/>
                <w:b/>
                <w:sz w:val="20"/>
                <w:szCs w:val="20"/>
                <w:lang w:eastAsia="ru-RU"/>
              </w:rPr>
            </w:pPr>
            <w:r w:rsidRPr="00550FA4">
              <w:rPr>
                <w:rFonts w:ascii="Times New Roman" w:hAnsi="Times New Roman"/>
                <w:b/>
                <w:sz w:val="20"/>
                <w:szCs w:val="20"/>
                <w:lang w:eastAsia="ru-RU"/>
              </w:rPr>
              <w:t>№ блока, кол-во часов</w:t>
            </w:r>
          </w:p>
        </w:tc>
        <w:tc>
          <w:tcPr>
            <w:tcW w:w="1310" w:type="dxa"/>
            <w:tcBorders>
              <w:top w:val="single" w:sz="4" w:space="0" w:color="auto"/>
              <w:left w:val="single" w:sz="4" w:space="0" w:color="auto"/>
            </w:tcBorders>
          </w:tcPr>
          <w:p w:rsidR="005A4FFC" w:rsidRPr="00550FA4" w:rsidRDefault="005A4FFC" w:rsidP="00087E61">
            <w:pPr>
              <w:framePr w:w="10152" w:h="6043" w:hSpace="566" w:vSpace="48" w:wrap="notBeside" w:vAnchor="text" w:hAnchor="page" w:x="1195" w:y="301"/>
              <w:widowControl w:val="0"/>
              <w:spacing w:after="0" w:line="259" w:lineRule="auto"/>
              <w:jc w:val="center"/>
              <w:rPr>
                <w:rFonts w:ascii="Times New Roman" w:hAnsi="Times New Roman"/>
                <w:b/>
                <w:sz w:val="20"/>
                <w:szCs w:val="20"/>
                <w:lang w:eastAsia="ru-RU"/>
              </w:rPr>
            </w:pPr>
            <w:r w:rsidRPr="00550FA4">
              <w:rPr>
                <w:rFonts w:ascii="Times New Roman" w:hAnsi="Times New Roman"/>
                <w:b/>
                <w:sz w:val="20"/>
                <w:szCs w:val="20"/>
                <w:lang w:eastAsia="ru-RU"/>
              </w:rPr>
              <w:t>Темы</w:t>
            </w:r>
          </w:p>
        </w:tc>
        <w:tc>
          <w:tcPr>
            <w:tcW w:w="2030" w:type="dxa"/>
            <w:tcBorders>
              <w:top w:val="single" w:sz="4" w:space="0" w:color="auto"/>
              <w:left w:val="single" w:sz="4" w:space="0" w:color="auto"/>
            </w:tcBorders>
          </w:tcPr>
          <w:p w:rsidR="005A4FFC" w:rsidRPr="00550FA4" w:rsidRDefault="005A4FFC" w:rsidP="00087E61">
            <w:pPr>
              <w:framePr w:w="10152" w:h="6043" w:hSpace="566" w:vSpace="48" w:wrap="notBeside" w:vAnchor="text" w:hAnchor="page" w:x="1195" w:y="301"/>
              <w:widowControl w:val="0"/>
              <w:spacing w:after="0" w:line="259" w:lineRule="auto"/>
              <w:jc w:val="center"/>
              <w:rPr>
                <w:rFonts w:ascii="Times New Roman" w:hAnsi="Times New Roman"/>
                <w:b/>
                <w:sz w:val="20"/>
                <w:szCs w:val="20"/>
                <w:lang w:eastAsia="ru-RU"/>
              </w:rPr>
            </w:pPr>
            <w:r w:rsidRPr="00550FA4">
              <w:rPr>
                <w:rFonts w:ascii="Times New Roman" w:hAnsi="Times New Roman"/>
                <w:b/>
                <w:sz w:val="20"/>
                <w:szCs w:val="20"/>
                <w:lang w:eastAsia="ru-RU"/>
              </w:rPr>
              <w:t>Содержание</w:t>
            </w:r>
          </w:p>
        </w:tc>
        <w:tc>
          <w:tcPr>
            <w:tcW w:w="5539" w:type="dxa"/>
            <w:tcBorders>
              <w:top w:val="single" w:sz="4" w:space="0" w:color="auto"/>
              <w:left w:val="single" w:sz="4" w:space="0" w:color="auto"/>
              <w:right w:val="single" w:sz="4" w:space="0" w:color="auto"/>
            </w:tcBorders>
          </w:tcPr>
          <w:p w:rsidR="005A4FFC" w:rsidRPr="00550FA4" w:rsidRDefault="005A4FFC" w:rsidP="00087E61">
            <w:pPr>
              <w:framePr w:w="10152" w:h="6043" w:hSpace="566" w:vSpace="48" w:wrap="notBeside" w:vAnchor="text" w:hAnchor="page" w:x="1195" w:y="301"/>
              <w:widowControl w:val="0"/>
              <w:spacing w:after="0" w:line="259" w:lineRule="auto"/>
              <w:jc w:val="center"/>
              <w:rPr>
                <w:rFonts w:ascii="Times New Roman" w:hAnsi="Times New Roman"/>
                <w:b/>
                <w:sz w:val="20"/>
                <w:szCs w:val="20"/>
                <w:lang w:eastAsia="ru-RU"/>
              </w:rPr>
            </w:pPr>
            <w:r w:rsidRPr="00550FA4">
              <w:rPr>
                <w:rFonts w:ascii="Times New Roman" w:hAnsi="Times New Roman"/>
                <w:b/>
                <w:sz w:val="20"/>
                <w:szCs w:val="20"/>
                <w:lang w:eastAsia="ru-RU"/>
              </w:rPr>
              <w:t>Виды деятельности обучающихся</w:t>
            </w:r>
          </w:p>
        </w:tc>
      </w:tr>
      <w:tr w:rsidR="005A4FFC" w:rsidRPr="00B3134C" w:rsidTr="00550FA4">
        <w:trPr>
          <w:trHeight w:hRule="exact" w:val="3366"/>
        </w:trPr>
        <w:tc>
          <w:tcPr>
            <w:tcW w:w="1272" w:type="dxa"/>
            <w:tcBorders>
              <w:top w:val="single" w:sz="4" w:space="0" w:color="auto"/>
              <w:left w:val="single" w:sz="4" w:space="0" w:color="auto"/>
            </w:tcBorders>
          </w:tcPr>
          <w:p w:rsidR="005A4FFC" w:rsidRPr="00550FA4" w:rsidRDefault="005A4FFC" w:rsidP="00087E61">
            <w:pPr>
              <w:framePr w:w="10152" w:h="6043" w:hSpace="566" w:vSpace="48" w:wrap="notBeside" w:vAnchor="text" w:hAnchor="page" w:x="1195" w:y="301"/>
              <w:widowControl w:val="0"/>
              <w:spacing w:after="0" w:line="259" w:lineRule="auto"/>
              <w:rPr>
                <w:rFonts w:ascii="Times New Roman" w:hAnsi="Times New Roman"/>
                <w:sz w:val="20"/>
                <w:szCs w:val="20"/>
                <w:lang w:eastAsia="ru-RU"/>
              </w:rPr>
            </w:pPr>
          </w:p>
        </w:tc>
        <w:tc>
          <w:tcPr>
            <w:tcW w:w="1310" w:type="dxa"/>
            <w:tcBorders>
              <w:top w:val="single" w:sz="4" w:space="0" w:color="auto"/>
              <w:left w:val="single" w:sz="4" w:space="0" w:color="auto"/>
            </w:tcBorders>
          </w:tcPr>
          <w:p w:rsidR="005A4FFC" w:rsidRPr="00550FA4" w:rsidRDefault="005A4FFC" w:rsidP="00087E61">
            <w:pPr>
              <w:framePr w:w="10152" w:h="6043" w:hSpace="566" w:vSpace="48" w:wrap="notBeside" w:vAnchor="text" w:hAnchor="page" w:x="1195" w:y="301"/>
              <w:widowControl w:val="0"/>
              <w:spacing w:after="0" w:line="259" w:lineRule="auto"/>
              <w:rPr>
                <w:rFonts w:ascii="Times New Roman" w:hAnsi="Times New Roman"/>
                <w:sz w:val="20"/>
                <w:szCs w:val="20"/>
                <w:lang w:eastAsia="ru-RU"/>
              </w:rPr>
            </w:pPr>
          </w:p>
        </w:tc>
        <w:tc>
          <w:tcPr>
            <w:tcW w:w="2030" w:type="dxa"/>
            <w:tcBorders>
              <w:top w:val="single" w:sz="4" w:space="0" w:color="auto"/>
              <w:left w:val="single" w:sz="4" w:space="0" w:color="auto"/>
            </w:tcBorders>
          </w:tcPr>
          <w:p w:rsidR="005A4FFC" w:rsidRPr="00550FA4" w:rsidRDefault="005A4FFC" w:rsidP="00087E61">
            <w:pPr>
              <w:framePr w:w="10152" w:h="6043" w:hSpace="566" w:vSpace="48" w:wrap="notBeside" w:vAnchor="text" w:hAnchor="page" w:x="1195" w:y="30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Значение и роль композитора — основоположника национальной классической музыки.</w:t>
            </w:r>
          </w:p>
          <w:p w:rsidR="005A4FFC" w:rsidRPr="00550FA4" w:rsidRDefault="005A4FFC" w:rsidP="00087E61">
            <w:pPr>
              <w:framePr w:w="10152" w:h="6043" w:hSpace="566" w:vSpace="48" w:wrap="notBeside" w:vAnchor="text" w:hAnchor="page" w:x="1195" w:y="30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tcPr>
          <w:p w:rsidR="005A4FFC" w:rsidRPr="00550FA4" w:rsidRDefault="005A4FFC" w:rsidP="00087E61">
            <w:pPr>
              <w:framePr w:w="10152" w:h="6043" w:hSpace="566" w:vSpace="48" w:wrap="notBeside" w:vAnchor="text" w:hAnchor="page" w:x="1195" w:y="30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Разучивание, исполнение не менее одного вокального произведения, сочинённого композитором-классиком (из числа изучаемых в данном разделе).</w:t>
            </w:r>
          </w:p>
          <w:p w:rsidR="005A4FFC" w:rsidRPr="00550FA4" w:rsidRDefault="005A4FFC" w:rsidP="00087E61">
            <w:pPr>
              <w:framePr w:w="10152" w:h="6043" w:hSpace="566" w:vSpace="48" w:wrap="notBeside" w:vAnchor="text" w:hAnchor="page" w:x="1195" w:y="30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Музыкальная викторина на знание музыки, названий и авторов изученных произведений.</w:t>
            </w:r>
          </w:p>
          <w:p w:rsidR="005A4FFC" w:rsidRPr="00550FA4" w:rsidRDefault="005A4FFC" w:rsidP="00087E61">
            <w:pPr>
              <w:framePr w:w="10152" w:h="6043" w:hSpace="566" w:vSpace="48" w:wrap="notBeside" w:vAnchor="text" w:hAnchor="page" w:x="1195" w:y="301"/>
              <w:widowControl w:val="0"/>
              <w:spacing w:after="0" w:line="240"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52" w:h="6043" w:hSpace="566" w:vSpace="48" w:wrap="notBeside" w:vAnchor="text" w:hAnchor="page" w:x="1195" w:y="30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Исследовательские проекты о творчестве европейских композиторов-классиков, представителей национальных школ.</w:t>
            </w:r>
          </w:p>
          <w:p w:rsidR="005A4FFC" w:rsidRPr="00550FA4" w:rsidRDefault="005A4FFC" w:rsidP="00087E61">
            <w:pPr>
              <w:framePr w:w="10152" w:h="6043" w:hSpace="566" w:vSpace="48" w:wrap="notBeside" w:vAnchor="text" w:hAnchor="page" w:x="1195" w:y="30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Просмотр художественных и документальных фильмов о творчестве выдающих европейских композиторов с последующим обсуждением в классе.</w:t>
            </w:r>
          </w:p>
          <w:p w:rsidR="005A4FFC" w:rsidRPr="00550FA4" w:rsidRDefault="005A4FFC" w:rsidP="00087E61">
            <w:pPr>
              <w:framePr w:w="10152" w:h="6043" w:hSpace="566" w:vSpace="48" w:wrap="notBeside" w:vAnchor="text" w:hAnchor="page" w:x="1195" w:y="30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Посещение концерта классической музыки, балета, драматического спектакля</w:t>
            </w:r>
          </w:p>
        </w:tc>
      </w:tr>
      <w:tr w:rsidR="005A4FFC" w:rsidRPr="00B3134C" w:rsidTr="00550FA4">
        <w:trPr>
          <w:trHeight w:hRule="exact" w:val="1967"/>
        </w:trPr>
        <w:tc>
          <w:tcPr>
            <w:tcW w:w="1272" w:type="dxa"/>
            <w:tcBorders>
              <w:top w:val="single" w:sz="4" w:space="0" w:color="auto"/>
              <w:left w:val="single" w:sz="4" w:space="0" w:color="auto"/>
              <w:bottom w:val="single" w:sz="4" w:space="0" w:color="auto"/>
            </w:tcBorders>
          </w:tcPr>
          <w:p w:rsidR="005A4FFC" w:rsidRPr="00550FA4" w:rsidRDefault="005A4FFC" w:rsidP="00087E61">
            <w:pPr>
              <w:framePr w:w="10152" w:h="6043" w:hSpace="566" w:vSpace="48" w:wrap="notBeside" w:vAnchor="text" w:hAnchor="page" w:x="1195" w:y="30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Б) 2—3 учебных часа</w:t>
            </w:r>
          </w:p>
        </w:tc>
        <w:tc>
          <w:tcPr>
            <w:tcW w:w="1310" w:type="dxa"/>
            <w:tcBorders>
              <w:top w:val="single" w:sz="4" w:space="0" w:color="auto"/>
              <w:left w:val="single" w:sz="4" w:space="0" w:color="auto"/>
              <w:bottom w:val="single" w:sz="4" w:space="0" w:color="auto"/>
            </w:tcBorders>
          </w:tcPr>
          <w:p w:rsidR="005A4FFC" w:rsidRPr="00550FA4" w:rsidRDefault="005A4FFC" w:rsidP="00087E61">
            <w:pPr>
              <w:framePr w:w="10152" w:h="6043" w:hSpace="566" w:vSpace="48" w:wrap="notBeside" w:vAnchor="text" w:hAnchor="page" w:x="1195" w:y="30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Музыкант и публика</w:t>
            </w:r>
          </w:p>
        </w:tc>
        <w:tc>
          <w:tcPr>
            <w:tcW w:w="2030" w:type="dxa"/>
            <w:tcBorders>
              <w:top w:val="single" w:sz="4" w:space="0" w:color="auto"/>
              <w:left w:val="single" w:sz="4" w:space="0" w:color="auto"/>
              <w:bottom w:val="single" w:sz="4" w:space="0" w:color="auto"/>
            </w:tcBorders>
          </w:tcPr>
          <w:p w:rsidR="005A4FFC" w:rsidRPr="00550FA4" w:rsidRDefault="005A4FFC" w:rsidP="00087E61">
            <w:pPr>
              <w:framePr w:w="10152" w:h="6043" w:hSpace="566" w:vSpace="48" w:wrap="notBeside" w:vAnchor="text" w:hAnchor="page" w:x="1195" w:y="30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6043" w:hSpace="566" w:vSpace="48" w:wrap="notBeside" w:vAnchor="text" w:hAnchor="page" w:x="1195" w:y="30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5A4FFC" w:rsidRPr="00550FA4" w:rsidRDefault="005A4FFC" w:rsidP="00087E61">
            <w:pPr>
              <w:framePr w:w="10152" w:h="6043" w:hSpace="566" w:vSpace="48" w:wrap="notBeside" w:vAnchor="text" w:hAnchor="page" w:x="1195" w:y="30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5A4FFC" w:rsidRPr="00550FA4" w:rsidRDefault="005A4FFC" w:rsidP="00087E61">
            <w:pPr>
              <w:framePr w:w="10152" w:h="6043" w:hSpace="566" w:vSpace="48" w:wrap="notBeside" w:vAnchor="text" w:hAnchor="page" w:x="1195" w:y="30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Музыкальная викторина на знание музыки, названий и авторов изученных произведений.</w:t>
            </w:r>
          </w:p>
        </w:tc>
      </w:tr>
    </w:tbl>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headerReference w:type="even" r:id="rId56"/>
          <w:headerReference w:type="default" r:id="rId57"/>
          <w:footerReference w:type="even" r:id="rId58"/>
          <w:footerReference w:type="default" r:id="rId59"/>
          <w:footnotePr>
            <w:numRestart w:val="eachPage"/>
          </w:footnotePr>
          <w:pgSz w:w="12019" w:h="7824" w:orient="landscape"/>
          <w:pgMar w:top="1134" w:right="600" w:bottom="1134" w:left="993" w:header="292" w:footer="273" w:gutter="0"/>
          <w:cols w:space="720"/>
          <w:noEndnote/>
          <w:docGrid w:linePitch="360"/>
        </w:sectPr>
      </w:pPr>
      <w:r>
        <w:rPr>
          <w:noProof/>
          <w:lang w:eastAsia="ru-RU"/>
        </w:rPr>
        <w:pict>
          <v:shape id="Shape 115" o:spid="_x0000_s1062" type="#_x0000_t202" style="position:absolute;margin-left:501.75pt;margin-top:0;width:61.3pt;height:11.5pt;z-index:251655680;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rsidR="005A4FFC" w:rsidRDefault="005A4FFC" w:rsidP="00550FA4">
                  <w:pPr>
                    <w:pStyle w:val="29"/>
                    <w:spacing w:line="240" w:lineRule="auto"/>
                    <w:ind w:left="0" w:firstLine="0"/>
                  </w:pPr>
                  <w:r>
                    <w:rPr>
                      <w:i/>
                      <w:iCs/>
                      <w:color w:val="231E20"/>
                    </w:rPr>
                    <w:t>Продолжение</w:t>
                  </w:r>
                </w:p>
              </w:txbxContent>
            </v:textbox>
            <w10:wrap type="square" anchorx="page" anchory="margin"/>
          </v:shape>
        </w:pict>
      </w:r>
    </w:p>
    <w:p w:rsidR="005A4FFC" w:rsidRPr="00550FA4" w:rsidRDefault="005A4FFC" w:rsidP="00087E61">
      <w:pPr>
        <w:framePr w:w="187" w:h="1709" w:hRule="exact" w:wrap="none" w:hAnchor="page" w:x="596" w:y="1"/>
        <w:widowControl w:val="0"/>
        <w:spacing w:after="0" w:line="240" w:lineRule="auto"/>
        <w:textDirection w:val="tbRl"/>
        <w:rPr>
          <w:rFonts w:ascii="Times New Roman" w:hAnsi="Times New Roman"/>
          <w:sz w:val="20"/>
          <w:szCs w:val="20"/>
          <w:lang w:eastAsia="ru-RU"/>
        </w:rPr>
      </w:pPr>
    </w:p>
    <w:tbl>
      <w:tblPr>
        <w:tblOverlap w:val="never"/>
        <w:tblW w:w="0" w:type="auto"/>
        <w:tblLayout w:type="fixed"/>
        <w:tblCellMar>
          <w:left w:w="10" w:type="dxa"/>
          <w:right w:w="10" w:type="dxa"/>
        </w:tblCellMar>
        <w:tblLook w:val="0000"/>
      </w:tblPr>
      <w:tblGrid>
        <w:gridCol w:w="1262"/>
        <w:gridCol w:w="1310"/>
        <w:gridCol w:w="2030"/>
        <w:gridCol w:w="5539"/>
      </w:tblGrid>
      <w:tr w:rsidR="005A4FFC" w:rsidRPr="00B3134C" w:rsidTr="00550FA4">
        <w:trPr>
          <w:trHeight w:hRule="exact" w:val="2421"/>
        </w:trPr>
        <w:tc>
          <w:tcPr>
            <w:tcW w:w="1272" w:type="dxa"/>
            <w:tcBorders>
              <w:top w:val="single" w:sz="4" w:space="0" w:color="auto"/>
              <w:left w:val="single" w:sz="4" w:space="0" w:color="auto"/>
            </w:tcBorders>
          </w:tcPr>
          <w:p w:rsidR="005A4FFC" w:rsidRPr="00550FA4" w:rsidRDefault="005A4FFC" w:rsidP="00087E61">
            <w:pPr>
              <w:framePr w:w="10152" w:h="6312" w:wrap="none" w:hAnchor="page" w:x="1134" w:y="6"/>
              <w:widowControl w:val="0"/>
              <w:spacing w:after="0" w:line="240" w:lineRule="auto"/>
              <w:rPr>
                <w:rFonts w:ascii="Times New Roman" w:hAnsi="Times New Roman"/>
                <w:sz w:val="20"/>
                <w:szCs w:val="20"/>
                <w:lang w:eastAsia="ru-RU"/>
              </w:rPr>
            </w:pPr>
          </w:p>
        </w:tc>
        <w:tc>
          <w:tcPr>
            <w:tcW w:w="1310" w:type="dxa"/>
            <w:tcBorders>
              <w:top w:val="single" w:sz="4" w:space="0" w:color="auto"/>
              <w:left w:val="single" w:sz="4" w:space="0" w:color="auto"/>
            </w:tcBorders>
          </w:tcPr>
          <w:p w:rsidR="005A4FFC" w:rsidRPr="00550FA4" w:rsidRDefault="005A4FFC" w:rsidP="00087E61">
            <w:pPr>
              <w:framePr w:w="10152" w:h="6312" w:wrap="none" w:hAnchor="page" w:x="1134" w:y="6"/>
              <w:widowControl w:val="0"/>
              <w:spacing w:after="0" w:line="240" w:lineRule="auto"/>
              <w:rPr>
                <w:rFonts w:ascii="Times New Roman" w:hAnsi="Times New Roman"/>
                <w:sz w:val="20"/>
                <w:szCs w:val="20"/>
                <w:lang w:eastAsia="ru-RU"/>
              </w:rPr>
            </w:pPr>
          </w:p>
        </w:tc>
        <w:tc>
          <w:tcPr>
            <w:tcW w:w="2030" w:type="dxa"/>
            <w:tcBorders>
              <w:top w:val="single" w:sz="4" w:space="0" w:color="auto"/>
              <w:left w:val="single" w:sz="4" w:space="0" w:color="auto"/>
            </w:tcBorders>
          </w:tcPr>
          <w:p w:rsidR="005A4FFC" w:rsidRPr="00550FA4" w:rsidRDefault="005A4FFC" w:rsidP="00087E61">
            <w:pPr>
              <w:framePr w:w="10152" w:h="6312" w:wrap="none" w:hAnchor="page" w:x="1134" w:y="6"/>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tcPr>
          <w:p w:rsidR="005A4FFC" w:rsidRPr="00550FA4" w:rsidRDefault="005A4FFC" w:rsidP="00087E61">
            <w:pPr>
              <w:framePr w:w="10152" w:h="6312" w:wrap="none" w:hAnchor="page" w:x="1134" w:y="6"/>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Знание и соблюдение общепринятых норм слушания музыки, правил поведения в концертном зале, театре оперы и балета.</w:t>
            </w:r>
          </w:p>
          <w:p w:rsidR="005A4FFC" w:rsidRPr="00550FA4" w:rsidRDefault="005A4FFC" w:rsidP="00087E61">
            <w:pPr>
              <w:framePr w:w="10152" w:h="6312" w:wrap="none" w:hAnchor="page" w:x="1134" w:y="6"/>
              <w:widowControl w:val="0"/>
              <w:spacing w:after="0" w:line="240"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52" w:h="6312" w:wrap="none" w:hAnchor="page" w:x="1134" w:y="6"/>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Работа с интерактивной картой (география путешествий, гастролей), лентой времени (имена, факты, явления, музыкальные произведения).</w:t>
            </w:r>
          </w:p>
          <w:p w:rsidR="005A4FFC" w:rsidRPr="00550FA4" w:rsidRDefault="005A4FFC" w:rsidP="00087E61">
            <w:pPr>
              <w:framePr w:w="10152" w:h="6312" w:wrap="none" w:hAnchor="page" w:x="1134" w:y="6"/>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Посещение концерта классической музыки с последующим обсуждением в классе.</w:t>
            </w:r>
          </w:p>
          <w:p w:rsidR="005A4FFC" w:rsidRPr="00550FA4" w:rsidRDefault="005A4FFC" w:rsidP="00087E61">
            <w:pPr>
              <w:framePr w:w="10152" w:h="6312" w:wrap="none" w:hAnchor="page" w:x="1134" w:y="6"/>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Создание тематической подборки музыкальных произведений для домашнего прослушивания</w:t>
            </w:r>
          </w:p>
        </w:tc>
      </w:tr>
      <w:tr w:rsidR="005A4FFC" w:rsidRPr="00B3134C" w:rsidTr="00550FA4">
        <w:trPr>
          <w:trHeight w:hRule="exact" w:val="4111"/>
        </w:trPr>
        <w:tc>
          <w:tcPr>
            <w:tcW w:w="1272" w:type="dxa"/>
            <w:tcBorders>
              <w:top w:val="single" w:sz="4" w:space="0" w:color="auto"/>
              <w:left w:val="single" w:sz="4" w:space="0" w:color="auto"/>
              <w:bottom w:val="single" w:sz="4" w:space="0" w:color="auto"/>
            </w:tcBorders>
          </w:tcPr>
          <w:p w:rsidR="005A4FFC" w:rsidRPr="00550FA4" w:rsidRDefault="005A4FFC" w:rsidP="00087E61">
            <w:pPr>
              <w:framePr w:w="10152" w:h="6312" w:wrap="none" w:hAnchor="page" w:x="1134" w:y="6"/>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В)</w:t>
            </w:r>
          </w:p>
          <w:p w:rsidR="005A4FFC" w:rsidRPr="00550FA4" w:rsidRDefault="005A4FFC" w:rsidP="00087E61">
            <w:pPr>
              <w:framePr w:w="10152" w:h="6312" w:wrap="none" w:hAnchor="page" w:x="1134" w:y="6"/>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4—6 учебных часов</w:t>
            </w:r>
          </w:p>
        </w:tc>
        <w:tc>
          <w:tcPr>
            <w:tcW w:w="1310" w:type="dxa"/>
            <w:tcBorders>
              <w:top w:val="single" w:sz="4" w:space="0" w:color="auto"/>
              <w:left w:val="single" w:sz="4" w:space="0" w:color="auto"/>
              <w:bottom w:val="single" w:sz="4" w:space="0" w:color="auto"/>
            </w:tcBorders>
          </w:tcPr>
          <w:p w:rsidR="005A4FFC" w:rsidRPr="00550FA4" w:rsidRDefault="005A4FFC" w:rsidP="00087E61">
            <w:pPr>
              <w:framePr w:w="10152" w:h="6312" w:wrap="none" w:hAnchor="page" w:x="1134" w:y="6"/>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Музыка — зеркало эпохи</w:t>
            </w:r>
          </w:p>
        </w:tc>
        <w:tc>
          <w:tcPr>
            <w:tcW w:w="2030" w:type="dxa"/>
            <w:tcBorders>
              <w:top w:val="single" w:sz="4" w:space="0" w:color="auto"/>
              <w:left w:val="single" w:sz="4" w:space="0" w:color="auto"/>
              <w:bottom w:val="single" w:sz="4" w:space="0" w:color="auto"/>
            </w:tcBorders>
          </w:tcPr>
          <w:p w:rsidR="005A4FFC" w:rsidRPr="00550FA4" w:rsidRDefault="005A4FFC" w:rsidP="00087E61">
            <w:pPr>
              <w:framePr w:w="10152" w:h="6312" w:wrap="none" w:hAnchor="page" w:x="1134" w:y="6"/>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6312" w:wrap="none" w:hAnchor="page" w:x="1134" w:y="6"/>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Знакомство с образцами полифонической и гомофонногармонической музыки.</w:t>
            </w:r>
          </w:p>
          <w:p w:rsidR="005A4FFC" w:rsidRPr="00550FA4" w:rsidRDefault="005A4FFC" w:rsidP="00087E61">
            <w:pPr>
              <w:framePr w:w="10152" w:h="6312" w:wrap="none" w:hAnchor="page" w:x="1134" w:y="6"/>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Разучивание, исполнение не менее одного вокального произведения, сочинённого композитором-классиком (из числа изучаемых в данном разделе).</w:t>
            </w:r>
          </w:p>
          <w:p w:rsidR="005A4FFC" w:rsidRPr="00550FA4" w:rsidRDefault="005A4FFC" w:rsidP="00087E61">
            <w:pPr>
              <w:framePr w:w="10152" w:h="6312" w:wrap="none" w:hAnchor="page" w:x="1134" w:y="6"/>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Исполнение вокальных, ритмических, речевых канонов.</w:t>
            </w:r>
          </w:p>
          <w:p w:rsidR="005A4FFC" w:rsidRPr="00550FA4" w:rsidRDefault="005A4FFC" w:rsidP="00087E61">
            <w:pPr>
              <w:framePr w:w="10152" w:h="6312" w:wrap="none" w:hAnchor="page" w:x="1134" w:y="6"/>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Музыкальная викторина на знание музыки, названий и авторов изученных произведений.</w:t>
            </w:r>
          </w:p>
          <w:p w:rsidR="005A4FFC" w:rsidRPr="00550FA4" w:rsidRDefault="005A4FFC" w:rsidP="00087E61">
            <w:pPr>
              <w:framePr w:w="10152" w:h="6312" w:wrap="none" w:hAnchor="page" w:x="1134" w:y="6"/>
              <w:widowControl w:val="0"/>
              <w:spacing w:after="0" w:line="240"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52" w:h="6312" w:wrap="none" w:hAnchor="page" w:x="1134" w:y="6"/>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5A4FFC" w:rsidRPr="00550FA4" w:rsidRDefault="005A4FFC" w:rsidP="00087E61">
            <w:pPr>
              <w:framePr w:w="10152" w:h="6312" w:wrap="none" w:hAnchor="page" w:x="1134" w:y="6"/>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Просмотр художественных фильмов и телепередач, посвящённых стилям барокко и классицизм, творческому пути изучаемых композиторов</w:t>
            </w:r>
          </w:p>
        </w:tc>
      </w:tr>
    </w:tbl>
    <w:p w:rsidR="005A4FFC" w:rsidRPr="00550FA4" w:rsidRDefault="005A4FFC" w:rsidP="00087E61">
      <w:pPr>
        <w:framePr w:w="10152" w:h="6312" w:wrap="none" w:hAnchor="page" w:x="1134" w:y="6"/>
        <w:widowControl w:val="0"/>
        <w:spacing w:after="0" w:line="1"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556" w:line="1" w:lineRule="exact"/>
        <w:rPr>
          <w:rFonts w:ascii="Times New Roman" w:hAnsi="Times New Roman"/>
          <w:sz w:val="20"/>
          <w:szCs w:val="20"/>
          <w:lang w:eastAsia="ru-RU"/>
        </w:rPr>
      </w:pP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footnotePr>
            <w:numRestart w:val="eachPage"/>
          </w:footnotePr>
          <w:pgSz w:w="12019" w:h="7824" w:orient="landscape"/>
          <w:pgMar w:top="1134" w:right="600" w:bottom="1134" w:left="993" w:header="302" w:footer="150" w:gutter="0"/>
          <w:cols w:space="720"/>
          <w:noEndnote/>
          <w:docGrid w:linePitch="360"/>
        </w:sectPr>
      </w:pPr>
    </w:p>
    <w:p w:rsidR="005A4FFC" w:rsidRPr="00550FA4" w:rsidRDefault="005A4FFC" w:rsidP="00087E61">
      <w:pPr>
        <w:framePr w:w="182" w:h="326" w:wrap="none" w:hAnchor="page" w:x="596" w:y="1"/>
        <w:widowControl w:val="0"/>
        <w:spacing w:after="0" w:line="240" w:lineRule="atLeast"/>
        <w:jc w:val="both"/>
        <w:rPr>
          <w:rFonts w:ascii="Times New Roman" w:hAnsi="Times New Roman"/>
          <w:sz w:val="20"/>
          <w:szCs w:val="20"/>
          <w:lang w:eastAsia="ru-RU"/>
        </w:rPr>
      </w:pPr>
      <w:r w:rsidRPr="00550FA4">
        <w:rPr>
          <w:rFonts w:ascii="Times New Roman" w:hAnsi="Times New Roman"/>
          <w:sz w:val="20"/>
          <w:szCs w:val="20"/>
          <w:lang w:eastAsia="ru-RU"/>
        </w:rPr>
        <w:t xml:space="preserve"> </w:t>
      </w:r>
    </w:p>
    <w:p w:rsidR="005A4FFC" w:rsidRPr="00550FA4" w:rsidRDefault="005A4FFC" w:rsidP="00087E61">
      <w:pPr>
        <w:framePr w:w="1296" w:h="226" w:wrap="none" w:hAnchor="page" w:x="10023" w:y="1"/>
        <w:widowControl w:val="0"/>
        <w:spacing w:after="0" w:line="240" w:lineRule="auto"/>
        <w:rPr>
          <w:rFonts w:ascii="Times New Roman" w:hAnsi="Times New Roman"/>
          <w:sz w:val="20"/>
          <w:szCs w:val="20"/>
          <w:lang w:eastAsia="ru-RU"/>
        </w:rPr>
      </w:pPr>
      <w:r w:rsidRPr="00550FA4">
        <w:rPr>
          <w:rFonts w:ascii="Times New Roman" w:hAnsi="Times New Roman"/>
          <w:i/>
          <w:iCs/>
          <w:sz w:val="20"/>
          <w:szCs w:val="20"/>
          <w:lang w:eastAsia="ru-RU"/>
        </w:rPr>
        <w:t>Продолжение</w:t>
      </w:r>
    </w:p>
    <w:tbl>
      <w:tblPr>
        <w:tblOverlap w:val="never"/>
        <w:tblW w:w="0" w:type="auto"/>
        <w:tblLayout w:type="fixed"/>
        <w:tblCellMar>
          <w:left w:w="10" w:type="dxa"/>
          <w:right w:w="10" w:type="dxa"/>
        </w:tblCellMar>
        <w:tblLook w:val="0000"/>
      </w:tblPr>
      <w:tblGrid>
        <w:gridCol w:w="1262"/>
        <w:gridCol w:w="1310"/>
        <w:gridCol w:w="2030"/>
        <w:gridCol w:w="5539"/>
      </w:tblGrid>
      <w:tr w:rsidR="005A4FFC" w:rsidRPr="00B3134C" w:rsidTr="00550FA4">
        <w:trPr>
          <w:trHeight w:hRule="exact" w:val="619"/>
        </w:trPr>
        <w:tc>
          <w:tcPr>
            <w:tcW w:w="1272" w:type="dxa"/>
            <w:tcBorders>
              <w:top w:val="single" w:sz="4" w:space="0" w:color="auto"/>
              <w:left w:val="single" w:sz="4" w:space="0" w:color="auto"/>
            </w:tcBorders>
          </w:tcPr>
          <w:p w:rsidR="005A4FFC" w:rsidRPr="00550FA4" w:rsidRDefault="005A4FFC" w:rsidP="00087E61">
            <w:pPr>
              <w:framePr w:w="10152" w:h="5640" w:hSpace="566" w:vSpace="451" w:wrap="none" w:hAnchor="page" w:x="1133" w:y="299"/>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 блока, кол-во часов</w:t>
            </w:r>
          </w:p>
        </w:tc>
        <w:tc>
          <w:tcPr>
            <w:tcW w:w="1310" w:type="dxa"/>
            <w:tcBorders>
              <w:top w:val="single" w:sz="4" w:space="0" w:color="auto"/>
              <w:left w:val="single" w:sz="4" w:space="0" w:color="auto"/>
            </w:tcBorders>
          </w:tcPr>
          <w:p w:rsidR="005A4FFC" w:rsidRPr="00550FA4" w:rsidRDefault="005A4FFC" w:rsidP="00087E61">
            <w:pPr>
              <w:framePr w:w="10152" w:h="5640" w:hSpace="566" w:vSpace="451" w:wrap="none" w:hAnchor="page" w:x="1133" w:y="299"/>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Темы</w:t>
            </w:r>
          </w:p>
        </w:tc>
        <w:tc>
          <w:tcPr>
            <w:tcW w:w="2030" w:type="dxa"/>
            <w:tcBorders>
              <w:top w:val="single" w:sz="4" w:space="0" w:color="auto"/>
              <w:left w:val="single" w:sz="4" w:space="0" w:color="auto"/>
            </w:tcBorders>
          </w:tcPr>
          <w:p w:rsidR="005A4FFC" w:rsidRPr="00550FA4" w:rsidRDefault="005A4FFC" w:rsidP="00087E61">
            <w:pPr>
              <w:framePr w:w="10152" w:h="5640" w:hSpace="566" w:vSpace="451" w:wrap="none" w:hAnchor="page" w:x="1133" w:y="299"/>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Содержание</w:t>
            </w:r>
          </w:p>
        </w:tc>
        <w:tc>
          <w:tcPr>
            <w:tcW w:w="5539" w:type="dxa"/>
            <w:tcBorders>
              <w:top w:val="single" w:sz="4" w:space="0" w:color="auto"/>
              <w:left w:val="single" w:sz="4" w:space="0" w:color="auto"/>
              <w:right w:val="single" w:sz="4" w:space="0" w:color="auto"/>
            </w:tcBorders>
          </w:tcPr>
          <w:p w:rsidR="005A4FFC" w:rsidRPr="00550FA4" w:rsidRDefault="005A4FFC" w:rsidP="00087E61">
            <w:pPr>
              <w:framePr w:w="10152" w:h="5640" w:hSpace="566" w:vSpace="451" w:wrap="none" w:hAnchor="page" w:x="1133" w:y="299"/>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Виды деятельности обучающихся</w:t>
            </w:r>
          </w:p>
        </w:tc>
      </w:tr>
      <w:tr w:rsidR="005A4FFC" w:rsidRPr="00B3134C" w:rsidTr="00550FA4">
        <w:trPr>
          <w:trHeight w:hRule="exact" w:val="5021"/>
        </w:trPr>
        <w:tc>
          <w:tcPr>
            <w:tcW w:w="1272" w:type="dxa"/>
            <w:tcBorders>
              <w:top w:val="single" w:sz="4" w:space="0" w:color="auto"/>
              <w:left w:val="single" w:sz="4" w:space="0" w:color="auto"/>
              <w:bottom w:val="single" w:sz="4" w:space="0" w:color="auto"/>
            </w:tcBorders>
          </w:tcPr>
          <w:p w:rsidR="005A4FFC" w:rsidRPr="00550FA4" w:rsidRDefault="005A4FFC" w:rsidP="00087E61">
            <w:pPr>
              <w:framePr w:w="10152" w:h="5640" w:hSpace="566" w:vSpace="451" w:wrap="none" w:hAnchor="page" w:x="1133" w:y="299"/>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Г) 4—6 учебных часов</w:t>
            </w:r>
          </w:p>
        </w:tc>
        <w:tc>
          <w:tcPr>
            <w:tcW w:w="1310" w:type="dxa"/>
            <w:tcBorders>
              <w:top w:val="single" w:sz="4" w:space="0" w:color="auto"/>
              <w:left w:val="single" w:sz="4" w:space="0" w:color="auto"/>
              <w:bottom w:val="single" w:sz="4" w:space="0" w:color="auto"/>
            </w:tcBorders>
          </w:tcPr>
          <w:p w:rsidR="005A4FFC" w:rsidRPr="00550FA4" w:rsidRDefault="005A4FFC" w:rsidP="00087E61">
            <w:pPr>
              <w:framePr w:w="10152" w:h="5640" w:hSpace="566" w:vSpace="451" w:wrap="none" w:hAnchor="page" w:x="1133" w:y="299"/>
              <w:widowControl w:val="0"/>
              <w:spacing w:after="0" w:line="257" w:lineRule="auto"/>
              <w:rPr>
                <w:rFonts w:ascii="Times New Roman" w:hAnsi="Times New Roman"/>
                <w:sz w:val="20"/>
                <w:szCs w:val="20"/>
                <w:lang w:eastAsia="ru-RU"/>
              </w:rPr>
            </w:pPr>
            <w:r w:rsidRPr="00550FA4">
              <w:rPr>
                <w:rFonts w:ascii="Times New Roman" w:hAnsi="Times New Roman"/>
                <w:sz w:val="20"/>
                <w:szCs w:val="20"/>
                <w:lang w:eastAsia="ru-RU"/>
              </w:rPr>
              <w:t>Музыкальный образ</w:t>
            </w:r>
          </w:p>
        </w:tc>
        <w:tc>
          <w:tcPr>
            <w:tcW w:w="2030" w:type="dxa"/>
            <w:tcBorders>
              <w:top w:val="single" w:sz="4" w:space="0" w:color="auto"/>
              <w:left w:val="single" w:sz="4" w:space="0" w:color="auto"/>
              <w:bottom w:val="single" w:sz="4" w:space="0" w:color="auto"/>
            </w:tcBorders>
          </w:tcPr>
          <w:p w:rsidR="005A4FFC" w:rsidRPr="00550FA4" w:rsidRDefault="005A4FFC" w:rsidP="00087E61">
            <w:pPr>
              <w:framePr w:w="10152" w:h="5640" w:hSpace="566" w:vSpace="451" w:wrap="none" w:hAnchor="page" w:x="1133" w:y="299"/>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5640" w:hSpace="566" w:vSpace="451" w:wrap="none" w:hAnchor="page" w:x="1133" w:y="299"/>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5A4FFC" w:rsidRPr="00550FA4" w:rsidRDefault="005A4FFC" w:rsidP="00087E61">
            <w:pPr>
              <w:framePr w:w="10152" w:h="5640" w:hSpace="566" w:vSpace="451" w:wrap="none" w:hAnchor="page" w:x="1133" w:y="299"/>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5A4FFC" w:rsidRPr="00550FA4" w:rsidRDefault="005A4FFC" w:rsidP="00087E61">
            <w:pPr>
              <w:framePr w:w="10152" w:h="5640" w:hSpace="566" w:vSpace="451" w:wrap="none" w:hAnchor="page" w:x="1133" w:y="299"/>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5A4FFC" w:rsidRPr="00550FA4" w:rsidRDefault="005A4FFC" w:rsidP="00087E61">
            <w:pPr>
              <w:framePr w:w="10152" w:h="5640" w:hSpace="566" w:vSpace="451" w:wrap="none" w:hAnchor="page" w:x="1133" w:y="299"/>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Музыкальная викторина на знание музыки, названий и авторов изученных произведений.</w:t>
            </w:r>
          </w:p>
          <w:p w:rsidR="005A4FFC" w:rsidRPr="00550FA4" w:rsidRDefault="005A4FFC" w:rsidP="00087E61">
            <w:pPr>
              <w:framePr w:w="10152" w:h="5640" w:hSpace="566" w:vSpace="451" w:wrap="none" w:hAnchor="page" w:x="1133" w:y="299"/>
              <w:widowControl w:val="0"/>
              <w:spacing w:after="0" w:line="240"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52" w:h="5640" w:hSpace="566" w:vSpace="451" w:wrap="none" w:hAnchor="page" w:x="1133" w:y="299"/>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rsidR="005A4FFC" w:rsidRPr="00550FA4" w:rsidRDefault="005A4FFC" w:rsidP="00087E61">
      <w:pPr>
        <w:framePr w:w="10152" w:h="5640" w:hSpace="566" w:vSpace="451" w:wrap="none" w:hAnchor="page" w:x="1133" w:y="299"/>
        <w:widowControl w:val="0"/>
        <w:spacing w:after="0" w:line="1"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footnotePr>
            <w:numRestart w:val="eachPage"/>
          </w:footnotePr>
          <w:pgSz w:w="12019" w:h="7824" w:orient="landscape"/>
          <w:pgMar w:top="1134" w:right="600" w:bottom="1134" w:left="993" w:header="292" w:footer="87" w:gutter="0"/>
          <w:cols w:space="720"/>
          <w:noEndnote/>
          <w:docGrid w:linePitch="360"/>
        </w:sectPr>
      </w:pPr>
    </w:p>
    <w:p w:rsidR="005A4FFC" w:rsidRPr="00550FA4" w:rsidRDefault="005A4FFC" w:rsidP="00087E61">
      <w:pPr>
        <w:framePr w:w="187" w:h="6374" w:hRule="exact" w:wrap="none" w:hAnchor="page" w:x="596" w:y="1"/>
        <w:widowControl w:val="0"/>
        <w:tabs>
          <w:tab w:val="left" w:pos="6072"/>
        </w:tabs>
        <w:spacing w:after="0" w:line="240" w:lineRule="auto"/>
        <w:textDirection w:val="tbRl"/>
        <w:rPr>
          <w:rFonts w:ascii="Times New Roman" w:hAnsi="Times New Roman"/>
          <w:sz w:val="20"/>
          <w:szCs w:val="20"/>
          <w:lang w:eastAsia="ru-RU"/>
        </w:rPr>
      </w:pPr>
    </w:p>
    <w:tbl>
      <w:tblPr>
        <w:tblOverlap w:val="never"/>
        <w:tblW w:w="0" w:type="auto"/>
        <w:tblLayout w:type="fixed"/>
        <w:tblCellMar>
          <w:left w:w="10" w:type="dxa"/>
          <w:right w:w="10" w:type="dxa"/>
        </w:tblCellMar>
        <w:tblLook w:val="0000"/>
      </w:tblPr>
      <w:tblGrid>
        <w:gridCol w:w="1262"/>
        <w:gridCol w:w="1310"/>
        <w:gridCol w:w="2030"/>
        <w:gridCol w:w="5539"/>
      </w:tblGrid>
      <w:tr w:rsidR="005A4FFC" w:rsidRPr="00B3134C" w:rsidTr="00550FA4">
        <w:trPr>
          <w:trHeight w:hRule="exact" w:val="5237"/>
        </w:trPr>
        <w:tc>
          <w:tcPr>
            <w:tcW w:w="1272" w:type="dxa"/>
            <w:tcBorders>
              <w:top w:val="single" w:sz="4" w:space="0" w:color="auto"/>
              <w:left w:val="single" w:sz="4" w:space="0" w:color="auto"/>
            </w:tcBorders>
          </w:tcPr>
          <w:p w:rsidR="005A4FFC" w:rsidRPr="00550FA4" w:rsidRDefault="005A4FFC" w:rsidP="00087E61">
            <w:pPr>
              <w:framePr w:w="10152" w:h="6346" w:wrap="none" w:hAnchor="page" w:x="1134" w:y="1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Д) 3—4 учебных часа</w:t>
            </w:r>
          </w:p>
        </w:tc>
        <w:tc>
          <w:tcPr>
            <w:tcW w:w="1310" w:type="dxa"/>
            <w:tcBorders>
              <w:top w:val="single" w:sz="4" w:space="0" w:color="auto"/>
              <w:left w:val="single" w:sz="4" w:space="0" w:color="auto"/>
            </w:tcBorders>
          </w:tcPr>
          <w:p w:rsidR="005A4FFC" w:rsidRPr="00550FA4" w:rsidRDefault="005A4FFC" w:rsidP="00087E61">
            <w:pPr>
              <w:framePr w:w="10152" w:h="6346" w:wrap="none" w:hAnchor="page" w:x="1134" w:y="1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Музыкальная драматургия</w:t>
            </w:r>
          </w:p>
        </w:tc>
        <w:tc>
          <w:tcPr>
            <w:tcW w:w="2030" w:type="dxa"/>
            <w:tcBorders>
              <w:top w:val="single" w:sz="4" w:space="0" w:color="auto"/>
              <w:left w:val="single" w:sz="4" w:space="0" w:color="auto"/>
            </w:tcBorders>
          </w:tcPr>
          <w:p w:rsidR="005A4FFC" w:rsidRPr="00550FA4" w:rsidRDefault="005A4FFC" w:rsidP="00087E61">
            <w:pPr>
              <w:framePr w:w="10152" w:h="6346" w:wrap="none" w:hAnchor="page" w:x="1134" w:y="1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Развитие музыкальных образов. Музыкальная тема. Принципы музыкального развития: повтор, контраст, разработка.</w:t>
            </w:r>
          </w:p>
          <w:p w:rsidR="005A4FFC" w:rsidRPr="00550FA4" w:rsidRDefault="005A4FFC" w:rsidP="00087E61">
            <w:pPr>
              <w:framePr w:w="10152" w:h="6346" w:wrap="none" w:hAnchor="page" w:x="1134" w:y="1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tcPr>
          <w:p w:rsidR="005A4FFC" w:rsidRPr="00550FA4" w:rsidRDefault="005A4FFC" w:rsidP="00087E61">
            <w:pPr>
              <w:framePr w:w="10152" w:h="6346" w:wrap="none" w:hAnchor="page" w:x="1134" w:y="1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5A4FFC" w:rsidRPr="00550FA4" w:rsidRDefault="005A4FFC" w:rsidP="00087E61">
            <w:pPr>
              <w:framePr w:w="10152" w:h="6346" w:wrap="none" w:hAnchor="page" w:x="1134" w:y="1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Составление наглядной (буквенной, цифровой) схемы строения музыкального произведения.</w:t>
            </w:r>
          </w:p>
          <w:p w:rsidR="005A4FFC" w:rsidRPr="00550FA4" w:rsidRDefault="005A4FFC" w:rsidP="00087E61">
            <w:pPr>
              <w:framePr w:w="10152" w:h="6346" w:wrap="none" w:hAnchor="page" w:x="1134" w:y="1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5A4FFC" w:rsidRPr="00550FA4" w:rsidRDefault="005A4FFC" w:rsidP="00087E61">
            <w:pPr>
              <w:framePr w:w="10152" w:h="6346" w:wrap="none" w:hAnchor="page" w:x="1134" w:y="1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Музыкальная викторина на знание музыки, названий и авторов изученных произведений.</w:t>
            </w:r>
          </w:p>
          <w:p w:rsidR="005A4FFC" w:rsidRPr="00550FA4" w:rsidRDefault="005A4FFC" w:rsidP="00087E61">
            <w:pPr>
              <w:framePr w:w="10152" w:h="6346" w:wrap="none" w:hAnchor="page" w:x="1134" w:y="15"/>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52" w:h="6346" w:wrap="none" w:hAnchor="page" w:x="1134" w:y="1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Посещение концерта классической музыки, в программе которого присутствуют крупные симфонические произведения.</w:t>
            </w:r>
          </w:p>
          <w:p w:rsidR="005A4FFC" w:rsidRPr="00550FA4" w:rsidRDefault="005A4FFC" w:rsidP="00087E61">
            <w:pPr>
              <w:framePr w:w="10152" w:h="6346" w:wrap="none" w:hAnchor="page" w:x="1134" w:y="1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5A4FFC" w:rsidRPr="00B3134C" w:rsidTr="00550FA4">
        <w:trPr>
          <w:trHeight w:hRule="exact" w:val="1109"/>
        </w:trPr>
        <w:tc>
          <w:tcPr>
            <w:tcW w:w="1272" w:type="dxa"/>
            <w:tcBorders>
              <w:top w:val="single" w:sz="4" w:space="0" w:color="auto"/>
              <w:left w:val="single" w:sz="4" w:space="0" w:color="auto"/>
              <w:bottom w:val="single" w:sz="4" w:space="0" w:color="auto"/>
            </w:tcBorders>
          </w:tcPr>
          <w:p w:rsidR="005A4FFC" w:rsidRPr="00550FA4" w:rsidRDefault="005A4FFC" w:rsidP="00087E61">
            <w:pPr>
              <w:framePr w:w="10152" w:h="6346" w:wrap="none" w:hAnchor="page" w:x="1134" w:y="1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Е) 4—6 учебных часов</w:t>
            </w:r>
          </w:p>
        </w:tc>
        <w:tc>
          <w:tcPr>
            <w:tcW w:w="1310" w:type="dxa"/>
            <w:tcBorders>
              <w:top w:val="single" w:sz="4" w:space="0" w:color="auto"/>
              <w:left w:val="single" w:sz="4" w:space="0" w:color="auto"/>
              <w:bottom w:val="single" w:sz="4" w:space="0" w:color="auto"/>
            </w:tcBorders>
          </w:tcPr>
          <w:p w:rsidR="005A4FFC" w:rsidRPr="00550FA4" w:rsidRDefault="005A4FFC" w:rsidP="00087E61">
            <w:pPr>
              <w:framePr w:w="10152" w:h="6346" w:wrap="none" w:hAnchor="page" w:x="1134" w:y="15"/>
              <w:widowControl w:val="0"/>
              <w:spacing w:before="100"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Музыкальный</w:t>
            </w:r>
          </w:p>
          <w:p w:rsidR="005A4FFC" w:rsidRPr="00550FA4" w:rsidRDefault="005A4FFC" w:rsidP="00087E61">
            <w:pPr>
              <w:framePr w:w="10152" w:h="6346" w:wrap="none" w:hAnchor="page" w:x="1134" w:y="1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стиль</w:t>
            </w:r>
          </w:p>
        </w:tc>
        <w:tc>
          <w:tcPr>
            <w:tcW w:w="2030" w:type="dxa"/>
            <w:tcBorders>
              <w:top w:val="single" w:sz="4" w:space="0" w:color="auto"/>
              <w:left w:val="single" w:sz="4" w:space="0" w:color="auto"/>
              <w:bottom w:val="single" w:sz="4" w:space="0" w:color="auto"/>
            </w:tcBorders>
          </w:tcPr>
          <w:p w:rsidR="005A4FFC" w:rsidRPr="00550FA4" w:rsidRDefault="005A4FFC" w:rsidP="00087E61">
            <w:pPr>
              <w:framePr w:w="10152" w:h="6346" w:wrap="none" w:hAnchor="page" w:x="1134" w:y="1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6346" w:wrap="none" w:hAnchor="page" w:x="1134" w:y="1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Обобщение и систематизация знаний о различных проявлениях музыкального стиля (стиль композитора, национальный стиль, стиль эпохи и т. д.).</w:t>
            </w:r>
          </w:p>
          <w:p w:rsidR="005A4FFC" w:rsidRPr="00550FA4" w:rsidRDefault="005A4FFC" w:rsidP="00087E61">
            <w:pPr>
              <w:framePr w:w="10152" w:h="6346" w:wrap="none" w:hAnchor="page" w:x="1134" w:y="1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Исполнение 2—3 вокальных произведений — образцов</w:t>
            </w:r>
          </w:p>
        </w:tc>
      </w:tr>
    </w:tbl>
    <w:p w:rsidR="005A4FFC" w:rsidRPr="00550FA4" w:rsidRDefault="005A4FFC" w:rsidP="00087E61">
      <w:pPr>
        <w:framePr w:w="10152" w:h="6346" w:wrap="none" w:hAnchor="page" w:x="1134" w:y="15"/>
        <w:widowControl w:val="0"/>
        <w:spacing w:after="0" w:line="1"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footnotePr>
            <w:numRestart w:val="eachPage"/>
          </w:footnotePr>
          <w:pgSz w:w="12019" w:h="7824" w:orient="landscape"/>
          <w:pgMar w:top="1134" w:right="600" w:bottom="1134" w:left="993" w:header="302" w:footer="92" w:gutter="0"/>
          <w:cols w:space="720"/>
          <w:noEndnote/>
          <w:docGrid w:linePitch="360"/>
        </w:sectPr>
      </w:pPr>
    </w:p>
    <w:p w:rsidR="005A4FFC" w:rsidRPr="00550FA4" w:rsidRDefault="005A4FFC" w:rsidP="00087E61">
      <w:pPr>
        <w:framePr w:w="230" w:h="6389" w:hRule="exact" w:wrap="none" w:hAnchor="page" w:x="567" w:y="-262"/>
        <w:widowControl w:val="0"/>
        <w:tabs>
          <w:tab w:val="left" w:pos="3994"/>
        </w:tabs>
        <w:spacing w:after="0" w:line="240" w:lineRule="auto"/>
        <w:textDirection w:val="tbRl"/>
        <w:rPr>
          <w:rFonts w:ascii="Times New Roman" w:hAnsi="Times New Roman"/>
          <w:sz w:val="20"/>
          <w:szCs w:val="20"/>
          <w:lang w:eastAsia="ru-RU"/>
        </w:rPr>
      </w:pPr>
    </w:p>
    <w:tbl>
      <w:tblPr>
        <w:tblOverlap w:val="never"/>
        <w:tblW w:w="0" w:type="auto"/>
        <w:tblLayout w:type="fixed"/>
        <w:tblCellMar>
          <w:left w:w="10" w:type="dxa"/>
          <w:right w:w="10" w:type="dxa"/>
        </w:tblCellMar>
        <w:tblLook w:val="0000"/>
      </w:tblPr>
      <w:tblGrid>
        <w:gridCol w:w="1262"/>
        <w:gridCol w:w="1310"/>
        <w:gridCol w:w="2030"/>
        <w:gridCol w:w="5539"/>
      </w:tblGrid>
      <w:tr w:rsidR="005A4FFC" w:rsidRPr="00B3134C" w:rsidTr="00550FA4">
        <w:trPr>
          <w:trHeight w:hRule="exact" w:val="619"/>
        </w:trPr>
        <w:tc>
          <w:tcPr>
            <w:tcW w:w="1272" w:type="dxa"/>
            <w:tcBorders>
              <w:top w:val="single" w:sz="4" w:space="0" w:color="auto"/>
              <w:left w:val="single" w:sz="4" w:space="0" w:color="auto"/>
            </w:tcBorders>
          </w:tcPr>
          <w:p w:rsidR="005A4FFC" w:rsidRPr="00550FA4" w:rsidRDefault="005A4FFC" w:rsidP="00087E61">
            <w:pPr>
              <w:framePr w:w="10152" w:h="5001" w:wrap="none" w:hAnchor="page" w:x="1134" w:y="35"/>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 блока, кол-во часов</w:t>
            </w:r>
          </w:p>
        </w:tc>
        <w:tc>
          <w:tcPr>
            <w:tcW w:w="1310" w:type="dxa"/>
            <w:tcBorders>
              <w:top w:val="single" w:sz="4" w:space="0" w:color="auto"/>
              <w:left w:val="single" w:sz="4" w:space="0" w:color="auto"/>
            </w:tcBorders>
          </w:tcPr>
          <w:p w:rsidR="005A4FFC" w:rsidRPr="00550FA4" w:rsidRDefault="005A4FFC" w:rsidP="00087E61">
            <w:pPr>
              <w:framePr w:w="10152" w:h="5001" w:wrap="none" w:hAnchor="page" w:x="1134" w:y="35"/>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Темы</w:t>
            </w:r>
          </w:p>
        </w:tc>
        <w:tc>
          <w:tcPr>
            <w:tcW w:w="2030" w:type="dxa"/>
            <w:tcBorders>
              <w:top w:val="single" w:sz="4" w:space="0" w:color="auto"/>
              <w:left w:val="single" w:sz="4" w:space="0" w:color="auto"/>
            </w:tcBorders>
          </w:tcPr>
          <w:p w:rsidR="005A4FFC" w:rsidRPr="00550FA4" w:rsidRDefault="005A4FFC" w:rsidP="00087E61">
            <w:pPr>
              <w:framePr w:w="10152" w:h="5001" w:wrap="none" w:hAnchor="page" w:x="1134" w:y="35"/>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Содержание</w:t>
            </w:r>
          </w:p>
        </w:tc>
        <w:tc>
          <w:tcPr>
            <w:tcW w:w="5539" w:type="dxa"/>
            <w:tcBorders>
              <w:top w:val="single" w:sz="4" w:space="0" w:color="auto"/>
              <w:left w:val="single" w:sz="4" w:space="0" w:color="auto"/>
              <w:right w:val="single" w:sz="4" w:space="0" w:color="auto"/>
            </w:tcBorders>
          </w:tcPr>
          <w:p w:rsidR="005A4FFC" w:rsidRPr="00550FA4" w:rsidRDefault="005A4FFC" w:rsidP="00087E61">
            <w:pPr>
              <w:framePr w:w="10152" w:h="5001" w:wrap="none" w:hAnchor="page" w:x="1134" w:y="35"/>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Виды деятельности обучающихся</w:t>
            </w:r>
          </w:p>
        </w:tc>
      </w:tr>
      <w:tr w:rsidR="005A4FFC" w:rsidRPr="00B3134C" w:rsidTr="00550FA4">
        <w:trPr>
          <w:trHeight w:hRule="exact" w:val="4216"/>
        </w:trPr>
        <w:tc>
          <w:tcPr>
            <w:tcW w:w="1272" w:type="dxa"/>
            <w:tcBorders>
              <w:top w:val="single" w:sz="4" w:space="0" w:color="auto"/>
              <w:left w:val="single" w:sz="4" w:space="0" w:color="auto"/>
              <w:bottom w:val="single" w:sz="4" w:space="0" w:color="auto"/>
            </w:tcBorders>
          </w:tcPr>
          <w:p w:rsidR="005A4FFC" w:rsidRPr="00550FA4" w:rsidRDefault="005A4FFC" w:rsidP="00087E61">
            <w:pPr>
              <w:framePr w:w="10152" w:h="5001" w:wrap="none" w:hAnchor="page" w:x="1134" w:y="35"/>
              <w:widowControl w:val="0"/>
              <w:spacing w:after="0" w:line="240" w:lineRule="auto"/>
              <w:rPr>
                <w:rFonts w:ascii="Times New Roman" w:hAnsi="Times New Roman"/>
                <w:sz w:val="20"/>
                <w:szCs w:val="20"/>
                <w:lang w:eastAsia="ru-RU"/>
              </w:rPr>
            </w:pPr>
          </w:p>
        </w:tc>
        <w:tc>
          <w:tcPr>
            <w:tcW w:w="1310" w:type="dxa"/>
            <w:tcBorders>
              <w:top w:val="single" w:sz="4" w:space="0" w:color="auto"/>
              <w:left w:val="single" w:sz="4" w:space="0" w:color="auto"/>
              <w:bottom w:val="single" w:sz="4" w:space="0" w:color="auto"/>
            </w:tcBorders>
          </w:tcPr>
          <w:p w:rsidR="005A4FFC" w:rsidRPr="00550FA4" w:rsidRDefault="005A4FFC" w:rsidP="00087E61">
            <w:pPr>
              <w:framePr w:w="10152" w:h="5001" w:wrap="none" w:hAnchor="page" w:x="1134" w:y="35"/>
              <w:widowControl w:val="0"/>
              <w:spacing w:after="0" w:line="240" w:lineRule="auto"/>
              <w:rPr>
                <w:rFonts w:ascii="Times New Roman" w:hAnsi="Times New Roman"/>
                <w:sz w:val="20"/>
                <w:szCs w:val="20"/>
                <w:lang w:eastAsia="ru-RU"/>
              </w:rPr>
            </w:pPr>
          </w:p>
        </w:tc>
        <w:tc>
          <w:tcPr>
            <w:tcW w:w="2030" w:type="dxa"/>
            <w:tcBorders>
              <w:top w:val="single" w:sz="4" w:space="0" w:color="auto"/>
              <w:left w:val="single" w:sz="4" w:space="0" w:color="auto"/>
              <w:bottom w:val="single" w:sz="4" w:space="0" w:color="auto"/>
            </w:tcBorders>
          </w:tcPr>
          <w:p w:rsidR="005A4FFC" w:rsidRPr="00550FA4" w:rsidRDefault="005A4FFC" w:rsidP="00087E61">
            <w:pPr>
              <w:framePr w:w="10152" w:h="5001" w:wrap="none" w:hAnchor="page" w:x="1134"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vAlign w:val="center"/>
          </w:tcPr>
          <w:p w:rsidR="005A4FFC" w:rsidRPr="00550FA4" w:rsidRDefault="005A4FFC" w:rsidP="00087E61">
            <w:pPr>
              <w:framePr w:w="10152" w:h="5001" w:wrap="none" w:hAnchor="page" w:x="1134"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барокко, классицизма, романтизма, импрессионизма (подлинных или стилизованных).</w:t>
            </w:r>
          </w:p>
          <w:p w:rsidR="005A4FFC" w:rsidRPr="00550FA4" w:rsidRDefault="005A4FFC" w:rsidP="00087E61">
            <w:pPr>
              <w:framePr w:w="10152" w:h="5001" w:wrap="none" w:hAnchor="page" w:x="1134"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Определение на слух в звучании незнакомого произведения:</w:t>
            </w:r>
          </w:p>
          <w:p w:rsidR="005A4FFC" w:rsidRPr="00550FA4" w:rsidRDefault="005A4FFC" w:rsidP="00465CA1">
            <w:pPr>
              <w:framePr w:w="10152" w:h="5001" w:wrap="none" w:hAnchor="page" w:x="1134" w:y="35"/>
              <w:widowControl w:val="0"/>
              <w:numPr>
                <w:ilvl w:val="0"/>
                <w:numId w:val="188"/>
              </w:numPr>
              <w:tabs>
                <w:tab w:val="left" w:pos="423"/>
              </w:tabs>
              <w:spacing w:after="0" w:line="259" w:lineRule="auto"/>
              <w:ind w:left="142" w:firstLine="20"/>
              <w:rPr>
                <w:rFonts w:ascii="Times New Roman" w:hAnsi="Times New Roman"/>
                <w:sz w:val="20"/>
                <w:szCs w:val="20"/>
                <w:lang w:eastAsia="ru-RU"/>
              </w:rPr>
            </w:pPr>
            <w:r w:rsidRPr="00550FA4">
              <w:rPr>
                <w:rFonts w:ascii="Times New Roman" w:hAnsi="Times New Roman"/>
                <w:sz w:val="20"/>
                <w:szCs w:val="20"/>
                <w:lang w:eastAsia="ru-RU"/>
              </w:rPr>
              <w:t>принадлежности к одному из изученных стилей;</w:t>
            </w:r>
          </w:p>
          <w:p w:rsidR="005A4FFC" w:rsidRPr="00550FA4" w:rsidRDefault="005A4FFC" w:rsidP="00465CA1">
            <w:pPr>
              <w:framePr w:w="10152" w:h="5001" w:wrap="none" w:hAnchor="page" w:x="1134" w:y="35"/>
              <w:widowControl w:val="0"/>
              <w:numPr>
                <w:ilvl w:val="0"/>
                <w:numId w:val="188"/>
              </w:numPr>
              <w:tabs>
                <w:tab w:val="left" w:pos="423"/>
              </w:tabs>
              <w:spacing w:after="0" w:line="259" w:lineRule="auto"/>
              <w:ind w:left="142" w:firstLine="20"/>
              <w:rPr>
                <w:rFonts w:ascii="Times New Roman" w:hAnsi="Times New Roman"/>
                <w:sz w:val="20"/>
                <w:szCs w:val="20"/>
                <w:lang w:eastAsia="ru-RU"/>
              </w:rPr>
            </w:pPr>
            <w:r w:rsidRPr="00550FA4">
              <w:rPr>
                <w:rFonts w:ascii="Times New Roman" w:hAnsi="Times New Roman"/>
                <w:sz w:val="20"/>
                <w:szCs w:val="20"/>
                <w:lang w:eastAsia="ru-RU"/>
              </w:rPr>
              <w:t>исполнительского состава (количество и состав исполнителей, музыкальных инструментов);</w:t>
            </w:r>
          </w:p>
          <w:p w:rsidR="005A4FFC" w:rsidRPr="00550FA4" w:rsidRDefault="005A4FFC" w:rsidP="00465CA1">
            <w:pPr>
              <w:framePr w:w="10152" w:h="5001" w:wrap="none" w:hAnchor="page" w:x="1134" w:y="35"/>
              <w:widowControl w:val="0"/>
              <w:numPr>
                <w:ilvl w:val="0"/>
                <w:numId w:val="188"/>
              </w:numPr>
              <w:tabs>
                <w:tab w:val="left" w:pos="423"/>
              </w:tabs>
              <w:spacing w:after="0" w:line="259" w:lineRule="auto"/>
              <w:ind w:left="142" w:firstLine="20"/>
              <w:rPr>
                <w:rFonts w:ascii="Times New Roman" w:hAnsi="Times New Roman"/>
                <w:sz w:val="20"/>
                <w:szCs w:val="20"/>
                <w:lang w:eastAsia="ru-RU"/>
              </w:rPr>
            </w:pPr>
            <w:r w:rsidRPr="00550FA4">
              <w:rPr>
                <w:rFonts w:ascii="Times New Roman" w:hAnsi="Times New Roman"/>
                <w:sz w:val="20"/>
                <w:szCs w:val="20"/>
                <w:lang w:eastAsia="ru-RU"/>
              </w:rPr>
              <w:t>жанра, круга образов;</w:t>
            </w:r>
          </w:p>
          <w:p w:rsidR="005A4FFC" w:rsidRPr="00550FA4" w:rsidRDefault="005A4FFC" w:rsidP="00465CA1">
            <w:pPr>
              <w:framePr w:w="10152" w:h="5001" w:wrap="none" w:hAnchor="page" w:x="1134" w:y="35"/>
              <w:widowControl w:val="0"/>
              <w:numPr>
                <w:ilvl w:val="0"/>
                <w:numId w:val="188"/>
              </w:numPr>
              <w:tabs>
                <w:tab w:val="left" w:pos="423"/>
              </w:tabs>
              <w:spacing w:after="0" w:line="259" w:lineRule="auto"/>
              <w:ind w:left="142" w:firstLine="20"/>
              <w:rPr>
                <w:rFonts w:ascii="Times New Roman" w:hAnsi="Times New Roman"/>
                <w:sz w:val="20"/>
                <w:szCs w:val="20"/>
                <w:lang w:eastAsia="ru-RU"/>
              </w:rPr>
            </w:pPr>
            <w:r w:rsidRPr="00550FA4">
              <w:rPr>
                <w:rFonts w:ascii="Times New Roman" w:hAnsi="Times New Roman"/>
                <w:sz w:val="20"/>
                <w:szCs w:val="20"/>
                <w:lang w:eastAsia="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5A4FFC" w:rsidRPr="00550FA4" w:rsidRDefault="005A4FFC" w:rsidP="00087E61">
            <w:pPr>
              <w:framePr w:w="10152" w:h="5001" w:wrap="none" w:hAnchor="page" w:x="1134"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Музыкальная викторина на знание музыки, названий и авторов изученных произведений.</w:t>
            </w:r>
          </w:p>
          <w:p w:rsidR="005A4FFC" w:rsidRPr="00550FA4" w:rsidRDefault="005A4FFC" w:rsidP="00087E61">
            <w:pPr>
              <w:framePr w:w="10152" w:h="5001" w:wrap="none" w:hAnchor="page" w:x="1134" w:y="35"/>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52" w:h="5001" w:wrap="none" w:hAnchor="page" w:x="1134"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Исследовательские проекты, посвящённые эстетике и особенностям музыкального искусства различных стилей XX века</w:t>
            </w:r>
          </w:p>
        </w:tc>
      </w:tr>
    </w:tbl>
    <w:p w:rsidR="005A4FFC" w:rsidRPr="00550FA4" w:rsidRDefault="005A4FFC" w:rsidP="00087E61">
      <w:pPr>
        <w:framePr w:w="10152" w:h="5001" w:wrap="none" w:hAnchor="page" w:x="1134" w:y="35"/>
        <w:widowControl w:val="0"/>
        <w:spacing w:after="0" w:line="1"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365" w:line="1" w:lineRule="exact"/>
        <w:rPr>
          <w:rFonts w:ascii="Times New Roman" w:hAnsi="Times New Roman"/>
          <w:sz w:val="20"/>
          <w:szCs w:val="20"/>
          <w:lang w:eastAsia="ru-RU"/>
        </w:rPr>
      </w:pP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headerReference w:type="even" r:id="rId60"/>
          <w:headerReference w:type="default" r:id="rId61"/>
          <w:footerReference w:type="even" r:id="rId62"/>
          <w:footerReference w:type="default" r:id="rId63"/>
          <w:footnotePr>
            <w:numRestart w:val="eachPage"/>
          </w:footnotePr>
          <w:pgSz w:w="12019" w:h="7824" w:orient="landscape"/>
          <w:pgMar w:top="1134" w:right="600" w:bottom="1134" w:left="993" w:header="0" w:footer="287" w:gutter="0"/>
          <w:cols w:space="720"/>
          <w:noEndnote/>
          <w:docGrid w:linePitch="360"/>
        </w:sect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82" w:name="bookmark1602"/>
      <w:r w:rsidRPr="00550FA4">
        <w:rPr>
          <w:rFonts w:ascii="Times New Roman" w:hAnsi="Times New Roman"/>
          <w:b/>
          <w:color w:val="000000"/>
          <w:sz w:val="20"/>
          <w:szCs w:val="20"/>
          <w:lang w:eastAsia="ru-RU"/>
        </w:rPr>
        <w:t>Модуль № 5 «Русская классическая музыка»</w:t>
      </w:r>
      <w:r w:rsidRPr="00550FA4">
        <w:rPr>
          <w:rFonts w:ascii="Times New Roman" w:hAnsi="Times New Roman"/>
          <w:b/>
          <w:color w:val="000000"/>
          <w:sz w:val="20"/>
          <w:szCs w:val="20"/>
          <w:vertAlign w:val="superscript"/>
          <w:lang w:eastAsia="ru-RU"/>
        </w:rPr>
        <w:t>1</w:t>
      </w:r>
      <w:bookmarkEnd w:id="682"/>
    </w:p>
    <w:tbl>
      <w:tblPr>
        <w:tblOverlap w:val="never"/>
        <w:tblW w:w="0" w:type="auto"/>
        <w:tblLayout w:type="fixed"/>
        <w:tblCellMar>
          <w:left w:w="10" w:type="dxa"/>
          <w:right w:w="10" w:type="dxa"/>
        </w:tblCellMar>
        <w:tblLook w:val="0000"/>
      </w:tblPr>
      <w:tblGrid>
        <w:gridCol w:w="1248"/>
        <w:gridCol w:w="1330"/>
        <w:gridCol w:w="2026"/>
        <w:gridCol w:w="5539"/>
      </w:tblGrid>
      <w:tr w:rsidR="005A4FFC" w:rsidRPr="00B3134C" w:rsidTr="00550FA4">
        <w:trPr>
          <w:trHeight w:hRule="exact" w:val="619"/>
        </w:trPr>
        <w:tc>
          <w:tcPr>
            <w:tcW w:w="1258" w:type="dxa"/>
            <w:tcBorders>
              <w:top w:val="single" w:sz="4" w:space="0" w:color="auto"/>
              <w:left w:val="single" w:sz="4" w:space="0" w:color="auto"/>
            </w:tcBorders>
          </w:tcPr>
          <w:p w:rsidR="005A4FFC" w:rsidRPr="00550FA4" w:rsidRDefault="005A4FFC" w:rsidP="00087E61">
            <w:pPr>
              <w:framePr w:w="10152" w:h="4320" w:wrap="none" w:hAnchor="page" w:x="1139" w:y="476"/>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 блока, кол-во часов</w:t>
            </w:r>
          </w:p>
        </w:tc>
        <w:tc>
          <w:tcPr>
            <w:tcW w:w="1330" w:type="dxa"/>
            <w:tcBorders>
              <w:top w:val="single" w:sz="4" w:space="0" w:color="auto"/>
              <w:left w:val="single" w:sz="4" w:space="0" w:color="auto"/>
            </w:tcBorders>
          </w:tcPr>
          <w:p w:rsidR="005A4FFC" w:rsidRPr="00550FA4" w:rsidRDefault="005A4FFC" w:rsidP="00087E61">
            <w:pPr>
              <w:framePr w:w="10152" w:h="4320" w:wrap="none" w:hAnchor="page" w:x="1139" w:y="476"/>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Темы</w:t>
            </w:r>
          </w:p>
        </w:tc>
        <w:tc>
          <w:tcPr>
            <w:tcW w:w="2026" w:type="dxa"/>
            <w:tcBorders>
              <w:top w:val="single" w:sz="4" w:space="0" w:color="auto"/>
              <w:left w:val="single" w:sz="4" w:space="0" w:color="auto"/>
            </w:tcBorders>
          </w:tcPr>
          <w:p w:rsidR="005A4FFC" w:rsidRPr="00550FA4" w:rsidRDefault="005A4FFC" w:rsidP="00087E61">
            <w:pPr>
              <w:framePr w:w="10152" w:h="4320" w:wrap="none" w:hAnchor="page" w:x="1139" w:y="476"/>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Содержание</w:t>
            </w:r>
          </w:p>
        </w:tc>
        <w:tc>
          <w:tcPr>
            <w:tcW w:w="5539" w:type="dxa"/>
            <w:tcBorders>
              <w:top w:val="single" w:sz="4" w:space="0" w:color="auto"/>
              <w:left w:val="single" w:sz="4" w:space="0" w:color="auto"/>
              <w:right w:val="single" w:sz="4" w:space="0" w:color="auto"/>
            </w:tcBorders>
          </w:tcPr>
          <w:p w:rsidR="005A4FFC" w:rsidRPr="00550FA4" w:rsidRDefault="005A4FFC" w:rsidP="00087E61">
            <w:pPr>
              <w:framePr w:w="10152" w:h="4320" w:wrap="none" w:hAnchor="page" w:x="1139" w:y="476"/>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Виды деятельности обучающихся</w:t>
            </w:r>
          </w:p>
        </w:tc>
      </w:tr>
      <w:tr w:rsidR="005A4FFC" w:rsidRPr="00B3134C" w:rsidTr="00550FA4">
        <w:trPr>
          <w:trHeight w:hRule="exact" w:val="3701"/>
        </w:trPr>
        <w:tc>
          <w:tcPr>
            <w:tcW w:w="1258" w:type="dxa"/>
            <w:tcBorders>
              <w:top w:val="single" w:sz="4" w:space="0" w:color="auto"/>
              <w:left w:val="single" w:sz="4" w:space="0" w:color="auto"/>
              <w:bottom w:val="single" w:sz="4" w:space="0" w:color="auto"/>
            </w:tcBorders>
          </w:tcPr>
          <w:p w:rsidR="005A4FFC" w:rsidRPr="00550FA4" w:rsidRDefault="005A4FFC" w:rsidP="00087E61">
            <w:pPr>
              <w:framePr w:w="10152" w:h="4320" w:wrap="none" w:hAnchor="page" w:x="1139" w:y="47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А) 3—4 учебных часа</w:t>
            </w:r>
          </w:p>
        </w:tc>
        <w:tc>
          <w:tcPr>
            <w:tcW w:w="1330" w:type="dxa"/>
            <w:tcBorders>
              <w:top w:val="single" w:sz="4" w:space="0" w:color="auto"/>
              <w:left w:val="single" w:sz="4" w:space="0" w:color="auto"/>
              <w:bottom w:val="single" w:sz="4" w:space="0" w:color="auto"/>
            </w:tcBorders>
          </w:tcPr>
          <w:p w:rsidR="005A4FFC" w:rsidRPr="00550FA4" w:rsidRDefault="005A4FFC" w:rsidP="00087E61">
            <w:pPr>
              <w:framePr w:w="10152" w:h="4320" w:wrap="none" w:hAnchor="page" w:x="1139" w:y="47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Образы родной земли</w:t>
            </w:r>
          </w:p>
        </w:tc>
        <w:tc>
          <w:tcPr>
            <w:tcW w:w="2026" w:type="dxa"/>
            <w:tcBorders>
              <w:top w:val="single" w:sz="4" w:space="0" w:color="auto"/>
              <w:left w:val="single" w:sz="4" w:space="0" w:color="auto"/>
              <w:bottom w:val="single" w:sz="4" w:space="0" w:color="auto"/>
            </w:tcBorders>
          </w:tcPr>
          <w:p w:rsidR="005A4FFC" w:rsidRPr="00550FA4" w:rsidRDefault="005A4FFC" w:rsidP="00087E61">
            <w:pPr>
              <w:framePr w:w="10152" w:h="4320" w:wrap="none" w:hAnchor="page" w:x="1139" w:y="47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4320" w:wrap="none" w:hAnchor="page" w:x="1139" w:y="47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5A4FFC" w:rsidRPr="00550FA4" w:rsidRDefault="005A4FFC" w:rsidP="00087E61">
            <w:pPr>
              <w:framePr w:w="10152" w:h="4320" w:wrap="none" w:hAnchor="page" w:x="1139" w:y="47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Разучивание, исполнение не менее одного вокального произведения, сочинённого русским композитором- классиком.</w:t>
            </w:r>
          </w:p>
          <w:p w:rsidR="005A4FFC" w:rsidRPr="00550FA4" w:rsidRDefault="005A4FFC" w:rsidP="00087E61">
            <w:pPr>
              <w:framePr w:w="10152" w:h="4320" w:wrap="none" w:hAnchor="page" w:x="1139" w:y="47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Музыкальная викторина на знание музыки, названий и авторов изученных произведений.</w:t>
            </w:r>
          </w:p>
          <w:p w:rsidR="005A4FFC" w:rsidRPr="00550FA4" w:rsidRDefault="005A4FFC" w:rsidP="00087E61">
            <w:pPr>
              <w:framePr w:w="10152" w:h="4320" w:wrap="none" w:hAnchor="page" w:x="1139" w:y="476"/>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52" w:h="4320" w:wrap="none" w:hAnchor="page" w:x="1139" w:y="47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Рисование по мотивам прослушанных музыкальных произведений.</w:t>
            </w:r>
          </w:p>
          <w:p w:rsidR="005A4FFC" w:rsidRPr="00550FA4" w:rsidRDefault="005A4FFC" w:rsidP="00087E61">
            <w:pPr>
              <w:framePr w:w="10152" w:h="4320" w:wrap="none" w:hAnchor="page" w:x="1139" w:y="47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Посещение концерта классической музыки, в программу которого входят произведения русских композиторов</w:t>
            </w:r>
          </w:p>
        </w:tc>
      </w:tr>
    </w:tbl>
    <w:p w:rsidR="005A4FFC" w:rsidRPr="00550FA4" w:rsidRDefault="005A4FFC" w:rsidP="00087E61">
      <w:pPr>
        <w:framePr w:w="10152" w:h="4320" w:wrap="none" w:hAnchor="page" w:x="1139" w:y="476"/>
        <w:widowControl w:val="0"/>
        <w:spacing w:after="0" w:line="1" w:lineRule="exact"/>
        <w:rPr>
          <w:rFonts w:ascii="Times New Roman" w:hAnsi="Times New Roman"/>
          <w:sz w:val="20"/>
          <w:szCs w:val="20"/>
          <w:lang w:eastAsia="ru-RU"/>
        </w:rPr>
      </w:pPr>
    </w:p>
    <w:p w:rsidR="005A4FFC" w:rsidRPr="00550FA4" w:rsidRDefault="005A4FFC" w:rsidP="00087E61">
      <w:pPr>
        <w:framePr w:w="10214" w:h="840" w:wrap="none" w:hAnchor="page" w:x="1115" w:y="5449"/>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vertAlign w:val="superscript"/>
          <w:lang w:eastAsia="ru-RU"/>
        </w:rPr>
        <w:t>1</w:t>
      </w:r>
      <w:r w:rsidRPr="00550FA4">
        <w:rPr>
          <w:rFonts w:ascii="Times New Roman" w:hAnsi="Times New Roman"/>
          <w:sz w:val="20"/>
          <w:szCs w:val="20"/>
          <w:lang w:eastAsia="ru-RU"/>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642" w:line="1" w:lineRule="exact"/>
        <w:rPr>
          <w:rFonts w:ascii="Times New Roman" w:hAnsi="Times New Roman"/>
          <w:sz w:val="20"/>
          <w:szCs w:val="20"/>
          <w:lang w:eastAsia="ru-RU"/>
        </w:rPr>
      </w:pP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headerReference w:type="even" r:id="rId64"/>
          <w:headerReference w:type="default" r:id="rId65"/>
          <w:footerReference w:type="even" r:id="rId66"/>
          <w:footerReference w:type="default" r:id="rId67"/>
          <w:footnotePr>
            <w:numRestart w:val="eachPage"/>
          </w:footnotePr>
          <w:pgSz w:w="12019" w:h="7824" w:orient="landscape"/>
          <w:pgMar w:top="1134" w:right="600" w:bottom="1134" w:left="993" w:header="273" w:footer="92" w:gutter="0"/>
          <w:cols w:space="720"/>
          <w:noEndnote/>
          <w:docGrid w:linePitch="360"/>
        </w:sectPr>
      </w:pPr>
    </w:p>
    <w:tbl>
      <w:tblPr>
        <w:tblpPr w:leftFromText="180" w:rightFromText="180" w:vertAnchor="text" w:horzAnchor="margin" w:tblpXSpec="center" w:tblpY="864"/>
        <w:tblOverlap w:val="never"/>
        <w:tblW w:w="10156" w:type="dxa"/>
        <w:tblLayout w:type="fixed"/>
        <w:tblCellMar>
          <w:left w:w="10" w:type="dxa"/>
          <w:right w:w="10" w:type="dxa"/>
        </w:tblCellMar>
        <w:tblLook w:val="0000"/>
      </w:tblPr>
      <w:tblGrid>
        <w:gridCol w:w="1252"/>
        <w:gridCol w:w="1325"/>
        <w:gridCol w:w="2030"/>
        <w:gridCol w:w="5539"/>
      </w:tblGrid>
      <w:tr w:rsidR="005A4FFC" w:rsidRPr="00B3134C" w:rsidTr="00087E61">
        <w:trPr>
          <w:trHeight w:hRule="exact" w:val="619"/>
        </w:trPr>
        <w:tc>
          <w:tcPr>
            <w:tcW w:w="1262" w:type="dxa"/>
            <w:tcBorders>
              <w:top w:val="single" w:sz="4" w:space="0" w:color="auto"/>
              <w:left w:val="single" w:sz="4" w:space="0" w:color="auto"/>
            </w:tcBorders>
          </w:tcPr>
          <w:p w:rsidR="005A4FFC" w:rsidRPr="00550FA4" w:rsidRDefault="005A4FFC" w:rsidP="00087E61">
            <w:pPr>
              <w:widowControl w:val="0"/>
              <w:spacing w:after="0" w:line="230" w:lineRule="auto"/>
              <w:jc w:val="center"/>
              <w:rPr>
                <w:rFonts w:ascii="Times New Roman" w:hAnsi="Times New Roman"/>
                <w:b/>
                <w:sz w:val="20"/>
                <w:szCs w:val="20"/>
                <w:lang w:eastAsia="ru-RU"/>
              </w:rPr>
            </w:pPr>
            <w:r w:rsidRPr="00550FA4">
              <w:rPr>
                <w:rFonts w:ascii="Times New Roman" w:hAnsi="Times New Roman"/>
                <w:b/>
                <w:sz w:val="20"/>
                <w:szCs w:val="20"/>
                <w:lang w:eastAsia="ru-RU"/>
              </w:rPr>
              <w:t>№ блока, кол-во часов</w:t>
            </w:r>
          </w:p>
        </w:tc>
        <w:tc>
          <w:tcPr>
            <w:tcW w:w="1325"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Темы</w:t>
            </w:r>
          </w:p>
        </w:tc>
        <w:tc>
          <w:tcPr>
            <w:tcW w:w="2030"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Содержание</w:t>
            </w:r>
          </w:p>
        </w:tc>
        <w:tc>
          <w:tcPr>
            <w:tcW w:w="5539"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Виды деятельности обучающихся</w:t>
            </w:r>
          </w:p>
        </w:tc>
      </w:tr>
      <w:tr w:rsidR="005A4FFC" w:rsidRPr="00B3134C" w:rsidTr="00087E61">
        <w:trPr>
          <w:trHeight w:hRule="exact" w:val="5208"/>
        </w:trPr>
        <w:tc>
          <w:tcPr>
            <w:tcW w:w="1262"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Б) 4—6 учебных часов</w:t>
            </w:r>
          </w:p>
        </w:tc>
        <w:tc>
          <w:tcPr>
            <w:tcW w:w="1325"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Золотой век русской культуры</w:t>
            </w:r>
          </w:p>
        </w:tc>
        <w:tc>
          <w:tcPr>
            <w:tcW w:w="2030" w:type="dxa"/>
            <w:tcBorders>
              <w:top w:val="single" w:sz="4" w:space="0" w:color="auto"/>
              <w:left w:val="single" w:sz="4" w:space="0" w:color="auto"/>
              <w:bottom w:val="single" w:sz="4" w:space="0" w:color="auto"/>
            </w:tcBorders>
            <w:vAlign w:val="center"/>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шедеврами русской музыки XIX века, анализ художественного содержания, выразительных средств.</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Разучивание, исполнение не менее одного вокального произведения лирического характера, сочинённого русским композитором-классиком.</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Музыкальная викторина на знание музыки, названий и авторов изученных произведений.</w:t>
            </w:r>
          </w:p>
          <w:p w:rsidR="005A4FFC" w:rsidRPr="00550FA4" w:rsidRDefault="005A4FFC" w:rsidP="00087E61">
            <w:pPr>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Просмотр художественных фильмов, телепередач, посвящённых русской культуре XIX века.</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Создание любительского фильма, радиопередачи, театрализованной музыкально-литературной композиции на основе музыки и литературы XIX века.</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Реконструкция костюмированного бала, музыкального салона</w:t>
            </w:r>
          </w:p>
        </w:tc>
      </w:tr>
    </w:tbl>
    <w:p w:rsidR="005A4FFC" w:rsidRPr="00550FA4" w:rsidRDefault="005A4FFC" w:rsidP="00087E61">
      <w:pPr>
        <w:widowControl w:val="0"/>
        <w:spacing w:after="0" w:line="1" w:lineRule="exact"/>
        <w:rPr>
          <w:rFonts w:ascii="Times New Roman" w:hAnsi="Times New Roman"/>
          <w:sz w:val="20"/>
          <w:szCs w:val="20"/>
          <w:lang w:eastAsia="ru-RU"/>
        </w:rPr>
      </w:pPr>
      <w:r>
        <w:rPr>
          <w:noProof/>
          <w:lang w:eastAsia="ru-RU"/>
        </w:rPr>
        <w:pict>
          <v:shape id="Shape 121" o:spid="_x0000_s1064" type="#_x0000_t202" style="position:absolute;margin-left:501.75pt;margin-top:0;width:61.3pt;height:11.5pt;z-index:25165670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rsidR="005A4FFC" w:rsidRDefault="005A4FFC" w:rsidP="00550FA4">
                  <w:pPr>
                    <w:pStyle w:val="29"/>
                    <w:spacing w:line="240" w:lineRule="auto"/>
                    <w:ind w:left="0" w:firstLine="0"/>
                  </w:pPr>
                  <w:r>
                    <w:rPr>
                      <w:i/>
                      <w:iCs/>
                      <w:color w:val="231E20"/>
                    </w:rPr>
                    <w:t>Продолжение</w:t>
                  </w:r>
                </w:p>
              </w:txbxContent>
            </v:textbox>
            <w10:wrap type="square" anchorx="page" anchory="margin"/>
          </v:shape>
        </w:pict>
      </w:r>
      <w:r w:rsidRPr="00550FA4">
        <w:rPr>
          <w:rFonts w:ascii="Times New Roman" w:hAnsi="Times New Roman"/>
          <w:sz w:val="20"/>
          <w:szCs w:val="20"/>
          <w:lang w:eastAsia="ru-RU"/>
        </w:rPr>
        <w:br w:type="page"/>
      </w:r>
    </w:p>
    <w:tbl>
      <w:tblPr>
        <w:tblOverlap w:val="never"/>
        <w:tblW w:w="0" w:type="auto"/>
        <w:tblInd w:w="-765" w:type="dxa"/>
        <w:tblLayout w:type="fixed"/>
        <w:tblCellMar>
          <w:left w:w="10" w:type="dxa"/>
          <w:right w:w="10" w:type="dxa"/>
        </w:tblCellMar>
        <w:tblLook w:val="0000"/>
      </w:tblPr>
      <w:tblGrid>
        <w:gridCol w:w="1252"/>
        <w:gridCol w:w="1325"/>
        <w:gridCol w:w="2030"/>
        <w:gridCol w:w="5539"/>
      </w:tblGrid>
      <w:tr w:rsidR="005A4FFC" w:rsidRPr="00B3134C" w:rsidTr="00087E61">
        <w:trPr>
          <w:trHeight w:hRule="exact" w:val="4260"/>
        </w:trPr>
        <w:tc>
          <w:tcPr>
            <w:tcW w:w="1262" w:type="dxa"/>
            <w:tcBorders>
              <w:top w:val="single" w:sz="4" w:space="0" w:color="auto"/>
              <w:left w:val="single" w:sz="4" w:space="0" w:color="auto"/>
            </w:tcBorders>
          </w:tcPr>
          <w:p w:rsidR="005A4FFC" w:rsidRPr="00550FA4" w:rsidRDefault="005A4FFC" w:rsidP="00087E61">
            <w:pPr>
              <w:framePr w:w="10157" w:h="6360" w:hSpace="523" w:vSpace="5" w:wrap="notBeside" w:vAnchor="text" w:hAnchor="page" w:x="1681" w:y="-118"/>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В) 4—6 учебных часов</w:t>
            </w:r>
          </w:p>
        </w:tc>
        <w:tc>
          <w:tcPr>
            <w:tcW w:w="1325" w:type="dxa"/>
            <w:tcBorders>
              <w:top w:val="single" w:sz="4" w:space="0" w:color="auto"/>
              <w:left w:val="single" w:sz="4" w:space="0" w:color="auto"/>
            </w:tcBorders>
          </w:tcPr>
          <w:p w:rsidR="005A4FFC" w:rsidRPr="00550FA4" w:rsidRDefault="005A4FFC" w:rsidP="00087E61">
            <w:pPr>
              <w:framePr w:w="10157" w:h="6360" w:hSpace="523" w:vSpace="5" w:wrap="notBeside" w:vAnchor="text" w:hAnchor="page" w:x="1681" w:y="-118"/>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История страны и народа в музыке русских композиторов</w:t>
            </w:r>
          </w:p>
        </w:tc>
        <w:tc>
          <w:tcPr>
            <w:tcW w:w="2030" w:type="dxa"/>
            <w:tcBorders>
              <w:top w:val="single" w:sz="4" w:space="0" w:color="auto"/>
              <w:left w:val="single" w:sz="4" w:space="0" w:color="auto"/>
            </w:tcBorders>
          </w:tcPr>
          <w:p w:rsidR="005A4FFC" w:rsidRPr="00550FA4" w:rsidRDefault="005A4FFC" w:rsidP="00087E61">
            <w:pPr>
              <w:framePr w:w="10157" w:h="6360" w:hSpace="523" w:vSpace="5" w:wrap="notBeside" w:vAnchor="text" w:hAnchor="page" w:x="1681" w:y="-118"/>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5A4FFC" w:rsidRPr="00550FA4" w:rsidRDefault="005A4FFC" w:rsidP="00087E61">
            <w:pPr>
              <w:framePr w:w="10157" w:h="6360" w:hSpace="523" w:vSpace="5" w:wrap="notBeside" w:vAnchor="text" w:hAnchor="page" w:x="1681" w:y="-118"/>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 С. Прокофьева, Г. В. Свиридова и др.)</w:t>
            </w:r>
          </w:p>
        </w:tc>
        <w:tc>
          <w:tcPr>
            <w:tcW w:w="5539" w:type="dxa"/>
            <w:tcBorders>
              <w:top w:val="single" w:sz="4" w:space="0" w:color="auto"/>
              <w:left w:val="single" w:sz="4" w:space="0" w:color="auto"/>
              <w:right w:val="single" w:sz="4" w:space="0" w:color="auto"/>
            </w:tcBorders>
            <w:vAlign w:val="center"/>
          </w:tcPr>
          <w:p w:rsidR="005A4FFC" w:rsidRPr="00550FA4" w:rsidRDefault="005A4FFC" w:rsidP="00087E61">
            <w:pPr>
              <w:framePr w:w="10157" w:h="6360" w:hSpace="523" w:vSpace="5" w:wrap="notBeside" w:vAnchor="text" w:hAnchor="page" w:x="1681" w:y="-118"/>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5A4FFC" w:rsidRPr="00550FA4" w:rsidRDefault="005A4FFC" w:rsidP="00087E61">
            <w:pPr>
              <w:framePr w:w="10157" w:h="6360" w:hSpace="523" w:vSpace="5" w:wrap="notBeside" w:vAnchor="text" w:hAnchor="page" w:x="1681" w:y="-118"/>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Исполнение Гимна Российской Федерации.</w:t>
            </w:r>
          </w:p>
          <w:p w:rsidR="005A4FFC" w:rsidRPr="00550FA4" w:rsidRDefault="005A4FFC" w:rsidP="00087E61">
            <w:pPr>
              <w:framePr w:w="10157" w:h="6360" w:hSpace="523" w:vSpace="5" w:wrap="notBeside" w:vAnchor="text" w:hAnchor="page" w:x="1681" w:y="-118"/>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Музыкальная викторина на знание музыки, названий и авторов изученных произведений.</w:t>
            </w:r>
          </w:p>
          <w:p w:rsidR="005A4FFC" w:rsidRPr="00550FA4" w:rsidRDefault="005A4FFC" w:rsidP="00087E61">
            <w:pPr>
              <w:framePr w:w="10157" w:h="6360" w:hSpace="523" w:vSpace="5" w:wrap="notBeside" w:vAnchor="text" w:hAnchor="page" w:x="1681" w:y="-118"/>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57" w:h="6360" w:hSpace="523" w:vSpace="5" w:wrap="notBeside" w:vAnchor="text" w:hAnchor="page" w:x="1681" w:y="-118"/>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Просмотр художественных фильмов, телепередач, посвящённых творчеству композиторов — членов кружка «Могучая кучка».</w:t>
            </w:r>
          </w:p>
          <w:p w:rsidR="005A4FFC" w:rsidRPr="00550FA4" w:rsidRDefault="005A4FFC" w:rsidP="00087E61">
            <w:pPr>
              <w:framePr w:w="10157" w:h="6360" w:hSpace="523" w:vSpace="5" w:wrap="notBeside" w:vAnchor="text" w:hAnchor="page" w:x="1681" w:y="-118"/>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5A4FFC" w:rsidRPr="00B3134C" w:rsidTr="00087E61">
        <w:trPr>
          <w:trHeight w:hRule="exact" w:val="2443"/>
        </w:trPr>
        <w:tc>
          <w:tcPr>
            <w:tcW w:w="1262" w:type="dxa"/>
            <w:tcBorders>
              <w:top w:val="single" w:sz="4" w:space="0" w:color="auto"/>
              <w:left w:val="single" w:sz="4" w:space="0" w:color="auto"/>
              <w:bottom w:val="single" w:sz="4" w:space="0" w:color="auto"/>
            </w:tcBorders>
          </w:tcPr>
          <w:p w:rsidR="005A4FFC" w:rsidRPr="00550FA4" w:rsidRDefault="005A4FFC" w:rsidP="00087E61">
            <w:pPr>
              <w:framePr w:w="10157" w:h="6360" w:hSpace="523" w:vSpace="5" w:wrap="notBeside" w:vAnchor="text" w:hAnchor="page" w:x="1681" w:y="-118"/>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Г) 3—4 учебных часа</w:t>
            </w:r>
          </w:p>
        </w:tc>
        <w:tc>
          <w:tcPr>
            <w:tcW w:w="1325" w:type="dxa"/>
            <w:tcBorders>
              <w:top w:val="single" w:sz="4" w:space="0" w:color="auto"/>
              <w:left w:val="single" w:sz="4" w:space="0" w:color="auto"/>
              <w:bottom w:val="single" w:sz="4" w:space="0" w:color="auto"/>
            </w:tcBorders>
          </w:tcPr>
          <w:p w:rsidR="005A4FFC" w:rsidRPr="00550FA4" w:rsidRDefault="005A4FFC" w:rsidP="00087E61">
            <w:pPr>
              <w:framePr w:w="10157" w:h="6360" w:hSpace="523" w:vSpace="5" w:wrap="notBeside" w:vAnchor="text" w:hAnchor="page" w:x="1681" w:y="-118"/>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Русский балет</w:t>
            </w:r>
          </w:p>
        </w:tc>
        <w:tc>
          <w:tcPr>
            <w:tcW w:w="2030" w:type="dxa"/>
            <w:tcBorders>
              <w:top w:val="single" w:sz="4" w:space="0" w:color="auto"/>
              <w:left w:val="single" w:sz="4" w:space="0" w:color="auto"/>
              <w:bottom w:val="single" w:sz="4" w:space="0" w:color="auto"/>
            </w:tcBorders>
            <w:vAlign w:val="center"/>
          </w:tcPr>
          <w:p w:rsidR="005A4FFC" w:rsidRPr="00550FA4" w:rsidRDefault="005A4FFC" w:rsidP="00087E61">
            <w:pPr>
              <w:framePr w:w="10157" w:h="6360" w:hSpace="523" w:vSpace="5" w:wrap="notBeside" w:vAnchor="text" w:hAnchor="page" w:x="1681" w:y="-118"/>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vAlign w:val="center"/>
          </w:tcPr>
          <w:p w:rsidR="005A4FFC" w:rsidRPr="00550FA4" w:rsidRDefault="005A4FFC" w:rsidP="00087E61">
            <w:pPr>
              <w:framePr w:w="10157" w:h="6360" w:hSpace="523" w:vSpace="5" w:wrap="notBeside" w:vAnchor="text" w:hAnchor="page" w:x="1681" w:y="-118"/>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5A4FFC" w:rsidRPr="00550FA4" w:rsidRDefault="005A4FFC" w:rsidP="00087E61">
            <w:pPr>
              <w:framePr w:w="10157" w:h="6360" w:hSpace="523" w:vSpace="5" w:wrap="notBeside" w:vAnchor="text" w:hAnchor="page" w:x="1681" w:y="-118"/>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Посещение балетного спектакля (просмотр в видеозаписи). Характеристика отдельных музыкальных номеров и спектакля в целом.</w:t>
            </w:r>
          </w:p>
          <w:p w:rsidR="005A4FFC" w:rsidRPr="00550FA4" w:rsidRDefault="005A4FFC" w:rsidP="00087E61">
            <w:pPr>
              <w:framePr w:w="10157" w:h="6360" w:hSpace="523" w:vSpace="5" w:wrap="notBeside" w:vAnchor="text" w:hAnchor="page" w:x="1681" w:y="-118"/>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57" w:h="6360" w:hSpace="523" w:vSpace="5" w:wrap="notBeside" w:vAnchor="text" w:hAnchor="page" w:x="1681" w:y="-118"/>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footnotePr>
            <w:numRestart w:val="eachPage"/>
          </w:footnotePr>
          <w:pgSz w:w="12019" w:h="7824" w:orient="landscape"/>
          <w:pgMar w:top="1134" w:right="600" w:bottom="1134" w:left="993" w:header="292" w:footer="287" w:gutter="0"/>
          <w:cols w:space="720"/>
          <w:noEndnote/>
          <w:docGrid w:linePitch="360"/>
        </w:sectPr>
      </w:pPr>
    </w:p>
    <w:p w:rsidR="005A4FFC" w:rsidRPr="00550FA4" w:rsidRDefault="005A4FFC" w:rsidP="00087E61">
      <w:pPr>
        <w:framePr w:w="230" w:h="6389" w:hRule="exact" w:hSpace="12" w:wrap="notBeside" w:vAnchor="text" w:hAnchor="text" w:x="13" w:y="1"/>
        <w:widowControl w:val="0"/>
        <w:tabs>
          <w:tab w:val="left" w:pos="3994"/>
        </w:tabs>
        <w:spacing w:after="0" w:line="240" w:lineRule="auto"/>
        <w:textDirection w:val="tbRl"/>
        <w:rPr>
          <w:rFonts w:ascii="Times New Roman" w:hAnsi="Times New Roman"/>
          <w:b/>
          <w:bCs/>
          <w:i/>
          <w:iCs/>
          <w:sz w:val="20"/>
          <w:szCs w:val="20"/>
          <w:lang w:eastAsia="ru-RU"/>
        </w:rPr>
      </w:pPr>
    </w:p>
    <w:tbl>
      <w:tblPr>
        <w:tblpPr w:leftFromText="180" w:rightFromText="180" w:vertAnchor="text" w:horzAnchor="margin" w:tblpXSpec="center" w:tblpY="2"/>
        <w:tblOverlap w:val="never"/>
        <w:tblW w:w="10152" w:type="dxa"/>
        <w:tblLayout w:type="fixed"/>
        <w:tblCellMar>
          <w:left w:w="10" w:type="dxa"/>
          <w:right w:w="10" w:type="dxa"/>
        </w:tblCellMar>
        <w:tblLook w:val="0000"/>
      </w:tblPr>
      <w:tblGrid>
        <w:gridCol w:w="1248"/>
        <w:gridCol w:w="1325"/>
        <w:gridCol w:w="2105"/>
        <w:gridCol w:w="5464"/>
      </w:tblGrid>
      <w:tr w:rsidR="005A4FFC" w:rsidRPr="00B3134C" w:rsidTr="00087E61">
        <w:trPr>
          <w:trHeight w:hRule="exact" w:val="437"/>
        </w:trPr>
        <w:tc>
          <w:tcPr>
            <w:tcW w:w="1258" w:type="dxa"/>
            <w:tcBorders>
              <w:top w:val="single" w:sz="4" w:space="0" w:color="auto"/>
              <w:left w:val="single" w:sz="4" w:space="0" w:color="auto"/>
            </w:tcBorders>
          </w:tcPr>
          <w:p w:rsidR="005A4FFC" w:rsidRPr="00550FA4" w:rsidRDefault="005A4FFC" w:rsidP="00087E61">
            <w:pPr>
              <w:widowControl w:val="0"/>
              <w:spacing w:after="0" w:line="230" w:lineRule="auto"/>
              <w:jc w:val="center"/>
              <w:rPr>
                <w:rFonts w:ascii="Times New Roman" w:hAnsi="Times New Roman"/>
                <w:b/>
                <w:sz w:val="20"/>
                <w:szCs w:val="20"/>
                <w:lang w:eastAsia="ru-RU"/>
              </w:rPr>
            </w:pPr>
            <w:r w:rsidRPr="00550FA4">
              <w:rPr>
                <w:rFonts w:ascii="Times New Roman" w:hAnsi="Times New Roman"/>
                <w:b/>
                <w:sz w:val="20"/>
                <w:szCs w:val="20"/>
                <w:lang w:eastAsia="ru-RU"/>
              </w:rPr>
              <w:t>№ блока, кол-во часов</w:t>
            </w:r>
          </w:p>
        </w:tc>
        <w:tc>
          <w:tcPr>
            <w:tcW w:w="1325"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Темы</w:t>
            </w:r>
          </w:p>
        </w:tc>
        <w:tc>
          <w:tcPr>
            <w:tcW w:w="2105"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Содержание</w:t>
            </w:r>
          </w:p>
        </w:tc>
        <w:tc>
          <w:tcPr>
            <w:tcW w:w="5464"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Виды деятельности обучающихся</w:t>
            </w:r>
          </w:p>
        </w:tc>
      </w:tr>
      <w:tr w:rsidR="005A4FFC" w:rsidRPr="00B3134C" w:rsidTr="00087E61">
        <w:trPr>
          <w:trHeight w:hRule="exact" w:val="711"/>
        </w:trPr>
        <w:tc>
          <w:tcPr>
            <w:tcW w:w="1258"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p>
        </w:tc>
        <w:tc>
          <w:tcPr>
            <w:tcW w:w="1325"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p>
        </w:tc>
        <w:tc>
          <w:tcPr>
            <w:tcW w:w="2105" w:type="dxa"/>
            <w:tcBorders>
              <w:top w:val="single" w:sz="4" w:space="0" w:color="auto"/>
              <w:left w:val="single" w:sz="4" w:space="0" w:color="auto"/>
            </w:tcBorders>
            <w:vAlign w:val="center"/>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стеров, артистов балета. Дягилевские сезоны</w:t>
            </w:r>
          </w:p>
        </w:tc>
        <w:tc>
          <w:tcPr>
            <w:tcW w:w="5464" w:type="dxa"/>
            <w:tcBorders>
              <w:top w:val="single" w:sz="4" w:space="0" w:color="auto"/>
              <w:left w:val="single" w:sz="4" w:space="0" w:color="auto"/>
              <w:right w:val="single" w:sz="4" w:space="0" w:color="auto"/>
            </w:tcBorders>
            <w:vAlign w:val="center"/>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Съёмки любительского фильма (в технике теневого, кукольного театра, мультипликации и т. и.) на музыку какого-либо балета (фрагменты)</w:t>
            </w:r>
          </w:p>
        </w:tc>
      </w:tr>
      <w:tr w:rsidR="005A4FFC" w:rsidRPr="00B3134C" w:rsidTr="00087E61">
        <w:trPr>
          <w:trHeight w:hRule="exact" w:val="3259"/>
        </w:trPr>
        <w:tc>
          <w:tcPr>
            <w:tcW w:w="1258"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Д) 3—4 учебных часа</w:t>
            </w:r>
          </w:p>
        </w:tc>
        <w:tc>
          <w:tcPr>
            <w:tcW w:w="1325"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Русская исполнительская школа</w:t>
            </w:r>
          </w:p>
        </w:tc>
        <w:tc>
          <w:tcPr>
            <w:tcW w:w="2105" w:type="dxa"/>
            <w:tcBorders>
              <w:top w:val="single" w:sz="4" w:space="0" w:color="auto"/>
              <w:left w:val="single" w:sz="4" w:space="0" w:color="auto"/>
            </w:tcBorders>
            <w:vAlign w:val="center"/>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Дискуссия на тему «Исполнитель — соавтор композитора».</w:t>
            </w:r>
          </w:p>
          <w:p w:rsidR="005A4FFC" w:rsidRPr="00550FA4" w:rsidRDefault="005A4FFC" w:rsidP="00087E61">
            <w:pPr>
              <w:widowControl w:val="0"/>
              <w:spacing w:after="0" w:line="259" w:lineRule="auto"/>
              <w:jc w:val="both"/>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Исследовательские проекты, посвящённые биографиям известных отечественных исполнителей классической музыки</w:t>
            </w:r>
          </w:p>
        </w:tc>
      </w:tr>
      <w:tr w:rsidR="005A4FFC" w:rsidRPr="00B3134C" w:rsidTr="00087E61">
        <w:trPr>
          <w:trHeight w:hRule="exact" w:val="1685"/>
        </w:trPr>
        <w:tc>
          <w:tcPr>
            <w:tcW w:w="1258"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Е) 3—4 учебных часа</w:t>
            </w:r>
          </w:p>
        </w:tc>
        <w:tc>
          <w:tcPr>
            <w:tcW w:w="1325"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Русская музыка — взгляд в будущее</w:t>
            </w:r>
          </w:p>
        </w:tc>
        <w:tc>
          <w:tcPr>
            <w:tcW w:w="2105" w:type="dxa"/>
            <w:tcBorders>
              <w:top w:val="single" w:sz="4" w:space="0" w:color="auto"/>
              <w:left w:val="single" w:sz="4" w:space="0" w:color="auto"/>
              <w:bottom w:val="single" w:sz="4" w:space="0" w:color="auto"/>
            </w:tcBorders>
            <w:vAlign w:val="center"/>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vAlign w:val="center"/>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Слушание образцов электронной музыки. Дискуссия о значении технических средств в создании современной музыки.</w:t>
            </w:r>
          </w:p>
        </w:tc>
      </w:tr>
    </w:tbl>
    <w:p w:rsidR="005A4FFC" w:rsidRPr="00550FA4" w:rsidRDefault="005A4FFC" w:rsidP="00087E61">
      <w:pPr>
        <w:widowControl w:val="0"/>
        <w:spacing w:after="0" w:line="1" w:lineRule="exact"/>
        <w:rPr>
          <w:rFonts w:ascii="Times New Roman" w:hAnsi="Times New Roman"/>
          <w:sz w:val="20"/>
          <w:szCs w:val="20"/>
          <w:lang w:eastAsia="ru-RU"/>
        </w:rPr>
      </w:pPr>
      <w:r w:rsidRPr="00550FA4">
        <w:rPr>
          <w:rFonts w:ascii="Times New Roman" w:hAnsi="Times New Roman"/>
          <w:sz w:val="20"/>
          <w:szCs w:val="20"/>
          <w:lang w:eastAsia="ru-RU"/>
        </w:rPr>
        <w:br w:type="page"/>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sectPr w:rsidR="005A4FFC" w:rsidRPr="00550FA4" w:rsidSect="00087E61">
          <w:headerReference w:type="even" r:id="rId68"/>
          <w:headerReference w:type="default" r:id="rId69"/>
          <w:footerReference w:type="even" r:id="rId70"/>
          <w:footerReference w:type="default" r:id="rId71"/>
          <w:headerReference w:type="first" r:id="rId72"/>
          <w:footerReference w:type="first" r:id="rId73"/>
          <w:footnotePr>
            <w:numRestart w:val="eachPage"/>
          </w:footnotePr>
          <w:pgSz w:w="12019" w:h="7824" w:orient="landscape"/>
          <w:pgMar w:top="1134" w:right="600" w:bottom="1134" w:left="993" w:header="0" w:footer="3" w:gutter="0"/>
          <w:cols w:space="720"/>
          <w:noEndnote/>
          <w:titlePg/>
          <w:docGrid w:linePitch="360"/>
        </w:sectPr>
      </w:pPr>
      <w:r>
        <w:rPr>
          <w:noProof/>
          <w:lang w:eastAsia="ru-RU"/>
        </w:rPr>
        <w:pict>
          <v:shape id="Shape 129" o:spid="_x0000_s1065" type="#_x0000_t202" style="position:absolute;left:0;text-align:left;margin-left:55.7pt;margin-top:107.75pt;width:508.8pt;height:111.1pt;z-index:251658752;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tblPr>
                  <w:tblGrid>
                    <w:gridCol w:w="1272"/>
                    <w:gridCol w:w="1325"/>
                    <w:gridCol w:w="2050"/>
                    <w:gridCol w:w="5530"/>
                  </w:tblGrid>
                  <w:tr w:rsidR="005A4FFC" w:rsidRPr="00B3134C" w:rsidTr="00550FA4">
                    <w:trPr>
                      <w:trHeight w:hRule="exact" w:val="619"/>
                      <w:tblHeader/>
                    </w:trPr>
                    <w:tc>
                      <w:tcPr>
                        <w:tcW w:w="1272" w:type="dxa"/>
                        <w:tcBorders>
                          <w:top w:val="single" w:sz="4" w:space="0" w:color="auto"/>
                          <w:left w:val="single" w:sz="4" w:space="0" w:color="auto"/>
                        </w:tcBorders>
                      </w:tcPr>
                      <w:p w:rsidR="005A4FFC" w:rsidRPr="00C01CEE" w:rsidRDefault="005A4FFC" w:rsidP="00550FA4">
                        <w:pPr>
                          <w:pStyle w:val="af9"/>
                          <w:spacing w:line="259" w:lineRule="auto"/>
                          <w:ind w:firstLine="20"/>
                          <w:jc w:val="center"/>
                          <w:rPr>
                            <w:b/>
                            <w:color w:val="auto"/>
                          </w:rPr>
                        </w:pPr>
                        <w:r w:rsidRPr="00C01CEE">
                          <w:rPr>
                            <w:b/>
                            <w:color w:val="auto"/>
                          </w:rPr>
                          <w:t>№ блока, кол-во часов</w:t>
                        </w:r>
                      </w:p>
                    </w:tc>
                    <w:tc>
                      <w:tcPr>
                        <w:tcW w:w="1325" w:type="dxa"/>
                        <w:tcBorders>
                          <w:top w:val="single" w:sz="4" w:space="0" w:color="auto"/>
                          <w:left w:val="single" w:sz="4" w:space="0" w:color="auto"/>
                        </w:tcBorders>
                      </w:tcPr>
                      <w:p w:rsidR="005A4FFC" w:rsidRPr="00C01CEE" w:rsidRDefault="005A4FFC" w:rsidP="00550FA4">
                        <w:pPr>
                          <w:pStyle w:val="af9"/>
                          <w:spacing w:line="259" w:lineRule="auto"/>
                          <w:ind w:firstLine="20"/>
                          <w:jc w:val="center"/>
                          <w:rPr>
                            <w:b/>
                            <w:color w:val="auto"/>
                          </w:rPr>
                        </w:pPr>
                        <w:r w:rsidRPr="00C01CEE">
                          <w:rPr>
                            <w:b/>
                            <w:color w:val="auto"/>
                          </w:rPr>
                          <w:t>Темы</w:t>
                        </w:r>
                      </w:p>
                    </w:tc>
                    <w:tc>
                      <w:tcPr>
                        <w:tcW w:w="2050" w:type="dxa"/>
                        <w:tcBorders>
                          <w:top w:val="single" w:sz="4" w:space="0" w:color="auto"/>
                          <w:left w:val="single" w:sz="4" w:space="0" w:color="auto"/>
                        </w:tcBorders>
                      </w:tcPr>
                      <w:p w:rsidR="005A4FFC" w:rsidRPr="00C01CEE" w:rsidRDefault="005A4FFC" w:rsidP="00550FA4">
                        <w:pPr>
                          <w:pStyle w:val="af9"/>
                          <w:spacing w:line="259" w:lineRule="auto"/>
                          <w:ind w:firstLine="20"/>
                          <w:jc w:val="center"/>
                          <w:rPr>
                            <w:b/>
                            <w:color w:val="auto"/>
                          </w:rPr>
                        </w:pPr>
                        <w:r w:rsidRPr="00C01CEE">
                          <w:rPr>
                            <w:b/>
                            <w:color w:val="auto"/>
                          </w:rPr>
                          <w:t>Содержание</w:t>
                        </w:r>
                      </w:p>
                    </w:tc>
                    <w:tc>
                      <w:tcPr>
                        <w:tcW w:w="5530" w:type="dxa"/>
                        <w:tcBorders>
                          <w:top w:val="single" w:sz="4" w:space="0" w:color="auto"/>
                          <w:left w:val="single" w:sz="4" w:space="0" w:color="auto"/>
                          <w:right w:val="single" w:sz="4" w:space="0" w:color="auto"/>
                        </w:tcBorders>
                      </w:tcPr>
                      <w:p w:rsidR="005A4FFC" w:rsidRPr="00C01CEE" w:rsidRDefault="005A4FFC" w:rsidP="00550FA4">
                        <w:pPr>
                          <w:pStyle w:val="af9"/>
                          <w:spacing w:line="259" w:lineRule="auto"/>
                          <w:ind w:firstLine="20"/>
                          <w:jc w:val="center"/>
                          <w:rPr>
                            <w:b/>
                            <w:color w:val="auto"/>
                          </w:rPr>
                        </w:pPr>
                        <w:r w:rsidRPr="00C01CEE">
                          <w:rPr>
                            <w:b/>
                            <w:color w:val="auto"/>
                          </w:rPr>
                          <w:t>Виды деятельности обучающихся</w:t>
                        </w:r>
                      </w:p>
                    </w:tc>
                  </w:tr>
                  <w:tr w:rsidR="005A4FFC" w:rsidRPr="00B3134C">
                    <w:trPr>
                      <w:trHeight w:hRule="exact" w:val="1502"/>
                    </w:trPr>
                    <w:tc>
                      <w:tcPr>
                        <w:tcW w:w="1272" w:type="dxa"/>
                        <w:tcBorders>
                          <w:top w:val="single" w:sz="4" w:space="0" w:color="auto"/>
                          <w:left w:val="single" w:sz="4" w:space="0" w:color="auto"/>
                          <w:bottom w:val="single" w:sz="4" w:space="0" w:color="auto"/>
                        </w:tcBorders>
                      </w:tcPr>
                      <w:p w:rsidR="005A4FFC" w:rsidRPr="00EC7AE6" w:rsidRDefault="005A4FFC" w:rsidP="00550FA4">
                        <w:pPr>
                          <w:pStyle w:val="af9"/>
                          <w:spacing w:line="259" w:lineRule="auto"/>
                          <w:ind w:left="142" w:firstLine="20"/>
                          <w:rPr>
                            <w:color w:val="auto"/>
                          </w:rPr>
                        </w:pPr>
                        <w:r w:rsidRPr="00EC7AE6">
                          <w:rPr>
                            <w:color w:val="auto"/>
                          </w:rPr>
                          <w:t>А) 3—4 учебных часа</w:t>
                        </w:r>
                      </w:p>
                    </w:tc>
                    <w:tc>
                      <w:tcPr>
                        <w:tcW w:w="1325" w:type="dxa"/>
                        <w:tcBorders>
                          <w:top w:val="single" w:sz="4" w:space="0" w:color="auto"/>
                          <w:left w:val="single" w:sz="4" w:space="0" w:color="auto"/>
                          <w:bottom w:val="single" w:sz="4" w:space="0" w:color="auto"/>
                        </w:tcBorders>
                      </w:tcPr>
                      <w:p w:rsidR="005A4FFC" w:rsidRPr="00EC7AE6" w:rsidRDefault="005A4FFC" w:rsidP="00550FA4">
                        <w:pPr>
                          <w:pStyle w:val="af9"/>
                          <w:spacing w:line="259" w:lineRule="auto"/>
                          <w:ind w:left="142" w:firstLine="20"/>
                          <w:rPr>
                            <w:color w:val="auto"/>
                          </w:rPr>
                        </w:pPr>
                        <w:r w:rsidRPr="00EC7AE6">
                          <w:rPr>
                            <w:color w:val="auto"/>
                          </w:rPr>
                          <w:t>Храмовый синтез ис</w:t>
                        </w:r>
                        <w:r w:rsidRPr="00EC7AE6">
                          <w:rPr>
                            <w:color w:val="auto"/>
                          </w:rPr>
                          <w:softHyphen/>
                          <w:t>кусств</w:t>
                        </w:r>
                      </w:p>
                    </w:tc>
                    <w:tc>
                      <w:tcPr>
                        <w:tcW w:w="2050" w:type="dxa"/>
                        <w:tcBorders>
                          <w:top w:val="single" w:sz="4" w:space="0" w:color="auto"/>
                          <w:left w:val="single" w:sz="4" w:space="0" w:color="auto"/>
                          <w:bottom w:val="single" w:sz="4" w:space="0" w:color="auto"/>
                        </w:tcBorders>
                        <w:vAlign w:val="center"/>
                      </w:tcPr>
                      <w:p w:rsidR="005A4FFC" w:rsidRPr="00EC7AE6" w:rsidRDefault="005A4FFC" w:rsidP="00550FA4">
                        <w:pPr>
                          <w:pStyle w:val="af9"/>
                          <w:spacing w:line="259" w:lineRule="auto"/>
                          <w:ind w:left="142" w:firstLine="20"/>
                          <w:rPr>
                            <w:color w:val="auto"/>
                          </w:rPr>
                        </w:pPr>
                        <w:r w:rsidRPr="00EC7AE6">
                          <w:rPr>
                            <w:color w:val="auto"/>
                          </w:rPr>
                          <w:t>Музыка право</w:t>
                        </w:r>
                        <w:r w:rsidRPr="00EC7AE6">
                          <w:rPr>
                            <w:color w:val="auto"/>
                          </w:rPr>
                          <w:softHyphen/>
                          <w:t>славного и като</w:t>
                        </w:r>
                        <w:r w:rsidRPr="00EC7AE6">
                          <w:rPr>
                            <w:color w:val="auto"/>
                          </w:rPr>
                          <w:softHyphen/>
                          <w:t>лического</w:t>
                        </w:r>
                        <w:r w:rsidRPr="00EC7AE6">
                          <w:rPr>
                            <w:color w:val="auto"/>
                            <w:vertAlign w:val="superscript"/>
                          </w:rPr>
                          <w:t>2</w:t>
                        </w:r>
                        <w:r w:rsidRPr="00EC7AE6">
                          <w:rPr>
                            <w:color w:val="auto"/>
                          </w:rPr>
                          <w:t xml:space="preserve"> бого</w:t>
                        </w:r>
                        <w:r w:rsidRPr="00EC7AE6">
                          <w:rPr>
                            <w:color w:val="auto"/>
                          </w:rPr>
                          <w:softHyphen/>
                          <w:t>служения (коло</w:t>
                        </w:r>
                        <w:r w:rsidRPr="00EC7AE6">
                          <w:rPr>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vAlign w:val="center"/>
                      </w:tcPr>
                      <w:p w:rsidR="005A4FFC" w:rsidRPr="00EC7AE6" w:rsidRDefault="005A4FFC" w:rsidP="00550FA4">
                        <w:pPr>
                          <w:pStyle w:val="af9"/>
                          <w:spacing w:line="259" w:lineRule="auto"/>
                          <w:ind w:left="142" w:firstLine="20"/>
                          <w:rPr>
                            <w:color w:val="auto"/>
                          </w:rPr>
                        </w:pPr>
                        <w:r w:rsidRPr="00EC7AE6">
                          <w:rPr>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color w:val="auto"/>
                          </w:rPr>
                          <w:softHyphen/>
                          <w:t>ки и ОРКСЭ в начальной школе. Осознание единства музыки со словом, живописью, скульптурой, архитек</w:t>
                        </w:r>
                        <w:r w:rsidRPr="00EC7AE6">
                          <w:rPr>
                            <w:color w:val="auto"/>
                          </w:rPr>
                          <w:softHyphen/>
                          <w:t>турой как сочетания разных проявлений единого</w:t>
                        </w:r>
                      </w:p>
                    </w:tc>
                  </w:tr>
                </w:tbl>
                <w:p w:rsidR="005A4FFC" w:rsidRDefault="005A4FFC" w:rsidP="00550FA4">
                  <w:pPr>
                    <w:spacing w:line="1" w:lineRule="exact"/>
                  </w:pPr>
                </w:p>
              </w:txbxContent>
            </v:textbox>
            <w10:wrap type="topAndBottom" anchorx="page" anchory="margin"/>
          </v:shape>
        </w:pict>
      </w:r>
      <w:r>
        <w:rPr>
          <w:noProof/>
          <w:lang w:eastAsia="ru-RU"/>
        </w:rPr>
        <w:pict>
          <v:shape id="Shape 127" o:spid="_x0000_s1066" type="#_x0000_t202" style="position:absolute;left:0;text-align:left;margin-left:52.5pt;margin-top:6pt;width:495.95pt;height:63pt;z-index:251657728;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" filled="f" stroked="f">
            <v:path arrowok="t"/>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tblPr>
                  <w:tblGrid>
                    <w:gridCol w:w="1286"/>
                    <w:gridCol w:w="1418"/>
                    <w:gridCol w:w="1984"/>
                    <w:gridCol w:w="8188"/>
                  </w:tblGrid>
                  <w:tr w:rsidR="005A4FFC" w:rsidRPr="00B3134C" w:rsidTr="00550FA4">
                    <w:trPr>
                      <w:trHeight w:hRule="exact" w:val="1133"/>
                      <w:tblHeader/>
                    </w:trPr>
                    <w:tc>
                      <w:tcPr>
                        <w:tcW w:w="1286" w:type="dxa"/>
                      </w:tcPr>
                      <w:p w:rsidR="005A4FFC" w:rsidRPr="00EC7AE6" w:rsidRDefault="005A4FFC" w:rsidP="00550FA4">
                        <w:pPr>
                          <w:pStyle w:val="af9"/>
                          <w:spacing w:line="259" w:lineRule="auto"/>
                          <w:ind w:left="142" w:firstLine="20"/>
                          <w:rPr>
                            <w:color w:val="auto"/>
                          </w:rPr>
                        </w:pPr>
                      </w:p>
                    </w:tc>
                    <w:tc>
                      <w:tcPr>
                        <w:tcW w:w="1418" w:type="dxa"/>
                      </w:tcPr>
                      <w:p w:rsidR="005A4FFC" w:rsidRPr="00EC7AE6" w:rsidRDefault="005A4FFC" w:rsidP="00550FA4">
                        <w:pPr>
                          <w:pStyle w:val="af9"/>
                          <w:spacing w:line="259" w:lineRule="auto"/>
                          <w:ind w:left="142" w:firstLine="20"/>
                          <w:rPr>
                            <w:color w:val="auto"/>
                          </w:rPr>
                        </w:pPr>
                      </w:p>
                    </w:tc>
                    <w:tc>
                      <w:tcPr>
                        <w:tcW w:w="1984" w:type="dxa"/>
                      </w:tcPr>
                      <w:p w:rsidR="005A4FFC" w:rsidRPr="00EC7AE6" w:rsidRDefault="005A4FFC" w:rsidP="00550FA4">
                        <w:pPr>
                          <w:pStyle w:val="af9"/>
                          <w:spacing w:line="259" w:lineRule="auto"/>
                          <w:ind w:left="142" w:firstLine="20"/>
                          <w:rPr>
                            <w:color w:val="auto"/>
                          </w:rPr>
                        </w:pPr>
                        <w:r w:rsidRPr="00EC7AE6">
                          <w:rPr>
                            <w:color w:val="auto"/>
                          </w:rPr>
                          <w:t>мере творчества А. Г. Шнитке, Э. Н. Артемьева и др.)</w:t>
                        </w:r>
                      </w:p>
                    </w:tc>
                    <w:tc>
                      <w:tcPr>
                        <w:tcW w:w="8188" w:type="dxa"/>
                      </w:tcPr>
                      <w:p w:rsidR="005A4FFC" w:rsidRPr="009F0C49" w:rsidRDefault="005A4FFC" w:rsidP="00550FA4">
                        <w:pPr>
                          <w:pStyle w:val="af9"/>
                          <w:spacing w:line="259" w:lineRule="auto"/>
                          <w:ind w:left="142" w:firstLine="20"/>
                          <w:rPr>
                            <w:i/>
                            <w:color w:val="auto"/>
                          </w:rPr>
                        </w:pPr>
                        <w:r w:rsidRPr="009F0C49">
                          <w:rPr>
                            <w:i/>
                            <w:color w:val="auto"/>
                          </w:rPr>
                          <w:t>На выбор или факультативно</w:t>
                        </w:r>
                      </w:p>
                      <w:p w:rsidR="005A4FFC" w:rsidRPr="00EC7AE6" w:rsidRDefault="005A4FFC" w:rsidP="00550FA4">
                        <w:pPr>
                          <w:pStyle w:val="af9"/>
                          <w:spacing w:line="259" w:lineRule="auto"/>
                          <w:ind w:left="142" w:firstLine="20"/>
                          <w:rPr>
                            <w:color w:val="auto"/>
                          </w:rPr>
                        </w:pPr>
                        <w:r w:rsidRPr="00EC7AE6">
                          <w:rPr>
                            <w:color w:val="auto"/>
                          </w:rPr>
                          <w:t>Исследовательские проекты, посвящённые развитию музыкальной электроники в России.</w:t>
                        </w:r>
                      </w:p>
                      <w:p w:rsidR="005A4FFC" w:rsidRPr="00EC7AE6" w:rsidRDefault="005A4FFC" w:rsidP="00550FA4">
                        <w:pPr>
                          <w:pStyle w:val="af9"/>
                          <w:spacing w:line="259" w:lineRule="auto"/>
                          <w:ind w:left="142" w:firstLine="20"/>
                          <w:rPr>
                            <w:color w:val="auto"/>
                          </w:rPr>
                        </w:pPr>
                        <w:r w:rsidRPr="00EC7AE6">
                          <w:rPr>
                            <w:color w:val="auto"/>
                          </w:rPr>
                          <w:t>Импровизация, сочинение музыки с помощью цифро</w:t>
                        </w:r>
                        <w:r w:rsidRPr="00EC7AE6">
                          <w:rPr>
                            <w:color w:val="auto"/>
                          </w:rPr>
                          <w:softHyphen/>
                          <w:t>вых устройств, программных продуктов и электрон</w:t>
                        </w:r>
                        <w:r w:rsidRPr="00EC7AE6">
                          <w:rPr>
                            <w:color w:val="auto"/>
                          </w:rPr>
                          <w:softHyphen/>
                          <w:t>ных гаджетов</w:t>
                        </w:r>
                      </w:p>
                    </w:tc>
                  </w:tr>
                </w:tbl>
                <w:p w:rsidR="005A4FFC" w:rsidRDefault="005A4FFC" w:rsidP="00550FA4">
                  <w:pPr>
                    <w:spacing w:line="1" w:lineRule="exact"/>
                  </w:pPr>
                </w:p>
              </w:txbxContent>
            </v:textbox>
            <w10:wrap type="topAndBottom" anchorx="page" anchory="margin"/>
          </v:shape>
        </w:pict>
      </w:r>
      <w:bookmarkStart w:id="683" w:name="bookmark1604"/>
      <w:r w:rsidRPr="00550FA4">
        <w:rPr>
          <w:rFonts w:ascii="Times New Roman" w:hAnsi="Times New Roman"/>
          <w:b/>
          <w:color w:val="000000"/>
          <w:sz w:val="20"/>
          <w:szCs w:val="20"/>
          <w:lang w:eastAsia="ru-RU"/>
        </w:rPr>
        <w:t>Модуль № 6 «Образы русской и европейской духовной музыки»</w:t>
      </w:r>
      <w:r w:rsidRPr="00550FA4">
        <w:rPr>
          <w:rFonts w:ascii="Times New Roman" w:hAnsi="Times New Roman"/>
          <w:b/>
          <w:color w:val="000000"/>
          <w:sz w:val="20"/>
          <w:szCs w:val="20"/>
          <w:vertAlign w:val="superscript"/>
          <w:lang w:eastAsia="ru-RU"/>
        </w:rPr>
        <w:footnoteReference w:id="27"/>
      </w:r>
      <w:bookmarkEnd w:id="683"/>
    </w:p>
    <w:tbl>
      <w:tblPr>
        <w:tblpPr w:leftFromText="180" w:rightFromText="180" w:vertAnchor="text" w:horzAnchor="margin" w:tblpXSpec="center" w:tblpY="-227"/>
        <w:tblOverlap w:val="never"/>
        <w:tblW w:w="10177" w:type="dxa"/>
        <w:tblLayout w:type="fixed"/>
        <w:tblCellMar>
          <w:left w:w="10" w:type="dxa"/>
          <w:right w:w="10" w:type="dxa"/>
        </w:tblCellMar>
        <w:tblLook w:val="0000"/>
      </w:tblPr>
      <w:tblGrid>
        <w:gridCol w:w="1262"/>
        <w:gridCol w:w="1325"/>
        <w:gridCol w:w="2050"/>
        <w:gridCol w:w="5530"/>
      </w:tblGrid>
      <w:tr w:rsidR="005A4FFC" w:rsidRPr="00B3134C" w:rsidTr="00087E61">
        <w:trPr>
          <w:trHeight w:hRule="exact" w:val="619"/>
        </w:trPr>
        <w:tc>
          <w:tcPr>
            <w:tcW w:w="1272" w:type="dxa"/>
            <w:tcBorders>
              <w:top w:val="single" w:sz="4" w:space="0" w:color="auto"/>
              <w:left w:val="single" w:sz="4" w:space="0" w:color="auto"/>
            </w:tcBorders>
          </w:tcPr>
          <w:p w:rsidR="005A4FFC" w:rsidRPr="00550FA4" w:rsidRDefault="005A4FFC" w:rsidP="00087E61">
            <w:pPr>
              <w:widowControl w:val="0"/>
              <w:spacing w:after="0" w:line="230" w:lineRule="auto"/>
              <w:jc w:val="center"/>
              <w:rPr>
                <w:rFonts w:ascii="Times New Roman" w:hAnsi="Times New Roman"/>
                <w:b/>
                <w:sz w:val="20"/>
                <w:szCs w:val="20"/>
                <w:lang w:eastAsia="ru-RU"/>
              </w:rPr>
            </w:pPr>
            <w:r w:rsidRPr="00550FA4">
              <w:rPr>
                <w:rFonts w:ascii="Times New Roman" w:hAnsi="Times New Roman"/>
                <w:b/>
                <w:sz w:val="20"/>
                <w:szCs w:val="20"/>
                <w:lang w:eastAsia="ru-RU"/>
              </w:rPr>
              <w:t>№ блока, кол-во часов</w:t>
            </w:r>
          </w:p>
        </w:tc>
        <w:tc>
          <w:tcPr>
            <w:tcW w:w="1325"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Темы</w:t>
            </w:r>
          </w:p>
        </w:tc>
        <w:tc>
          <w:tcPr>
            <w:tcW w:w="2050"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Содержание</w:t>
            </w:r>
          </w:p>
        </w:tc>
        <w:tc>
          <w:tcPr>
            <w:tcW w:w="5530"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Виды деятельности обучающихся</w:t>
            </w:r>
          </w:p>
        </w:tc>
      </w:tr>
      <w:tr w:rsidR="005A4FFC" w:rsidRPr="00B3134C" w:rsidTr="00087E61">
        <w:trPr>
          <w:trHeight w:hRule="exact" w:val="2515"/>
        </w:trPr>
        <w:tc>
          <w:tcPr>
            <w:tcW w:w="1272"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p>
        </w:tc>
        <w:tc>
          <w:tcPr>
            <w:tcW w:w="1325"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p>
        </w:tc>
        <w:tc>
          <w:tcPr>
            <w:tcW w:w="2050"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мировоззрения, основной идеи христианства.</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Определение сходства и различия элементов разных видов искусства (музыки, живописи, архитектуры), относящихся:</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к русской православной традиции;</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западноевропейской христианской традиции;</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другим конфессиям (по выбору учителя).</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Исполнение вокальных произведений, связанных с религиозной традицией, перекликающихся с ней по тематике.</w:t>
            </w:r>
          </w:p>
          <w:p w:rsidR="005A4FFC" w:rsidRPr="00550FA4" w:rsidRDefault="005A4FFC" w:rsidP="00087E61">
            <w:pPr>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Посещение концерта духовной музыки</w:t>
            </w:r>
          </w:p>
        </w:tc>
      </w:tr>
      <w:tr w:rsidR="005A4FFC" w:rsidRPr="00B3134C" w:rsidTr="00087E61">
        <w:trPr>
          <w:trHeight w:hRule="exact" w:val="2819"/>
        </w:trPr>
        <w:tc>
          <w:tcPr>
            <w:tcW w:w="1272"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Б) 4—6 учебных часов</w:t>
            </w:r>
          </w:p>
        </w:tc>
        <w:tc>
          <w:tcPr>
            <w:tcW w:w="1325"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Развитие церковной музыки</w:t>
            </w:r>
          </w:p>
        </w:tc>
        <w:tc>
          <w:tcPr>
            <w:tcW w:w="2050"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образцами (фрагментами) средневековых церковных распевов (одноголосие).</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Слушание духовной музыки. Определение на слух:</w:t>
            </w:r>
          </w:p>
          <w:p w:rsidR="005A4FFC" w:rsidRPr="00550FA4" w:rsidRDefault="005A4FFC" w:rsidP="00465CA1">
            <w:pPr>
              <w:widowControl w:val="0"/>
              <w:numPr>
                <w:ilvl w:val="0"/>
                <w:numId w:val="189"/>
              </w:numPr>
              <w:tabs>
                <w:tab w:val="left" w:pos="418"/>
              </w:tabs>
              <w:spacing w:after="0" w:line="259" w:lineRule="auto"/>
              <w:ind w:left="142" w:firstLine="20"/>
              <w:rPr>
                <w:rFonts w:ascii="Times New Roman" w:hAnsi="Times New Roman"/>
                <w:sz w:val="20"/>
                <w:szCs w:val="20"/>
                <w:lang w:eastAsia="ru-RU"/>
              </w:rPr>
            </w:pPr>
            <w:r w:rsidRPr="00550FA4">
              <w:rPr>
                <w:rFonts w:ascii="Times New Roman" w:hAnsi="Times New Roman"/>
                <w:sz w:val="20"/>
                <w:szCs w:val="20"/>
                <w:lang w:eastAsia="ru-RU"/>
              </w:rPr>
              <w:t>состава исполнителей;</w:t>
            </w:r>
          </w:p>
          <w:p w:rsidR="005A4FFC" w:rsidRPr="00550FA4" w:rsidRDefault="005A4FFC" w:rsidP="00465CA1">
            <w:pPr>
              <w:widowControl w:val="0"/>
              <w:numPr>
                <w:ilvl w:val="0"/>
                <w:numId w:val="189"/>
              </w:numPr>
              <w:tabs>
                <w:tab w:val="left" w:pos="418"/>
              </w:tabs>
              <w:spacing w:after="0" w:line="259" w:lineRule="auto"/>
              <w:ind w:left="142" w:firstLine="20"/>
              <w:rPr>
                <w:rFonts w:ascii="Times New Roman" w:hAnsi="Times New Roman"/>
                <w:sz w:val="20"/>
                <w:szCs w:val="20"/>
                <w:lang w:eastAsia="ru-RU"/>
              </w:rPr>
            </w:pPr>
            <w:r w:rsidRPr="00550FA4">
              <w:rPr>
                <w:rFonts w:ascii="Times New Roman" w:hAnsi="Times New Roman"/>
                <w:sz w:val="20"/>
                <w:szCs w:val="20"/>
                <w:lang w:eastAsia="ru-RU"/>
              </w:rPr>
              <w:t>типа фактуры (хоральный склад, полифония);</w:t>
            </w:r>
          </w:p>
          <w:p w:rsidR="005A4FFC" w:rsidRPr="00550FA4" w:rsidRDefault="005A4FFC" w:rsidP="00465CA1">
            <w:pPr>
              <w:widowControl w:val="0"/>
              <w:numPr>
                <w:ilvl w:val="0"/>
                <w:numId w:val="189"/>
              </w:numPr>
              <w:tabs>
                <w:tab w:val="left" w:pos="418"/>
              </w:tabs>
              <w:spacing w:after="0" w:line="259" w:lineRule="auto"/>
              <w:ind w:left="142" w:firstLine="20"/>
              <w:rPr>
                <w:rFonts w:ascii="Times New Roman" w:hAnsi="Times New Roman"/>
                <w:sz w:val="20"/>
                <w:szCs w:val="20"/>
                <w:lang w:eastAsia="ru-RU"/>
              </w:rPr>
            </w:pPr>
            <w:r w:rsidRPr="00550FA4">
              <w:rPr>
                <w:rFonts w:ascii="Times New Roman" w:hAnsi="Times New Roman"/>
                <w:sz w:val="20"/>
                <w:szCs w:val="20"/>
                <w:lang w:eastAsia="ru-RU"/>
              </w:rPr>
              <w:t>принадлежности к русской или западноевропейской религиозной традиции.</w:t>
            </w:r>
          </w:p>
        </w:tc>
      </w:tr>
    </w:tbl>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footnotePr>
            <w:numRestart w:val="eachPage"/>
          </w:footnotePr>
          <w:pgSz w:w="12019" w:h="7824" w:orient="landscape"/>
          <w:pgMar w:top="1134" w:right="600" w:bottom="1134" w:left="993" w:header="0" w:footer="3" w:gutter="0"/>
          <w:cols w:space="720"/>
          <w:noEndnote/>
          <w:docGrid w:linePitch="360"/>
        </w:sectPr>
      </w:pPr>
      <w:r>
        <w:rPr>
          <w:noProof/>
          <w:lang w:eastAsia="ru-RU"/>
        </w:rPr>
        <w:pict>
          <v:shape id="Shape 131" o:spid="_x0000_s1067" type="#_x0000_t202" style="position:absolute;margin-left:501.1pt;margin-top:0;width:61.3pt;height:11.5pt;z-index:25165977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" filled="f" stroked="f">
            <v:path arrowok="t"/>
            <v:textbox inset="0,0,0,0">
              <w:txbxContent>
                <w:p w:rsidR="005A4FFC" w:rsidRDefault="005A4FFC" w:rsidP="00550FA4">
                  <w:pPr>
                    <w:pStyle w:val="29"/>
                    <w:spacing w:line="240" w:lineRule="auto"/>
                    <w:ind w:left="0" w:firstLine="0"/>
                  </w:pPr>
                  <w:r>
                    <w:rPr>
                      <w:i/>
                      <w:iCs/>
                      <w:color w:val="231E20"/>
                    </w:rPr>
                    <w:t>Продолжение</w:t>
                  </w:r>
                </w:p>
              </w:txbxContent>
            </v:textbox>
            <w10:wrap type="square" anchorx="page" anchory="margin"/>
          </v:shape>
        </w:pict>
      </w:r>
    </w:p>
    <w:p w:rsidR="005A4FFC" w:rsidRPr="00550FA4" w:rsidRDefault="005A4FFC" w:rsidP="00087E61">
      <w:pPr>
        <w:framePr w:w="187" w:h="6374" w:hRule="exact" w:wrap="none" w:hAnchor="page" w:x="596" w:y="1"/>
        <w:widowControl w:val="0"/>
        <w:tabs>
          <w:tab w:val="left" w:pos="6067"/>
        </w:tabs>
        <w:spacing w:after="0" w:line="240" w:lineRule="auto"/>
        <w:textDirection w:val="tbRl"/>
        <w:rPr>
          <w:rFonts w:ascii="Times New Roman" w:hAnsi="Times New Roman"/>
          <w:sz w:val="20"/>
          <w:szCs w:val="20"/>
          <w:lang w:eastAsia="ru-RU"/>
        </w:rPr>
      </w:pPr>
    </w:p>
    <w:tbl>
      <w:tblPr>
        <w:tblOverlap w:val="never"/>
        <w:tblW w:w="0" w:type="auto"/>
        <w:tblLayout w:type="fixed"/>
        <w:tblCellMar>
          <w:left w:w="10" w:type="dxa"/>
          <w:right w:w="10" w:type="dxa"/>
        </w:tblCellMar>
        <w:tblLook w:val="0000"/>
      </w:tblPr>
      <w:tblGrid>
        <w:gridCol w:w="1262"/>
        <w:gridCol w:w="1325"/>
        <w:gridCol w:w="2050"/>
        <w:gridCol w:w="5530"/>
      </w:tblGrid>
      <w:tr w:rsidR="005A4FFC" w:rsidRPr="00B3134C" w:rsidTr="00550FA4">
        <w:trPr>
          <w:trHeight w:hRule="exact" w:val="2280"/>
        </w:trPr>
        <w:tc>
          <w:tcPr>
            <w:tcW w:w="1272" w:type="dxa"/>
            <w:tcBorders>
              <w:top w:val="single" w:sz="4" w:space="0" w:color="auto"/>
              <w:left w:val="single" w:sz="4" w:space="0" w:color="auto"/>
            </w:tcBorders>
          </w:tcPr>
          <w:p w:rsidR="005A4FFC" w:rsidRPr="00550FA4" w:rsidRDefault="005A4FFC" w:rsidP="00087E61">
            <w:pPr>
              <w:framePr w:w="10176" w:h="6711" w:wrap="none" w:hAnchor="page" w:x="1134" w:y="6"/>
              <w:widowControl w:val="0"/>
              <w:spacing w:after="0" w:line="259" w:lineRule="auto"/>
              <w:rPr>
                <w:rFonts w:ascii="Times New Roman" w:hAnsi="Times New Roman"/>
                <w:sz w:val="20"/>
                <w:szCs w:val="20"/>
                <w:lang w:eastAsia="ru-RU"/>
              </w:rPr>
            </w:pPr>
          </w:p>
        </w:tc>
        <w:tc>
          <w:tcPr>
            <w:tcW w:w="1325" w:type="dxa"/>
            <w:tcBorders>
              <w:top w:val="single" w:sz="4" w:space="0" w:color="auto"/>
              <w:left w:val="single" w:sz="4" w:space="0" w:color="auto"/>
            </w:tcBorders>
          </w:tcPr>
          <w:p w:rsidR="005A4FFC" w:rsidRPr="00550FA4" w:rsidRDefault="005A4FFC" w:rsidP="00087E61">
            <w:pPr>
              <w:framePr w:w="10176" w:h="6711" w:wrap="none" w:hAnchor="page" w:x="1134" w:y="6"/>
              <w:widowControl w:val="0"/>
              <w:spacing w:after="0" w:line="259" w:lineRule="auto"/>
              <w:rPr>
                <w:rFonts w:ascii="Times New Roman" w:hAnsi="Times New Roman"/>
                <w:sz w:val="20"/>
                <w:szCs w:val="20"/>
                <w:lang w:eastAsia="ru-RU"/>
              </w:rPr>
            </w:pPr>
          </w:p>
        </w:tc>
        <w:tc>
          <w:tcPr>
            <w:tcW w:w="2050" w:type="dxa"/>
            <w:tcBorders>
              <w:top w:val="single" w:sz="4" w:space="0" w:color="auto"/>
              <w:left w:val="single" w:sz="4" w:space="0" w:color="auto"/>
            </w:tcBorders>
          </w:tcPr>
          <w:p w:rsidR="005A4FFC" w:rsidRPr="00550FA4" w:rsidRDefault="005A4FFC" w:rsidP="00087E61">
            <w:pPr>
              <w:framePr w:w="10176" w:h="67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tcPr>
          <w:p w:rsidR="005A4FFC" w:rsidRPr="00550FA4" w:rsidRDefault="005A4FFC" w:rsidP="00087E61">
            <w:pPr>
              <w:framePr w:w="10176" w:h="6711" w:wrap="none" w:hAnchor="page" w:x="1134" w:y="6"/>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76" w:h="67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5A4FFC" w:rsidRPr="00B3134C" w:rsidTr="00550FA4">
        <w:trPr>
          <w:trHeight w:hRule="exact" w:val="3544"/>
        </w:trPr>
        <w:tc>
          <w:tcPr>
            <w:tcW w:w="1272" w:type="dxa"/>
            <w:tcBorders>
              <w:top w:val="single" w:sz="4" w:space="0" w:color="auto"/>
              <w:left w:val="single" w:sz="4" w:space="0" w:color="auto"/>
            </w:tcBorders>
          </w:tcPr>
          <w:p w:rsidR="005A4FFC" w:rsidRPr="00550FA4" w:rsidRDefault="005A4FFC" w:rsidP="00087E61">
            <w:pPr>
              <w:framePr w:w="10176" w:h="67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В) 3—4 учебных часа</w:t>
            </w:r>
          </w:p>
        </w:tc>
        <w:tc>
          <w:tcPr>
            <w:tcW w:w="1325" w:type="dxa"/>
            <w:tcBorders>
              <w:top w:val="single" w:sz="4" w:space="0" w:color="auto"/>
              <w:left w:val="single" w:sz="4" w:space="0" w:color="auto"/>
            </w:tcBorders>
          </w:tcPr>
          <w:p w:rsidR="005A4FFC" w:rsidRPr="00550FA4" w:rsidRDefault="005A4FFC" w:rsidP="00087E61">
            <w:pPr>
              <w:framePr w:w="10176" w:h="67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Музыкальные жанры богослужения</w:t>
            </w:r>
          </w:p>
        </w:tc>
        <w:tc>
          <w:tcPr>
            <w:tcW w:w="2050" w:type="dxa"/>
            <w:tcBorders>
              <w:top w:val="single" w:sz="4" w:space="0" w:color="auto"/>
              <w:left w:val="single" w:sz="4" w:space="0" w:color="auto"/>
            </w:tcBorders>
          </w:tcPr>
          <w:p w:rsidR="005A4FFC" w:rsidRPr="00550FA4" w:rsidRDefault="005A4FFC" w:rsidP="00087E61">
            <w:pPr>
              <w:framePr w:w="10176" w:h="67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tcPr>
          <w:p w:rsidR="005A4FFC" w:rsidRPr="00550FA4" w:rsidRDefault="005A4FFC" w:rsidP="00087E61">
            <w:pPr>
              <w:framePr w:w="10176" w:h="67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5A4FFC" w:rsidRPr="00550FA4" w:rsidRDefault="005A4FFC" w:rsidP="00087E61">
            <w:pPr>
              <w:framePr w:w="10176" w:h="67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Вокализация музыкальных тем изучаемых духовных произведений.</w:t>
            </w:r>
          </w:p>
          <w:p w:rsidR="005A4FFC" w:rsidRPr="00550FA4" w:rsidRDefault="005A4FFC" w:rsidP="00087E61">
            <w:pPr>
              <w:framePr w:w="10176" w:h="67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Определение на слух изученных произведений и их авторов. Иметь представление об особенностях их построения и образов.</w:t>
            </w:r>
          </w:p>
          <w:p w:rsidR="005A4FFC" w:rsidRPr="00550FA4" w:rsidRDefault="005A4FFC" w:rsidP="00087E61">
            <w:pPr>
              <w:framePr w:w="10176" w:h="67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5A4FFC" w:rsidRPr="00B3134C" w:rsidTr="00550FA4">
        <w:trPr>
          <w:trHeight w:hRule="exact" w:val="1037"/>
        </w:trPr>
        <w:tc>
          <w:tcPr>
            <w:tcW w:w="1272" w:type="dxa"/>
            <w:tcBorders>
              <w:top w:val="single" w:sz="4" w:space="0" w:color="auto"/>
              <w:left w:val="single" w:sz="4" w:space="0" w:color="auto"/>
              <w:bottom w:val="single" w:sz="4" w:space="0" w:color="auto"/>
            </w:tcBorders>
          </w:tcPr>
          <w:p w:rsidR="005A4FFC" w:rsidRPr="00550FA4" w:rsidRDefault="005A4FFC" w:rsidP="00087E61">
            <w:pPr>
              <w:framePr w:w="10176" w:h="67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Г) 3—4 учебных часа</w:t>
            </w:r>
          </w:p>
        </w:tc>
        <w:tc>
          <w:tcPr>
            <w:tcW w:w="1325" w:type="dxa"/>
            <w:tcBorders>
              <w:top w:val="single" w:sz="4" w:space="0" w:color="auto"/>
              <w:left w:val="single" w:sz="4" w:space="0" w:color="auto"/>
              <w:bottom w:val="single" w:sz="4" w:space="0" w:color="auto"/>
            </w:tcBorders>
          </w:tcPr>
          <w:p w:rsidR="005A4FFC" w:rsidRPr="00550FA4" w:rsidRDefault="005A4FFC" w:rsidP="00087E61">
            <w:pPr>
              <w:framePr w:w="10176" w:h="67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Религиозные темы и образы в совре-</w:t>
            </w:r>
          </w:p>
        </w:tc>
        <w:tc>
          <w:tcPr>
            <w:tcW w:w="2050" w:type="dxa"/>
            <w:tcBorders>
              <w:top w:val="single" w:sz="4" w:space="0" w:color="auto"/>
              <w:left w:val="single" w:sz="4" w:space="0" w:color="auto"/>
              <w:bottom w:val="single" w:sz="4" w:space="0" w:color="auto"/>
            </w:tcBorders>
          </w:tcPr>
          <w:p w:rsidR="005A4FFC" w:rsidRPr="00550FA4" w:rsidRDefault="005A4FFC" w:rsidP="00087E61">
            <w:pPr>
              <w:framePr w:w="10176" w:h="67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76" w:h="6711" w:wrap="none" w:hAnchor="page" w:x="1134" w:y="6"/>
              <w:widowControl w:val="0"/>
              <w:spacing w:before="100" w:after="0" w:line="259" w:lineRule="auto"/>
              <w:rPr>
                <w:rFonts w:ascii="Times New Roman" w:hAnsi="Times New Roman"/>
                <w:sz w:val="20"/>
                <w:szCs w:val="20"/>
                <w:lang w:eastAsia="ru-RU"/>
              </w:rPr>
            </w:pPr>
            <w:r w:rsidRPr="00550FA4">
              <w:rPr>
                <w:rFonts w:ascii="Times New Roman" w:hAnsi="Times New Roman"/>
                <w:sz w:val="20"/>
                <w:szCs w:val="20"/>
                <w:lang w:eastAsia="ru-RU"/>
              </w:rPr>
              <w:t>Сопоставление тенденций сохранения и переосмысления религиозной традиции в культуре XX—XXI веков.</w:t>
            </w:r>
          </w:p>
        </w:tc>
      </w:tr>
    </w:tbl>
    <w:p w:rsidR="005A4FFC" w:rsidRPr="00550FA4" w:rsidRDefault="005A4FFC" w:rsidP="00087E61">
      <w:pPr>
        <w:framePr w:w="10176" w:h="6711" w:wrap="none" w:hAnchor="page" w:x="1134" w:y="6"/>
        <w:widowControl w:val="0"/>
        <w:spacing w:after="0" w:line="1"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647" w:line="1" w:lineRule="exact"/>
        <w:rPr>
          <w:rFonts w:ascii="Times New Roman" w:hAnsi="Times New Roman"/>
          <w:sz w:val="20"/>
          <w:szCs w:val="20"/>
          <w:lang w:eastAsia="ru-RU"/>
        </w:rPr>
      </w:pP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headerReference w:type="even" r:id="rId74"/>
          <w:headerReference w:type="default" r:id="rId75"/>
          <w:footerReference w:type="even" r:id="rId76"/>
          <w:footerReference w:type="default" r:id="rId77"/>
          <w:footnotePr>
            <w:numRestart w:val="eachPage"/>
          </w:footnotePr>
          <w:pgSz w:w="12019" w:h="7824" w:orient="landscape"/>
          <w:pgMar w:top="1134" w:right="600" w:bottom="1134" w:left="993" w:header="0" w:footer="3" w:gutter="0"/>
          <w:cols w:space="720"/>
          <w:noEndnote/>
          <w:docGrid w:linePitch="360"/>
        </w:sectPr>
      </w:pPr>
    </w:p>
    <w:p w:rsidR="005A4FFC" w:rsidRPr="00550FA4" w:rsidRDefault="005A4FFC" w:rsidP="00087E61">
      <w:pPr>
        <w:framePr w:w="230" w:h="6389" w:hRule="exact" w:wrap="none" w:hAnchor="page" w:x="567" w:y="-262"/>
        <w:widowControl w:val="0"/>
        <w:tabs>
          <w:tab w:val="left" w:pos="3994"/>
        </w:tabs>
        <w:spacing w:after="0" w:line="240" w:lineRule="auto"/>
        <w:textDirection w:val="tbRl"/>
        <w:rPr>
          <w:rFonts w:ascii="Times New Roman" w:hAnsi="Times New Roman"/>
          <w:sz w:val="20"/>
          <w:szCs w:val="20"/>
          <w:lang w:eastAsia="ru-RU"/>
        </w:rPr>
      </w:pPr>
    </w:p>
    <w:tbl>
      <w:tblPr>
        <w:tblOverlap w:val="never"/>
        <w:tblW w:w="0" w:type="auto"/>
        <w:tblLayout w:type="fixed"/>
        <w:tblCellMar>
          <w:left w:w="10" w:type="dxa"/>
          <w:right w:w="10" w:type="dxa"/>
        </w:tblCellMar>
        <w:tblLook w:val="0000"/>
      </w:tblPr>
      <w:tblGrid>
        <w:gridCol w:w="1262"/>
        <w:gridCol w:w="1325"/>
        <w:gridCol w:w="2050"/>
        <w:gridCol w:w="5530"/>
      </w:tblGrid>
      <w:tr w:rsidR="005A4FFC" w:rsidRPr="00B3134C" w:rsidTr="00550FA4">
        <w:trPr>
          <w:trHeight w:hRule="exact" w:val="619"/>
        </w:trPr>
        <w:tc>
          <w:tcPr>
            <w:tcW w:w="1272" w:type="dxa"/>
            <w:tcBorders>
              <w:top w:val="single" w:sz="4" w:space="0" w:color="auto"/>
              <w:left w:val="single" w:sz="4" w:space="0" w:color="auto"/>
            </w:tcBorders>
          </w:tcPr>
          <w:p w:rsidR="005A4FFC" w:rsidRPr="00550FA4" w:rsidRDefault="005A4FFC" w:rsidP="00087E61">
            <w:pPr>
              <w:framePr w:w="10176" w:h="2342" w:wrap="none" w:hAnchor="page" w:x="1134" w:y="35"/>
              <w:widowControl w:val="0"/>
              <w:spacing w:after="0" w:line="230" w:lineRule="auto"/>
              <w:jc w:val="center"/>
              <w:rPr>
                <w:rFonts w:ascii="Times New Roman" w:hAnsi="Times New Roman"/>
                <w:b/>
                <w:sz w:val="20"/>
                <w:szCs w:val="20"/>
                <w:lang w:eastAsia="ru-RU"/>
              </w:rPr>
            </w:pPr>
            <w:r w:rsidRPr="00550FA4">
              <w:rPr>
                <w:rFonts w:ascii="Times New Roman" w:hAnsi="Times New Roman"/>
                <w:b/>
                <w:sz w:val="20"/>
                <w:szCs w:val="20"/>
                <w:lang w:eastAsia="ru-RU"/>
              </w:rPr>
              <w:t>№ блока, кол-во часов</w:t>
            </w:r>
          </w:p>
        </w:tc>
        <w:tc>
          <w:tcPr>
            <w:tcW w:w="1325" w:type="dxa"/>
            <w:tcBorders>
              <w:top w:val="single" w:sz="4" w:space="0" w:color="auto"/>
              <w:left w:val="single" w:sz="4" w:space="0" w:color="auto"/>
            </w:tcBorders>
          </w:tcPr>
          <w:p w:rsidR="005A4FFC" w:rsidRPr="00550FA4" w:rsidRDefault="005A4FFC" w:rsidP="00087E61">
            <w:pPr>
              <w:framePr w:w="10176" w:h="2342" w:wrap="none" w:hAnchor="page" w:x="1134" w:y="35"/>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Темы</w:t>
            </w:r>
          </w:p>
        </w:tc>
        <w:tc>
          <w:tcPr>
            <w:tcW w:w="2050" w:type="dxa"/>
            <w:tcBorders>
              <w:top w:val="single" w:sz="4" w:space="0" w:color="auto"/>
              <w:left w:val="single" w:sz="4" w:space="0" w:color="auto"/>
            </w:tcBorders>
          </w:tcPr>
          <w:p w:rsidR="005A4FFC" w:rsidRPr="00550FA4" w:rsidRDefault="005A4FFC" w:rsidP="00087E61">
            <w:pPr>
              <w:framePr w:w="10176" w:h="2342" w:wrap="none" w:hAnchor="page" w:x="1134" w:y="35"/>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Содержание</w:t>
            </w:r>
          </w:p>
        </w:tc>
        <w:tc>
          <w:tcPr>
            <w:tcW w:w="5530" w:type="dxa"/>
            <w:tcBorders>
              <w:top w:val="single" w:sz="4" w:space="0" w:color="auto"/>
              <w:left w:val="single" w:sz="4" w:space="0" w:color="auto"/>
              <w:right w:val="single" w:sz="4" w:space="0" w:color="auto"/>
            </w:tcBorders>
          </w:tcPr>
          <w:p w:rsidR="005A4FFC" w:rsidRPr="00550FA4" w:rsidRDefault="005A4FFC" w:rsidP="00087E61">
            <w:pPr>
              <w:framePr w:w="10176" w:h="2342" w:wrap="none" w:hAnchor="page" w:x="1134" w:y="35"/>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Виды деятельности обучающихся</w:t>
            </w:r>
          </w:p>
        </w:tc>
      </w:tr>
      <w:tr w:rsidR="005A4FFC" w:rsidRPr="00B3134C" w:rsidTr="00550FA4">
        <w:trPr>
          <w:trHeight w:hRule="exact" w:val="1723"/>
        </w:trPr>
        <w:tc>
          <w:tcPr>
            <w:tcW w:w="1272" w:type="dxa"/>
            <w:tcBorders>
              <w:top w:val="single" w:sz="4" w:space="0" w:color="auto"/>
              <w:left w:val="single" w:sz="4" w:space="0" w:color="auto"/>
              <w:bottom w:val="single" w:sz="4" w:space="0" w:color="auto"/>
            </w:tcBorders>
          </w:tcPr>
          <w:p w:rsidR="005A4FFC" w:rsidRPr="00550FA4" w:rsidRDefault="005A4FFC" w:rsidP="00087E61">
            <w:pPr>
              <w:framePr w:w="10176" w:h="2342" w:wrap="none" w:hAnchor="page" w:x="1134" w:y="35"/>
              <w:widowControl w:val="0"/>
              <w:spacing w:after="0" w:line="240" w:lineRule="auto"/>
              <w:rPr>
                <w:rFonts w:ascii="Times New Roman" w:hAnsi="Times New Roman"/>
                <w:sz w:val="20"/>
                <w:szCs w:val="20"/>
                <w:lang w:eastAsia="ru-RU"/>
              </w:rPr>
            </w:pPr>
          </w:p>
        </w:tc>
        <w:tc>
          <w:tcPr>
            <w:tcW w:w="1325" w:type="dxa"/>
            <w:tcBorders>
              <w:top w:val="single" w:sz="4" w:space="0" w:color="auto"/>
              <w:left w:val="single" w:sz="4" w:space="0" w:color="auto"/>
              <w:bottom w:val="single" w:sz="4" w:space="0" w:color="auto"/>
            </w:tcBorders>
          </w:tcPr>
          <w:p w:rsidR="005A4FFC" w:rsidRPr="00550FA4" w:rsidRDefault="005A4FFC" w:rsidP="00087E61">
            <w:pPr>
              <w:framePr w:w="10176" w:h="2342" w:wrap="none" w:hAnchor="page" w:x="1134"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менной музыке</w:t>
            </w:r>
          </w:p>
        </w:tc>
        <w:tc>
          <w:tcPr>
            <w:tcW w:w="2050" w:type="dxa"/>
            <w:tcBorders>
              <w:top w:val="single" w:sz="4" w:space="0" w:color="auto"/>
              <w:left w:val="single" w:sz="4" w:space="0" w:color="auto"/>
              <w:bottom w:val="single" w:sz="4" w:space="0" w:color="auto"/>
            </w:tcBorders>
            <w:vAlign w:val="center"/>
          </w:tcPr>
          <w:p w:rsidR="005A4FFC" w:rsidRPr="00550FA4" w:rsidRDefault="005A4FFC" w:rsidP="00087E61">
            <w:pPr>
              <w:framePr w:w="10176" w:h="2342" w:wrap="none" w:hAnchor="page" w:x="1134"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76" w:h="2342" w:wrap="none" w:hAnchor="page" w:x="1134"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Исполнение музыки духовного содержания, сочинённой современными композиторами.</w:t>
            </w:r>
          </w:p>
          <w:p w:rsidR="005A4FFC" w:rsidRPr="00550FA4" w:rsidRDefault="005A4FFC" w:rsidP="00087E61">
            <w:pPr>
              <w:framePr w:w="10176" w:h="2342" w:wrap="none" w:hAnchor="page" w:x="1134" w:y="35"/>
              <w:widowControl w:val="0"/>
              <w:spacing w:after="0" w:line="240"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76" w:h="2342" w:wrap="none" w:hAnchor="page" w:x="1134"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Исследовательские и творческие проекты по теме «Музыка и религия в наше время».</w:t>
            </w:r>
          </w:p>
          <w:p w:rsidR="005A4FFC" w:rsidRPr="00550FA4" w:rsidRDefault="005A4FFC" w:rsidP="00087E61">
            <w:pPr>
              <w:framePr w:w="10176" w:h="2342" w:wrap="none" w:hAnchor="page" w:x="1134"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Посещение концерта духовной музыки</w:t>
            </w:r>
          </w:p>
        </w:tc>
      </w:tr>
    </w:tbl>
    <w:p w:rsidR="005A4FFC" w:rsidRPr="00550FA4" w:rsidRDefault="005A4FFC" w:rsidP="00087E61">
      <w:pPr>
        <w:framePr w:w="10176" w:h="2342" w:wrap="none" w:hAnchor="page" w:x="1134" w:y="35"/>
        <w:widowControl w:val="0"/>
        <w:spacing w:after="0" w:line="1" w:lineRule="exact"/>
        <w:rPr>
          <w:rFonts w:ascii="Times New Roman" w:hAnsi="Times New Roman"/>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84" w:name="bookmark160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40" w:lineRule="auto"/>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Модуль № 7 «Жанры музыкального искусства»</w:t>
      </w:r>
      <w:r w:rsidRPr="00550FA4">
        <w:rPr>
          <w:rFonts w:ascii="Times New Roman" w:hAnsi="Times New Roman"/>
          <w:b/>
          <w:color w:val="000000"/>
          <w:sz w:val="20"/>
          <w:szCs w:val="20"/>
          <w:vertAlign w:val="superscript"/>
          <w:lang w:eastAsia="ru-RU"/>
        </w:rPr>
        <w:t>1</w:t>
      </w:r>
      <w:bookmarkEnd w:id="684"/>
    </w:p>
    <w:tbl>
      <w:tblPr>
        <w:tblOverlap w:val="never"/>
        <w:tblW w:w="0" w:type="auto"/>
        <w:tblLayout w:type="fixed"/>
        <w:tblCellMar>
          <w:left w:w="10" w:type="dxa"/>
          <w:right w:w="10" w:type="dxa"/>
        </w:tblCellMar>
        <w:tblLook w:val="0000"/>
      </w:tblPr>
      <w:tblGrid>
        <w:gridCol w:w="1262"/>
        <w:gridCol w:w="1334"/>
        <w:gridCol w:w="2064"/>
        <w:gridCol w:w="5482"/>
      </w:tblGrid>
      <w:tr w:rsidR="005A4FFC" w:rsidRPr="00B3134C" w:rsidTr="00550FA4">
        <w:trPr>
          <w:trHeight w:hRule="exact" w:val="619"/>
        </w:trPr>
        <w:tc>
          <w:tcPr>
            <w:tcW w:w="1272" w:type="dxa"/>
            <w:tcBorders>
              <w:top w:val="single" w:sz="4" w:space="0" w:color="auto"/>
              <w:left w:val="single" w:sz="4" w:space="0" w:color="auto"/>
            </w:tcBorders>
          </w:tcPr>
          <w:p w:rsidR="005A4FFC" w:rsidRPr="00550FA4" w:rsidRDefault="005A4FFC" w:rsidP="00087E61">
            <w:pPr>
              <w:framePr w:w="10152" w:h="1680" w:wrap="none" w:hAnchor="page" w:x="1134" w:y="3122"/>
              <w:widowControl w:val="0"/>
              <w:spacing w:after="0" w:line="230" w:lineRule="auto"/>
              <w:jc w:val="center"/>
              <w:rPr>
                <w:rFonts w:ascii="Times New Roman" w:hAnsi="Times New Roman"/>
                <w:b/>
                <w:sz w:val="20"/>
                <w:szCs w:val="20"/>
                <w:lang w:eastAsia="ru-RU"/>
              </w:rPr>
            </w:pPr>
            <w:r w:rsidRPr="00550FA4">
              <w:rPr>
                <w:rFonts w:ascii="Times New Roman" w:hAnsi="Times New Roman"/>
                <w:b/>
                <w:sz w:val="20"/>
                <w:szCs w:val="20"/>
                <w:lang w:eastAsia="ru-RU"/>
              </w:rPr>
              <w:t>№ блока, кол-во часов</w:t>
            </w:r>
          </w:p>
        </w:tc>
        <w:tc>
          <w:tcPr>
            <w:tcW w:w="1334" w:type="dxa"/>
            <w:tcBorders>
              <w:top w:val="single" w:sz="4" w:space="0" w:color="auto"/>
              <w:left w:val="single" w:sz="4" w:space="0" w:color="auto"/>
            </w:tcBorders>
          </w:tcPr>
          <w:p w:rsidR="005A4FFC" w:rsidRPr="00550FA4" w:rsidRDefault="005A4FFC" w:rsidP="00087E61">
            <w:pPr>
              <w:framePr w:w="10152" w:h="1680" w:wrap="none" w:hAnchor="page" w:x="1134" w:y="3122"/>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Темы</w:t>
            </w:r>
          </w:p>
        </w:tc>
        <w:tc>
          <w:tcPr>
            <w:tcW w:w="2064" w:type="dxa"/>
            <w:tcBorders>
              <w:top w:val="single" w:sz="4" w:space="0" w:color="auto"/>
              <w:left w:val="single" w:sz="4" w:space="0" w:color="auto"/>
            </w:tcBorders>
          </w:tcPr>
          <w:p w:rsidR="005A4FFC" w:rsidRPr="00550FA4" w:rsidRDefault="005A4FFC" w:rsidP="00087E61">
            <w:pPr>
              <w:framePr w:w="10152" w:h="1680" w:wrap="none" w:hAnchor="page" w:x="1134" w:y="3122"/>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Содержание</w:t>
            </w:r>
          </w:p>
        </w:tc>
        <w:tc>
          <w:tcPr>
            <w:tcW w:w="5482" w:type="dxa"/>
            <w:tcBorders>
              <w:top w:val="single" w:sz="4" w:space="0" w:color="auto"/>
              <w:left w:val="single" w:sz="4" w:space="0" w:color="auto"/>
              <w:right w:val="single" w:sz="4" w:space="0" w:color="auto"/>
            </w:tcBorders>
          </w:tcPr>
          <w:p w:rsidR="005A4FFC" w:rsidRPr="00550FA4" w:rsidRDefault="005A4FFC" w:rsidP="00087E61">
            <w:pPr>
              <w:framePr w:w="10152" w:h="1680" w:wrap="none" w:hAnchor="page" w:x="1134" w:y="3122"/>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Виды деятельности обучающихся</w:t>
            </w:r>
          </w:p>
        </w:tc>
      </w:tr>
      <w:tr w:rsidR="005A4FFC" w:rsidRPr="00B3134C" w:rsidTr="00550FA4">
        <w:trPr>
          <w:trHeight w:hRule="exact" w:val="1061"/>
        </w:trPr>
        <w:tc>
          <w:tcPr>
            <w:tcW w:w="1272" w:type="dxa"/>
            <w:tcBorders>
              <w:top w:val="single" w:sz="4" w:space="0" w:color="auto"/>
              <w:left w:val="single" w:sz="4" w:space="0" w:color="auto"/>
              <w:bottom w:val="single" w:sz="4" w:space="0" w:color="auto"/>
            </w:tcBorders>
          </w:tcPr>
          <w:p w:rsidR="005A4FFC" w:rsidRPr="00550FA4" w:rsidRDefault="005A4FFC" w:rsidP="00087E61">
            <w:pPr>
              <w:framePr w:w="10152" w:h="1680" w:wrap="none" w:hAnchor="page" w:x="1134" w:y="3122"/>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А) 3—4 учебных часа</w:t>
            </w:r>
          </w:p>
        </w:tc>
        <w:tc>
          <w:tcPr>
            <w:tcW w:w="1334" w:type="dxa"/>
            <w:tcBorders>
              <w:top w:val="single" w:sz="4" w:space="0" w:color="auto"/>
              <w:left w:val="single" w:sz="4" w:space="0" w:color="auto"/>
              <w:bottom w:val="single" w:sz="4" w:space="0" w:color="auto"/>
            </w:tcBorders>
          </w:tcPr>
          <w:p w:rsidR="005A4FFC" w:rsidRPr="00550FA4" w:rsidRDefault="005A4FFC" w:rsidP="00087E61">
            <w:pPr>
              <w:framePr w:w="10152" w:h="1680" w:wrap="none" w:hAnchor="page" w:x="1134" w:y="3122"/>
              <w:widowControl w:val="0"/>
              <w:spacing w:before="100" w:after="0" w:line="259" w:lineRule="auto"/>
              <w:rPr>
                <w:rFonts w:ascii="Times New Roman" w:hAnsi="Times New Roman"/>
                <w:sz w:val="20"/>
                <w:szCs w:val="20"/>
                <w:lang w:eastAsia="ru-RU"/>
              </w:rPr>
            </w:pPr>
            <w:r w:rsidRPr="00550FA4">
              <w:rPr>
                <w:rFonts w:ascii="Times New Roman" w:hAnsi="Times New Roman"/>
                <w:sz w:val="20"/>
                <w:szCs w:val="20"/>
                <w:lang w:eastAsia="ru-RU"/>
              </w:rPr>
              <w:t>Камерная музыка</w:t>
            </w:r>
          </w:p>
        </w:tc>
        <w:tc>
          <w:tcPr>
            <w:tcW w:w="2064" w:type="dxa"/>
            <w:tcBorders>
              <w:top w:val="single" w:sz="4" w:space="0" w:color="auto"/>
              <w:left w:val="single" w:sz="4" w:space="0" w:color="auto"/>
              <w:bottom w:val="single" w:sz="4" w:space="0" w:color="auto"/>
            </w:tcBorders>
          </w:tcPr>
          <w:p w:rsidR="005A4FFC" w:rsidRPr="00550FA4" w:rsidRDefault="005A4FFC" w:rsidP="00087E61">
            <w:pPr>
              <w:framePr w:w="10152" w:h="1680" w:wrap="none" w:hAnchor="page" w:x="1134" w:y="3122"/>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1680" w:wrap="none" w:hAnchor="page" w:x="1134" w:y="3122"/>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rsidR="005A4FFC" w:rsidRPr="00550FA4" w:rsidRDefault="005A4FFC" w:rsidP="00087E61">
      <w:pPr>
        <w:framePr w:w="10152" w:h="1680" w:wrap="none" w:hAnchor="page" w:x="1134" w:y="3122"/>
        <w:widowControl w:val="0"/>
        <w:spacing w:after="0" w:line="1" w:lineRule="exact"/>
        <w:rPr>
          <w:rFonts w:ascii="Times New Roman" w:hAnsi="Times New Roman"/>
          <w:sz w:val="20"/>
          <w:szCs w:val="20"/>
          <w:lang w:eastAsia="ru-RU"/>
        </w:rPr>
      </w:pPr>
    </w:p>
    <w:p w:rsidR="005A4FFC" w:rsidRPr="00550FA4" w:rsidRDefault="005A4FFC" w:rsidP="00087E61">
      <w:pPr>
        <w:framePr w:w="10205" w:h="835" w:wrap="none" w:hAnchor="page" w:x="1115" w:y="5253"/>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vertAlign w:val="superscript"/>
          <w:lang w:eastAsia="ru-RU"/>
        </w:rPr>
        <w:t>1</w:t>
      </w:r>
      <w:r w:rsidRPr="00550FA4">
        <w:rPr>
          <w:rFonts w:ascii="Times New Roman" w:hAnsi="Times New Roman"/>
          <w:sz w:val="20"/>
          <w:szCs w:val="20"/>
          <w:lang w:eastAsia="ru-RU"/>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footnotePr>
            <w:numRestart w:val="eachPage"/>
          </w:footnotePr>
          <w:pgSz w:w="12019" w:h="7824" w:orient="landscape"/>
          <w:pgMar w:top="1134" w:right="600" w:bottom="1134" w:left="993" w:header="0" w:footer="3" w:gutter="0"/>
          <w:cols w:space="720"/>
          <w:noEndnote/>
          <w:docGrid w:linePitch="360"/>
        </w:sectPr>
      </w:pPr>
    </w:p>
    <w:p w:rsidR="005A4FFC" w:rsidRPr="00550FA4" w:rsidRDefault="005A4FFC" w:rsidP="00087E61">
      <w:pPr>
        <w:framePr w:w="187" w:h="6374" w:hRule="exact" w:wrap="none" w:hAnchor="page" w:x="596" w:y="1"/>
        <w:widowControl w:val="0"/>
        <w:tabs>
          <w:tab w:val="left" w:pos="6058"/>
        </w:tabs>
        <w:spacing w:after="0" w:line="240" w:lineRule="auto"/>
        <w:textDirection w:val="tbRl"/>
        <w:rPr>
          <w:rFonts w:ascii="Times New Roman" w:hAnsi="Times New Roman"/>
          <w:sz w:val="20"/>
          <w:szCs w:val="20"/>
          <w:lang w:eastAsia="ru-RU"/>
        </w:rPr>
      </w:pPr>
    </w:p>
    <w:tbl>
      <w:tblPr>
        <w:tblOverlap w:val="never"/>
        <w:tblW w:w="0" w:type="auto"/>
        <w:tblLayout w:type="fixed"/>
        <w:tblCellMar>
          <w:left w:w="10" w:type="dxa"/>
          <w:right w:w="10" w:type="dxa"/>
        </w:tblCellMar>
        <w:tblLook w:val="0000"/>
      </w:tblPr>
      <w:tblGrid>
        <w:gridCol w:w="1262"/>
        <w:gridCol w:w="1334"/>
        <w:gridCol w:w="2064"/>
        <w:gridCol w:w="5482"/>
      </w:tblGrid>
      <w:tr w:rsidR="005A4FFC" w:rsidRPr="00B3134C" w:rsidTr="00550FA4">
        <w:trPr>
          <w:trHeight w:hRule="exact" w:val="3158"/>
        </w:trPr>
        <w:tc>
          <w:tcPr>
            <w:tcW w:w="1272" w:type="dxa"/>
            <w:tcBorders>
              <w:top w:val="single" w:sz="4" w:space="0" w:color="auto"/>
              <w:left w:val="single" w:sz="4" w:space="0" w:color="auto"/>
            </w:tcBorders>
          </w:tcPr>
          <w:p w:rsidR="005A4FFC" w:rsidRPr="00550FA4" w:rsidRDefault="005A4FFC" w:rsidP="00087E61">
            <w:pPr>
              <w:framePr w:w="10152" w:h="6322" w:wrap="none" w:hAnchor="page" w:x="1134" w:y="11"/>
              <w:widowControl w:val="0"/>
              <w:spacing w:after="0" w:line="259" w:lineRule="auto"/>
              <w:rPr>
                <w:rFonts w:ascii="Times New Roman" w:hAnsi="Times New Roman"/>
                <w:sz w:val="20"/>
                <w:szCs w:val="20"/>
                <w:lang w:eastAsia="ru-RU"/>
              </w:rPr>
            </w:pPr>
          </w:p>
        </w:tc>
        <w:tc>
          <w:tcPr>
            <w:tcW w:w="1334" w:type="dxa"/>
            <w:tcBorders>
              <w:top w:val="single" w:sz="4" w:space="0" w:color="auto"/>
              <w:left w:val="single" w:sz="4" w:space="0" w:color="auto"/>
            </w:tcBorders>
          </w:tcPr>
          <w:p w:rsidR="005A4FFC" w:rsidRPr="00550FA4" w:rsidRDefault="005A4FFC" w:rsidP="00087E61">
            <w:pPr>
              <w:framePr w:w="10152" w:h="6322" w:wrap="none" w:hAnchor="page" w:x="1134" w:y="11"/>
              <w:widowControl w:val="0"/>
              <w:spacing w:after="0" w:line="259" w:lineRule="auto"/>
              <w:rPr>
                <w:rFonts w:ascii="Times New Roman" w:hAnsi="Times New Roman"/>
                <w:sz w:val="20"/>
                <w:szCs w:val="20"/>
                <w:lang w:eastAsia="ru-RU"/>
              </w:rPr>
            </w:pPr>
          </w:p>
        </w:tc>
        <w:tc>
          <w:tcPr>
            <w:tcW w:w="2064" w:type="dxa"/>
            <w:tcBorders>
              <w:top w:val="single" w:sz="4" w:space="0" w:color="auto"/>
              <w:left w:val="single" w:sz="4" w:space="0" w:color="auto"/>
            </w:tcBorders>
          </w:tcPr>
          <w:p w:rsidR="005A4FFC" w:rsidRPr="00550FA4" w:rsidRDefault="005A4FFC" w:rsidP="00087E61">
            <w:pPr>
              <w:framePr w:w="10152" w:h="6322" w:wrap="none" w:hAnchor="page" w:x="1134"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tcPr>
          <w:p w:rsidR="005A4FFC" w:rsidRPr="00550FA4" w:rsidRDefault="005A4FFC" w:rsidP="00087E61">
            <w:pPr>
              <w:framePr w:w="10152" w:h="6322" w:wrap="none" w:hAnchor="page" w:x="1134"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Определение на слух музыкальной формы и составление её буквенной наглядной схемы.</w:t>
            </w:r>
          </w:p>
          <w:p w:rsidR="005A4FFC" w:rsidRPr="00550FA4" w:rsidRDefault="005A4FFC" w:rsidP="00087E61">
            <w:pPr>
              <w:framePr w:w="10152" w:h="6322" w:wrap="none" w:hAnchor="page" w:x="1134"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Разучивание и исполнение произведений вокальных и инструментальных жанров.</w:t>
            </w:r>
          </w:p>
          <w:p w:rsidR="005A4FFC" w:rsidRPr="00550FA4" w:rsidRDefault="005A4FFC" w:rsidP="00087E61">
            <w:pPr>
              <w:framePr w:w="10152" w:h="6322" w:wrap="none" w:hAnchor="page" w:x="1134" w:y="11"/>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52" w:h="6322" w:wrap="none" w:hAnchor="page" w:x="1134"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5A4FFC" w:rsidRPr="00550FA4" w:rsidRDefault="005A4FFC" w:rsidP="00087E61">
            <w:pPr>
              <w:framePr w:w="10152" w:h="6322" w:wrap="none" w:hAnchor="page" w:x="1134"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Выражение музыкального образа камерной миниатюры через устный или письменный текст, рисунок, пластический этюд</w:t>
            </w:r>
          </w:p>
        </w:tc>
      </w:tr>
      <w:tr w:rsidR="005A4FFC" w:rsidRPr="00B3134C" w:rsidTr="00550FA4">
        <w:trPr>
          <w:trHeight w:hRule="exact" w:val="3163"/>
        </w:trPr>
        <w:tc>
          <w:tcPr>
            <w:tcW w:w="1272" w:type="dxa"/>
            <w:tcBorders>
              <w:top w:val="single" w:sz="4" w:space="0" w:color="auto"/>
              <w:left w:val="single" w:sz="4" w:space="0" w:color="auto"/>
              <w:bottom w:val="single" w:sz="4" w:space="0" w:color="auto"/>
            </w:tcBorders>
          </w:tcPr>
          <w:p w:rsidR="005A4FFC" w:rsidRPr="00550FA4" w:rsidRDefault="005A4FFC" w:rsidP="00087E61">
            <w:pPr>
              <w:framePr w:w="10152" w:h="6322" w:wrap="none" w:hAnchor="page" w:x="1134"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Б) 4—6 учебных часаов</w:t>
            </w:r>
          </w:p>
        </w:tc>
        <w:tc>
          <w:tcPr>
            <w:tcW w:w="1334" w:type="dxa"/>
            <w:tcBorders>
              <w:top w:val="single" w:sz="4" w:space="0" w:color="auto"/>
              <w:left w:val="single" w:sz="4" w:space="0" w:color="auto"/>
              <w:bottom w:val="single" w:sz="4" w:space="0" w:color="auto"/>
            </w:tcBorders>
          </w:tcPr>
          <w:p w:rsidR="005A4FFC" w:rsidRPr="00550FA4" w:rsidRDefault="005A4FFC" w:rsidP="00087E61">
            <w:pPr>
              <w:framePr w:w="10152" w:h="6322" w:wrap="none" w:hAnchor="page" w:x="1134"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Циклические формы и жанры</w:t>
            </w:r>
          </w:p>
        </w:tc>
        <w:tc>
          <w:tcPr>
            <w:tcW w:w="2064" w:type="dxa"/>
            <w:tcBorders>
              <w:top w:val="single" w:sz="4" w:space="0" w:color="auto"/>
              <w:left w:val="single" w:sz="4" w:space="0" w:color="auto"/>
              <w:bottom w:val="single" w:sz="4" w:space="0" w:color="auto"/>
            </w:tcBorders>
          </w:tcPr>
          <w:p w:rsidR="005A4FFC" w:rsidRPr="00550FA4" w:rsidRDefault="005A4FFC" w:rsidP="00087E61">
            <w:pPr>
              <w:framePr w:w="10152" w:h="6322" w:wrap="none" w:hAnchor="page" w:x="1134"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Сюита, цикл миниатюр (вокальных, инструментальных).</w:t>
            </w:r>
          </w:p>
          <w:p w:rsidR="005A4FFC" w:rsidRPr="00550FA4" w:rsidRDefault="005A4FFC" w:rsidP="00087E61">
            <w:pPr>
              <w:framePr w:w="10152" w:h="6322" w:wrap="none" w:hAnchor="page" w:x="1134"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Принцип контраста.</w:t>
            </w:r>
          </w:p>
          <w:p w:rsidR="005A4FFC" w:rsidRPr="00550FA4" w:rsidRDefault="005A4FFC" w:rsidP="00087E61">
            <w:pPr>
              <w:framePr w:w="10152" w:h="6322" w:wrap="none" w:hAnchor="page" w:x="1134"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6322" w:wrap="none" w:hAnchor="page" w:x="1134"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5A4FFC" w:rsidRPr="00550FA4" w:rsidRDefault="005A4FFC" w:rsidP="00087E61">
            <w:pPr>
              <w:framePr w:w="10152" w:h="6322" w:wrap="none" w:hAnchor="page" w:x="1134"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со строением сонатной формы. Определение на слух основных партий-тем в одной из классических сонат.</w:t>
            </w:r>
          </w:p>
          <w:p w:rsidR="005A4FFC" w:rsidRPr="00550FA4" w:rsidRDefault="005A4FFC" w:rsidP="00087E61">
            <w:pPr>
              <w:framePr w:w="10152" w:h="6322" w:wrap="none" w:hAnchor="page" w:x="1134" w:y="11"/>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52" w:h="6322" w:wrap="none" w:hAnchor="page" w:x="1134"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Посещение концерта (в том числе виртуального).</w:t>
            </w:r>
          </w:p>
          <w:p w:rsidR="005A4FFC" w:rsidRPr="00550FA4" w:rsidRDefault="005A4FFC" w:rsidP="00087E61">
            <w:pPr>
              <w:framePr w:w="10152" w:h="6322" w:wrap="none" w:hAnchor="page" w:x="1134"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rsidR="005A4FFC" w:rsidRPr="00550FA4" w:rsidRDefault="005A4FFC" w:rsidP="00087E61">
      <w:pPr>
        <w:framePr w:w="10152" w:h="6322" w:wrap="none" w:hAnchor="page" w:x="1134" w:y="11"/>
        <w:widowControl w:val="0"/>
        <w:spacing w:after="0" w:line="1"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footnotePr>
            <w:numRestart w:val="eachPage"/>
          </w:footnotePr>
          <w:pgSz w:w="12019" w:h="7824" w:orient="landscape"/>
          <w:pgMar w:top="1134" w:right="600" w:bottom="1134" w:left="993" w:header="0" w:footer="3" w:gutter="0"/>
          <w:cols w:space="720"/>
          <w:noEndnote/>
          <w:docGrid w:linePitch="360"/>
        </w:sectPr>
      </w:pPr>
    </w:p>
    <w:p w:rsidR="005A4FFC" w:rsidRPr="00550FA4" w:rsidRDefault="005A4FFC" w:rsidP="00087E61">
      <w:pPr>
        <w:framePr w:w="230" w:h="6389" w:hRule="exact" w:wrap="none" w:hAnchor="page" w:x="567" w:y="-262"/>
        <w:widowControl w:val="0"/>
        <w:tabs>
          <w:tab w:val="left" w:pos="3994"/>
        </w:tabs>
        <w:spacing w:after="0" w:line="240" w:lineRule="auto"/>
        <w:textDirection w:val="tbRl"/>
        <w:rPr>
          <w:rFonts w:ascii="Times New Roman" w:hAnsi="Times New Roman"/>
          <w:sz w:val="20"/>
          <w:szCs w:val="20"/>
          <w:lang w:eastAsia="ru-RU"/>
        </w:rPr>
      </w:pPr>
    </w:p>
    <w:tbl>
      <w:tblPr>
        <w:tblOverlap w:val="never"/>
        <w:tblW w:w="0" w:type="auto"/>
        <w:tblLayout w:type="fixed"/>
        <w:tblCellMar>
          <w:left w:w="10" w:type="dxa"/>
          <w:right w:w="10" w:type="dxa"/>
        </w:tblCellMar>
        <w:tblLook w:val="0000"/>
      </w:tblPr>
      <w:tblGrid>
        <w:gridCol w:w="1262"/>
        <w:gridCol w:w="1334"/>
        <w:gridCol w:w="2064"/>
        <w:gridCol w:w="5482"/>
      </w:tblGrid>
      <w:tr w:rsidR="005A4FFC" w:rsidRPr="00B3134C" w:rsidTr="00550FA4">
        <w:trPr>
          <w:trHeight w:hRule="exact" w:val="579"/>
        </w:trPr>
        <w:tc>
          <w:tcPr>
            <w:tcW w:w="1272" w:type="dxa"/>
            <w:tcBorders>
              <w:top w:val="single" w:sz="4" w:space="0" w:color="auto"/>
              <w:left w:val="single" w:sz="4" w:space="0" w:color="auto"/>
            </w:tcBorders>
          </w:tcPr>
          <w:p w:rsidR="005A4FFC" w:rsidRPr="00550FA4" w:rsidRDefault="005A4FFC" w:rsidP="00087E61">
            <w:pPr>
              <w:framePr w:w="10152" w:h="6034" w:wrap="none" w:hAnchor="page" w:x="1143" w:y="35"/>
              <w:widowControl w:val="0"/>
              <w:spacing w:after="0" w:line="230" w:lineRule="auto"/>
              <w:jc w:val="center"/>
              <w:rPr>
                <w:rFonts w:ascii="Times New Roman" w:hAnsi="Times New Roman"/>
                <w:b/>
                <w:sz w:val="20"/>
                <w:szCs w:val="20"/>
                <w:lang w:eastAsia="ru-RU"/>
              </w:rPr>
            </w:pPr>
            <w:r w:rsidRPr="00550FA4">
              <w:rPr>
                <w:rFonts w:ascii="Times New Roman" w:hAnsi="Times New Roman"/>
                <w:b/>
                <w:sz w:val="20"/>
                <w:szCs w:val="20"/>
                <w:lang w:eastAsia="ru-RU"/>
              </w:rPr>
              <w:t>№ блока, кол-во часов</w:t>
            </w:r>
          </w:p>
        </w:tc>
        <w:tc>
          <w:tcPr>
            <w:tcW w:w="1334" w:type="dxa"/>
            <w:tcBorders>
              <w:top w:val="single" w:sz="4" w:space="0" w:color="auto"/>
              <w:left w:val="single" w:sz="4" w:space="0" w:color="auto"/>
            </w:tcBorders>
          </w:tcPr>
          <w:p w:rsidR="005A4FFC" w:rsidRPr="00550FA4" w:rsidRDefault="005A4FFC" w:rsidP="00087E61">
            <w:pPr>
              <w:framePr w:w="10152" w:h="6034" w:wrap="none" w:hAnchor="page" w:x="1143" w:y="35"/>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Темы</w:t>
            </w:r>
          </w:p>
        </w:tc>
        <w:tc>
          <w:tcPr>
            <w:tcW w:w="2064" w:type="dxa"/>
            <w:tcBorders>
              <w:top w:val="single" w:sz="4" w:space="0" w:color="auto"/>
              <w:left w:val="single" w:sz="4" w:space="0" w:color="auto"/>
            </w:tcBorders>
          </w:tcPr>
          <w:p w:rsidR="005A4FFC" w:rsidRPr="00550FA4" w:rsidRDefault="005A4FFC" w:rsidP="00087E61">
            <w:pPr>
              <w:framePr w:w="10152" w:h="6034" w:wrap="none" w:hAnchor="page" w:x="1143" w:y="35"/>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Содержание</w:t>
            </w:r>
          </w:p>
        </w:tc>
        <w:tc>
          <w:tcPr>
            <w:tcW w:w="5482" w:type="dxa"/>
            <w:tcBorders>
              <w:top w:val="single" w:sz="4" w:space="0" w:color="auto"/>
              <w:left w:val="single" w:sz="4" w:space="0" w:color="auto"/>
              <w:right w:val="single" w:sz="4" w:space="0" w:color="auto"/>
            </w:tcBorders>
          </w:tcPr>
          <w:p w:rsidR="005A4FFC" w:rsidRPr="00550FA4" w:rsidRDefault="005A4FFC" w:rsidP="00087E61">
            <w:pPr>
              <w:framePr w:w="10152" w:h="6034" w:wrap="none" w:hAnchor="page" w:x="1143" w:y="35"/>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Виды деятельности обучающихся</w:t>
            </w:r>
          </w:p>
        </w:tc>
      </w:tr>
      <w:tr w:rsidR="005A4FFC" w:rsidRPr="00B3134C" w:rsidTr="00550FA4">
        <w:trPr>
          <w:trHeight w:hRule="exact" w:val="4539"/>
        </w:trPr>
        <w:tc>
          <w:tcPr>
            <w:tcW w:w="1272" w:type="dxa"/>
            <w:tcBorders>
              <w:top w:val="single" w:sz="4" w:space="0" w:color="auto"/>
              <w:left w:val="single" w:sz="4" w:space="0" w:color="auto"/>
            </w:tcBorders>
          </w:tcPr>
          <w:p w:rsidR="005A4FFC" w:rsidRPr="00550FA4" w:rsidRDefault="005A4FFC" w:rsidP="00087E61">
            <w:pPr>
              <w:framePr w:w="10152" w:h="6034" w:wrap="none" w:hAnchor="page" w:x="1143"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В) 4—6 учебных часов</w:t>
            </w:r>
          </w:p>
        </w:tc>
        <w:tc>
          <w:tcPr>
            <w:tcW w:w="1334" w:type="dxa"/>
            <w:tcBorders>
              <w:top w:val="single" w:sz="4" w:space="0" w:color="auto"/>
              <w:left w:val="single" w:sz="4" w:space="0" w:color="auto"/>
            </w:tcBorders>
          </w:tcPr>
          <w:p w:rsidR="005A4FFC" w:rsidRPr="00550FA4" w:rsidRDefault="005A4FFC" w:rsidP="00087E61">
            <w:pPr>
              <w:framePr w:w="10152" w:h="6034" w:wrap="none" w:hAnchor="page" w:x="1143"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Симфоническая музыка</w:t>
            </w:r>
          </w:p>
        </w:tc>
        <w:tc>
          <w:tcPr>
            <w:tcW w:w="2064" w:type="dxa"/>
            <w:tcBorders>
              <w:top w:val="single" w:sz="4" w:space="0" w:color="auto"/>
              <w:left w:val="single" w:sz="4" w:space="0" w:color="auto"/>
            </w:tcBorders>
          </w:tcPr>
          <w:p w:rsidR="005A4FFC" w:rsidRPr="00550FA4" w:rsidRDefault="005A4FFC" w:rsidP="00087E61">
            <w:pPr>
              <w:framePr w:w="10152" w:h="6034" w:wrap="none" w:hAnchor="page" w:x="1143"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tcPr>
          <w:p w:rsidR="005A4FFC" w:rsidRPr="00550FA4" w:rsidRDefault="005A4FFC" w:rsidP="00087E61">
            <w:pPr>
              <w:framePr w:w="10152" w:h="6034" w:wrap="none" w:hAnchor="page" w:x="1143"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5A4FFC" w:rsidRPr="00550FA4" w:rsidRDefault="005A4FFC" w:rsidP="00087E61">
            <w:pPr>
              <w:framePr w:w="10152" w:h="6034" w:wrap="none" w:hAnchor="page" w:x="1143"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5A4FFC" w:rsidRPr="00550FA4" w:rsidRDefault="005A4FFC" w:rsidP="00087E61">
            <w:pPr>
              <w:framePr w:w="10152" w:h="6034" w:wrap="none" w:hAnchor="page" w:x="1143" w:y="35"/>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52" w:h="6034" w:wrap="none" w:hAnchor="page" w:x="1143"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5A4FFC" w:rsidRPr="00B3134C" w:rsidTr="00550FA4">
        <w:trPr>
          <w:trHeight w:hRule="exact" w:val="1502"/>
        </w:trPr>
        <w:tc>
          <w:tcPr>
            <w:tcW w:w="1272" w:type="dxa"/>
            <w:tcBorders>
              <w:top w:val="single" w:sz="4" w:space="0" w:color="auto"/>
              <w:left w:val="single" w:sz="4" w:space="0" w:color="auto"/>
              <w:bottom w:val="single" w:sz="4" w:space="0" w:color="auto"/>
            </w:tcBorders>
          </w:tcPr>
          <w:p w:rsidR="005A4FFC" w:rsidRPr="00550FA4" w:rsidRDefault="005A4FFC" w:rsidP="00087E61">
            <w:pPr>
              <w:framePr w:w="10152" w:h="6034" w:wrap="none" w:hAnchor="page" w:x="1143"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Г) 4—6 учебных часов</w:t>
            </w:r>
          </w:p>
        </w:tc>
        <w:tc>
          <w:tcPr>
            <w:tcW w:w="1334" w:type="dxa"/>
            <w:tcBorders>
              <w:top w:val="single" w:sz="4" w:space="0" w:color="auto"/>
              <w:left w:val="single" w:sz="4" w:space="0" w:color="auto"/>
              <w:bottom w:val="single" w:sz="4" w:space="0" w:color="auto"/>
            </w:tcBorders>
          </w:tcPr>
          <w:p w:rsidR="005A4FFC" w:rsidRPr="00550FA4" w:rsidRDefault="005A4FFC" w:rsidP="00087E61">
            <w:pPr>
              <w:framePr w:w="10152" w:h="6034" w:wrap="none" w:hAnchor="page" w:x="1143"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Театральные жанры</w:t>
            </w:r>
          </w:p>
        </w:tc>
        <w:tc>
          <w:tcPr>
            <w:tcW w:w="2064" w:type="dxa"/>
            <w:tcBorders>
              <w:top w:val="single" w:sz="4" w:space="0" w:color="auto"/>
              <w:left w:val="single" w:sz="4" w:space="0" w:color="auto"/>
              <w:bottom w:val="single" w:sz="4" w:space="0" w:color="auto"/>
            </w:tcBorders>
            <w:vAlign w:val="center"/>
          </w:tcPr>
          <w:p w:rsidR="005A4FFC" w:rsidRPr="00550FA4" w:rsidRDefault="005A4FFC" w:rsidP="00087E61">
            <w:pPr>
              <w:framePr w:w="10152" w:h="6034" w:wrap="none" w:hAnchor="page" w:x="1143"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vAlign w:val="center"/>
          </w:tcPr>
          <w:p w:rsidR="005A4FFC" w:rsidRPr="00550FA4" w:rsidRDefault="005A4FFC" w:rsidP="00087E61">
            <w:pPr>
              <w:framePr w:w="10152" w:h="6034" w:wrap="none" w:hAnchor="page" w:x="1143"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отдельными номерами из известных опер, балетов.</w:t>
            </w:r>
          </w:p>
          <w:p w:rsidR="005A4FFC" w:rsidRPr="00550FA4" w:rsidRDefault="005A4FFC" w:rsidP="00087E61">
            <w:pPr>
              <w:framePr w:w="10152" w:h="6034" w:wrap="none" w:hAnchor="page" w:x="1143" w:y="35"/>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rsidR="005A4FFC" w:rsidRPr="00550FA4" w:rsidRDefault="005A4FFC" w:rsidP="00087E61">
      <w:pPr>
        <w:framePr w:w="10152" w:h="6034" w:wrap="none" w:hAnchor="page" w:x="1143" w:y="35"/>
        <w:widowControl w:val="0"/>
        <w:spacing w:after="0" w:line="1"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footnotePr>
            <w:numRestart w:val="eachPage"/>
          </w:footnotePr>
          <w:pgSz w:w="12019" w:h="7824" w:orient="landscape"/>
          <w:pgMar w:top="1134" w:right="600" w:bottom="1134" w:left="993" w:header="0" w:footer="3" w:gutter="0"/>
          <w:cols w:space="720"/>
          <w:noEndnote/>
          <w:docGrid w:linePitch="360"/>
        </w:sectPr>
      </w:pPr>
    </w:p>
    <w:p w:rsidR="005A4FFC" w:rsidRPr="00550FA4" w:rsidRDefault="005A4FFC" w:rsidP="00087E61">
      <w:pPr>
        <w:framePr w:w="187" w:h="6374" w:hRule="exact" w:wrap="none" w:hAnchor="page" w:x="596" w:y="1"/>
        <w:widowControl w:val="0"/>
        <w:tabs>
          <w:tab w:val="left" w:pos="6067"/>
        </w:tabs>
        <w:spacing w:after="0" w:line="240" w:lineRule="auto"/>
        <w:textDirection w:val="tbRl"/>
        <w:rPr>
          <w:rFonts w:ascii="Times New Roman" w:hAnsi="Times New Roman"/>
          <w:sz w:val="20"/>
          <w:szCs w:val="20"/>
          <w:lang w:eastAsia="ru-RU"/>
        </w:rPr>
      </w:pPr>
    </w:p>
    <w:tbl>
      <w:tblPr>
        <w:tblOverlap w:val="never"/>
        <w:tblW w:w="0" w:type="auto"/>
        <w:tblLayout w:type="fixed"/>
        <w:tblCellMar>
          <w:left w:w="10" w:type="dxa"/>
          <w:right w:w="10" w:type="dxa"/>
        </w:tblCellMar>
        <w:tblLook w:val="0000"/>
      </w:tblPr>
      <w:tblGrid>
        <w:gridCol w:w="1262"/>
        <w:gridCol w:w="1334"/>
        <w:gridCol w:w="2064"/>
        <w:gridCol w:w="5482"/>
      </w:tblGrid>
      <w:tr w:rsidR="005A4FFC" w:rsidRPr="00B3134C" w:rsidTr="00550FA4">
        <w:trPr>
          <w:trHeight w:hRule="exact" w:val="2988"/>
        </w:trPr>
        <w:tc>
          <w:tcPr>
            <w:tcW w:w="1272" w:type="dxa"/>
            <w:tcBorders>
              <w:top w:val="single" w:sz="4" w:space="0" w:color="auto"/>
              <w:left w:val="single" w:sz="4" w:space="0" w:color="auto"/>
              <w:bottom w:val="single" w:sz="4" w:space="0" w:color="auto"/>
            </w:tcBorders>
          </w:tcPr>
          <w:p w:rsidR="005A4FFC" w:rsidRPr="00550FA4" w:rsidRDefault="005A4FFC" w:rsidP="00087E61">
            <w:pPr>
              <w:framePr w:w="10152" w:h="3091" w:wrap="none" w:hAnchor="page" w:x="1129" w:y="11"/>
              <w:widowControl w:val="0"/>
              <w:spacing w:after="0" w:line="240" w:lineRule="auto"/>
              <w:rPr>
                <w:rFonts w:ascii="Times New Roman" w:hAnsi="Times New Roman"/>
                <w:sz w:val="20"/>
                <w:szCs w:val="20"/>
                <w:lang w:eastAsia="ru-RU"/>
              </w:rPr>
            </w:pPr>
          </w:p>
        </w:tc>
        <w:tc>
          <w:tcPr>
            <w:tcW w:w="1334" w:type="dxa"/>
            <w:tcBorders>
              <w:top w:val="single" w:sz="4" w:space="0" w:color="auto"/>
              <w:left w:val="single" w:sz="4" w:space="0" w:color="auto"/>
              <w:bottom w:val="single" w:sz="4" w:space="0" w:color="auto"/>
            </w:tcBorders>
          </w:tcPr>
          <w:p w:rsidR="005A4FFC" w:rsidRPr="00550FA4" w:rsidRDefault="005A4FFC" w:rsidP="00087E61">
            <w:pPr>
              <w:framePr w:w="10152" w:h="3091" w:wrap="none" w:hAnchor="page" w:x="1129" w:y="11"/>
              <w:widowControl w:val="0"/>
              <w:spacing w:after="0" w:line="240" w:lineRule="auto"/>
              <w:rPr>
                <w:rFonts w:ascii="Times New Roman" w:hAnsi="Times New Roman"/>
                <w:sz w:val="20"/>
                <w:szCs w:val="20"/>
                <w:lang w:eastAsia="ru-RU"/>
              </w:rPr>
            </w:pPr>
          </w:p>
        </w:tc>
        <w:tc>
          <w:tcPr>
            <w:tcW w:w="2064" w:type="dxa"/>
            <w:tcBorders>
              <w:top w:val="single" w:sz="4" w:space="0" w:color="auto"/>
              <w:left w:val="single" w:sz="4" w:space="0" w:color="auto"/>
              <w:bottom w:val="single" w:sz="4" w:space="0" w:color="auto"/>
            </w:tcBorders>
          </w:tcPr>
          <w:p w:rsidR="005A4FFC" w:rsidRPr="00550FA4" w:rsidRDefault="005A4FFC" w:rsidP="00087E61">
            <w:pPr>
              <w:framePr w:w="10152" w:h="3091" w:wrap="none" w:hAnchor="page" w:x="1129"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vAlign w:val="center"/>
          </w:tcPr>
          <w:p w:rsidR="005A4FFC" w:rsidRPr="00550FA4" w:rsidRDefault="005A4FFC" w:rsidP="00087E61">
            <w:pPr>
              <w:framePr w:w="10152" w:h="3091" w:wrap="none" w:hAnchor="page" w:x="1129"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Различение, определение на слух:</w:t>
            </w:r>
          </w:p>
          <w:p w:rsidR="005A4FFC" w:rsidRPr="00550FA4" w:rsidRDefault="005A4FFC" w:rsidP="00465CA1">
            <w:pPr>
              <w:framePr w:w="10152" w:h="3091" w:wrap="none" w:hAnchor="page" w:x="1129" w:y="11"/>
              <w:widowControl w:val="0"/>
              <w:numPr>
                <w:ilvl w:val="0"/>
                <w:numId w:val="190"/>
              </w:numPr>
              <w:tabs>
                <w:tab w:val="left" w:pos="414"/>
              </w:tabs>
              <w:spacing w:after="0" w:line="259" w:lineRule="auto"/>
              <w:ind w:left="142" w:firstLine="20"/>
              <w:rPr>
                <w:rFonts w:ascii="Times New Roman" w:hAnsi="Times New Roman"/>
                <w:sz w:val="20"/>
                <w:szCs w:val="20"/>
                <w:lang w:eastAsia="ru-RU"/>
              </w:rPr>
            </w:pPr>
            <w:r w:rsidRPr="00550FA4">
              <w:rPr>
                <w:rFonts w:ascii="Times New Roman" w:hAnsi="Times New Roman"/>
                <w:sz w:val="20"/>
                <w:szCs w:val="20"/>
                <w:lang w:eastAsia="ru-RU"/>
              </w:rPr>
              <w:t>тембров голосов оперных певцов;</w:t>
            </w:r>
          </w:p>
          <w:p w:rsidR="005A4FFC" w:rsidRPr="00550FA4" w:rsidRDefault="005A4FFC" w:rsidP="00465CA1">
            <w:pPr>
              <w:framePr w:w="10152" w:h="3091" w:wrap="none" w:hAnchor="page" w:x="1129" w:y="11"/>
              <w:widowControl w:val="0"/>
              <w:numPr>
                <w:ilvl w:val="0"/>
                <w:numId w:val="190"/>
              </w:numPr>
              <w:tabs>
                <w:tab w:val="left" w:pos="414"/>
              </w:tabs>
              <w:spacing w:after="0" w:line="259" w:lineRule="auto"/>
              <w:ind w:left="142" w:firstLine="20"/>
              <w:rPr>
                <w:rFonts w:ascii="Times New Roman" w:hAnsi="Times New Roman"/>
                <w:sz w:val="20"/>
                <w:szCs w:val="20"/>
                <w:lang w:eastAsia="ru-RU"/>
              </w:rPr>
            </w:pPr>
            <w:r w:rsidRPr="00550FA4">
              <w:rPr>
                <w:rFonts w:ascii="Times New Roman" w:hAnsi="Times New Roman"/>
                <w:sz w:val="20"/>
                <w:szCs w:val="20"/>
                <w:lang w:eastAsia="ru-RU"/>
              </w:rPr>
              <w:t>оркестровых групп, тембров инструментов;</w:t>
            </w:r>
          </w:p>
          <w:p w:rsidR="005A4FFC" w:rsidRPr="00550FA4" w:rsidRDefault="005A4FFC" w:rsidP="00465CA1">
            <w:pPr>
              <w:framePr w:w="10152" w:h="3091" w:wrap="none" w:hAnchor="page" w:x="1129" w:y="11"/>
              <w:widowControl w:val="0"/>
              <w:numPr>
                <w:ilvl w:val="0"/>
                <w:numId w:val="190"/>
              </w:numPr>
              <w:tabs>
                <w:tab w:val="left" w:pos="414"/>
              </w:tabs>
              <w:spacing w:after="0" w:line="259" w:lineRule="auto"/>
              <w:ind w:left="142" w:firstLine="20"/>
              <w:rPr>
                <w:rFonts w:ascii="Times New Roman" w:hAnsi="Times New Roman"/>
                <w:sz w:val="20"/>
                <w:szCs w:val="20"/>
                <w:lang w:eastAsia="ru-RU"/>
              </w:rPr>
            </w:pPr>
            <w:r w:rsidRPr="00550FA4">
              <w:rPr>
                <w:rFonts w:ascii="Times New Roman" w:hAnsi="Times New Roman"/>
                <w:sz w:val="20"/>
                <w:szCs w:val="20"/>
                <w:lang w:eastAsia="ru-RU"/>
              </w:rPr>
              <w:t>типа номера (соло, дуэт, хор и т. д.).</w:t>
            </w:r>
          </w:p>
          <w:p w:rsidR="005A4FFC" w:rsidRPr="00550FA4" w:rsidRDefault="005A4FFC" w:rsidP="00087E61">
            <w:pPr>
              <w:framePr w:w="10152" w:h="3091" w:wrap="none" w:hAnchor="page" w:x="1129"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Музыкальная викторина на материале изученных фрагментов музыкальных спектаклей.</w:t>
            </w:r>
          </w:p>
          <w:p w:rsidR="005A4FFC" w:rsidRPr="00550FA4" w:rsidRDefault="005A4FFC" w:rsidP="00087E61">
            <w:pPr>
              <w:framePr w:w="10152" w:h="3091" w:wrap="none" w:hAnchor="page" w:x="1129" w:y="11"/>
              <w:widowControl w:val="0"/>
              <w:spacing w:after="0" w:line="240"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52" w:h="3091" w:wrap="none" w:hAnchor="page" w:x="1129" w:y="11"/>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5A4FFC" w:rsidRPr="00550FA4" w:rsidRDefault="005A4FFC" w:rsidP="00087E61">
      <w:pPr>
        <w:framePr w:w="10152" w:h="3091" w:wrap="none" w:hAnchor="page" w:x="1129" w:y="11"/>
        <w:widowControl w:val="0"/>
        <w:spacing w:after="0" w:line="1" w:lineRule="exact"/>
        <w:rPr>
          <w:rFonts w:ascii="Times New Roman" w:hAnsi="Times New Roman"/>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85" w:name="bookmark160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Модуль № 8 «Связь музыки с другими видами искусства»</w:t>
      </w:r>
      <w:bookmarkEnd w:id="685"/>
    </w:p>
    <w:tbl>
      <w:tblPr>
        <w:tblOverlap w:val="never"/>
        <w:tblW w:w="0" w:type="auto"/>
        <w:tblLayout w:type="fixed"/>
        <w:tblCellMar>
          <w:left w:w="10" w:type="dxa"/>
          <w:right w:w="10" w:type="dxa"/>
        </w:tblCellMar>
        <w:tblLook w:val="0000"/>
      </w:tblPr>
      <w:tblGrid>
        <w:gridCol w:w="1262"/>
        <w:gridCol w:w="1334"/>
        <w:gridCol w:w="2088"/>
        <w:gridCol w:w="5458"/>
      </w:tblGrid>
      <w:tr w:rsidR="005A4FFC" w:rsidRPr="00B3134C" w:rsidTr="00550FA4">
        <w:trPr>
          <w:trHeight w:hRule="exact" w:val="614"/>
        </w:trPr>
        <w:tc>
          <w:tcPr>
            <w:tcW w:w="1272" w:type="dxa"/>
            <w:tcBorders>
              <w:top w:val="single" w:sz="4" w:space="0" w:color="auto"/>
              <w:left w:val="single" w:sz="4" w:space="0" w:color="auto"/>
            </w:tcBorders>
          </w:tcPr>
          <w:p w:rsidR="005A4FFC" w:rsidRPr="00550FA4" w:rsidRDefault="005A4FFC" w:rsidP="00087E61">
            <w:pPr>
              <w:framePr w:w="10152" w:h="2851" w:wrap="none" w:hAnchor="page" w:x="1129" w:y="3529"/>
              <w:widowControl w:val="0"/>
              <w:spacing w:after="0" w:line="230" w:lineRule="auto"/>
              <w:jc w:val="center"/>
              <w:rPr>
                <w:rFonts w:ascii="Times New Roman" w:hAnsi="Times New Roman"/>
                <w:b/>
                <w:sz w:val="20"/>
                <w:szCs w:val="20"/>
                <w:lang w:eastAsia="ru-RU"/>
              </w:rPr>
            </w:pPr>
            <w:r w:rsidRPr="00550FA4">
              <w:rPr>
                <w:rFonts w:ascii="Times New Roman" w:hAnsi="Times New Roman"/>
                <w:b/>
                <w:sz w:val="20"/>
                <w:szCs w:val="20"/>
                <w:lang w:eastAsia="ru-RU"/>
              </w:rPr>
              <w:t>№ блока, кол-во часов</w:t>
            </w:r>
          </w:p>
        </w:tc>
        <w:tc>
          <w:tcPr>
            <w:tcW w:w="1334" w:type="dxa"/>
            <w:tcBorders>
              <w:top w:val="single" w:sz="4" w:space="0" w:color="auto"/>
              <w:left w:val="single" w:sz="4" w:space="0" w:color="auto"/>
            </w:tcBorders>
          </w:tcPr>
          <w:p w:rsidR="005A4FFC" w:rsidRPr="00550FA4" w:rsidRDefault="005A4FFC" w:rsidP="00087E61">
            <w:pPr>
              <w:framePr w:w="10152" w:h="2851" w:wrap="none" w:hAnchor="page" w:x="1129" w:y="3529"/>
              <w:widowControl w:val="0"/>
              <w:spacing w:after="0" w:line="230" w:lineRule="auto"/>
              <w:jc w:val="center"/>
              <w:rPr>
                <w:rFonts w:ascii="Times New Roman" w:hAnsi="Times New Roman"/>
                <w:b/>
                <w:sz w:val="20"/>
                <w:szCs w:val="20"/>
                <w:lang w:eastAsia="ru-RU"/>
              </w:rPr>
            </w:pPr>
            <w:r w:rsidRPr="00550FA4">
              <w:rPr>
                <w:rFonts w:ascii="Times New Roman" w:hAnsi="Times New Roman"/>
                <w:b/>
                <w:sz w:val="20"/>
                <w:szCs w:val="20"/>
                <w:lang w:eastAsia="ru-RU"/>
              </w:rPr>
              <w:t>Темы</w:t>
            </w:r>
          </w:p>
        </w:tc>
        <w:tc>
          <w:tcPr>
            <w:tcW w:w="2088" w:type="dxa"/>
            <w:tcBorders>
              <w:top w:val="single" w:sz="4" w:space="0" w:color="auto"/>
              <w:left w:val="single" w:sz="4" w:space="0" w:color="auto"/>
            </w:tcBorders>
          </w:tcPr>
          <w:p w:rsidR="005A4FFC" w:rsidRPr="00550FA4" w:rsidRDefault="005A4FFC" w:rsidP="00087E61">
            <w:pPr>
              <w:framePr w:w="10152" w:h="2851" w:wrap="none" w:hAnchor="page" w:x="1129" w:y="3529"/>
              <w:widowControl w:val="0"/>
              <w:spacing w:after="0" w:line="230" w:lineRule="auto"/>
              <w:jc w:val="center"/>
              <w:rPr>
                <w:rFonts w:ascii="Times New Roman" w:hAnsi="Times New Roman"/>
                <w:b/>
                <w:sz w:val="20"/>
                <w:szCs w:val="20"/>
                <w:lang w:eastAsia="ru-RU"/>
              </w:rPr>
            </w:pPr>
            <w:r w:rsidRPr="00550FA4">
              <w:rPr>
                <w:rFonts w:ascii="Times New Roman" w:hAnsi="Times New Roman"/>
                <w:b/>
                <w:sz w:val="20"/>
                <w:szCs w:val="20"/>
                <w:lang w:eastAsia="ru-RU"/>
              </w:rPr>
              <w:t>Содержание</w:t>
            </w:r>
          </w:p>
        </w:tc>
        <w:tc>
          <w:tcPr>
            <w:tcW w:w="5458" w:type="dxa"/>
            <w:tcBorders>
              <w:top w:val="single" w:sz="4" w:space="0" w:color="auto"/>
              <w:left w:val="single" w:sz="4" w:space="0" w:color="auto"/>
              <w:right w:val="single" w:sz="4" w:space="0" w:color="auto"/>
            </w:tcBorders>
          </w:tcPr>
          <w:p w:rsidR="005A4FFC" w:rsidRPr="00550FA4" w:rsidRDefault="005A4FFC" w:rsidP="00087E61">
            <w:pPr>
              <w:framePr w:w="10152" w:h="2851" w:wrap="none" w:hAnchor="page" w:x="1129" w:y="3529"/>
              <w:widowControl w:val="0"/>
              <w:spacing w:after="0" w:line="230" w:lineRule="auto"/>
              <w:jc w:val="center"/>
              <w:rPr>
                <w:rFonts w:ascii="Times New Roman" w:hAnsi="Times New Roman"/>
                <w:b/>
                <w:sz w:val="20"/>
                <w:szCs w:val="20"/>
                <w:lang w:eastAsia="ru-RU"/>
              </w:rPr>
            </w:pPr>
            <w:r w:rsidRPr="00550FA4">
              <w:rPr>
                <w:rFonts w:ascii="Times New Roman" w:hAnsi="Times New Roman"/>
                <w:b/>
                <w:sz w:val="20"/>
                <w:szCs w:val="20"/>
                <w:lang w:eastAsia="ru-RU"/>
              </w:rPr>
              <w:t>Виды деятельности обучающихся</w:t>
            </w:r>
          </w:p>
        </w:tc>
      </w:tr>
      <w:tr w:rsidR="005A4FFC" w:rsidRPr="00B3134C" w:rsidTr="00550FA4">
        <w:trPr>
          <w:trHeight w:hRule="exact" w:val="2237"/>
        </w:trPr>
        <w:tc>
          <w:tcPr>
            <w:tcW w:w="1272" w:type="dxa"/>
            <w:tcBorders>
              <w:top w:val="single" w:sz="4" w:space="0" w:color="auto"/>
              <w:left w:val="single" w:sz="4" w:space="0" w:color="auto"/>
              <w:bottom w:val="single" w:sz="4" w:space="0" w:color="auto"/>
            </w:tcBorders>
          </w:tcPr>
          <w:p w:rsidR="005A4FFC" w:rsidRPr="00550FA4" w:rsidRDefault="005A4FFC" w:rsidP="00087E61">
            <w:pPr>
              <w:framePr w:w="10152" w:h="2851" w:wrap="none" w:hAnchor="page" w:x="1129" w:y="3529"/>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А) 3—4 учебных часа</w:t>
            </w:r>
          </w:p>
        </w:tc>
        <w:tc>
          <w:tcPr>
            <w:tcW w:w="1334" w:type="dxa"/>
            <w:tcBorders>
              <w:top w:val="single" w:sz="4" w:space="0" w:color="auto"/>
              <w:left w:val="single" w:sz="4" w:space="0" w:color="auto"/>
              <w:bottom w:val="single" w:sz="4" w:space="0" w:color="auto"/>
            </w:tcBorders>
          </w:tcPr>
          <w:p w:rsidR="005A4FFC" w:rsidRPr="00550FA4" w:rsidRDefault="005A4FFC" w:rsidP="00087E61">
            <w:pPr>
              <w:framePr w:w="10152" w:h="2851" w:wrap="none" w:hAnchor="page" w:x="1129" w:y="3529"/>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 и литература</w:t>
            </w:r>
          </w:p>
        </w:tc>
        <w:tc>
          <w:tcPr>
            <w:tcW w:w="2088" w:type="dxa"/>
            <w:tcBorders>
              <w:top w:val="single" w:sz="4" w:space="0" w:color="auto"/>
              <w:left w:val="single" w:sz="4" w:space="0" w:color="auto"/>
              <w:bottom w:val="single" w:sz="4" w:space="0" w:color="auto"/>
            </w:tcBorders>
            <w:vAlign w:val="center"/>
          </w:tcPr>
          <w:p w:rsidR="005A4FFC" w:rsidRPr="00550FA4" w:rsidRDefault="005A4FFC" w:rsidP="00087E61">
            <w:pPr>
              <w:framePr w:w="10152" w:h="2851" w:wrap="none" w:hAnchor="page" w:x="1129" w:y="3529"/>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vAlign w:val="center"/>
          </w:tcPr>
          <w:p w:rsidR="005A4FFC" w:rsidRPr="00550FA4" w:rsidRDefault="005A4FFC" w:rsidP="00087E61">
            <w:pPr>
              <w:framePr w:w="10152" w:h="2851" w:wrap="none" w:hAnchor="page" w:x="1129" w:y="3529"/>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образцами вокальной и инструментальной музыки.</w:t>
            </w:r>
          </w:p>
          <w:p w:rsidR="005A4FFC" w:rsidRPr="00550FA4" w:rsidRDefault="005A4FFC" w:rsidP="00087E61">
            <w:pPr>
              <w:framePr w:w="10152" w:h="2851" w:wrap="none" w:hAnchor="page" w:x="1129" w:y="3529"/>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5A4FFC" w:rsidRPr="00550FA4" w:rsidRDefault="005A4FFC" w:rsidP="00087E61">
            <w:pPr>
              <w:framePr w:w="10152" w:h="2851" w:wrap="none" w:hAnchor="page" w:x="1129" w:y="3529"/>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Сочинение рассказа, стихотворения под впечатлением от восприятия инструментального музыкального произведения.</w:t>
            </w:r>
          </w:p>
        </w:tc>
      </w:tr>
    </w:tbl>
    <w:p w:rsidR="005A4FFC" w:rsidRPr="00550FA4" w:rsidRDefault="005A4FFC" w:rsidP="00087E61">
      <w:pPr>
        <w:framePr w:w="10152" w:h="2851" w:wrap="none" w:hAnchor="page" w:x="1129" w:y="3529"/>
        <w:widowControl w:val="0"/>
        <w:spacing w:after="0" w:line="1"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headerReference w:type="even" r:id="rId78"/>
          <w:headerReference w:type="default" r:id="rId79"/>
          <w:footerReference w:type="even" r:id="rId80"/>
          <w:footerReference w:type="default" r:id="rId81"/>
          <w:footnotePr>
            <w:numRestart w:val="eachPage"/>
          </w:footnotePr>
          <w:pgSz w:w="12019" w:h="7824" w:orient="landscape"/>
          <w:pgMar w:top="1134" w:right="600" w:bottom="1134" w:left="993" w:header="302" w:footer="3" w:gutter="0"/>
          <w:cols w:space="720"/>
          <w:noEndnote/>
          <w:docGrid w:linePitch="360"/>
        </w:sectPr>
      </w:pPr>
    </w:p>
    <w:tbl>
      <w:tblPr>
        <w:tblpPr w:leftFromText="180" w:rightFromText="180" w:vertAnchor="text" w:horzAnchor="margin" w:tblpXSpec="center" w:tblpY="13"/>
        <w:tblOverlap w:val="never"/>
        <w:tblW w:w="10152" w:type="dxa"/>
        <w:tblLayout w:type="fixed"/>
        <w:tblCellMar>
          <w:left w:w="10" w:type="dxa"/>
          <w:right w:w="10" w:type="dxa"/>
        </w:tblCellMar>
        <w:tblLook w:val="0000"/>
      </w:tblPr>
      <w:tblGrid>
        <w:gridCol w:w="1262"/>
        <w:gridCol w:w="1334"/>
        <w:gridCol w:w="2088"/>
        <w:gridCol w:w="5458"/>
      </w:tblGrid>
      <w:tr w:rsidR="005A4FFC" w:rsidRPr="00B3134C" w:rsidTr="00087E61">
        <w:trPr>
          <w:trHeight w:hRule="exact" w:val="619"/>
        </w:trPr>
        <w:tc>
          <w:tcPr>
            <w:tcW w:w="1272" w:type="dxa"/>
            <w:tcBorders>
              <w:top w:val="single" w:sz="4" w:space="0" w:color="auto"/>
              <w:left w:val="single" w:sz="4" w:space="0" w:color="auto"/>
            </w:tcBorders>
          </w:tcPr>
          <w:p w:rsidR="005A4FFC" w:rsidRPr="00550FA4" w:rsidRDefault="005A4FFC" w:rsidP="00087E61">
            <w:pPr>
              <w:widowControl w:val="0"/>
              <w:spacing w:after="0" w:line="230" w:lineRule="auto"/>
              <w:jc w:val="center"/>
              <w:rPr>
                <w:rFonts w:ascii="Times New Roman" w:hAnsi="Times New Roman"/>
                <w:b/>
                <w:sz w:val="20"/>
                <w:szCs w:val="20"/>
                <w:lang w:eastAsia="ru-RU"/>
              </w:rPr>
            </w:pPr>
            <w:r w:rsidRPr="00550FA4">
              <w:rPr>
                <w:rFonts w:ascii="Times New Roman" w:hAnsi="Times New Roman"/>
                <w:b/>
                <w:sz w:val="20"/>
                <w:szCs w:val="20"/>
                <w:lang w:eastAsia="ru-RU"/>
              </w:rPr>
              <w:t>№ блока, кол-во часов</w:t>
            </w:r>
          </w:p>
        </w:tc>
        <w:tc>
          <w:tcPr>
            <w:tcW w:w="1334"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Темы</w:t>
            </w:r>
          </w:p>
        </w:tc>
        <w:tc>
          <w:tcPr>
            <w:tcW w:w="2088"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Содержание</w:t>
            </w:r>
          </w:p>
        </w:tc>
        <w:tc>
          <w:tcPr>
            <w:tcW w:w="5458"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Виды деятельности обучающихся</w:t>
            </w:r>
          </w:p>
        </w:tc>
      </w:tr>
      <w:tr w:rsidR="005A4FFC" w:rsidRPr="00B3134C" w:rsidTr="00087E61">
        <w:trPr>
          <w:trHeight w:hRule="exact" w:val="814"/>
        </w:trPr>
        <w:tc>
          <w:tcPr>
            <w:tcW w:w="1272"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p>
        </w:tc>
        <w:tc>
          <w:tcPr>
            <w:tcW w:w="1334"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p>
        </w:tc>
        <w:tc>
          <w:tcPr>
            <w:tcW w:w="2088"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Рисование образов программной музыки.</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Музыкальная викторина на знание музыки, названий и авторов изученных произведений</w:t>
            </w:r>
          </w:p>
        </w:tc>
      </w:tr>
      <w:tr w:rsidR="005A4FFC" w:rsidRPr="00B3134C" w:rsidTr="00087E61">
        <w:trPr>
          <w:trHeight w:hRule="exact" w:val="4538"/>
        </w:trPr>
        <w:tc>
          <w:tcPr>
            <w:tcW w:w="1272"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Б) 3—4 учебных часа</w:t>
            </w:r>
          </w:p>
        </w:tc>
        <w:tc>
          <w:tcPr>
            <w:tcW w:w="1334"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 и живопись</w:t>
            </w:r>
          </w:p>
        </w:tc>
        <w:tc>
          <w:tcPr>
            <w:tcW w:w="2088"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музыкальными произведениями программной музыки. Выявление интонаций изобразительного характера.</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Музыкальная викторина на знание музыки, названий и авторов изученных произведений.</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5A4FFC" w:rsidRPr="00550FA4" w:rsidRDefault="005A4FFC" w:rsidP="00087E61">
            <w:pPr>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Рисование под впечатлением от восприятия музыки программно-изобразительного характера.</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Сочинение музыки, импровизация, озвучивание картин художников</w:t>
            </w:r>
          </w:p>
        </w:tc>
      </w:tr>
    </w:tbl>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footnotePr>
            <w:numRestart w:val="eachPage"/>
          </w:footnotePr>
          <w:pgSz w:w="12019" w:h="7824" w:orient="landscape"/>
          <w:pgMar w:top="1134" w:right="600" w:bottom="1134" w:left="993" w:header="292" w:footer="3" w:gutter="0"/>
          <w:cols w:space="720"/>
          <w:noEndnote/>
          <w:docGrid w:linePitch="360"/>
        </w:sectPr>
      </w:pPr>
      <w:r>
        <w:rPr>
          <w:noProof/>
          <w:lang w:eastAsia="ru-RU"/>
        </w:rPr>
        <w:pict>
          <v:shape id="Shape 135" o:spid="_x0000_s1069" type="#_x0000_t202" style="position:absolute;margin-left:501.1pt;margin-top:0;width:61.3pt;height:11.5pt;z-index:251660800;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tmzWR5sBAAAs&#10;AwAADgAAAAAAAAAAAAAAAAAuAgAAZHJzL2Uyb0RvYy54bWxQSwECLQAUAAYACAAAACEAh6HKsdwA&#10;AAAJAQAADwAAAAAAAAAAAAAAAAD1AwAAZHJzL2Rvd25yZXYueG1sUEsFBgAAAAAEAAQA8wAAAP4E&#10;AAAAAA==&#10;" filled="f" stroked="f">
            <v:path arrowok="t"/>
            <v:textbox inset="0,0,0,0">
              <w:txbxContent>
                <w:p w:rsidR="005A4FFC" w:rsidRDefault="005A4FFC" w:rsidP="00550FA4">
                  <w:pPr>
                    <w:pStyle w:val="29"/>
                    <w:spacing w:line="240" w:lineRule="auto"/>
                    <w:ind w:left="0" w:firstLine="0"/>
                  </w:pPr>
                  <w:r>
                    <w:rPr>
                      <w:i/>
                      <w:iCs/>
                      <w:color w:val="231E20"/>
                    </w:rPr>
                    <w:t>Продолжение</w:t>
                  </w:r>
                </w:p>
              </w:txbxContent>
            </v:textbox>
            <w10:wrap type="square" anchorx="page" anchory="margin"/>
          </v:shape>
        </w:pict>
      </w:r>
    </w:p>
    <w:p w:rsidR="005A4FFC" w:rsidRPr="00550FA4" w:rsidRDefault="005A4FFC" w:rsidP="00087E61">
      <w:pPr>
        <w:framePr w:w="187" w:h="6374" w:hRule="exact" w:wrap="none" w:hAnchor="page" w:x="596" w:y="1"/>
        <w:widowControl w:val="0"/>
        <w:tabs>
          <w:tab w:val="left" w:pos="6067"/>
        </w:tabs>
        <w:spacing w:after="0" w:line="240" w:lineRule="auto"/>
        <w:textDirection w:val="tbRl"/>
        <w:rPr>
          <w:rFonts w:ascii="Times New Roman" w:hAnsi="Times New Roman"/>
          <w:sz w:val="20"/>
          <w:szCs w:val="20"/>
          <w:lang w:eastAsia="ru-RU"/>
        </w:rPr>
      </w:pPr>
    </w:p>
    <w:tbl>
      <w:tblPr>
        <w:tblOverlap w:val="never"/>
        <w:tblW w:w="0" w:type="auto"/>
        <w:tblLayout w:type="fixed"/>
        <w:tblCellMar>
          <w:left w:w="10" w:type="dxa"/>
          <w:right w:w="10" w:type="dxa"/>
        </w:tblCellMar>
        <w:tblLook w:val="0000"/>
      </w:tblPr>
      <w:tblGrid>
        <w:gridCol w:w="1262"/>
        <w:gridCol w:w="1334"/>
        <w:gridCol w:w="2088"/>
        <w:gridCol w:w="5458"/>
      </w:tblGrid>
      <w:tr w:rsidR="005A4FFC" w:rsidRPr="00B3134C" w:rsidTr="00550FA4">
        <w:trPr>
          <w:trHeight w:hRule="exact" w:val="3259"/>
        </w:trPr>
        <w:tc>
          <w:tcPr>
            <w:tcW w:w="1272" w:type="dxa"/>
            <w:tcBorders>
              <w:top w:val="single" w:sz="4" w:space="0" w:color="auto"/>
              <w:left w:val="single" w:sz="4" w:space="0" w:color="auto"/>
            </w:tcBorders>
          </w:tcPr>
          <w:p w:rsidR="005A4FFC" w:rsidRPr="00550FA4" w:rsidRDefault="005A4FFC" w:rsidP="00087E61">
            <w:pPr>
              <w:framePr w:w="10152" w:h="68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В) 3—4 учебных часа</w:t>
            </w:r>
          </w:p>
        </w:tc>
        <w:tc>
          <w:tcPr>
            <w:tcW w:w="1334" w:type="dxa"/>
            <w:tcBorders>
              <w:top w:val="single" w:sz="4" w:space="0" w:color="auto"/>
              <w:left w:val="single" w:sz="4" w:space="0" w:color="auto"/>
            </w:tcBorders>
          </w:tcPr>
          <w:p w:rsidR="005A4FFC" w:rsidRPr="00550FA4" w:rsidRDefault="005A4FFC" w:rsidP="00087E61">
            <w:pPr>
              <w:framePr w:w="10152" w:h="68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 и театр</w:t>
            </w:r>
          </w:p>
        </w:tc>
        <w:tc>
          <w:tcPr>
            <w:tcW w:w="2088" w:type="dxa"/>
            <w:tcBorders>
              <w:top w:val="single" w:sz="4" w:space="0" w:color="auto"/>
              <w:left w:val="single" w:sz="4" w:space="0" w:color="auto"/>
            </w:tcBorders>
          </w:tcPr>
          <w:p w:rsidR="005A4FFC" w:rsidRPr="00550FA4" w:rsidRDefault="005A4FFC" w:rsidP="00087E61">
            <w:pPr>
              <w:framePr w:w="10152" w:h="68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vAlign w:val="center"/>
          </w:tcPr>
          <w:p w:rsidR="005A4FFC" w:rsidRPr="00550FA4" w:rsidRDefault="005A4FFC" w:rsidP="00087E61">
            <w:pPr>
              <w:framePr w:w="10152" w:h="68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образцами музыки, созданной отечественными и зарубежными композиторами для драматического театра.</w:t>
            </w:r>
          </w:p>
          <w:p w:rsidR="005A4FFC" w:rsidRPr="00550FA4" w:rsidRDefault="005A4FFC" w:rsidP="00087E61">
            <w:pPr>
              <w:framePr w:w="10152" w:h="68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Разучивание, исполнение песни из театральной постановки. Просмотр видеозаписи спектакля, в котором звучит данная песня.</w:t>
            </w:r>
          </w:p>
          <w:p w:rsidR="005A4FFC" w:rsidRPr="00550FA4" w:rsidRDefault="005A4FFC" w:rsidP="00087E61">
            <w:pPr>
              <w:framePr w:w="10152" w:h="68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Музыкальная викторина на материале изученных фрагментов музыкальных спектаклей.</w:t>
            </w:r>
          </w:p>
          <w:p w:rsidR="005A4FFC" w:rsidRPr="00550FA4" w:rsidRDefault="005A4FFC" w:rsidP="00087E61">
            <w:pPr>
              <w:framePr w:w="10152" w:h="6811" w:wrap="none" w:hAnchor="page" w:x="1134" w:y="6"/>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52" w:h="68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Постановка музыкального спектакля.</w:t>
            </w:r>
          </w:p>
          <w:p w:rsidR="005A4FFC" w:rsidRPr="00550FA4" w:rsidRDefault="005A4FFC" w:rsidP="00087E61">
            <w:pPr>
              <w:framePr w:w="10152" w:h="68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5A4FFC" w:rsidRPr="00B3134C" w:rsidTr="00550FA4">
        <w:trPr>
          <w:trHeight w:hRule="exact" w:val="3559"/>
        </w:trPr>
        <w:tc>
          <w:tcPr>
            <w:tcW w:w="1272" w:type="dxa"/>
            <w:tcBorders>
              <w:top w:val="single" w:sz="4" w:space="0" w:color="auto"/>
              <w:left w:val="single" w:sz="4" w:space="0" w:color="auto"/>
              <w:bottom w:val="single" w:sz="4" w:space="0" w:color="auto"/>
            </w:tcBorders>
          </w:tcPr>
          <w:p w:rsidR="005A4FFC" w:rsidRPr="00550FA4" w:rsidRDefault="005A4FFC" w:rsidP="00087E61">
            <w:pPr>
              <w:framePr w:w="10152" w:h="68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Г) 3—4 учебных часа</w:t>
            </w:r>
          </w:p>
        </w:tc>
        <w:tc>
          <w:tcPr>
            <w:tcW w:w="1334" w:type="dxa"/>
            <w:tcBorders>
              <w:top w:val="single" w:sz="4" w:space="0" w:color="auto"/>
              <w:left w:val="single" w:sz="4" w:space="0" w:color="auto"/>
              <w:bottom w:val="single" w:sz="4" w:space="0" w:color="auto"/>
            </w:tcBorders>
          </w:tcPr>
          <w:p w:rsidR="005A4FFC" w:rsidRPr="00550FA4" w:rsidRDefault="005A4FFC" w:rsidP="00087E61">
            <w:pPr>
              <w:framePr w:w="10152" w:h="68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 кино и телевидения</w:t>
            </w:r>
          </w:p>
        </w:tc>
        <w:tc>
          <w:tcPr>
            <w:tcW w:w="2088" w:type="dxa"/>
            <w:tcBorders>
              <w:top w:val="single" w:sz="4" w:space="0" w:color="auto"/>
              <w:left w:val="single" w:sz="4" w:space="0" w:color="auto"/>
              <w:bottom w:val="single" w:sz="4" w:space="0" w:color="auto"/>
            </w:tcBorders>
            <w:vAlign w:val="center"/>
          </w:tcPr>
          <w:p w:rsidR="005A4FFC" w:rsidRPr="00550FA4" w:rsidRDefault="005A4FFC" w:rsidP="00087E61">
            <w:pPr>
              <w:framePr w:w="10152" w:h="68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68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образцами киномузыки отечественных и зарубежных композиторов.</w:t>
            </w:r>
          </w:p>
          <w:p w:rsidR="005A4FFC" w:rsidRPr="00550FA4" w:rsidRDefault="005A4FFC" w:rsidP="00087E61">
            <w:pPr>
              <w:framePr w:w="10152" w:h="68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Просмотр фильмов с целью анализа выразительного эффекта, создаваемого музыкой.</w:t>
            </w:r>
          </w:p>
          <w:p w:rsidR="005A4FFC" w:rsidRPr="00550FA4" w:rsidRDefault="005A4FFC" w:rsidP="00087E61">
            <w:pPr>
              <w:framePr w:w="10152" w:h="68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Разучивание, исполнение песни из фильма.</w:t>
            </w:r>
          </w:p>
          <w:p w:rsidR="005A4FFC" w:rsidRPr="00550FA4" w:rsidRDefault="005A4FFC" w:rsidP="00087E61">
            <w:pPr>
              <w:framePr w:w="10152" w:h="6811" w:wrap="none" w:hAnchor="page" w:x="1134" w:y="6"/>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52" w:h="68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Создание любительского музыкального фильма.</w:t>
            </w:r>
          </w:p>
          <w:p w:rsidR="005A4FFC" w:rsidRPr="00550FA4" w:rsidRDefault="005A4FFC" w:rsidP="00087E61">
            <w:pPr>
              <w:framePr w:w="10152" w:h="68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Переозвучка фрагмента мультфильма.</w:t>
            </w:r>
          </w:p>
          <w:p w:rsidR="005A4FFC" w:rsidRPr="00550FA4" w:rsidRDefault="005A4FFC" w:rsidP="00087E61">
            <w:pPr>
              <w:framePr w:w="10152" w:h="681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5A4FFC" w:rsidRPr="00550FA4" w:rsidRDefault="005A4FFC" w:rsidP="00087E61">
      <w:pPr>
        <w:framePr w:w="10152" w:h="6811" w:wrap="none" w:hAnchor="page" w:x="1134" w:y="6"/>
        <w:widowControl w:val="0"/>
        <w:spacing w:after="0" w:line="1"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613" w:line="1" w:lineRule="exact"/>
        <w:rPr>
          <w:rFonts w:ascii="Times New Roman" w:hAnsi="Times New Roman"/>
          <w:sz w:val="20"/>
          <w:szCs w:val="20"/>
          <w:lang w:eastAsia="ru-RU"/>
        </w:rPr>
      </w:pP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footnotePr>
            <w:numRestart w:val="eachPage"/>
          </w:footnotePr>
          <w:pgSz w:w="12019" w:h="7824" w:orient="landscape"/>
          <w:pgMar w:top="1134" w:right="600" w:bottom="1134" w:left="993" w:header="302" w:footer="3" w:gutter="0"/>
          <w:cols w:space="720"/>
          <w:noEndnote/>
          <w:docGrid w:linePitch="360"/>
        </w:sectPr>
      </w:pPr>
    </w:p>
    <w:tbl>
      <w:tblPr>
        <w:tblpPr w:leftFromText="180" w:rightFromText="180" w:vertAnchor="text" w:horzAnchor="margin" w:tblpXSpec="center" w:tblpY="319"/>
        <w:tblOverlap w:val="never"/>
        <w:tblW w:w="10142" w:type="dxa"/>
        <w:tblLayout w:type="fixed"/>
        <w:tblCellMar>
          <w:left w:w="10" w:type="dxa"/>
          <w:right w:w="10" w:type="dxa"/>
        </w:tblCellMar>
        <w:tblLook w:val="0000"/>
      </w:tblPr>
      <w:tblGrid>
        <w:gridCol w:w="1262"/>
        <w:gridCol w:w="1358"/>
        <w:gridCol w:w="2088"/>
        <w:gridCol w:w="5424"/>
      </w:tblGrid>
      <w:tr w:rsidR="005A4FFC" w:rsidRPr="00B3134C" w:rsidTr="00087E61">
        <w:trPr>
          <w:trHeight w:hRule="exact" w:val="533"/>
        </w:trPr>
        <w:tc>
          <w:tcPr>
            <w:tcW w:w="1272" w:type="dxa"/>
            <w:tcBorders>
              <w:top w:val="single" w:sz="4" w:space="0" w:color="auto"/>
              <w:left w:val="single" w:sz="4" w:space="0" w:color="auto"/>
            </w:tcBorders>
          </w:tcPr>
          <w:p w:rsidR="005A4FFC" w:rsidRPr="00550FA4" w:rsidRDefault="005A4FFC" w:rsidP="00087E61">
            <w:pPr>
              <w:widowControl w:val="0"/>
              <w:spacing w:after="0" w:line="230" w:lineRule="auto"/>
              <w:jc w:val="center"/>
              <w:rPr>
                <w:rFonts w:ascii="Times New Roman" w:hAnsi="Times New Roman"/>
                <w:b/>
                <w:sz w:val="20"/>
                <w:szCs w:val="20"/>
                <w:lang w:eastAsia="ru-RU"/>
              </w:rPr>
            </w:pPr>
            <w:r w:rsidRPr="00550FA4">
              <w:rPr>
                <w:rFonts w:ascii="Times New Roman" w:hAnsi="Times New Roman"/>
                <w:b/>
                <w:sz w:val="20"/>
                <w:szCs w:val="20"/>
                <w:lang w:eastAsia="ru-RU"/>
              </w:rPr>
              <w:t>№ блока, кол-во часов</w:t>
            </w:r>
          </w:p>
        </w:tc>
        <w:tc>
          <w:tcPr>
            <w:tcW w:w="1358"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Темы</w:t>
            </w:r>
          </w:p>
        </w:tc>
        <w:tc>
          <w:tcPr>
            <w:tcW w:w="2088" w:type="dxa"/>
            <w:tcBorders>
              <w:top w:val="single" w:sz="4" w:space="0" w:color="auto"/>
              <w:left w:val="single" w:sz="4" w:space="0" w:color="auto"/>
            </w:tcBorders>
          </w:tcPr>
          <w:p w:rsidR="005A4FFC" w:rsidRPr="00550FA4" w:rsidRDefault="005A4FFC" w:rsidP="00087E61">
            <w:pPr>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Содержание</w:t>
            </w:r>
          </w:p>
        </w:tc>
        <w:tc>
          <w:tcPr>
            <w:tcW w:w="5424"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40" w:lineRule="auto"/>
              <w:jc w:val="center"/>
              <w:rPr>
                <w:rFonts w:ascii="Times New Roman" w:hAnsi="Times New Roman"/>
                <w:b/>
                <w:sz w:val="20"/>
                <w:szCs w:val="20"/>
                <w:lang w:eastAsia="ru-RU"/>
              </w:rPr>
            </w:pPr>
            <w:r w:rsidRPr="00550FA4">
              <w:rPr>
                <w:rFonts w:ascii="Times New Roman" w:hAnsi="Times New Roman"/>
                <w:b/>
                <w:sz w:val="20"/>
                <w:szCs w:val="20"/>
                <w:lang w:eastAsia="ru-RU"/>
              </w:rPr>
              <w:t>Виды деятельности обучающихся</w:t>
            </w:r>
          </w:p>
        </w:tc>
      </w:tr>
      <w:tr w:rsidR="005A4FFC" w:rsidRPr="00B3134C" w:rsidTr="00087E61">
        <w:trPr>
          <w:trHeight w:hRule="exact" w:val="3250"/>
        </w:trPr>
        <w:tc>
          <w:tcPr>
            <w:tcW w:w="1272"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А) 3—4 учебных часа</w:t>
            </w:r>
          </w:p>
        </w:tc>
        <w:tc>
          <w:tcPr>
            <w:tcW w:w="1358"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Джаз</w:t>
            </w:r>
          </w:p>
        </w:tc>
        <w:tc>
          <w:tcPr>
            <w:tcW w:w="2088" w:type="dxa"/>
            <w:tcBorders>
              <w:top w:val="single" w:sz="4" w:space="0" w:color="auto"/>
              <w:lef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различными джазовыми музыкальными композициями и направлениями (регтайм, биг-бэнд, блюз).</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Определение на слух:</w:t>
            </w:r>
          </w:p>
          <w:p w:rsidR="005A4FFC" w:rsidRPr="00550FA4" w:rsidRDefault="005A4FFC" w:rsidP="00465CA1">
            <w:pPr>
              <w:widowControl w:val="0"/>
              <w:numPr>
                <w:ilvl w:val="0"/>
                <w:numId w:val="191"/>
              </w:numPr>
              <w:tabs>
                <w:tab w:val="left" w:pos="428"/>
              </w:tabs>
              <w:spacing w:after="0" w:line="259" w:lineRule="auto"/>
              <w:ind w:left="142" w:firstLine="20"/>
              <w:rPr>
                <w:rFonts w:ascii="Times New Roman" w:hAnsi="Times New Roman"/>
                <w:sz w:val="20"/>
                <w:szCs w:val="20"/>
                <w:lang w:eastAsia="ru-RU"/>
              </w:rPr>
            </w:pPr>
            <w:r w:rsidRPr="00550FA4">
              <w:rPr>
                <w:rFonts w:ascii="Times New Roman" w:hAnsi="Times New Roman"/>
                <w:sz w:val="20"/>
                <w:szCs w:val="20"/>
                <w:lang w:eastAsia="ru-RU"/>
              </w:rPr>
              <w:t>принадлежности к джазовой или классической музыке;</w:t>
            </w:r>
          </w:p>
          <w:p w:rsidR="005A4FFC" w:rsidRPr="00550FA4" w:rsidRDefault="005A4FFC" w:rsidP="00465CA1">
            <w:pPr>
              <w:widowControl w:val="0"/>
              <w:numPr>
                <w:ilvl w:val="0"/>
                <w:numId w:val="191"/>
              </w:numPr>
              <w:tabs>
                <w:tab w:val="left" w:pos="428"/>
              </w:tabs>
              <w:spacing w:after="0" w:line="259" w:lineRule="auto"/>
              <w:ind w:left="142" w:firstLine="20"/>
              <w:rPr>
                <w:rFonts w:ascii="Times New Roman" w:hAnsi="Times New Roman"/>
                <w:sz w:val="20"/>
                <w:szCs w:val="20"/>
                <w:lang w:eastAsia="ru-RU"/>
              </w:rPr>
            </w:pPr>
            <w:r w:rsidRPr="00550FA4">
              <w:rPr>
                <w:rFonts w:ascii="Times New Roman" w:hAnsi="Times New Roman"/>
                <w:sz w:val="20"/>
                <w:szCs w:val="20"/>
                <w:lang w:eastAsia="ru-RU"/>
              </w:rPr>
              <w:t>исполнительского состава (манера пения, состав инструментов).</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Разучивание, исполнение одной из «вечнозелёных» джазовых тем. Элементы ритмической и вокальной импровизации на её основе.</w:t>
            </w:r>
          </w:p>
          <w:p w:rsidR="005A4FFC" w:rsidRPr="00550FA4" w:rsidRDefault="005A4FFC" w:rsidP="00087E61">
            <w:pPr>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 xml:space="preserve">На выбор или факультативно </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Сочинение блюза.</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Посещение концерта джазовой музыки</w:t>
            </w:r>
          </w:p>
        </w:tc>
      </w:tr>
      <w:tr w:rsidR="005A4FFC" w:rsidRPr="00B3134C" w:rsidTr="00087E61">
        <w:trPr>
          <w:trHeight w:hRule="exact" w:val="2386"/>
        </w:trPr>
        <w:tc>
          <w:tcPr>
            <w:tcW w:w="1272"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Б) 3—4 учебных часа</w:t>
            </w:r>
          </w:p>
        </w:tc>
        <w:tc>
          <w:tcPr>
            <w:tcW w:w="1358"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Мюзикл</w:t>
            </w:r>
          </w:p>
        </w:tc>
        <w:tc>
          <w:tcPr>
            <w:tcW w:w="2088" w:type="dxa"/>
            <w:tcBorders>
              <w:top w:val="single" w:sz="4" w:space="0" w:color="auto"/>
              <w:left w:val="single" w:sz="4" w:space="0" w:color="auto"/>
              <w:bottom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Анализ рекламных объявлений о премьерах мюзиклов в современных СМИ.</w:t>
            </w:r>
          </w:p>
          <w:p w:rsidR="005A4FFC" w:rsidRPr="00550FA4" w:rsidRDefault="005A4FFC" w:rsidP="00087E61">
            <w:pPr>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Просмотр видеозаписи одного из мюзиклов, написание собственного рекламного текста для данной постановки.</w:t>
            </w:r>
          </w:p>
        </w:tc>
      </w:tr>
    </w:tbl>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footnotePr>
            <w:numRestart w:val="eachPage"/>
          </w:footnotePr>
          <w:pgSz w:w="12019" w:h="7824" w:orient="landscape"/>
          <w:pgMar w:top="1134" w:right="600" w:bottom="1134" w:left="993" w:header="282" w:footer="3" w:gutter="0"/>
          <w:cols w:space="720"/>
          <w:noEndnote/>
          <w:docGrid w:linePitch="360"/>
        </w:sectPr>
      </w:pPr>
      <w:r>
        <w:rPr>
          <w:noProof/>
          <w:lang w:eastAsia="ru-RU"/>
        </w:rPr>
        <w:pict>
          <v:shape id="Shape 137" o:spid="_x0000_s1070" type="#_x0000_t202" style="position:absolute;margin-left:84.8pt;margin-top:218.15pt;width:351.85pt;height:13.2pt;z-index:251667968;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" filled="f" stroked="f">
            <v:path arrowok="t"/>
            <v:textbox inset="0,0,0,0">
              <w:txbxContent>
                <w:p w:rsidR="005A4FFC" w:rsidRDefault="005A4FFC" w:rsidP="00087E61">
                  <w:pPr>
                    <w:pStyle w:val="aff1"/>
                  </w:pPr>
                  <w:r>
                    <w:t>Модуль № 9 «Современная музыка: основные жанры и направления»</w:t>
                  </w:r>
                </w:p>
              </w:txbxContent>
            </v:textbox>
            <w10:wrap type="square" anchorx="page" anchory="margin"/>
          </v:shape>
        </w:pict>
      </w:r>
    </w:p>
    <w:p w:rsidR="005A4FFC" w:rsidRPr="00550FA4" w:rsidRDefault="005A4FFC" w:rsidP="00087E61">
      <w:pPr>
        <w:framePr w:w="187" w:h="6379" w:hRule="exact" w:wrap="none" w:hAnchor="page" w:x="596" w:y="1"/>
        <w:widowControl w:val="0"/>
        <w:tabs>
          <w:tab w:val="left" w:pos="6067"/>
        </w:tabs>
        <w:spacing w:after="0" w:line="240" w:lineRule="auto"/>
        <w:textDirection w:val="tbRl"/>
        <w:rPr>
          <w:rFonts w:ascii="Times New Roman" w:hAnsi="Times New Roman"/>
          <w:sz w:val="20"/>
          <w:szCs w:val="20"/>
          <w:lang w:eastAsia="ru-RU"/>
        </w:rPr>
      </w:pPr>
    </w:p>
    <w:tbl>
      <w:tblPr>
        <w:tblOverlap w:val="never"/>
        <w:tblW w:w="0" w:type="auto"/>
        <w:tblLayout w:type="fixed"/>
        <w:tblCellMar>
          <w:left w:w="10" w:type="dxa"/>
          <w:right w:w="10" w:type="dxa"/>
        </w:tblCellMar>
        <w:tblLook w:val="0000"/>
      </w:tblPr>
      <w:tblGrid>
        <w:gridCol w:w="1262"/>
        <w:gridCol w:w="1358"/>
        <w:gridCol w:w="2088"/>
        <w:gridCol w:w="5424"/>
      </w:tblGrid>
      <w:tr w:rsidR="005A4FFC" w:rsidRPr="00B3134C" w:rsidTr="00550FA4">
        <w:trPr>
          <w:trHeight w:hRule="exact" w:val="1042"/>
        </w:trPr>
        <w:tc>
          <w:tcPr>
            <w:tcW w:w="1272" w:type="dxa"/>
            <w:tcBorders>
              <w:top w:val="single" w:sz="4" w:space="0" w:color="auto"/>
              <w:left w:val="single" w:sz="4" w:space="0" w:color="auto"/>
            </w:tcBorders>
          </w:tcPr>
          <w:p w:rsidR="005A4FFC" w:rsidRPr="00550FA4" w:rsidRDefault="005A4FFC" w:rsidP="00087E61">
            <w:pPr>
              <w:framePr w:w="10142" w:h="6331" w:wrap="none" w:hAnchor="page" w:x="1134" w:y="6"/>
              <w:widowControl w:val="0"/>
              <w:spacing w:after="0" w:line="259" w:lineRule="auto"/>
              <w:rPr>
                <w:rFonts w:ascii="Times New Roman" w:hAnsi="Times New Roman"/>
                <w:sz w:val="20"/>
                <w:szCs w:val="20"/>
                <w:lang w:eastAsia="ru-RU"/>
              </w:rPr>
            </w:pPr>
          </w:p>
        </w:tc>
        <w:tc>
          <w:tcPr>
            <w:tcW w:w="1358" w:type="dxa"/>
            <w:tcBorders>
              <w:top w:val="single" w:sz="4" w:space="0" w:color="auto"/>
              <w:left w:val="single" w:sz="4" w:space="0" w:color="auto"/>
            </w:tcBorders>
          </w:tcPr>
          <w:p w:rsidR="005A4FFC" w:rsidRPr="00550FA4" w:rsidRDefault="005A4FFC" w:rsidP="00087E61">
            <w:pPr>
              <w:framePr w:w="10142" w:h="6331" w:wrap="none" w:hAnchor="page" w:x="1134" w:y="6"/>
              <w:widowControl w:val="0"/>
              <w:spacing w:after="0" w:line="259" w:lineRule="auto"/>
              <w:rPr>
                <w:rFonts w:ascii="Times New Roman" w:hAnsi="Times New Roman"/>
                <w:sz w:val="20"/>
                <w:szCs w:val="20"/>
                <w:lang w:eastAsia="ru-RU"/>
              </w:rPr>
            </w:pPr>
          </w:p>
        </w:tc>
        <w:tc>
          <w:tcPr>
            <w:tcW w:w="2088" w:type="dxa"/>
            <w:tcBorders>
              <w:top w:val="single" w:sz="4" w:space="0" w:color="auto"/>
              <w:left w:val="single" w:sz="4" w:space="0" w:color="auto"/>
            </w:tcBorders>
            <w:vAlign w:val="center"/>
          </w:tcPr>
          <w:p w:rsidR="005A4FFC" w:rsidRPr="00550FA4" w:rsidRDefault="005A4FFC" w:rsidP="00087E61">
            <w:pPr>
              <w:framePr w:w="10142" w:h="633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tcPr>
          <w:p w:rsidR="005A4FFC" w:rsidRPr="00550FA4" w:rsidRDefault="005A4FFC" w:rsidP="00087E61">
            <w:pPr>
              <w:framePr w:w="10142" w:h="633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Разучивание и исполнение отдельных номеров из мюзиклов.</w:t>
            </w:r>
          </w:p>
        </w:tc>
      </w:tr>
      <w:tr w:rsidR="005A4FFC" w:rsidRPr="00B3134C" w:rsidTr="00550FA4">
        <w:trPr>
          <w:trHeight w:hRule="exact" w:val="2945"/>
        </w:trPr>
        <w:tc>
          <w:tcPr>
            <w:tcW w:w="1272" w:type="dxa"/>
            <w:tcBorders>
              <w:top w:val="single" w:sz="4" w:space="0" w:color="auto"/>
              <w:left w:val="single" w:sz="4" w:space="0" w:color="auto"/>
            </w:tcBorders>
          </w:tcPr>
          <w:p w:rsidR="005A4FFC" w:rsidRPr="00550FA4" w:rsidRDefault="005A4FFC" w:rsidP="00087E61">
            <w:pPr>
              <w:framePr w:w="10142" w:h="633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В) 3—4 учебных часа</w:t>
            </w:r>
          </w:p>
        </w:tc>
        <w:tc>
          <w:tcPr>
            <w:tcW w:w="1358" w:type="dxa"/>
            <w:tcBorders>
              <w:top w:val="single" w:sz="4" w:space="0" w:color="auto"/>
              <w:left w:val="single" w:sz="4" w:space="0" w:color="auto"/>
            </w:tcBorders>
          </w:tcPr>
          <w:p w:rsidR="005A4FFC" w:rsidRPr="00550FA4" w:rsidRDefault="005A4FFC" w:rsidP="00087E61">
            <w:pPr>
              <w:framePr w:w="10142" w:h="633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Молодёжная музыкальная культура</w:t>
            </w:r>
          </w:p>
        </w:tc>
        <w:tc>
          <w:tcPr>
            <w:tcW w:w="2088" w:type="dxa"/>
            <w:tcBorders>
              <w:top w:val="single" w:sz="4" w:space="0" w:color="auto"/>
              <w:left w:val="single" w:sz="4" w:space="0" w:color="auto"/>
            </w:tcBorders>
            <w:vAlign w:val="center"/>
          </w:tcPr>
          <w:p w:rsidR="005A4FFC" w:rsidRPr="00550FA4" w:rsidRDefault="005A4FFC" w:rsidP="00087E61">
            <w:pPr>
              <w:framePr w:w="10142" w:h="633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tcPr>
          <w:p w:rsidR="005A4FFC" w:rsidRPr="00550FA4" w:rsidRDefault="005A4FFC" w:rsidP="00087E61">
            <w:pPr>
              <w:framePr w:w="10142" w:h="633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5A4FFC" w:rsidRPr="00550FA4" w:rsidRDefault="005A4FFC" w:rsidP="00087E61">
            <w:pPr>
              <w:framePr w:w="10142" w:h="633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Разучивание и исполнение песни, относящейся к одному из молодёжных музыкальных течений.</w:t>
            </w:r>
          </w:p>
          <w:p w:rsidR="005A4FFC" w:rsidRPr="00550FA4" w:rsidRDefault="005A4FFC" w:rsidP="00087E61">
            <w:pPr>
              <w:framePr w:w="10142" w:h="6331" w:wrap="none" w:hAnchor="page" w:x="1134" w:y="6"/>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Дискуссия на тему «Современная музыка».</w:t>
            </w:r>
          </w:p>
          <w:p w:rsidR="005A4FFC" w:rsidRPr="00550FA4" w:rsidRDefault="005A4FFC" w:rsidP="00087E61">
            <w:pPr>
              <w:framePr w:w="10142" w:h="6331" w:wrap="none" w:hAnchor="page" w:x="1134" w:y="6"/>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42" w:h="633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Презентация альбома своей любимой группы</w:t>
            </w:r>
          </w:p>
        </w:tc>
      </w:tr>
      <w:tr w:rsidR="005A4FFC" w:rsidRPr="00B3134C" w:rsidTr="00550FA4">
        <w:trPr>
          <w:trHeight w:hRule="exact" w:val="2544"/>
        </w:trPr>
        <w:tc>
          <w:tcPr>
            <w:tcW w:w="1272" w:type="dxa"/>
            <w:tcBorders>
              <w:top w:val="single" w:sz="4" w:space="0" w:color="auto"/>
              <w:left w:val="single" w:sz="4" w:space="0" w:color="auto"/>
              <w:bottom w:val="single" w:sz="4" w:space="0" w:color="auto"/>
            </w:tcBorders>
          </w:tcPr>
          <w:p w:rsidR="005A4FFC" w:rsidRPr="00550FA4" w:rsidRDefault="005A4FFC" w:rsidP="00087E61">
            <w:pPr>
              <w:framePr w:w="10142" w:h="633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Г) 3—4 учебных часа</w:t>
            </w:r>
          </w:p>
        </w:tc>
        <w:tc>
          <w:tcPr>
            <w:tcW w:w="1358" w:type="dxa"/>
            <w:tcBorders>
              <w:top w:val="single" w:sz="4" w:space="0" w:color="auto"/>
              <w:left w:val="single" w:sz="4" w:space="0" w:color="auto"/>
              <w:bottom w:val="single" w:sz="4" w:space="0" w:color="auto"/>
            </w:tcBorders>
          </w:tcPr>
          <w:p w:rsidR="005A4FFC" w:rsidRPr="00550FA4" w:rsidRDefault="005A4FFC" w:rsidP="00087E61">
            <w:pPr>
              <w:framePr w:w="10142" w:h="633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 цифрового мира</w:t>
            </w:r>
          </w:p>
        </w:tc>
        <w:tc>
          <w:tcPr>
            <w:tcW w:w="2088" w:type="dxa"/>
            <w:tcBorders>
              <w:top w:val="single" w:sz="4" w:space="0" w:color="auto"/>
              <w:left w:val="single" w:sz="4" w:space="0" w:color="auto"/>
              <w:bottom w:val="single" w:sz="4" w:space="0" w:color="auto"/>
            </w:tcBorders>
            <w:vAlign w:val="center"/>
          </w:tcPr>
          <w:p w:rsidR="005A4FFC" w:rsidRPr="00550FA4" w:rsidRDefault="005A4FFC" w:rsidP="00087E61">
            <w:pPr>
              <w:framePr w:w="10142" w:h="633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vAlign w:val="center"/>
          </w:tcPr>
          <w:p w:rsidR="005A4FFC" w:rsidRPr="00550FA4" w:rsidRDefault="005A4FFC" w:rsidP="00087E61">
            <w:pPr>
              <w:framePr w:w="10142" w:h="633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Поиск информации о способах сохранения и передачи музыки прежде и сейчас.</w:t>
            </w:r>
          </w:p>
          <w:p w:rsidR="005A4FFC" w:rsidRPr="00550FA4" w:rsidRDefault="005A4FFC" w:rsidP="00087E61">
            <w:pPr>
              <w:framePr w:w="10142" w:h="633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Просмотр музыкального клипа популярного исполнителя. Анализ его художественного образа, стиля, выразительных средств.</w:t>
            </w:r>
          </w:p>
          <w:p w:rsidR="005A4FFC" w:rsidRPr="00550FA4" w:rsidRDefault="005A4FFC" w:rsidP="00087E61">
            <w:pPr>
              <w:framePr w:w="10142" w:h="633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Разучивание и исполнение популярной современной песни.</w:t>
            </w:r>
          </w:p>
          <w:p w:rsidR="005A4FFC" w:rsidRPr="00550FA4" w:rsidRDefault="005A4FFC" w:rsidP="00087E61">
            <w:pPr>
              <w:framePr w:w="10142" w:h="6331" w:wrap="none" w:hAnchor="page" w:x="1134" w:y="6"/>
              <w:widowControl w:val="0"/>
              <w:spacing w:after="0" w:line="259" w:lineRule="auto"/>
              <w:rPr>
                <w:rFonts w:ascii="Times New Roman" w:hAnsi="Times New Roman"/>
                <w:i/>
                <w:sz w:val="20"/>
                <w:szCs w:val="20"/>
                <w:lang w:eastAsia="ru-RU"/>
              </w:rPr>
            </w:pPr>
            <w:r w:rsidRPr="00550FA4">
              <w:rPr>
                <w:rFonts w:ascii="Times New Roman" w:hAnsi="Times New Roman"/>
                <w:i/>
                <w:sz w:val="20"/>
                <w:szCs w:val="20"/>
                <w:lang w:eastAsia="ru-RU"/>
              </w:rPr>
              <w:t>На выбор или факультативно</w:t>
            </w:r>
          </w:p>
          <w:p w:rsidR="005A4FFC" w:rsidRPr="00550FA4" w:rsidRDefault="005A4FFC" w:rsidP="00087E61">
            <w:pPr>
              <w:framePr w:w="10142" w:h="6331" w:wrap="none" w:hAnchor="page" w:x="1134" w:y="6"/>
              <w:widowControl w:val="0"/>
              <w:spacing w:after="0" w:line="259" w:lineRule="auto"/>
              <w:rPr>
                <w:rFonts w:ascii="Times New Roman" w:hAnsi="Times New Roman"/>
                <w:sz w:val="20"/>
                <w:szCs w:val="20"/>
                <w:lang w:eastAsia="ru-RU"/>
              </w:rPr>
            </w:pPr>
            <w:r w:rsidRPr="00550FA4">
              <w:rPr>
                <w:rFonts w:ascii="Times New Roman" w:hAnsi="Times New Roman"/>
                <w:sz w:val="20"/>
                <w:szCs w:val="20"/>
                <w:lang w:eastAsia="ru-RU"/>
              </w:rPr>
              <w:t>Проведение социального опроса о роли и месте музыки в жизни современного человека.</w:t>
            </w:r>
          </w:p>
          <w:p w:rsidR="005A4FFC" w:rsidRPr="00550FA4" w:rsidRDefault="005A4FFC" w:rsidP="00087E61">
            <w:pPr>
              <w:framePr w:w="10142" w:h="6331" w:wrap="none" w:hAnchor="page" w:x="1134" w:y="6"/>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Создание собственного музыкального клипа</w:t>
            </w:r>
          </w:p>
        </w:tc>
      </w:tr>
    </w:tbl>
    <w:p w:rsidR="005A4FFC" w:rsidRPr="00550FA4" w:rsidRDefault="005A4FFC" w:rsidP="00087E61">
      <w:pPr>
        <w:framePr w:w="10142" w:h="6331" w:wrap="none" w:hAnchor="page" w:x="1134" w:y="6"/>
        <w:widowControl w:val="0"/>
        <w:spacing w:after="0" w:line="1"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618" w:line="1" w:lineRule="exact"/>
        <w:rPr>
          <w:rFonts w:ascii="Times New Roman" w:hAnsi="Times New Roman"/>
          <w:sz w:val="20"/>
          <w:szCs w:val="20"/>
          <w:lang w:eastAsia="ru-RU"/>
        </w:rPr>
      </w:pP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footnotePr>
            <w:numRestart w:val="eachPage"/>
          </w:footnotePr>
          <w:pgSz w:w="12019" w:h="7824" w:orient="landscape"/>
          <w:pgMar w:top="1134" w:right="600" w:bottom="1134" w:left="993" w:header="302" w:footer="3" w:gutter="0"/>
          <w:cols w:space="720"/>
          <w:noEndnote/>
          <w:docGrid w:linePitch="360"/>
        </w:sect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86" w:name="bookmark1610"/>
      <w:r w:rsidRPr="00550FA4">
        <w:rPr>
          <w:rFonts w:ascii="Times New Roman" w:hAnsi="Times New Roman"/>
          <w:b/>
          <w:color w:val="000000"/>
          <w:sz w:val="20"/>
          <w:szCs w:val="20"/>
          <w:lang w:eastAsia="ru-RU"/>
        </w:rPr>
        <w:t>ПЛАНИРУЕМЫЕ РЕЗУЛЬТАТЫ ОСВОЕНИЯ</w:t>
      </w:r>
      <w:bookmarkEnd w:id="68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УЧЕБНОГО ПРЕДМЕТА «МУЗЫКА»</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НА УРОВНЕ ОСНОВНОГО ОБЩЕГО ОБРАЗОВАНИЯ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38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87" w:name="bookmark1614"/>
      <w:r w:rsidRPr="00550FA4">
        <w:rPr>
          <w:rFonts w:ascii="Times New Roman" w:hAnsi="Times New Roman"/>
          <w:b/>
          <w:color w:val="000000"/>
          <w:sz w:val="20"/>
          <w:szCs w:val="20"/>
          <w:lang w:eastAsia="ru-RU"/>
        </w:rPr>
        <w:t>ЛИЧНОСТНЫЕ РЕЗУЛЬТАТЫ</w:t>
      </w:r>
      <w:bookmarkEnd w:id="68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5A4FFC" w:rsidRPr="00550FA4" w:rsidRDefault="005A4FFC" w:rsidP="00465CA1">
      <w:pPr>
        <w:widowControl w:val="0"/>
        <w:numPr>
          <w:ilvl w:val="0"/>
          <w:numId w:val="192"/>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Патриотического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5A4FFC" w:rsidRPr="00550FA4" w:rsidRDefault="005A4FFC" w:rsidP="00465CA1">
      <w:pPr>
        <w:widowControl w:val="0"/>
        <w:numPr>
          <w:ilvl w:val="0"/>
          <w:numId w:val="192"/>
        </w:numPr>
        <w:tabs>
          <w:tab w:val="left" w:pos="53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Гражданского воспитания:</w:t>
      </w:r>
    </w:p>
    <w:p w:rsidR="005A4FFC" w:rsidRPr="00550FA4" w:rsidRDefault="005A4FFC" w:rsidP="00087E61">
      <w:pPr>
        <w:widowControl w:val="0"/>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5A4FFC" w:rsidRPr="00550FA4" w:rsidRDefault="005A4FFC" w:rsidP="00465CA1">
      <w:pPr>
        <w:widowControl w:val="0"/>
        <w:numPr>
          <w:ilvl w:val="0"/>
          <w:numId w:val="192"/>
        </w:numPr>
        <w:tabs>
          <w:tab w:val="left" w:pos="53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Духовно-нравственного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5A4FFC" w:rsidRPr="00550FA4" w:rsidRDefault="005A4FFC" w:rsidP="00465CA1">
      <w:pPr>
        <w:widowControl w:val="0"/>
        <w:numPr>
          <w:ilvl w:val="0"/>
          <w:numId w:val="192"/>
        </w:numPr>
        <w:tabs>
          <w:tab w:val="left" w:pos="53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Эстетического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A4FFC" w:rsidRPr="00550FA4" w:rsidRDefault="005A4FFC" w:rsidP="00465CA1">
      <w:pPr>
        <w:widowControl w:val="0"/>
        <w:numPr>
          <w:ilvl w:val="0"/>
          <w:numId w:val="192"/>
        </w:numPr>
        <w:tabs>
          <w:tab w:val="left" w:pos="53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Ценности научного познания: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5A4FFC" w:rsidRPr="00550FA4" w:rsidRDefault="005A4FFC" w:rsidP="00465CA1">
      <w:pPr>
        <w:widowControl w:val="0"/>
        <w:numPr>
          <w:ilvl w:val="0"/>
          <w:numId w:val="192"/>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Физического воспитания, формирования культуры здоровья и эмоционального благополучия: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5A4FFC" w:rsidRPr="00550FA4" w:rsidRDefault="005A4FFC" w:rsidP="00465CA1">
      <w:pPr>
        <w:widowControl w:val="0"/>
        <w:numPr>
          <w:ilvl w:val="0"/>
          <w:numId w:val="192"/>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Трудового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5A4FFC" w:rsidRPr="00550FA4" w:rsidRDefault="005A4FFC" w:rsidP="00465CA1">
      <w:pPr>
        <w:widowControl w:val="0"/>
        <w:numPr>
          <w:ilvl w:val="0"/>
          <w:numId w:val="192"/>
        </w:numPr>
        <w:tabs>
          <w:tab w:val="left" w:pos="53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Экологического воспитания: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обеспечивающие адаптацию обучающегося к изменяющимся условиям социальной и природной среды: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5A4FFC" w:rsidRPr="00550FA4" w:rsidRDefault="005A4FFC" w:rsidP="00087E61">
      <w:pPr>
        <w:widowControl w:val="0"/>
        <w:spacing w:after="44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88" w:name="bookmark1616"/>
      <w:r w:rsidRPr="00550FA4">
        <w:rPr>
          <w:rFonts w:ascii="Times New Roman" w:hAnsi="Times New Roman"/>
          <w:b/>
          <w:color w:val="000000"/>
          <w:sz w:val="20"/>
          <w:szCs w:val="20"/>
          <w:lang w:eastAsia="ru-RU"/>
        </w:rPr>
        <w:t>МЕТАПРЕДМЕТНЫЕ РЕЗУЛЬТАТЫ</w:t>
      </w:r>
      <w:bookmarkEnd w:id="688"/>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Метапредметные результаты освоения основной образовательной программы, формируемые при изучении предмета «Музыка»:</w:t>
      </w:r>
    </w:p>
    <w:p w:rsidR="005A4FFC" w:rsidRPr="00550FA4" w:rsidRDefault="005A4FFC" w:rsidP="00465CA1">
      <w:pPr>
        <w:widowControl w:val="0"/>
        <w:numPr>
          <w:ilvl w:val="0"/>
          <w:numId w:val="193"/>
        </w:numPr>
        <w:tabs>
          <w:tab w:val="left" w:pos="529"/>
        </w:tabs>
        <w:spacing w:after="0" w:line="257"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Овладение универсальными познавательными действиями</w:t>
      </w:r>
    </w:p>
    <w:p w:rsidR="005A4FFC" w:rsidRPr="00550FA4" w:rsidRDefault="005A4FFC" w:rsidP="00087E61">
      <w:pPr>
        <w:widowControl w:val="0"/>
        <w:spacing w:after="0" w:line="257" w:lineRule="auto"/>
        <w:jc w:val="both"/>
        <w:rPr>
          <w:rFonts w:ascii="Times New Roman" w:hAnsi="Times New Roman"/>
          <w:i/>
          <w:sz w:val="20"/>
          <w:szCs w:val="20"/>
          <w:lang w:eastAsia="ru-RU"/>
        </w:rPr>
      </w:pPr>
      <w:r w:rsidRPr="00550FA4">
        <w:rPr>
          <w:rFonts w:ascii="Times New Roman" w:hAnsi="Times New Roman"/>
          <w:i/>
          <w:sz w:val="20"/>
          <w:szCs w:val="20"/>
          <w:lang w:eastAsia="ru-RU"/>
        </w:rPr>
        <w:t>Базовые логические действия: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сопоставлять, сравнивать на основании существенных признаков произведения, жанры и стили музыкального и других видов искусства;</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обнаруживать взаимные влияния отдельных видов, жанров и стилей музыки друг на друга, формулировать гипотезы о взаимосвязях;</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и характеризовать существенные признаки конкретного музыкального звучания;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обобщать и формулировать выводы по результатам проведённого слухового наблюдения-исследования.</w:t>
      </w:r>
    </w:p>
    <w:p w:rsidR="005A4FFC" w:rsidRPr="00550FA4" w:rsidRDefault="005A4FFC" w:rsidP="00087E61">
      <w:pPr>
        <w:widowControl w:val="0"/>
        <w:spacing w:after="0" w:line="257" w:lineRule="auto"/>
        <w:jc w:val="both"/>
        <w:rPr>
          <w:rFonts w:ascii="Times New Roman" w:hAnsi="Times New Roman"/>
          <w:i/>
          <w:sz w:val="20"/>
          <w:szCs w:val="20"/>
          <w:lang w:eastAsia="ru-RU"/>
        </w:rPr>
      </w:pPr>
      <w:r w:rsidRPr="00550FA4">
        <w:rPr>
          <w:rFonts w:ascii="Times New Roman" w:hAnsi="Times New Roman"/>
          <w:i/>
          <w:sz w:val="20"/>
          <w:szCs w:val="20"/>
          <w:lang w:eastAsia="ru-RU"/>
        </w:rPr>
        <w:t>Базовые исследовательские действия: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следовать внутренним слухом за развитием музыкального процесса, «наблюдать» звучание музыки;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вопросы как исследовательский инструмент познания;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составлять алгоритм действий и использовать его для решения учебных, в том числе исполнительских и творческих задач;</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формулировать обобщения и выводы по результатам проведённого наблюдения, слухового исследования.</w:t>
      </w:r>
    </w:p>
    <w:p w:rsidR="005A4FFC" w:rsidRPr="00550FA4" w:rsidRDefault="005A4FFC" w:rsidP="00087E61">
      <w:pPr>
        <w:widowControl w:val="0"/>
        <w:spacing w:after="0" w:line="252" w:lineRule="auto"/>
        <w:jc w:val="both"/>
        <w:rPr>
          <w:rFonts w:ascii="Times New Roman" w:hAnsi="Times New Roman"/>
          <w:i/>
          <w:sz w:val="20"/>
          <w:szCs w:val="20"/>
          <w:lang w:eastAsia="ru-RU"/>
        </w:rPr>
      </w:pPr>
      <w:r w:rsidRPr="00550FA4">
        <w:rPr>
          <w:rFonts w:ascii="Times New Roman" w:hAnsi="Times New Roman"/>
          <w:i/>
          <w:sz w:val="20"/>
          <w:szCs w:val="20"/>
          <w:lang w:eastAsia="ru-RU"/>
        </w:rPr>
        <w:t>Работа с информацией: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специфику работы с аудиоинформацией, музыкальными записями;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интонирование для запоминания звуковой информации, музыкальных произведений;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надёжность информации по критериям, предложенным учителем или сформулированным самостоятельно;</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5A4FFC" w:rsidRPr="00550FA4" w:rsidRDefault="005A4FFC" w:rsidP="00087E61">
      <w:pPr>
        <w:widowControl w:val="0"/>
        <w:spacing w:after="24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5A4FFC" w:rsidRPr="00550FA4" w:rsidRDefault="005A4FFC" w:rsidP="00465CA1">
      <w:pPr>
        <w:widowControl w:val="0"/>
        <w:numPr>
          <w:ilvl w:val="0"/>
          <w:numId w:val="193"/>
        </w:numPr>
        <w:tabs>
          <w:tab w:val="left" w:pos="529"/>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Овладение универсальными коммуникативными действиями</w:t>
      </w:r>
    </w:p>
    <w:p w:rsidR="005A4FFC" w:rsidRPr="00550FA4" w:rsidRDefault="005A4FFC" w:rsidP="00087E61">
      <w:pPr>
        <w:widowControl w:val="0"/>
        <w:spacing w:after="0" w:line="252" w:lineRule="auto"/>
        <w:jc w:val="both"/>
        <w:rPr>
          <w:rFonts w:ascii="Times New Roman" w:hAnsi="Times New Roman"/>
          <w:i/>
          <w:sz w:val="20"/>
          <w:szCs w:val="20"/>
          <w:lang w:eastAsia="ru-RU"/>
        </w:rPr>
      </w:pPr>
      <w:r w:rsidRPr="00550FA4">
        <w:rPr>
          <w:rFonts w:ascii="Times New Roman" w:hAnsi="Times New Roman"/>
          <w:i/>
          <w:sz w:val="20"/>
          <w:szCs w:val="20"/>
          <w:lang w:eastAsia="ru-RU"/>
        </w:rPr>
        <w:t>Невербальная коммуникация: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эффективно использовать интонационно-выразительные возможности в ситуации публичного выступления;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5A4FFC" w:rsidRPr="00550FA4" w:rsidRDefault="005A4FFC" w:rsidP="00087E61">
      <w:pPr>
        <w:widowControl w:val="0"/>
        <w:spacing w:after="0" w:line="240" w:lineRule="auto"/>
        <w:jc w:val="both"/>
        <w:rPr>
          <w:rFonts w:ascii="Times New Roman" w:hAnsi="Times New Roman"/>
          <w:i/>
          <w:sz w:val="20"/>
          <w:szCs w:val="20"/>
          <w:lang w:eastAsia="ru-RU"/>
        </w:rPr>
      </w:pPr>
      <w:r w:rsidRPr="00550FA4">
        <w:rPr>
          <w:rFonts w:ascii="Times New Roman" w:hAnsi="Times New Roman"/>
          <w:i/>
          <w:sz w:val="20"/>
          <w:szCs w:val="20"/>
          <w:lang w:eastAsia="ru-RU"/>
        </w:rPr>
        <w:t>Вербальное общение: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воспринимать и формулировать суждения, выражать эмоции в соответствии с условиями и целями общения;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выражать своё мнение, в том числе впечатления от общения с музыкальным искусством в устных и письменных текстах;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вести диалог, дискуссию, задавать вопросы по существу обсуждаемой темы, поддерживать благожелательный тон диалога;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публично представлять результаты учебной и творческой деятельности.</w:t>
      </w:r>
    </w:p>
    <w:p w:rsidR="005A4FFC" w:rsidRPr="00550FA4" w:rsidRDefault="005A4FFC" w:rsidP="00087E61">
      <w:pPr>
        <w:widowControl w:val="0"/>
        <w:spacing w:after="0" w:line="240" w:lineRule="auto"/>
        <w:jc w:val="both"/>
        <w:rPr>
          <w:rFonts w:ascii="Times New Roman" w:hAnsi="Times New Roman"/>
          <w:i/>
          <w:sz w:val="20"/>
          <w:szCs w:val="20"/>
          <w:lang w:eastAsia="ru-RU"/>
        </w:rPr>
      </w:pPr>
      <w:r w:rsidRPr="00550FA4">
        <w:rPr>
          <w:rFonts w:ascii="Times New Roman" w:hAnsi="Times New Roman"/>
          <w:i/>
          <w:sz w:val="20"/>
          <w:szCs w:val="20"/>
          <w:lang w:eastAsia="ru-RU"/>
        </w:rPr>
        <w:t>Совместная деятельность (сотрудничество):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5A4FFC" w:rsidRPr="00550FA4" w:rsidRDefault="005A4FFC" w:rsidP="00087E61">
      <w:pPr>
        <w:widowControl w:val="0"/>
        <w:spacing w:after="0" w:line="240" w:lineRule="auto"/>
        <w:jc w:val="both"/>
        <w:rPr>
          <w:rFonts w:ascii="Times New Roman" w:hAnsi="Times New Roman"/>
          <w:sz w:val="20"/>
          <w:szCs w:val="20"/>
          <w:lang w:eastAsia="ru-RU"/>
        </w:rPr>
      </w:pPr>
    </w:p>
    <w:p w:rsidR="005A4FFC" w:rsidRPr="00550FA4" w:rsidRDefault="005A4FFC" w:rsidP="00465CA1">
      <w:pPr>
        <w:widowControl w:val="0"/>
        <w:numPr>
          <w:ilvl w:val="0"/>
          <w:numId w:val="193"/>
        </w:numPr>
        <w:tabs>
          <w:tab w:val="left" w:pos="763"/>
        </w:tabs>
        <w:spacing w:after="0" w:line="252"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Овладение универсальными регулятивными действиями</w:t>
      </w:r>
    </w:p>
    <w:p w:rsidR="005A4FFC" w:rsidRPr="00550FA4" w:rsidRDefault="005A4FFC" w:rsidP="00087E61">
      <w:pPr>
        <w:widowControl w:val="0"/>
        <w:spacing w:after="0" w:line="252" w:lineRule="auto"/>
        <w:jc w:val="both"/>
        <w:rPr>
          <w:rFonts w:ascii="Times New Roman" w:hAnsi="Times New Roman"/>
          <w:i/>
          <w:sz w:val="20"/>
          <w:szCs w:val="20"/>
          <w:lang w:eastAsia="ru-RU"/>
        </w:rPr>
      </w:pPr>
      <w:r w:rsidRPr="00550FA4">
        <w:rPr>
          <w:rFonts w:ascii="Times New Roman" w:hAnsi="Times New Roman"/>
          <w:i/>
          <w:sz w:val="20"/>
          <w:szCs w:val="20"/>
          <w:lang w:eastAsia="ru-RU"/>
        </w:rPr>
        <w:t>Самоорганизация: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планировать достижение целей через решение ряда последовательных задач частного характера;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составлять план действий, вносить необходимые коррективы в ходе его реализации;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наиболее важные проблемы для решения в учебных и жизненных ситуациях;</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делать выбор и брать за него ответственность на себя.</w:t>
      </w:r>
    </w:p>
    <w:p w:rsidR="005A4FFC" w:rsidRPr="00550FA4" w:rsidRDefault="005A4FFC" w:rsidP="00087E61">
      <w:pPr>
        <w:widowControl w:val="0"/>
        <w:spacing w:after="0" w:line="254" w:lineRule="auto"/>
        <w:jc w:val="both"/>
        <w:rPr>
          <w:rFonts w:ascii="Times New Roman" w:hAnsi="Times New Roman"/>
          <w:i/>
          <w:sz w:val="20"/>
          <w:szCs w:val="20"/>
          <w:lang w:eastAsia="ru-RU"/>
        </w:rPr>
      </w:pPr>
      <w:r w:rsidRPr="00550FA4">
        <w:rPr>
          <w:rFonts w:ascii="Times New Roman" w:hAnsi="Times New Roman"/>
          <w:i/>
          <w:sz w:val="20"/>
          <w:szCs w:val="20"/>
          <w:lang w:eastAsia="ru-RU"/>
        </w:rPr>
        <w:t>Самоконтроль (рефлексия):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способами самоконтроля, самомотивации и рефлексии;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давать адекватную оценку учебной ситуации и предлагать план её изменения;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предвидеть трудности, которые могут возникнуть при решении учебной задачи, и адаптировать решение к меняющимся обстоятельствам;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5A4FFC" w:rsidRPr="00550FA4" w:rsidRDefault="005A4FFC" w:rsidP="00087E61">
      <w:pPr>
        <w:widowControl w:val="0"/>
        <w:spacing w:after="0" w:line="252" w:lineRule="auto"/>
        <w:jc w:val="both"/>
        <w:rPr>
          <w:rFonts w:ascii="Times New Roman" w:hAnsi="Times New Roman"/>
          <w:i/>
          <w:sz w:val="20"/>
          <w:szCs w:val="20"/>
          <w:lang w:eastAsia="ru-RU"/>
        </w:rPr>
      </w:pPr>
      <w:r w:rsidRPr="00550FA4">
        <w:rPr>
          <w:rFonts w:ascii="Times New Roman" w:hAnsi="Times New Roman"/>
          <w:i/>
          <w:sz w:val="20"/>
          <w:szCs w:val="20"/>
          <w:lang w:eastAsia="ru-RU"/>
        </w:rPr>
        <w:t>Эмоциональный интеллект:</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5A4FFC" w:rsidRPr="00550FA4" w:rsidRDefault="005A4FFC" w:rsidP="00087E61">
      <w:pPr>
        <w:widowControl w:val="0"/>
        <w:spacing w:after="0" w:line="240" w:lineRule="auto"/>
        <w:jc w:val="both"/>
        <w:rPr>
          <w:rFonts w:ascii="Times New Roman" w:hAnsi="Times New Roman"/>
          <w:i/>
          <w:sz w:val="20"/>
          <w:szCs w:val="20"/>
          <w:lang w:eastAsia="ru-RU"/>
        </w:rPr>
      </w:pPr>
      <w:r w:rsidRPr="00550FA4">
        <w:rPr>
          <w:rFonts w:ascii="Times New Roman" w:hAnsi="Times New Roman"/>
          <w:i/>
          <w:sz w:val="20"/>
          <w:szCs w:val="20"/>
          <w:lang w:eastAsia="ru-RU"/>
        </w:rPr>
        <w:t>Принятие себя и других: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уважительно и осознанно относиться к другому человеку и его мнению, эстетическим предпочтениям и вкусам;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принимать себя и других, не осуждая;</w:t>
      </w:r>
    </w:p>
    <w:p w:rsidR="005A4FFC" w:rsidRPr="00550FA4" w:rsidRDefault="005A4FFC" w:rsidP="00087E61">
      <w:pPr>
        <w:widowControl w:val="0"/>
        <w:spacing w:after="4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проявлять открытость;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осознавать невозможность контролировать всё вокруг.</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89" w:name="bookmark161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ПРЕДМЕТНЫЕ РЕЗУЛЬТАТЫ</w:t>
      </w:r>
      <w:bookmarkEnd w:id="68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Обучающиеся, освоившие основную образовательную программу по предмету «Музыка»: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sz w:val="20"/>
          <w:szCs w:val="20"/>
          <w:lang w:eastAsia="ru-RU"/>
        </w:rPr>
        <w:t>—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5A4FFC" w:rsidRPr="00550FA4" w:rsidRDefault="005A4FFC" w:rsidP="00087E61">
      <w:pPr>
        <w:widowControl w:val="0"/>
        <w:spacing w:after="30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90" w:name="bookmark1620"/>
      <w:r w:rsidRPr="00550FA4">
        <w:rPr>
          <w:rFonts w:ascii="Times New Roman" w:hAnsi="Times New Roman"/>
          <w:b/>
          <w:color w:val="000000"/>
          <w:sz w:val="20"/>
          <w:szCs w:val="20"/>
          <w:lang w:eastAsia="ru-RU"/>
        </w:rPr>
        <w:t>Модуль № 1 «Музыка моего края»:</w:t>
      </w:r>
      <w:bookmarkEnd w:id="690"/>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знать музыкальные традиции своей республики, края, народа;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особенности творчества народных и профессиональных музыкантов, творческих коллективов своего края;</w:t>
      </w:r>
    </w:p>
    <w:p w:rsidR="005A4FFC" w:rsidRPr="00550FA4" w:rsidRDefault="005A4FFC" w:rsidP="00087E61">
      <w:pPr>
        <w:widowControl w:val="0"/>
        <w:spacing w:after="30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исполнять и оценивать образцы музыкального фольклора и сочинения композиторов своей малой родины.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91" w:name="bookmark1622"/>
      <w:r w:rsidRPr="00550FA4">
        <w:rPr>
          <w:rFonts w:ascii="Times New Roman" w:hAnsi="Times New Roman"/>
          <w:b/>
          <w:color w:val="000000"/>
          <w:sz w:val="20"/>
          <w:szCs w:val="20"/>
          <w:lang w:eastAsia="ru-RU"/>
        </w:rPr>
        <w:t>Модуль № 2 «Народное музыкальное творчество России»:</w:t>
      </w:r>
      <w:bookmarkEnd w:id="69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на слух и исполнять произведения различных жанров фольклорной музыки;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на слух принадлежность народных музыкальных инструментов к группам духовых, струнных, ударношумовых инструментов;</w:t>
      </w:r>
    </w:p>
    <w:p w:rsidR="005A4FFC" w:rsidRPr="00550FA4" w:rsidRDefault="005A4FFC" w:rsidP="00087E61">
      <w:pPr>
        <w:widowControl w:val="0"/>
        <w:spacing w:after="30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92" w:name="bookmark1624"/>
      <w:r w:rsidRPr="00550FA4">
        <w:rPr>
          <w:rFonts w:ascii="Times New Roman" w:hAnsi="Times New Roman"/>
          <w:b/>
          <w:color w:val="000000"/>
          <w:sz w:val="20"/>
          <w:szCs w:val="20"/>
          <w:lang w:eastAsia="ru-RU"/>
        </w:rPr>
        <w:t>Модуль № 3 «Музыка народов мира»:</w:t>
      </w:r>
      <w:bookmarkEnd w:id="69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550FA4">
        <w:rPr>
          <w:rFonts w:ascii="Times New Roman" w:hAnsi="Times New Roman"/>
          <w:sz w:val="20"/>
          <w:szCs w:val="20"/>
          <w:vertAlign w:val="superscript"/>
          <w:lang w:eastAsia="ru-RU"/>
        </w:rPr>
        <w:footnoteReference w:id="28"/>
      </w:r>
      <w:r w:rsidRPr="00550FA4">
        <w:rPr>
          <w:rFonts w:ascii="Times New Roman" w:hAnsi="Times New Roman"/>
          <w:sz w:val="20"/>
          <w:szCs w:val="20"/>
          <w:lang w:eastAsia="ru-RU"/>
        </w:rPr>
        <w:t>;</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на слух и исполнять произведения различных жанров фольклорной музыки;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на слух принадлежность народных музыкальных инструментов к группам духовых, струнных, ударношумовых инструментов;</w:t>
      </w:r>
    </w:p>
    <w:p w:rsidR="005A4FFC" w:rsidRPr="00550FA4" w:rsidRDefault="005A4FFC" w:rsidP="00087E61">
      <w:pPr>
        <w:widowControl w:val="0"/>
        <w:spacing w:after="30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93" w:name="bookmark1626"/>
      <w:r w:rsidRPr="00550FA4">
        <w:rPr>
          <w:rFonts w:ascii="Times New Roman" w:hAnsi="Times New Roman"/>
          <w:b/>
          <w:color w:val="000000"/>
          <w:sz w:val="20"/>
          <w:szCs w:val="20"/>
          <w:lang w:eastAsia="ru-RU"/>
        </w:rPr>
        <w:t>Модуль № 4 «Европейская классическая музыка»:</w:t>
      </w:r>
      <w:bookmarkEnd w:id="693"/>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на слух произведения европейских композиторов-классиков, называть автора, произведение, исполнительский состав;</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принадлежность музыкального произведения к одному из художественных стилей (барокко, классицизм, романтизм, импрессионизм);</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исполнять (в том числе фрагментарно) сочинения композиторов-классиков;</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A4FFC" w:rsidRPr="00550FA4" w:rsidRDefault="005A4FFC" w:rsidP="00087E61">
      <w:pPr>
        <w:widowControl w:val="0"/>
        <w:spacing w:after="300" w:line="257"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творчество не менее двух композиторов- классиков, приводить примеры наиболее известных сочинений.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94" w:name="bookmark1628"/>
      <w:r w:rsidRPr="00550FA4">
        <w:rPr>
          <w:rFonts w:ascii="Times New Roman" w:hAnsi="Times New Roman"/>
          <w:b/>
          <w:color w:val="000000"/>
          <w:sz w:val="20"/>
          <w:szCs w:val="20"/>
          <w:lang w:eastAsia="ru-RU"/>
        </w:rPr>
        <w:t>Модуль № 5 «Русская классическая музыка»:</w:t>
      </w:r>
      <w:bookmarkEnd w:id="694"/>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на слух произведения русских композиторов- классиков, называть автора, произведение, исполнительский состав;</w:t>
      </w:r>
    </w:p>
    <w:p w:rsidR="005A4FFC" w:rsidRPr="00550FA4" w:rsidRDefault="005A4FFC" w:rsidP="00087E61">
      <w:pPr>
        <w:widowControl w:val="0"/>
        <w:spacing w:line="257"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исполнять (в том числе фрагментарно, отдельными темами) сочинения русских композиторов;</w:t>
      </w:r>
    </w:p>
    <w:p w:rsidR="005A4FFC" w:rsidRPr="00550FA4" w:rsidRDefault="005A4FFC" w:rsidP="00087E61">
      <w:pPr>
        <w:widowControl w:val="0"/>
        <w:spacing w:after="300" w:line="257"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творчество не менее двух отечественных композиторов-классиков, приводить примеры наиболее известных сочинений.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95" w:name="bookmark1630"/>
      <w:r w:rsidRPr="00550FA4">
        <w:rPr>
          <w:rFonts w:ascii="Times New Roman" w:hAnsi="Times New Roman"/>
          <w:b/>
          <w:color w:val="000000"/>
          <w:sz w:val="20"/>
          <w:szCs w:val="20"/>
          <w:lang w:eastAsia="ru-RU"/>
        </w:rPr>
        <w:t>Модуль № 6 «Образы русской и европейской</w:t>
      </w:r>
      <w:bookmarkEnd w:id="69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духовной музыки»: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и характеризовать жанры и произведения русской и европейской духовной музыки;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исполнять произведения русской и европейской духовной музыки;</w:t>
      </w:r>
    </w:p>
    <w:p w:rsidR="005A4FFC" w:rsidRPr="00550FA4" w:rsidRDefault="005A4FFC" w:rsidP="00087E61">
      <w:pPr>
        <w:widowControl w:val="0"/>
        <w:spacing w:after="30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сочинений духовной музыки, называть их автора.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96" w:name="bookmark1633"/>
      <w:r w:rsidRPr="00550FA4">
        <w:rPr>
          <w:rFonts w:ascii="Times New Roman" w:hAnsi="Times New Roman"/>
          <w:b/>
          <w:color w:val="000000"/>
          <w:sz w:val="20"/>
          <w:szCs w:val="20"/>
          <w:lang w:eastAsia="ru-RU"/>
        </w:rPr>
        <w:t>Модуль № 7 «Современная музыка: основные жанры</w:t>
      </w:r>
      <w:bookmarkEnd w:id="69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и направления»: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и характеризовать стили, направления и жанры современной музыки;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и определять на слух виды оркестров, ансамблей, тембры музыкальных инструментов, входящих в их состав;</w:t>
      </w:r>
    </w:p>
    <w:p w:rsidR="005A4FFC" w:rsidRPr="00550FA4" w:rsidRDefault="005A4FFC" w:rsidP="00087E61">
      <w:pPr>
        <w:widowControl w:val="0"/>
        <w:spacing w:after="300" w:line="257" w:lineRule="auto"/>
        <w:jc w:val="both"/>
        <w:rPr>
          <w:rFonts w:ascii="Times New Roman" w:hAnsi="Times New Roman"/>
          <w:sz w:val="20"/>
          <w:szCs w:val="20"/>
          <w:lang w:eastAsia="ru-RU"/>
        </w:rPr>
      </w:pPr>
      <w:r w:rsidRPr="00550FA4">
        <w:rPr>
          <w:rFonts w:ascii="Times New Roman" w:hAnsi="Times New Roman"/>
          <w:sz w:val="20"/>
          <w:szCs w:val="20"/>
          <w:lang w:eastAsia="ru-RU"/>
        </w:rPr>
        <w:t>исполнять современные музыкальные произведения в разных видах деятельности.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97" w:name="bookmark1636"/>
      <w:r w:rsidRPr="00550FA4">
        <w:rPr>
          <w:rFonts w:ascii="Times New Roman" w:hAnsi="Times New Roman"/>
          <w:b/>
          <w:color w:val="000000"/>
          <w:sz w:val="20"/>
          <w:szCs w:val="20"/>
          <w:lang w:eastAsia="ru-RU"/>
        </w:rPr>
        <w:t>Модуль № 8 «Связь музыки с другими видами искусства»:</w:t>
      </w:r>
      <w:bookmarkEnd w:id="697"/>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стилевые и жанровые параллели между музыкой и другими видами искусств;</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и анализировать средства выразительности разных видов искусств;</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5A4FFC" w:rsidRPr="00550FA4" w:rsidRDefault="005A4FFC" w:rsidP="00087E61">
      <w:pPr>
        <w:widowControl w:val="0"/>
        <w:spacing w:after="240" w:line="257" w:lineRule="auto"/>
        <w:jc w:val="both"/>
        <w:rPr>
          <w:rFonts w:ascii="Times New Roman" w:hAnsi="Times New Roman"/>
          <w:sz w:val="20"/>
          <w:szCs w:val="20"/>
          <w:lang w:eastAsia="ru-RU"/>
        </w:rPr>
      </w:pPr>
      <w:r w:rsidRPr="00550FA4">
        <w:rPr>
          <w:rFonts w:ascii="Times New Roman" w:hAnsi="Times New Roman"/>
          <w:sz w:val="20"/>
          <w:szCs w:val="20"/>
          <w:lang w:eastAsia="ru-RU"/>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698" w:name="bookmark1638"/>
      <w:r w:rsidRPr="00550FA4">
        <w:rPr>
          <w:rFonts w:ascii="Times New Roman" w:hAnsi="Times New Roman"/>
          <w:b/>
          <w:color w:val="000000"/>
          <w:sz w:val="20"/>
          <w:szCs w:val="20"/>
          <w:lang w:eastAsia="ru-RU"/>
        </w:rPr>
        <w:t>Модуль № 9 «Жанры музыкального искусства»:</w:t>
      </w:r>
      <w:bookmarkEnd w:id="698"/>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рассуждать о круге образов и средствах их воплощения, типичных для данного жанра;</w:t>
      </w:r>
    </w:p>
    <w:p w:rsidR="005A4FFC" w:rsidRPr="00550FA4" w:rsidRDefault="005A4FFC" w:rsidP="00087E61">
      <w:pPr>
        <w:widowControl w:val="0"/>
        <w:spacing w:after="60" w:line="240" w:lineRule="auto"/>
        <w:jc w:val="both"/>
        <w:rPr>
          <w:rFonts w:ascii="Times New Roman" w:hAnsi="Times New Roman"/>
          <w:sz w:val="20"/>
          <w:szCs w:val="20"/>
          <w:lang w:eastAsia="ru-RU"/>
        </w:rPr>
        <w:sectPr w:rsidR="005A4FFC" w:rsidRPr="00550FA4" w:rsidSect="00087E61">
          <w:headerReference w:type="even" r:id="rId82"/>
          <w:headerReference w:type="default" r:id="rId83"/>
          <w:footerReference w:type="even" r:id="rId84"/>
          <w:footerReference w:type="default" r:id="rId85"/>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выразительно исполнять произведения (в том числе фрагменты) вокальных, инструментальных и музыкально-театральных жанров.</w:t>
      </w:r>
    </w:p>
    <w:p w:rsidR="005A4FFC" w:rsidRPr="00550FA4" w:rsidRDefault="005A4FFC" w:rsidP="00087E61">
      <w:pPr>
        <w:keepNext/>
        <w:keepLines/>
        <w:widowControl w:val="0"/>
        <w:pBdr>
          <w:bottom w:val="single" w:sz="12" w:space="1" w:color="auto"/>
        </w:pBdr>
        <w:tabs>
          <w:tab w:val="left" w:pos="649"/>
        </w:tabs>
        <w:spacing w:after="60" w:line="257" w:lineRule="auto"/>
        <w:outlineLvl w:val="1"/>
        <w:rPr>
          <w:rFonts w:ascii="Times New Roman" w:hAnsi="Times New Roman"/>
          <w:b/>
          <w:bCs/>
          <w:color w:val="231E20"/>
          <w:sz w:val="20"/>
          <w:szCs w:val="20"/>
          <w:lang w:eastAsia="ru-RU"/>
        </w:rPr>
      </w:pPr>
      <w:bookmarkStart w:id="699" w:name="bookmark1640"/>
      <w:bookmarkStart w:id="700" w:name="_Toc105502796"/>
      <w:r w:rsidRPr="00550FA4">
        <w:rPr>
          <w:rFonts w:ascii="Times New Roman" w:hAnsi="Times New Roman"/>
          <w:b/>
          <w:bCs/>
          <w:color w:val="231E20"/>
          <w:sz w:val="20"/>
          <w:szCs w:val="20"/>
          <w:lang w:eastAsia="ru-RU"/>
        </w:rPr>
        <w:t>2.1.20. ТЕХНОЛОГИЯ</w:t>
      </w:r>
      <w:bookmarkEnd w:id="699"/>
      <w:bookmarkEnd w:id="700"/>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701" w:name="bookmark1642"/>
      <w:r w:rsidRPr="00550FA4">
        <w:rPr>
          <w:rFonts w:ascii="Times New Roman" w:hAnsi="Times New Roman"/>
          <w:b/>
          <w:color w:val="000000"/>
          <w:sz w:val="20"/>
          <w:szCs w:val="20"/>
          <w:lang w:eastAsia="ru-RU"/>
        </w:rPr>
        <w:t>ПОЯСНИТЕЛЬНАЯ ЗАПИСКА</w:t>
      </w:r>
      <w:bookmarkEnd w:id="70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02" w:name="bookmark1644"/>
      <w:r w:rsidRPr="00550FA4">
        <w:rPr>
          <w:rFonts w:ascii="Times New Roman" w:hAnsi="Times New Roman"/>
          <w:b/>
          <w:color w:val="000000"/>
          <w:sz w:val="20"/>
          <w:szCs w:val="20"/>
          <w:lang w:eastAsia="ru-RU"/>
        </w:rPr>
        <w:t>НАУЧНЫЙ, ОБЩЕКУЛЬТУРНЫЙ И ОБРАЗОВАТЕЛЬНЫЙ КОНТЕКСТ ТЕХНОЛОГИИ</w:t>
      </w:r>
      <w:bookmarkEnd w:id="702"/>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Стержнем названной концепции является технология как логическое развитие «метода» в следующих аспектах:</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В ХХ веке сущность технологии была осмыслена в различных плоскостях:</w:t>
      </w:r>
    </w:p>
    <w:p w:rsidR="005A4FFC" w:rsidRPr="00550FA4" w:rsidRDefault="005A4FFC" w:rsidP="00465CA1">
      <w:pPr>
        <w:widowControl w:val="0"/>
        <w:numPr>
          <w:ilvl w:val="0"/>
          <w:numId w:val="408"/>
        </w:numPr>
        <w:spacing w:after="0" w:line="30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были выделены структуры, родственные понятию технологии, прежде всего, понятие алгоритма;</w:t>
      </w:r>
    </w:p>
    <w:p w:rsidR="005A4FFC" w:rsidRPr="00550FA4" w:rsidRDefault="005A4FFC" w:rsidP="00465CA1">
      <w:pPr>
        <w:widowControl w:val="0"/>
        <w:numPr>
          <w:ilvl w:val="0"/>
          <w:numId w:val="40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проанализирован феномен зарождающегося технологического общества;</w:t>
      </w:r>
    </w:p>
    <w:p w:rsidR="005A4FFC" w:rsidRPr="00550FA4" w:rsidRDefault="005A4FFC" w:rsidP="00465CA1">
      <w:pPr>
        <w:widowControl w:val="0"/>
        <w:numPr>
          <w:ilvl w:val="0"/>
          <w:numId w:val="40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исследованы социальные аспекты технологии.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03" w:name="bookmark164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ЦЕЛИ И ЗАДАЧИ ИЗУЧЕНИЯ ПРЕДМЕТНОЙ ОБЛАСТИ «ТЕХНОЛОГИЯ» В ОСНОВНОМ ОБЩЕМ ОБРАЗОВАНИИ</w:t>
      </w:r>
      <w:bookmarkEnd w:id="703"/>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Основной </w:t>
      </w:r>
      <w:r w:rsidRPr="00550FA4">
        <w:rPr>
          <w:rFonts w:ascii="Times New Roman" w:hAnsi="Times New Roman"/>
          <w:b/>
          <w:bCs/>
          <w:sz w:val="20"/>
          <w:szCs w:val="20"/>
          <w:lang w:eastAsia="ru-RU"/>
        </w:rPr>
        <w:t xml:space="preserve">целью </w:t>
      </w:r>
      <w:r w:rsidRPr="00550FA4">
        <w:rPr>
          <w:rFonts w:ascii="Times New Roman" w:hAnsi="Times New Roman"/>
          <w:sz w:val="20"/>
          <w:szCs w:val="20"/>
          <w:lang w:eastAsia="ru-RU"/>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5A4FFC" w:rsidRPr="00550FA4" w:rsidRDefault="005A4FFC" w:rsidP="00087E61">
      <w:pPr>
        <w:widowControl w:val="0"/>
        <w:spacing w:after="0" w:line="271"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Задачами </w:t>
      </w:r>
      <w:r w:rsidRPr="00550FA4">
        <w:rPr>
          <w:rFonts w:ascii="Times New Roman" w:hAnsi="Times New Roman"/>
          <w:sz w:val="20"/>
          <w:szCs w:val="20"/>
          <w:lang w:eastAsia="ru-RU"/>
        </w:rPr>
        <w:t>курса технологии являются:</w:t>
      </w:r>
    </w:p>
    <w:p w:rsidR="005A4FFC" w:rsidRPr="00550FA4" w:rsidRDefault="005A4FFC" w:rsidP="00465CA1">
      <w:pPr>
        <w:widowControl w:val="0"/>
        <w:numPr>
          <w:ilvl w:val="0"/>
          <w:numId w:val="311"/>
        </w:numPr>
        <w:spacing w:after="6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5A4FFC" w:rsidRPr="00550FA4" w:rsidRDefault="005A4FFC" w:rsidP="00465CA1">
      <w:pPr>
        <w:widowControl w:val="0"/>
        <w:numPr>
          <w:ilvl w:val="0"/>
          <w:numId w:val="31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5A4FFC" w:rsidRPr="00550FA4" w:rsidRDefault="005A4FFC" w:rsidP="00465CA1">
      <w:pPr>
        <w:widowControl w:val="0"/>
        <w:numPr>
          <w:ilvl w:val="0"/>
          <w:numId w:val="31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5A4FFC" w:rsidRPr="00550FA4" w:rsidRDefault="005A4FFC" w:rsidP="00465CA1">
      <w:pPr>
        <w:widowControl w:val="0"/>
        <w:numPr>
          <w:ilvl w:val="0"/>
          <w:numId w:val="31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5A4FFC" w:rsidRPr="00550FA4" w:rsidRDefault="005A4FFC" w:rsidP="00465CA1">
      <w:pPr>
        <w:widowControl w:val="0"/>
        <w:numPr>
          <w:ilvl w:val="0"/>
          <w:numId w:val="31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Важно подчеркнуть, что именно в технологии реализуются все аспекты фундаментальной для образования категории «знания», а именно:</w:t>
      </w:r>
    </w:p>
    <w:p w:rsidR="005A4FFC" w:rsidRPr="00550FA4" w:rsidRDefault="005A4FFC" w:rsidP="00465CA1">
      <w:pPr>
        <w:widowControl w:val="0"/>
        <w:numPr>
          <w:ilvl w:val="0"/>
          <w:numId w:val="31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понятийное знание, которое складывается из набора понятий, характеризующих данную предметную область;</w:t>
      </w:r>
    </w:p>
    <w:p w:rsidR="005A4FFC" w:rsidRPr="00550FA4" w:rsidRDefault="005A4FFC" w:rsidP="00465CA1">
      <w:pPr>
        <w:widowControl w:val="0"/>
        <w:numPr>
          <w:ilvl w:val="0"/>
          <w:numId w:val="31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5A4FFC" w:rsidRPr="00550FA4" w:rsidRDefault="005A4FFC" w:rsidP="00465CA1">
      <w:pPr>
        <w:widowControl w:val="0"/>
        <w:numPr>
          <w:ilvl w:val="0"/>
          <w:numId w:val="31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предметное знание, складывающееся из знания и понимания сути законов и закономерностей, применяемых в той или иной предметной области;</w:t>
      </w:r>
    </w:p>
    <w:p w:rsidR="005A4FFC" w:rsidRPr="00550FA4" w:rsidRDefault="005A4FFC" w:rsidP="00465CA1">
      <w:pPr>
        <w:widowControl w:val="0"/>
        <w:numPr>
          <w:ilvl w:val="0"/>
          <w:numId w:val="31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методологическое знание — знание общих закономерностей изучаемых явлений и процессов.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Как и всякий общеобразовательный предмет, «Технология» отражает наиболее значимые аспекты действительности, которые состоят в следующем:</w:t>
      </w:r>
    </w:p>
    <w:p w:rsidR="005A4FFC" w:rsidRPr="00550FA4" w:rsidRDefault="005A4FFC" w:rsidP="00465CA1">
      <w:pPr>
        <w:widowControl w:val="0"/>
        <w:numPr>
          <w:ilvl w:val="0"/>
          <w:numId w:val="313"/>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5A4FFC" w:rsidRPr="00550FA4" w:rsidRDefault="005A4FFC" w:rsidP="00087E61">
      <w:pPr>
        <w:widowControl w:val="0"/>
        <w:spacing w:after="4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—уровень представления;</w:t>
      </w:r>
    </w:p>
    <w:p w:rsidR="005A4FFC" w:rsidRPr="00550FA4" w:rsidRDefault="005A4FFC" w:rsidP="00087E61">
      <w:pPr>
        <w:widowControl w:val="0"/>
        <w:spacing w:after="4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—уровень пользователя;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—когнитивно-продуктивный уровень (создание технологий);</w:t>
      </w:r>
    </w:p>
    <w:p w:rsidR="005A4FFC" w:rsidRPr="00550FA4" w:rsidRDefault="005A4FFC" w:rsidP="00465CA1">
      <w:pPr>
        <w:widowControl w:val="0"/>
        <w:numPr>
          <w:ilvl w:val="0"/>
          <w:numId w:val="313"/>
        </w:numPr>
        <w:spacing w:after="0" w:line="26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5A4FFC" w:rsidRPr="00550FA4" w:rsidRDefault="005A4FFC" w:rsidP="00465CA1">
      <w:pPr>
        <w:widowControl w:val="0"/>
        <w:numPr>
          <w:ilvl w:val="0"/>
          <w:numId w:val="313"/>
        </w:numPr>
        <w:spacing w:after="0" w:line="26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5A4FFC" w:rsidRPr="00550FA4" w:rsidRDefault="005A4FFC" w:rsidP="00087E61">
      <w:pPr>
        <w:widowControl w:val="0"/>
        <w:spacing w:after="30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04" w:name="bookmark1648"/>
      <w:r w:rsidRPr="00550FA4">
        <w:rPr>
          <w:rFonts w:ascii="Times New Roman" w:hAnsi="Times New Roman"/>
          <w:b/>
          <w:color w:val="000000"/>
          <w:sz w:val="20"/>
          <w:szCs w:val="20"/>
          <w:lang w:eastAsia="ru-RU"/>
        </w:rPr>
        <w:t>ОБЩАЯ ХАРАКТЕРИСТИКА УЧЕБНОГО ПРЕДМЕТА «ТЕХНОЛОГИЯ»</w:t>
      </w:r>
      <w:bookmarkEnd w:id="704"/>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Современный курс технологии построен по модульному принципу.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5A4FFC" w:rsidRPr="00550FA4" w:rsidRDefault="005A4FFC" w:rsidP="00087E61">
      <w:pPr>
        <w:widowControl w:val="0"/>
        <w:spacing w:after="30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Структура модульного курса технологии такова.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05" w:name="bookmark1650"/>
      <w:r w:rsidRPr="00550FA4">
        <w:rPr>
          <w:rFonts w:ascii="Times New Roman" w:hAnsi="Times New Roman"/>
          <w:b/>
          <w:color w:val="000000"/>
          <w:sz w:val="20"/>
          <w:szCs w:val="20"/>
          <w:lang w:eastAsia="ru-RU"/>
        </w:rPr>
        <w:t>Инвариантные модули</w:t>
      </w:r>
      <w:bookmarkEnd w:id="705"/>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Модуль «Производство и технология»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5A4FFC" w:rsidRPr="00550FA4" w:rsidRDefault="005A4FFC" w:rsidP="00087E61">
      <w:pPr>
        <w:widowControl w:val="0"/>
        <w:spacing w:after="16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706" w:name="bookmark1653"/>
      <w:r w:rsidRPr="00550FA4">
        <w:rPr>
          <w:rFonts w:ascii="Times New Roman" w:hAnsi="Times New Roman"/>
          <w:b/>
          <w:i/>
          <w:sz w:val="20"/>
          <w:szCs w:val="20"/>
          <w:lang w:eastAsia="ru-RU"/>
        </w:rPr>
        <w:t>Модуль «Технологии обработки материалов и пищевых продуктов»</w:t>
      </w:r>
      <w:bookmarkEnd w:id="706"/>
    </w:p>
    <w:p w:rsidR="005A4FFC" w:rsidRPr="00550FA4" w:rsidRDefault="005A4FFC" w:rsidP="00087E61">
      <w:pPr>
        <w:widowControl w:val="0"/>
        <w:spacing w:after="80" w:line="252" w:lineRule="auto"/>
        <w:jc w:val="both"/>
        <w:rPr>
          <w:rFonts w:ascii="Times New Roman" w:hAnsi="Times New Roman"/>
          <w:sz w:val="20"/>
          <w:szCs w:val="20"/>
          <w:lang w:eastAsia="ru-RU"/>
        </w:rPr>
      </w:pPr>
      <w:r w:rsidRPr="00550FA4">
        <w:rPr>
          <w:rFonts w:ascii="Times New Roman" w:hAnsi="Times New Roman"/>
          <w:sz w:val="20"/>
          <w:szCs w:val="20"/>
          <w:lang w:eastAsia="ru-RU"/>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07" w:name="bookmark165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Вариативные модули</w:t>
      </w:r>
      <w:bookmarkEnd w:id="707"/>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r w:rsidRPr="00550FA4">
        <w:rPr>
          <w:rFonts w:ascii="Times New Roman" w:hAnsi="Times New Roman"/>
          <w:b/>
          <w:i/>
          <w:sz w:val="20"/>
          <w:szCs w:val="20"/>
          <w:lang w:eastAsia="ru-RU"/>
        </w:rPr>
        <w:t>Модуль «Робототехника»</w:t>
      </w:r>
    </w:p>
    <w:p w:rsidR="005A4FFC" w:rsidRPr="00550FA4" w:rsidRDefault="005A4FFC" w:rsidP="00087E61">
      <w:pPr>
        <w:widowControl w:val="0"/>
        <w:spacing w:line="252" w:lineRule="auto"/>
        <w:jc w:val="both"/>
        <w:rPr>
          <w:rFonts w:ascii="Times New Roman" w:hAnsi="Times New Roman"/>
          <w:sz w:val="20"/>
          <w:szCs w:val="20"/>
          <w:lang w:eastAsia="ru-RU"/>
        </w:rPr>
      </w:pPr>
      <w:r w:rsidRPr="00550FA4">
        <w:rPr>
          <w:rFonts w:ascii="Times New Roman" w:hAnsi="Times New Roman"/>
          <w:sz w:val="20"/>
          <w:szCs w:val="20"/>
          <w:lang w:eastAsia="ru-RU"/>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708" w:name="bookmark1658"/>
      <w:r w:rsidRPr="00550FA4">
        <w:rPr>
          <w:rFonts w:ascii="Times New Roman" w:hAnsi="Times New Roman"/>
          <w:b/>
          <w:i/>
          <w:sz w:val="20"/>
          <w:szCs w:val="20"/>
          <w:lang w:eastAsia="ru-RU"/>
        </w:rPr>
        <w:t>Модуль «3</w:t>
      </w:r>
      <w:r w:rsidRPr="00550FA4">
        <w:rPr>
          <w:rFonts w:ascii="Times New Roman" w:hAnsi="Times New Roman"/>
          <w:b/>
          <w:i/>
          <w:sz w:val="20"/>
          <w:szCs w:val="20"/>
          <w:lang w:val="en-US" w:eastAsia="ru-RU"/>
        </w:rPr>
        <w:t>D</w:t>
      </w:r>
      <w:r w:rsidRPr="00550FA4">
        <w:rPr>
          <w:rFonts w:ascii="Times New Roman" w:hAnsi="Times New Roman"/>
          <w:b/>
          <w:i/>
          <w:sz w:val="20"/>
          <w:szCs w:val="20"/>
          <w:lang w:eastAsia="ru-RU"/>
        </w:rPr>
        <w:t>-моделирование, прототипирование, макетирование»</w:t>
      </w:r>
      <w:bookmarkEnd w:id="708"/>
    </w:p>
    <w:p w:rsidR="005A4FFC" w:rsidRPr="00550FA4" w:rsidRDefault="005A4FFC" w:rsidP="00087E61">
      <w:pPr>
        <w:widowControl w:val="0"/>
        <w:spacing w:line="240" w:lineRule="auto"/>
        <w:jc w:val="both"/>
        <w:rPr>
          <w:rFonts w:ascii="Times New Roman" w:hAnsi="Times New Roman"/>
          <w:sz w:val="20"/>
          <w:szCs w:val="20"/>
          <w:lang w:eastAsia="ru-RU"/>
        </w:rPr>
      </w:pPr>
      <w:r w:rsidRPr="00550FA4">
        <w:rPr>
          <w:rFonts w:ascii="Times New Roman" w:hAnsi="Times New Roman"/>
          <w:sz w:val="20"/>
          <w:szCs w:val="20"/>
          <w:lang w:eastAsia="ru-RU"/>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709" w:name="bookmark1660"/>
      <w:r w:rsidRPr="00550FA4">
        <w:rPr>
          <w:rFonts w:ascii="Times New Roman" w:hAnsi="Times New Roman"/>
          <w:b/>
          <w:i/>
          <w:sz w:val="20"/>
          <w:szCs w:val="20"/>
          <w:lang w:eastAsia="ru-RU"/>
        </w:rPr>
        <w:t>Модуль «Компьютерная графика. Черчение»</w:t>
      </w:r>
      <w:bookmarkEnd w:id="709"/>
    </w:p>
    <w:p w:rsidR="005A4FFC" w:rsidRPr="00550FA4" w:rsidRDefault="005A4FFC" w:rsidP="00087E61">
      <w:pPr>
        <w:widowControl w:val="0"/>
        <w:spacing w:line="254" w:lineRule="auto"/>
        <w:jc w:val="both"/>
        <w:rPr>
          <w:rFonts w:ascii="Times New Roman" w:hAnsi="Times New Roman"/>
          <w:sz w:val="20"/>
          <w:szCs w:val="20"/>
          <w:lang w:eastAsia="ru-RU"/>
        </w:rPr>
      </w:pPr>
      <w:r w:rsidRPr="00550FA4">
        <w:rPr>
          <w:rFonts w:ascii="Times New Roman" w:hAnsi="Times New Roman"/>
          <w:sz w:val="20"/>
          <w:szCs w:val="20"/>
          <w:lang w:eastAsia="ru-RU"/>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710" w:name="bookmark1662"/>
      <w:r w:rsidRPr="00550FA4">
        <w:rPr>
          <w:rFonts w:ascii="Times New Roman" w:hAnsi="Times New Roman"/>
          <w:b/>
          <w:i/>
          <w:sz w:val="20"/>
          <w:szCs w:val="20"/>
          <w:lang w:eastAsia="ru-RU"/>
        </w:rPr>
        <w:t>Модуль «Автоматизированные системы»</w:t>
      </w:r>
      <w:bookmarkEnd w:id="710"/>
    </w:p>
    <w:p w:rsidR="005A4FFC" w:rsidRPr="00550FA4" w:rsidRDefault="005A4FFC" w:rsidP="00087E61">
      <w:pPr>
        <w:widowControl w:val="0"/>
        <w:spacing w:after="260" w:line="254" w:lineRule="auto"/>
        <w:jc w:val="both"/>
        <w:rPr>
          <w:rFonts w:ascii="Times New Roman" w:hAnsi="Times New Roman"/>
          <w:sz w:val="20"/>
          <w:szCs w:val="20"/>
          <w:lang w:eastAsia="ru-RU"/>
        </w:rPr>
      </w:pPr>
      <w:r w:rsidRPr="00550FA4">
        <w:rPr>
          <w:rFonts w:ascii="Times New Roman" w:hAnsi="Times New Roman"/>
          <w:sz w:val="20"/>
          <w:szCs w:val="20"/>
          <w:lang w:eastAsia="ru-RU"/>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711" w:name="bookmark1664"/>
      <w:r w:rsidRPr="00550FA4">
        <w:rPr>
          <w:rFonts w:ascii="Times New Roman" w:hAnsi="Times New Roman"/>
          <w:b/>
          <w:i/>
          <w:sz w:val="20"/>
          <w:szCs w:val="20"/>
          <w:lang w:eastAsia="ru-RU"/>
        </w:rPr>
        <w:t>Модули «Животноводство» и «Растениеводство»</w:t>
      </w:r>
      <w:bookmarkEnd w:id="711"/>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Ведущими методическими принципами, которые реализуются в модульном курсе технологии, являются следующие принципы:</w:t>
      </w:r>
    </w:p>
    <w:p w:rsidR="005A4FFC" w:rsidRPr="00550FA4" w:rsidRDefault="005A4FFC" w:rsidP="00465CA1">
      <w:pPr>
        <w:widowControl w:val="0"/>
        <w:numPr>
          <w:ilvl w:val="0"/>
          <w:numId w:val="315"/>
        </w:numPr>
        <w:spacing w:after="0" w:line="28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«двойного вхождения»</w:t>
      </w:r>
      <w:r w:rsidRPr="00550FA4">
        <w:rPr>
          <w:rFonts w:ascii="Times New Roman" w:hAnsi="Times New Roman"/>
          <w:sz w:val="20"/>
          <w:szCs w:val="20"/>
          <w:vertAlign w:val="superscript"/>
          <w:lang w:eastAsia="ru-RU"/>
        </w:rPr>
        <w:footnoteReference w:id="29"/>
      </w:r>
      <w:r w:rsidRPr="00550FA4">
        <w:rPr>
          <w:rFonts w:ascii="Times New Roman" w:hAnsi="Times New Roman"/>
          <w:sz w:val="20"/>
          <w:szCs w:val="20"/>
          <w:lang w:eastAsia="ru-RU"/>
        </w:rPr>
        <w:t xml:space="preserve"> — вопросы, выделенные в отдельный вариативный модуль, фрагментарно присутствуют и в инвариантных модулях;</w:t>
      </w:r>
    </w:p>
    <w:p w:rsidR="005A4FFC" w:rsidRPr="00550FA4" w:rsidRDefault="005A4FFC" w:rsidP="00465CA1">
      <w:pPr>
        <w:widowControl w:val="0"/>
        <w:numPr>
          <w:ilvl w:val="0"/>
          <w:numId w:val="315"/>
        </w:numPr>
        <w:spacing w:after="0" w:line="30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цикличности — освоенное на начальном этапе содержание продолжает осваиваться и далее на более высоком уровне.</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В курсе технологии осуществляется реализация широкого спектра межпредметных связей:</w:t>
      </w:r>
    </w:p>
    <w:p w:rsidR="005A4FFC" w:rsidRPr="00550FA4" w:rsidRDefault="005A4FFC" w:rsidP="00465CA1">
      <w:pPr>
        <w:widowControl w:val="0"/>
        <w:numPr>
          <w:ilvl w:val="0"/>
          <w:numId w:val="31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с </w:t>
      </w:r>
      <w:r w:rsidRPr="00550FA4">
        <w:rPr>
          <w:rFonts w:ascii="Times New Roman" w:hAnsi="Times New Roman"/>
          <w:b/>
          <w:bCs/>
          <w:sz w:val="20"/>
          <w:szCs w:val="20"/>
          <w:lang w:eastAsia="ru-RU"/>
        </w:rPr>
        <w:t xml:space="preserve">алгеброй </w:t>
      </w:r>
      <w:r w:rsidRPr="00550FA4">
        <w:rPr>
          <w:rFonts w:ascii="Times New Roman" w:hAnsi="Times New Roman"/>
          <w:sz w:val="20"/>
          <w:szCs w:val="20"/>
          <w:lang w:eastAsia="ru-RU"/>
        </w:rPr>
        <w:t xml:space="preserve">и </w:t>
      </w:r>
      <w:r w:rsidRPr="00550FA4">
        <w:rPr>
          <w:rFonts w:ascii="Times New Roman" w:hAnsi="Times New Roman"/>
          <w:b/>
          <w:bCs/>
          <w:sz w:val="20"/>
          <w:szCs w:val="20"/>
          <w:lang w:eastAsia="ru-RU"/>
        </w:rPr>
        <w:t xml:space="preserve">геометрией </w:t>
      </w:r>
      <w:r w:rsidRPr="00550FA4">
        <w:rPr>
          <w:rFonts w:ascii="Times New Roman" w:hAnsi="Times New Roman"/>
          <w:sz w:val="20"/>
          <w:szCs w:val="20"/>
          <w:lang w:eastAsia="ru-RU"/>
        </w:rPr>
        <w:t>при изучении модулей: «Компьютерная графика. Черчение», «3D-моделирование, макетирование, прототипирование», «Автоматизированные системы»;</w:t>
      </w:r>
    </w:p>
    <w:p w:rsidR="005A4FFC" w:rsidRPr="00550FA4" w:rsidRDefault="005A4FFC" w:rsidP="00465CA1">
      <w:pPr>
        <w:widowControl w:val="0"/>
        <w:numPr>
          <w:ilvl w:val="0"/>
          <w:numId w:val="314"/>
        </w:numPr>
        <w:spacing w:after="0" w:line="30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с </w:t>
      </w:r>
      <w:r w:rsidRPr="00550FA4">
        <w:rPr>
          <w:rFonts w:ascii="Times New Roman" w:hAnsi="Times New Roman"/>
          <w:b/>
          <w:bCs/>
          <w:sz w:val="20"/>
          <w:szCs w:val="20"/>
          <w:lang w:eastAsia="ru-RU"/>
        </w:rPr>
        <w:t xml:space="preserve">химией </w:t>
      </w:r>
      <w:r w:rsidRPr="00550FA4">
        <w:rPr>
          <w:rFonts w:ascii="Times New Roman" w:hAnsi="Times New Roman"/>
          <w:sz w:val="20"/>
          <w:szCs w:val="20"/>
          <w:lang w:eastAsia="ru-RU"/>
        </w:rPr>
        <w:t>при освоении разделов, связанных с технологиями химической промышленности в инвариантных модулях;</w:t>
      </w:r>
    </w:p>
    <w:p w:rsidR="005A4FFC" w:rsidRPr="00550FA4" w:rsidRDefault="005A4FFC" w:rsidP="00465CA1">
      <w:pPr>
        <w:widowControl w:val="0"/>
        <w:numPr>
          <w:ilvl w:val="0"/>
          <w:numId w:val="314"/>
        </w:numPr>
        <w:spacing w:after="0" w:line="28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с </w:t>
      </w:r>
      <w:r w:rsidRPr="00550FA4">
        <w:rPr>
          <w:rFonts w:ascii="Times New Roman" w:hAnsi="Times New Roman"/>
          <w:b/>
          <w:bCs/>
          <w:sz w:val="20"/>
          <w:szCs w:val="20"/>
          <w:lang w:eastAsia="ru-RU"/>
        </w:rPr>
        <w:t xml:space="preserve">биологией </w:t>
      </w:r>
      <w:r w:rsidRPr="00550FA4">
        <w:rPr>
          <w:rFonts w:ascii="Times New Roman" w:hAnsi="Times New Roman"/>
          <w:sz w:val="20"/>
          <w:szCs w:val="20"/>
          <w:lang w:eastAsia="ru-RU"/>
        </w:rPr>
        <w:t>при изучении современных биотехнологий в инвариантных модулях и при освоении вариативных модулей «Растениеводство» и «Животноводство»;</w:t>
      </w:r>
    </w:p>
    <w:p w:rsidR="005A4FFC" w:rsidRPr="00550FA4" w:rsidRDefault="005A4FFC" w:rsidP="00465CA1">
      <w:pPr>
        <w:widowControl w:val="0"/>
        <w:numPr>
          <w:ilvl w:val="0"/>
          <w:numId w:val="314"/>
        </w:numPr>
        <w:spacing w:after="0" w:line="28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с </w:t>
      </w:r>
      <w:r w:rsidRPr="00550FA4">
        <w:rPr>
          <w:rFonts w:ascii="Times New Roman" w:hAnsi="Times New Roman"/>
          <w:b/>
          <w:bCs/>
          <w:sz w:val="20"/>
          <w:szCs w:val="20"/>
          <w:lang w:eastAsia="ru-RU"/>
        </w:rPr>
        <w:t xml:space="preserve">физикой </w:t>
      </w:r>
      <w:r w:rsidRPr="00550FA4">
        <w:rPr>
          <w:rFonts w:ascii="Times New Roman" w:hAnsi="Times New Roman"/>
          <w:sz w:val="20"/>
          <w:szCs w:val="20"/>
          <w:lang w:eastAsia="ru-RU"/>
        </w:rPr>
        <w:t>при освоении моделей машин и механизмов, модуля «Робототехника», «3D-моделирование, макетирование, прототипирование», «Автоматизированные системы».</w:t>
      </w:r>
    </w:p>
    <w:p w:rsidR="005A4FFC" w:rsidRPr="00550FA4" w:rsidRDefault="005A4FFC" w:rsidP="00465CA1">
      <w:pPr>
        <w:widowControl w:val="0"/>
        <w:numPr>
          <w:ilvl w:val="0"/>
          <w:numId w:val="314"/>
        </w:numPr>
        <w:spacing w:after="0" w:line="28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с </w:t>
      </w:r>
      <w:r w:rsidRPr="00550FA4">
        <w:rPr>
          <w:rFonts w:ascii="Times New Roman" w:hAnsi="Times New Roman"/>
          <w:b/>
          <w:bCs/>
          <w:sz w:val="20"/>
          <w:szCs w:val="20"/>
          <w:lang w:eastAsia="ru-RU"/>
        </w:rPr>
        <w:t xml:space="preserve">информатикой и ИКТ </w:t>
      </w:r>
      <w:r w:rsidRPr="00550FA4">
        <w:rPr>
          <w:rFonts w:ascii="Times New Roman" w:hAnsi="Times New Roman"/>
          <w:sz w:val="20"/>
          <w:szCs w:val="20"/>
          <w:lang w:eastAsia="ru-RU"/>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5A4FFC" w:rsidRPr="00550FA4" w:rsidRDefault="005A4FFC" w:rsidP="00465CA1">
      <w:pPr>
        <w:widowControl w:val="0"/>
        <w:numPr>
          <w:ilvl w:val="0"/>
          <w:numId w:val="314"/>
        </w:numPr>
        <w:spacing w:after="0" w:line="28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с </w:t>
      </w:r>
      <w:r w:rsidRPr="00550FA4">
        <w:rPr>
          <w:rFonts w:ascii="Times New Roman" w:hAnsi="Times New Roman"/>
          <w:b/>
          <w:bCs/>
          <w:sz w:val="20"/>
          <w:szCs w:val="20"/>
          <w:lang w:eastAsia="ru-RU"/>
        </w:rPr>
        <w:t xml:space="preserve">историей </w:t>
      </w:r>
      <w:r w:rsidRPr="00550FA4">
        <w:rPr>
          <w:rFonts w:ascii="Times New Roman" w:hAnsi="Times New Roman"/>
          <w:sz w:val="20"/>
          <w:szCs w:val="20"/>
          <w:lang w:eastAsia="ru-RU"/>
        </w:rPr>
        <w:t xml:space="preserve">и </w:t>
      </w:r>
      <w:r w:rsidRPr="00550FA4">
        <w:rPr>
          <w:rFonts w:ascii="Times New Roman" w:hAnsi="Times New Roman"/>
          <w:b/>
          <w:bCs/>
          <w:sz w:val="20"/>
          <w:szCs w:val="20"/>
          <w:lang w:eastAsia="ru-RU"/>
        </w:rPr>
        <w:t xml:space="preserve">искусством </w:t>
      </w:r>
      <w:r w:rsidRPr="00550FA4">
        <w:rPr>
          <w:rFonts w:ascii="Times New Roman" w:hAnsi="Times New Roman"/>
          <w:sz w:val="20"/>
          <w:szCs w:val="20"/>
          <w:lang w:eastAsia="ru-RU"/>
        </w:rPr>
        <w:t>при освоении элементов промышленной эстетики, народных ремёсел в инвариантном модуле «Производство и технология»;</w:t>
      </w:r>
    </w:p>
    <w:p w:rsidR="005A4FFC" w:rsidRPr="00550FA4" w:rsidRDefault="005A4FFC" w:rsidP="00465CA1">
      <w:pPr>
        <w:widowControl w:val="0"/>
        <w:numPr>
          <w:ilvl w:val="0"/>
          <w:numId w:val="314"/>
        </w:numPr>
        <w:spacing w:after="0" w:line="28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с </w:t>
      </w:r>
      <w:r w:rsidRPr="00550FA4">
        <w:rPr>
          <w:rFonts w:ascii="Times New Roman" w:hAnsi="Times New Roman"/>
          <w:b/>
          <w:bCs/>
          <w:sz w:val="20"/>
          <w:szCs w:val="20"/>
          <w:lang w:eastAsia="ru-RU"/>
        </w:rPr>
        <w:t xml:space="preserve">обществознанием </w:t>
      </w:r>
      <w:r w:rsidRPr="00550FA4">
        <w:rPr>
          <w:rFonts w:ascii="Times New Roman" w:hAnsi="Times New Roman"/>
          <w:sz w:val="20"/>
          <w:szCs w:val="20"/>
          <w:lang w:eastAsia="ru-RU"/>
        </w:rPr>
        <w:t>при освоении темы «Технология и мир. Современная техносфера» в инвариантном модуле «Производство и технология»</w:t>
      </w:r>
    </w:p>
    <w:p w:rsidR="005A4FFC" w:rsidRPr="00550FA4" w:rsidRDefault="005A4FFC" w:rsidP="00087E61">
      <w:pPr>
        <w:widowControl w:val="0"/>
        <w:spacing w:after="16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550FA4">
        <w:rPr>
          <w:rFonts w:ascii="Times New Roman" w:hAnsi="Times New Roman"/>
          <w:sz w:val="20"/>
          <w:szCs w:val="20"/>
          <w:lang w:val="en-US"/>
        </w:rPr>
        <w:t>WorldSkills</w:t>
      </w:r>
      <w:r w:rsidRPr="00550FA4">
        <w:rPr>
          <w:rFonts w:ascii="Times New Roman" w:hAnsi="Times New Roman"/>
          <w:sz w:val="20"/>
          <w:szCs w:val="20"/>
        </w:rPr>
        <w:t xml:space="preserve">) </w:t>
      </w:r>
      <w:r w:rsidRPr="00550FA4">
        <w:rPr>
          <w:rFonts w:ascii="Times New Roman" w:hAnsi="Times New Roman"/>
          <w:sz w:val="20"/>
          <w:szCs w:val="20"/>
          <w:lang w:eastAsia="ru-RU"/>
        </w:rPr>
        <w:t>и др.</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12" w:name="bookmark1666"/>
      <w:r w:rsidRPr="00550FA4">
        <w:rPr>
          <w:rFonts w:ascii="Times New Roman" w:hAnsi="Times New Roman"/>
          <w:b/>
          <w:color w:val="000000"/>
          <w:sz w:val="20"/>
          <w:szCs w:val="20"/>
          <w:lang w:eastAsia="ru-RU"/>
        </w:rPr>
        <w:t xml:space="preserve">МЕСТО УЧЕБНОГО ПРЕДМЕТА «ТЕХНОЛОГИЯ» </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В УЧЕБНОМ ПЛАНЕ</w:t>
      </w:r>
      <w:bookmarkEnd w:id="712"/>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5A4FFC" w:rsidRPr="00550FA4" w:rsidRDefault="005A4FFC" w:rsidP="00087E61">
      <w:pPr>
        <w:widowControl w:val="0"/>
        <w:spacing w:after="60" w:line="257" w:lineRule="auto"/>
        <w:jc w:val="both"/>
        <w:rPr>
          <w:rFonts w:ascii="Times New Roman" w:hAnsi="Times New Roman"/>
          <w:sz w:val="20"/>
          <w:szCs w:val="20"/>
          <w:lang w:eastAsia="ru-RU"/>
        </w:rPr>
        <w:sectPr w:rsidR="005A4FFC" w:rsidRPr="00550FA4" w:rsidSect="00087E61">
          <w:headerReference w:type="even" r:id="rId86"/>
          <w:headerReference w:type="default" r:id="rId87"/>
          <w:footerReference w:type="even" r:id="rId88"/>
          <w:footerReference w:type="default" r:id="rId89"/>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Дополнительно рекомендуется выделить за счёт внеурочной деятельности в 8 классе — 1 час в неделю и в 9 классе — 2 часа.</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713" w:name="bookmark1668"/>
      <w:r w:rsidRPr="00550FA4">
        <w:rPr>
          <w:rFonts w:ascii="Times New Roman" w:hAnsi="Times New Roman"/>
          <w:b/>
          <w:color w:val="000000"/>
          <w:sz w:val="20"/>
          <w:szCs w:val="20"/>
          <w:lang w:eastAsia="ru-RU"/>
        </w:rPr>
        <w:t>СОДЕРЖАНИЕ ОБУЧЕНИЯ</w:t>
      </w:r>
      <w:bookmarkEnd w:id="71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14" w:name="bookmark1670"/>
      <w:r w:rsidRPr="00550FA4">
        <w:rPr>
          <w:rFonts w:ascii="Times New Roman" w:hAnsi="Times New Roman"/>
          <w:b/>
          <w:color w:val="000000"/>
          <w:sz w:val="20"/>
          <w:szCs w:val="20"/>
          <w:lang w:eastAsia="ru-RU"/>
        </w:rPr>
        <w:t>ИНВАРИАНТНЫЕ МОДУЛИ</w:t>
      </w:r>
      <w:bookmarkEnd w:id="71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15" w:name="bookmark1672"/>
      <w:r w:rsidRPr="00550FA4">
        <w:rPr>
          <w:rFonts w:ascii="Times New Roman" w:hAnsi="Times New Roman"/>
          <w:b/>
          <w:color w:val="000000"/>
          <w:sz w:val="20"/>
          <w:szCs w:val="20"/>
          <w:lang w:eastAsia="ru-RU"/>
        </w:rPr>
        <w:t>Модуль «Производство и технология»</w:t>
      </w:r>
      <w:bookmarkEnd w:id="71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16" w:name="bookmark1674"/>
      <w:r w:rsidRPr="00550FA4">
        <w:rPr>
          <w:rFonts w:ascii="Times New Roman" w:hAnsi="Times New Roman"/>
          <w:b/>
          <w:color w:val="000000"/>
          <w:sz w:val="20"/>
          <w:szCs w:val="20"/>
          <w:lang w:eastAsia="ru-RU"/>
        </w:rPr>
        <w:t>5-6 КЛАССЫ</w:t>
      </w:r>
      <w:bookmarkEnd w:id="71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 Преобразовательная деятельность человека.</w:t>
      </w:r>
    </w:p>
    <w:p w:rsidR="005A4FFC" w:rsidRPr="00550FA4" w:rsidRDefault="005A4FFC" w:rsidP="00087E61">
      <w:pPr>
        <w:widowControl w:val="0"/>
        <w:spacing w:after="240" w:line="240" w:lineRule="auto"/>
        <w:jc w:val="both"/>
        <w:rPr>
          <w:rFonts w:ascii="Times New Roman" w:hAnsi="Times New Roman"/>
          <w:sz w:val="20"/>
          <w:szCs w:val="20"/>
          <w:lang w:eastAsia="ru-RU"/>
        </w:rPr>
      </w:pPr>
      <w:r w:rsidRPr="00550FA4">
        <w:rPr>
          <w:rFonts w:ascii="Times New Roman" w:hAnsi="Times New Roman"/>
          <w:sz w:val="20"/>
          <w:szCs w:val="20"/>
          <w:lang w:eastAsia="ru-RU"/>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2. Простейшие машины и механизмы.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Двигатели машин. Виды двигателей. Передаточные механизмы. Виды и характеристики передаточных механизмов.</w:t>
      </w:r>
    </w:p>
    <w:p w:rsidR="005A4FFC" w:rsidRPr="00550FA4" w:rsidRDefault="005A4FFC" w:rsidP="00087E61">
      <w:pPr>
        <w:widowControl w:val="0"/>
        <w:spacing w:after="24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3. Задачи и технологии их решения.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Технология решения производственных задач в информационной среде как важнейшая технология 4-й промышленной революции.</w:t>
      </w:r>
    </w:p>
    <w:p w:rsidR="005A4FFC" w:rsidRPr="00550FA4" w:rsidRDefault="005A4FFC" w:rsidP="00087E61">
      <w:pPr>
        <w:widowControl w:val="0"/>
        <w:spacing w:after="24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4. Основы проектной деятельности.</w:t>
      </w:r>
    </w:p>
    <w:p w:rsidR="005A4FFC" w:rsidRPr="00550FA4" w:rsidRDefault="005A4FFC" w:rsidP="00087E61">
      <w:pPr>
        <w:widowControl w:val="0"/>
        <w:spacing w:after="24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5. Технология домашнего хозяйства.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Порядок и хаос как фундаментальные характеристики окружающего мира.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Порядок в доме. Порядок на рабочем месте.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Создание интерьера квартиры с помощью компьютерных программ.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Электропроводка. Бытовые электрические приборы. Техника безопасности при работе с электричеством.</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6. Мир профессий.</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Какие бывают профессии. Как выбрать профессию.</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17" w:name="bookmark1676"/>
      <w:r w:rsidRPr="00550FA4">
        <w:rPr>
          <w:rFonts w:ascii="Times New Roman" w:hAnsi="Times New Roman"/>
          <w:b/>
          <w:color w:val="000000"/>
          <w:sz w:val="20"/>
          <w:szCs w:val="20"/>
          <w:lang w:eastAsia="ru-RU"/>
        </w:rPr>
        <w:t>7-9 КЛАССЫ</w:t>
      </w:r>
      <w:bookmarkEnd w:id="71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7. Технологии и искусство.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Эстетика в быту. Эстетика и экология жилища.</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Народные ремёсла. Народные ремёсла и промыслы России.</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8. Технологии и мир. Современная техносфера.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высокотехнологичных отраслей. «Высокие технологии» двойного назначения.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Ресурсы, технологии и общество. Глобальные технологические проекты.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Современная техносфера. Проблема взаимодействия природы и техносферы.</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Современный транспорт и перспективы его развития.</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9. Современные технологии.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Биотехнологии. Лазерные технологии. Космические технологии. Представления о нанотехнологиях.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5A4FFC" w:rsidRPr="00550FA4" w:rsidRDefault="005A4FFC" w:rsidP="00087E61">
      <w:pPr>
        <w:widowControl w:val="0"/>
        <w:spacing w:after="24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Сферы применения современных технологий.</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10. Основы информационно-когнитивных технологий.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Знание как фундаментальная производственная и экономическая категория.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5A4FFC" w:rsidRPr="00550FA4" w:rsidRDefault="005A4FFC" w:rsidP="00087E61">
      <w:pPr>
        <w:widowControl w:val="0"/>
        <w:spacing w:after="24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Формализация и моделирование — основные инструменты познания окружающего мира.</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11. Элементы управления.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Общие принципы управления. Общая схема управления. Условия реализации общей схемы управления. Начала кибернетики.</w:t>
      </w:r>
    </w:p>
    <w:p w:rsidR="005A4FFC" w:rsidRPr="00550FA4" w:rsidRDefault="005A4FFC" w:rsidP="00087E61">
      <w:pPr>
        <w:widowControl w:val="0"/>
        <w:spacing w:after="24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Самоуправляемые системы. Устойчивость систем управления. Виды равновесия. Устойчивость технических систем.</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12. Мир профессий.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Профессии предметной области «Художественный образ».</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18" w:name="bookmark1678"/>
      <w:r w:rsidRPr="00550FA4">
        <w:rPr>
          <w:rFonts w:ascii="Times New Roman" w:hAnsi="Times New Roman"/>
          <w:b/>
          <w:color w:val="000000"/>
          <w:sz w:val="20"/>
          <w:szCs w:val="20"/>
          <w:lang w:eastAsia="ru-RU"/>
        </w:rPr>
        <w:t>Модуль «Технология обработки материалов и пищевых продуктов»</w:t>
      </w:r>
      <w:bookmarkEnd w:id="71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19" w:name="bookmark1680"/>
      <w:r w:rsidRPr="00550FA4">
        <w:rPr>
          <w:rFonts w:ascii="Times New Roman" w:hAnsi="Times New Roman"/>
          <w:b/>
          <w:color w:val="000000"/>
          <w:sz w:val="20"/>
          <w:szCs w:val="20"/>
          <w:lang w:eastAsia="ru-RU"/>
        </w:rPr>
        <w:t>5-6 КЛАССЫ</w:t>
      </w:r>
      <w:bookmarkEnd w:id="71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 Структура технологии: от материала к изделию.</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элементы структуры технологии: действия, операции, этапы. Технологическая карта.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Проектирование, моделирование, конструирование — основные составляющие технологии. Технологии и алгоритмы.</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2. Материалы и их свойства.</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Бумага и её свойства. Различные изделия из бумаги. Потребность человека в бумаге.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Ткань и её свойства. Изделия из ткани. Виды тканей.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Древесина и её свойства. Древесные материалы и их применение. Изделия из древесины. Потребность человечества в древесине. Сохранение лесов.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Металлы и их свойства. Металлические части машин и механизмов. Тонколистовая сталь и проволока.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Пластические массы (пластмассы) и их свойства. Работа с пластмассами.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Наноструктуры и их использование в различных технологиях. Природные и синтетические наноструктуры.</w:t>
      </w:r>
    </w:p>
    <w:p w:rsidR="005A4FFC" w:rsidRPr="00550FA4" w:rsidRDefault="005A4FFC" w:rsidP="00087E61">
      <w:pPr>
        <w:widowControl w:val="0"/>
        <w:spacing w:after="24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Композиты и нанокомпозиты, их применение. Умные материалы и их применение. Аллотропные соединения углерода.</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3. Основные ручные инструменты.</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Инструменты для работы с бумагой. Инструменты для работы с тканью. Инструменты для работы с древесиной. Инструменты для работы с металлом.</w:t>
      </w:r>
    </w:p>
    <w:p w:rsidR="005A4FFC" w:rsidRPr="00550FA4" w:rsidRDefault="005A4FFC" w:rsidP="00087E61">
      <w:pPr>
        <w:widowControl w:val="0"/>
        <w:spacing w:after="240" w:line="257" w:lineRule="auto"/>
        <w:jc w:val="both"/>
        <w:rPr>
          <w:rFonts w:ascii="Times New Roman" w:hAnsi="Times New Roman"/>
          <w:sz w:val="20"/>
          <w:szCs w:val="20"/>
          <w:lang w:eastAsia="ru-RU"/>
        </w:rPr>
      </w:pPr>
      <w:r w:rsidRPr="00550FA4">
        <w:rPr>
          <w:rFonts w:ascii="Times New Roman" w:hAnsi="Times New Roman"/>
          <w:sz w:val="20"/>
          <w:szCs w:val="20"/>
          <w:lang w:eastAsia="ru-RU"/>
        </w:rPr>
        <w:t>Компьютерные инструменты.</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4. Трудовые действия как основные слагаемые технологии.</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5A4FFC" w:rsidRPr="00550FA4" w:rsidRDefault="005A4FFC" w:rsidP="00087E61">
      <w:pPr>
        <w:widowControl w:val="0"/>
        <w:spacing w:after="24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Общность и различие действий с различными материалами и пищевыми продуктами.</w:t>
      </w:r>
    </w:p>
    <w:p w:rsidR="005A4FFC" w:rsidRPr="00550FA4" w:rsidRDefault="005A4FFC" w:rsidP="00087E61">
      <w:pPr>
        <w:widowControl w:val="0"/>
        <w:spacing w:after="0" w:line="271"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5. Технологии обработки конструкционных материалов.</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Разметка заготовок из древесины, металла, пластмасс. Приёмы ручной правки заготовок из проволоки и тонколистового металла.</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Резание заготовок.</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Строгание заготовок из древесины.</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sz w:val="20"/>
          <w:szCs w:val="20"/>
          <w:lang w:eastAsia="ru-RU"/>
        </w:rPr>
        <w:t>Сборка изделий из тонколистового металла, проволоки, искусственных материалов.</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sz w:val="20"/>
          <w:szCs w:val="20"/>
          <w:lang w:eastAsia="ru-RU"/>
        </w:rPr>
        <w:t>Зачистка и отделка поверхностей деталей из конструкционных материалов.</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sz w:val="20"/>
          <w:szCs w:val="20"/>
          <w:lang w:eastAsia="ru-RU"/>
        </w:rPr>
        <w:t>Изготовление цилиндрических и конических деталей из древесины ручным инструментом.</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sz w:val="20"/>
          <w:szCs w:val="20"/>
          <w:lang w:eastAsia="ru-RU"/>
        </w:rPr>
        <w:t>Отделка изделий из конструкционных материалов.</w:t>
      </w:r>
    </w:p>
    <w:p w:rsidR="005A4FFC" w:rsidRPr="00550FA4" w:rsidRDefault="005A4FFC" w:rsidP="00087E61">
      <w:pPr>
        <w:widowControl w:val="0"/>
        <w:spacing w:after="240" w:line="262"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безопасной работы.</w:t>
      </w:r>
    </w:p>
    <w:p w:rsidR="005A4FFC" w:rsidRPr="00550FA4" w:rsidRDefault="005A4FFC" w:rsidP="00087E61">
      <w:pPr>
        <w:widowControl w:val="0"/>
        <w:spacing w:after="0"/>
        <w:jc w:val="both"/>
        <w:rPr>
          <w:rFonts w:ascii="Times New Roman" w:hAnsi="Times New Roman"/>
          <w:sz w:val="20"/>
          <w:szCs w:val="20"/>
          <w:lang w:eastAsia="ru-RU"/>
        </w:rPr>
      </w:pPr>
      <w:r w:rsidRPr="00550FA4">
        <w:rPr>
          <w:rFonts w:ascii="Times New Roman" w:hAnsi="Times New Roman"/>
          <w:b/>
          <w:bCs/>
          <w:sz w:val="20"/>
          <w:szCs w:val="20"/>
          <w:lang w:eastAsia="ru-RU"/>
        </w:rPr>
        <w:t>Раздел 6. Технология обработки текстильных материалов.</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Основы технологии изготовления изделий из текстильных материалов.</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Способы настила ткани. Раскладка выкройки на ткани. Технология выполнения соединительных швов. Обработка срезов. Обработка вытачки.</w:t>
      </w:r>
    </w:p>
    <w:p w:rsidR="005A4FFC" w:rsidRPr="00550FA4" w:rsidRDefault="005A4FFC" w:rsidP="00087E61">
      <w:pPr>
        <w:widowControl w:val="0"/>
        <w:spacing w:after="240" w:line="259"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 декоративно-прикладном творчестве. Технологии художественной обработки текстильных материалов: лоскутное шитьё, вышивка</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7. Технологии обработки пищевых продуктов.</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Приготовление пищи в походных условиях. Утилизация бытовых и пищевых отходов в походных условиях.</w:t>
      </w:r>
    </w:p>
    <w:p w:rsidR="005A4FFC" w:rsidRPr="00550FA4" w:rsidRDefault="005A4FFC" w:rsidP="00087E61">
      <w:pPr>
        <w:widowControl w:val="0"/>
        <w:spacing w:after="240" w:line="257" w:lineRule="auto"/>
        <w:jc w:val="both"/>
        <w:rPr>
          <w:rFonts w:ascii="Times New Roman" w:hAnsi="Times New Roman"/>
          <w:sz w:val="20"/>
          <w:szCs w:val="20"/>
          <w:lang w:eastAsia="ru-RU"/>
        </w:rPr>
      </w:pPr>
      <w:r w:rsidRPr="00550FA4">
        <w:rPr>
          <w:rFonts w:ascii="Times New Roman" w:hAnsi="Times New Roman"/>
          <w:sz w:val="20"/>
          <w:szCs w:val="20"/>
          <w:lang w:eastAsia="ru-RU"/>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20" w:name="bookmark1682"/>
      <w:r w:rsidRPr="00550FA4">
        <w:rPr>
          <w:rFonts w:ascii="Times New Roman" w:hAnsi="Times New Roman"/>
          <w:b/>
          <w:color w:val="000000"/>
          <w:sz w:val="20"/>
          <w:szCs w:val="20"/>
          <w:lang w:eastAsia="ru-RU"/>
        </w:rPr>
        <w:t>7-9 КЛАССЫ</w:t>
      </w:r>
      <w:bookmarkEnd w:id="72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8. Моделирование как основа познания и практической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5A4FFC" w:rsidRPr="00550FA4" w:rsidRDefault="005A4FFC" w:rsidP="00087E61">
      <w:pPr>
        <w:widowControl w:val="0"/>
        <w:spacing w:after="24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Модели человеческой деятельности. Алгоритмы и технологии как модели.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9. Машины и их модели.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Как устроены машины.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Конструирование машин. Действия при сборке модели машины при помощи деталей конструктора.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Простейшие механизмы как базовые элементы многообразия механизмов.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Физические законы, реализованные в простейших механизмах.</w:t>
      </w:r>
    </w:p>
    <w:p w:rsidR="005A4FFC" w:rsidRPr="00550FA4" w:rsidRDefault="005A4FFC" w:rsidP="00087E61">
      <w:pPr>
        <w:widowControl w:val="0"/>
        <w:spacing w:after="24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Модели механизмов и эксперименты с этими механизмами.</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10. Традиционные производства и технологии.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5A4FFC" w:rsidRPr="00550FA4" w:rsidRDefault="005A4FFC" w:rsidP="00087E61">
      <w:pPr>
        <w:widowControl w:val="0"/>
        <w:spacing w:after="24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11. Технологии в когнитивной сфере.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5A4FFC" w:rsidRPr="00550FA4" w:rsidRDefault="005A4FFC" w:rsidP="00087E61">
      <w:pPr>
        <w:widowControl w:val="0"/>
        <w:spacing w:after="24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12. Технологии и человек.</w:t>
      </w:r>
    </w:p>
    <w:p w:rsidR="005A4FFC" w:rsidRPr="00550FA4" w:rsidRDefault="005A4FFC" w:rsidP="00087E61">
      <w:pPr>
        <w:widowControl w:val="0"/>
        <w:spacing w:after="24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21" w:name="bookmark1684"/>
      <w:r w:rsidRPr="00550FA4">
        <w:rPr>
          <w:rFonts w:ascii="Times New Roman" w:hAnsi="Times New Roman"/>
          <w:b/>
          <w:color w:val="000000"/>
          <w:sz w:val="20"/>
          <w:szCs w:val="20"/>
          <w:lang w:eastAsia="ru-RU"/>
        </w:rPr>
        <w:t>ВАРИАТИВНЫЕ МОДУЛИ</w:t>
      </w:r>
      <w:bookmarkEnd w:id="72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22" w:name="bookmark1686"/>
      <w:r w:rsidRPr="00550FA4">
        <w:rPr>
          <w:rFonts w:ascii="Times New Roman" w:hAnsi="Times New Roman"/>
          <w:b/>
          <w:color w:val="000000"/>
          <w:sz w:val="20"/>
          <w:szCs w:val="20"/>
          <w:lang w:eastAsia="ru-RU"/>
        </w:rPr>
        <w:t>Модуль «Робототехника»</w:t>
      </w:r>
      <w:bookmarkEnd w:id="72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23" w:name="bookmark1688"/>
      <w:r w:rsidRPr="00550FA4">
        <w:rPr>
          <w:rFonts w:ascii="Times New Roman" w:hAnsi="Times New Roman"/>
          <w:b/>
          <w:color w:val="000000"/>
          <w:sz w:val="20"/>
          <w:szCs w:val="20"/>
          <w:lang w:eastAsia="ru-RU"/>
        </w:rPr>
        <w:t>5-9 КЛАССЫ</w:t>
      </w:r>
      <w:bookmarkEnd w:id="72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 Алгоритмы и исполнители. Роботы как исполнители.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Компьютерный исполнитель. Робот. Система команд исполнителя.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От роботов на экране компьютера к роботам-механизмам.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Система команд механического робота. Управление механическим роботом.</w:t>
      </w:r>
    </w:p>
    <w:p w:rsidR="005A4FFC" w:rsidRPr="00550FA4" w:rsidRDefault="005A4FFC" w:rsidP="00087E61">
      <w:pPr>
        <w:widowControl w:val="0"/>
        <w:spacing w:after="24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Робототехнические комплексы и их возможности. Знакомство с составом робототехнического конструктора.</w:t>
      </w:r>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2. Роботы: конструирование и управление.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Общее устройство робота. Механическая часть. Принцип программного управления.</w:t>
      </w:r>
    </w:p>
    <w:p w:rsidR="005A4FFC" w:rsidRPr="00550FA4" w:rsidRDefault="005A4FFC" w:rsidP="00087E61">
      <w:pPr>
        <w:widowControl w:val="0"/>
        <w:spacing w:after="24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3. Роботы на производстве.</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Роботы-манипуляторы. Перемещение предмета. Лазерный гравёр. </w:t>
      </w:r>
      <w:r w:rsidRPr="00550FA4">
        <w:rPr>
          <w:rFonts w:ascii="Times New Roman" w:hAnsi="Times New Roman"/>
          <w:sz w:val="20"/>
          <w:szCs w:val="20"/>
        </w:rPr>
        <w:t>3</w:t>
      </w:r>
      <w:r w:rsidRPr="00550FA4">
        <w:rPr>
          <w:rFonts w:ascii="Times New Roman" w:hAnsi="Times New Roman"/>
          <w:sz w:val="20"/>
          <w:szCs w:val="20"/>
          <w:lang w:val="en-US"/>
        </w:rPr>
        <w:t>D</w:t>
      </w:r>
      <w:r w:rsidRPr="00550FA4">
        <w:rPr>
          <w:rFonts w:ascii="Times New Roman" w:hAnsi="Times New Roman"/>
          <w:sz w:val="20"/>
          <w:szCs w:val="20"/>
        </w:rPr>
        <w:t>-</w:t>
      </w:r>
      <w:r w:rsidRPr="00550FA4">
        <w:rPr>
          <w:rFonts w:ascii="Times New Roman" w:hAnsi="Times New Roman"/>
          <w:sz w:val="20"/>
          <w:szCs w:val="20"/>
          <w:lang w:val="en-US"/>
        </w:rPr>
        <w:t>npuHTep</w:t>
      </w:r>
      <w:r w:rsidRPr="00550FA4">
        <w:rPr>
          <w:rFonts w:ascii="Times New Roman" w:hAnsi="Times New Roman"/>
          <w:sz w:val="20"/>
          <w:szCs w:val="20"/>
        </w:rPr>
        <w:t>.</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Производственные линии. Взаимодействие роботов. Понятие о производстве </w:t>
      </w:r>
      <w:r w:rsidRPr="00550FA4">
        <w:rPr>
          <w:rFonts w:ascii="Times New Roman" w:hAnsi="Times New Roman"/>
          <w:sz w:val="20"/>
          <w:szCs w:val="20"/>
        </w:rPr>
        <w:t xml:space="preserve">4.0. </w:t>
      </w:r>
      <w:r w:rsidRPr="00550FA4">
        <w:rPr>
          <w:rFonts w:ascii="Times New Roman" w:hAnsi="Times New Roman"/>
          <w:sz w:val="20"/>
          <w:szCs w:val="20"/>
          <w:lang w:eastAsia="ru-RU"/>
        </w:rPr>
        <w:t>Модели производственных линий.</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Раздел </w:t>
      </w:r>
      <w:r w:rsidRPr="00550FA4">
        <w:rPr>
          <w:rFonts w:ascii="Times New Roman" w:hAnsi="Times New Roman"/>
          <w:b/>
          <w:bCs/>
          <w:sz w:val="20"/>
          <w:szCs w:val="20"/>
        </w:rPr>
        <w:t xml:space="preserve">4. </w:t>
      </w:r>
      <w:r w:rsidRPr="00550FA4">
        <w:rPr>
          <w:rFonts w:ascii="Times New Roman" w:hAnsi="Times New Roman"/>
          <w:b/>
          <w:bCs/>
          <w:sz w:val="20"/>
          <w:szCs w:val="20"/>
          <w:lang w:eastAsia="ru-RU"/>
        </w:rPr>
        <w:t>Робототехнические проекты.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5A4FFC" w:rsidRPr="00550FA4" w:rsidRDefault="005A4FFC" w:rsidP="00087E61">
      <w:pPr>
        <w:widowControl w:val="0"/>
        <w:spacing w:after="24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Примеры роботов из различных областей. Их возможности и ограничения.</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5. От робототехники к искусственному интеллекту.</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24" w:name="bookmark1690"/>
      <w:r w:rsidRPr="00550FA4">
        <w:rPr>
          <w:rFonts w:ascii="Times New Roman" w:hAnsi="Times New Roman"/>
          <w:b/>
          <w:color w:val="000000"/>
          <w:sz w:val="20"/>
          <w:szCs w:val="20"/>
          <w:lang w:eastAsia="ru-RU"/>
        </w:rPr>
        <w:t>Модуль «3D-моделирование, макетирование, прототипирование»</w:t>
      </w:r>
      <w:bookmarkEnd w:id="72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25" w:name="bookmark1692"/>
      <w:r w:rsidRPr="00550FA4">
        <w:rPr>
          <w:rFonts w:ascii="Times New Roman" w:hAnsi="Times New Roman"/>
          <w:b/>
          <w:color w:val="000000"/>
          <w:sz w:val="20"/>
          <w:szCs w:val="20"/>
          <w:lang w:eastAsia="ru-RU"/>
        </w:rPr>
        <w:t>7-9 КЛАССЫ</w:t>
      </w:r>
      <w:bookmarkEnd w:id="72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 Модели и технологии.</w:t>
      </w:r>
    </w:p>
    <w:p w:rsidR="005A4FFC" w:rsidRPr="00550FA4" w:rsidRDefault="005A4FFC" w:rsidP="00087E61">
      <w:pPr>
        <w:widowControl w:val="0"/>
        <w:spacing w:after="24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Виды и свойства, назначение моделей. Адекватность модели моделируемому объекту и целям моделирования.</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2. Визуальные модели.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3D-моделирование как технология создания визуальных моделей.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Графические примитивы в 3D-моделировании. Куб и кубоид. Шар и многогранник. Цилиндр, призма, пирамида.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Операции над примитивами. Поворот тел в пространстве. Масштабирование тел. Вычитание, пересечение и объединение геометрических тел.</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Моделирование сложных объектов.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3D-печать. Техника безопасности в 3D-печати. Аддитивные технологии. Экструдер и его устройство. Кинематика </w:t>
      </w:r>
      <w:r w:rsidRPr="00550FA4">
        <w:rPr>
          <w:rFonts w:ascii="Times New Roman" w:hAnsi="Times New Roman"/>
          <w:smallCaps/>
          <w:sz w:val="20"/>
          <w:szCs w:val="20"/>
        </w:rPr>
        <w:t>3</w:t>
      </w:r>
      <w:r w:rsidRPr="00550FA4">
        <w:rPr>
          <w:rFonts w:ascii="Times New Roman" w:hAnsi="Times New Roman"/>
          <w:smallCaps/>
          <w:sz w:val="20"/>
          <w:szCs w:val="20"/>
          <w:lang w:val="en-US"/>
        </w:rPr>
        <w:t>D</w:t>
      </w:r>
      <w:r w:rsidRPr="00550FA4">
        <w:rPr>
          <w:rFonts w:ascii="Times New Roman" w:hAnsi="Times New Roman"/>
          <w:smallCaps/>
          <w:sz w:val="20"/>
          <w:szCs w:val="20"/>
        </w:rPr>
        <w:t>^</w:t>
      </w:r>
      <w:r w:rsidRPr="00550FA4">
        <w:rPr>
          <w:rFonts w:ascii="Times New Roman" w:hAnsi="Times New Roman"/>
          <w:smallCaps/>
          <w:sz w:val="20"/>
          <w:szCs w:val="20"/>
          <w:lang w:val="en-US"/>
        </w:rPr>
        <w:t>puh</w:t>
      </w:r>
      <w:r w:rsidRPr="00550FA4">
        <w:rPr>
          <w:rFonts w:ascii="Times New Roman" w:hAnsi="Times New Roman"/>
          <w:smallCaps/>
          <w:sz w:val="20"/>
          <w:szCs w:val="20"/>
        </w:rPr>
        <w:t xml:space="preserve">- </w:t>
      </w:r>
      <w:r w:rsidRPr="00550FA4">
        <w:rPr>
          <w:rFonts w:ascii="Times New Roman" w:hAnsi="Times New Roman"/>
          <w:sz w:val="20"/>
          <w:szCs w:val="20"/>
          <w:lang w:eastAsia="ru-RU"/>
        </w:rPr>
        <w:t>тера.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Характеристики материалов для 3D-принтера. Основные настройки для выполнения печати на 3D-принтере. Подготовка к печати. Печать 3D-модели.</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Профессии, связанные с 3D-печатью.</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3. Создание макетов с помощью программных средств.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Компоненты технологии макетирования: выполнение развёртки, сборка деталей макета. Разработка графической документации.</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4. Технология создания и исследования прототипов.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Создание прототипа. Исследование прототипа. Перенос выявленных свойств прототипа на реальные объекты.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26" w:name="bookmark169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Модуль «Компьютерная графика. Черчение»</w:t>
      </w:r>
      <w:bookmarkEnd w:id="72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27" w:name="bookmark169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8-9 КЛАССЫ</w:t>
      </w:r>
      <w:bookmarkEnd w:id="727"/>
    </w:p>
    <w:p w:rsidR="005A4FFC" w:rsidRPr="00550FA4" w:rsidRDefault="005A4FFC" w:rsidP="00087E61">
      <w:pPr>
        <w:widowControl w:val="0"/>
        <w:spacing w:after="0" w:line="264" w:lineRule="auto"/>
        <w:jc w:val="both"/>
        <w:rPr>
          <w:rFonts w:ascii="Times New Roman" w:hAnsi="Times New Roman"/>
          <w:b/>
          <w:bCs/>
          <w:sz w:val="20"/>
          <w:szCs w:val="20"/>
          <w:lang w:eastAsia="ru-RU"/>
        </w:rPr>
      </w:pP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 Модели и их свойства.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графической модели.</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2. Черчение как технология создания графической модели инженерного объекта.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Практическая деятельность по созданию чертежей.</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3. Технология создания чертежей в программных средах.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5A4FFC" w:rsidRPr="00550FA4" w:rsidRDefault="005A4FFC" w:rsidP="00087E61">
      <w:pPr>
        <w:widowControl w:val="0"/>
        <w:spacing w:after="8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Изделия и их модели. Анализ формы объекта и синтез модели. План создания 3D-модели.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Интерфейс окна «Деталь». Дерево модели. Система </w:t>
      </w:r>
      <w:r w:rsidRPr="00550FA4">
        <w:rPr>
          <w:rFonts w:ascii="Times New Roman" w:hAnsi="Times New Roman"/>
          <w:sz w:val="20"/>
          <w:szCs w:val="20"/>
        </w:rPr>
        <w:t>3</w:t>
      </w:r>
      <w:r w:rsidRPr="00550FA4">
        <w:rPr>
          <w:rFonts w:ascii="Times New Roman" w:hAnsi="Times New Roman"/>
          <w:sz w:val="20"/>
          <w:szCs w:val="20"/>
          <w:lang w:val="en-US"/>
        </w:rPr>
        <w:t>D</w:t>
      </w:r>
      <w:r w:rsidRPr="00550FA4">
        <w:rPr>
          <w:rFonts w:ascii="Times New Roman" w:hAnsi="Times New Roman"/>
          <w:sz w:val="20"/>
          <w:szCs w:val="20"/>
        </w:rPr>
        <w:t>-</w:t>
      </w:r>
      <w:r w:rsidRPr="00550FA4">
        <w:rPr>
          <w:rFonts w:ascii="Times New Roman" w:hAnsi="Times New Roman"/>
          <w:sz w:val="20"/>
          <w:szCs w:val="20"/>
          <w:lang w:val="en-US"/>
        </w:rPr>
        <w:t>koop</w:t>
      </w:r>
      <w:r w:rsidRPr="00550FA4">
        <w:rPr>
          <w:rFonts w:ascii="Times New Roman" w:hAnsi="Times New Roman"/>
          <w:sz w:val="20"/>
          <w:szCs w:val="20"/>
        </w:rPr>
        <w:t xml:space="preserve">- </w:t>
      </w:r>
      <w:r w:rsidRPr="00550FA4">
        <w:rPr>
          <w:rFonts w:ascii="Times New Roman" w:hAnsi="Times New Roman"/>
          <w:sz w:val="20"/>
          <w:szCs w:val="20"/>
          <w:lang w:eastAsia="ru-RU"/>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5A4FFC" w:rsidRPr="00550FA4" w:rsidRDefault="005A4FFC" w:rsidP="00087E61">
      <w:pPr>
        <w:widowControl w:val="0"/>
        <w:spacing w:after="24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Создание моделей по различным заданиям: по чертежу; по описанию и размерам; по образцу, с натуры.</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Раздел </w:t>
      </w:r>
      <w:r w:rsidRPr="00550FA4">
        <w:rPr>
          <w:rFonts w:ascii="Times New Roman" w:hAnsi="Times New Roman"/>
          <w:b/>
          <w:bCs/>
          <w:sz w:val="20"/>
          <w:szCs w:val="20"/>
        </w:rPr>
        <w:t xml:space="preserve">4. </w:t>
      </w:r>
      <w:r w:rsidRPr="00550FA4">
        <w:rPr>
          <w:rFonts w:ascii="Times New Roman" w:hAnsi="Times New Roman"/>
          <w:b/>
          <w:bCs/>
          <w:sz w:val="20"/>
          <w:szCs w:val="20"/>
          <w:lang w:eastAsia="ru-RU"/>
        </w:rPr>
        <w:t>Разработка проекта инженерного объекта.</w:t>
      </w:r>
    </w:p>
    <w:p w:rsidR="005A4FFC" w:rsidRPr="00550FA4" w:rsidRDefault="005A4FFC" w:rsidP="00087E61">
      <w:pPr>
        <w:widowControl w:val="0"/>
        <w:spacing w:after="38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28" w:name="bookmark1698"/>
      <w:r w:rsidRPr="00550FA4">
        <w:rPr>
          <w:rFonts w:ascii="Times New Roman" w:hAnsi="Times New Roman"/>
          <w:b/>
          <w:color w:val="000000"/>
          <w:sz w:val="20"/>
          <w:szCs w:val="20"/>
          <w:lang w:eastAsia="ru-RU"/>
        </w:rPr>
        <w:t>Модуль «Автоматизированные системы»</w:t>
      </w:r>
      <w:bookmarkEnd w:id="72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29" w:name="bookmark170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8-9 КЛАССЫ</w:t>
      </w:r>
      <w:bookmarkEnd w:id="729"/>
    </w:p>
    <w:p w:rsidR="005A4FFC" w:rsidRPr="00550FA4" w:rsidRDefault="005A4FFC" w:rsidP="00087E61">
      <w:pPr>
        <w:widowControl w:val="0"/>
        <w:spacing w:after="0" w:line="264" w:lineRule="auto"/>
        <w:jc w:val="both"/>
        <w:rPr>
          <w:rFonts w:ascii="Times New Roman" w:hAnsi="Times New Roman"/>
          <w:b/>
          <w:bCs/>
          <w:sz w:val="20"/>
          <w:szCs w:val="20"/>
          <w:lang w:eastAsia="ru-RU"/>
        </w:rPr>
      </w:pP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 Управление. Общие представления</w:t>
      </w:r>
      <w:r w:rsidRPr="00550FA4">
        <w:rPr>
          <w:rFonts w:ascii="Times New Roman" w:hAnsi="Times New Roman"/>
          <w:sz w:val="20"/>
          <w:szCs w:val="20"/>
          <w:lang w:eastAsia="ru-RU"/>
        </w:rPr>
        <w:t>.</w:t>
      </w:r>
    </w:p>
    <w:p w:rsidR="005A4FFC" w:rsidRPr="00550FA4" w:rsidRDefault="005A4FFC" w:rsidP="00087E61">
      <w:pPr>
        <w:widowControl w:val="0"/>
        <w:spacing w:after="24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2. Управление техническими системами.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Механические устройства обратной связи. Регулятор Уатта.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системы. Замкнутые и открытые системы. Системы с положительной и отрицательной обратной связью. Примеры.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Динамические эффекты открытых систем: точки бифуркации, аттракторы.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Реализация данных эффектов в технических системах. Управление системами в условиях нестабильности.</w:t>
      </w:r>
    </w:p>
    <w:p w:rsidR="005A4FFC" w:rsidRPr="00550FA4" w:rsidRDefault="005A4FFC" w:rsidP="00087E61">
      <w:pPr>
        <w:widowControl w:val="0"/>
        <w:spacing w:after="26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3. Элементная база автоматизированных систем.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5A4FFC" w:rsidRPr="00550FA4" w:rsidRDefault="005A4FFC" w:rsidP="00087E61">
      <w:pPr>
        <w:widowControl w:val="0"/>
        <w:spacing w:after="0" w:line="264" w:lineRule="auto"/>
        <w:jc w:val="both"/>
        <w:rPr>
          <w:rFonts w:ascii="Times New Roman" w:hAnsi="Times New Roman"/>
          <w:b/>
          <w:bCs/>
          <w:sz w:val="20"/>
          <w:szCs w:val="20"/>
          <w:lang w:eastAsia="ru-RU"/>
        </w:rPr>
      </w:pP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4. Управление социально-экономическими системами. Предпринимательство.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Программная поддержка предпринимательской деятельности. Программы для управления проектами.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30" w:name="bookmark170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Модуль «Животноводство»</w:t>
      </w:r>
      <w:bookmarkEnd w:id="73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31" w:name="bookmark170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7-8 КЛАССЫ</w:t>
      </w:r>
      <w:bookmarkEnd w:id="731"/>
    </w:p>
    <w:p w:rsidR="005A4FFC" w:rsidRPr="00550FA4" w:rsidRDefault="005A4FFC" w:rsidP="00087E61">
      <w:pPr>
        <w:widowControl w:val="0"/>
        <w:spacing w:after="0" w:line="264" w:lineRule="auto"/>
        <w:jc w:val="both"/>
        <w:rPr>
          <w:rFonts w:ascii="Times New Roman" w:hAnsi="Times New Roman"/>
          <w:b/>
          <w:bCs/>
          <w:sz w:val="20"/>
          <w:szCs w:val="20"/>
          <w:lang w:eastAsia="ru-RU"/>
        </w:rPr>
      </w:pP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 Элементы технологий выращивания сельскохозяйственных животных.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Домашние животные. Приручение животных как фактор развития человеческой цивилизации. Сельскохозяйственные животные.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Содержание сельскохозяйственных животных: помещение, оборудование, уход.</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Разведение животных. Породы животных, их создание.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Лечение животных. Понятие о ветеринарии.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Заготовка кормов. Кормление животных. Питательность корма. Рацион.</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Животные у нас дома. Забота о домашних и бездомных животных.</w:t>
      </w:r>
    </w:p>
    <w:p w:rsidR="005A4FFC" w:rsidRPr="00550FA4" w:rsidRDefault="005A4FFC" w:rsidP="00087E61">
      <w:pPr>
        <w:widowControl w:val="0"/>
        <w:spacing w:after="24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Проблема клонирования живых организмов. Социальные и этические проблемы.</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2. Производство животноводческих продуктов.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Использование цифровых технологий в животноводстве.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Цифровая ферма:</w:t>
      </w:r>
    </w:p>
    <w:p w:rsidR="005A4FFC" w:rsidRPr="00550FA4" w:rsidRDefault="005A4FFC" w:rsidP="00465CA1">
      <w:pPr>
        <w:widowControl w:val="0"/>
        <w:numPr>
          <w:ilvl w:val="0"/>
          <w:numId w:val="31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автоматическое кормление животных;</w:t>
      </w:r>
    </w:p>
    <w:p w:rsidR="005A4FFC" w:rsidRPr="00550FA4" w:rsidRDefault="005A4FFC" w:rsidP="00465CA1">
      <w:pPr>
        <w:widowControl w:val="0"/>
        <w:numPr>
          <w:ilvl w:val="0"/>
          <w:numId w:val="31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автоматическая дойка;</w:t>
      </w:r>
    </w:p>
    <w:p w:rsidR="005A4FFC" w:rsidRPr="00550FA4" w:rsidRDefault="005A4FFC" w:rsidP="00465CA1">
      <w:pPr>
        <w:widowControl w:val="0"/>
        <w:numPr>
          <w:ilvl w:val="0"/>
          <w:numId w:val="31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уборка помещения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Цифровая «умная» ферма — перспективное направление роботизации в животноводстве.</w:t>
      </w:r>
    </w:p>
    <w:p w:rsidR="005A4FFC" w:rsidRPr="00550FA4" w:rsidRDefault="005A4FFC" w:rsidP="00087E61">
      <w:pPr>
        <w:widowControl w:val="0"/>
        <w:spacing w:after="0" w:line="264" w:lineRule="auto"/>
        <w:jc w:val="both"/>
        <w:rPr>
          <w:rFonts w:ascii="Times New Roman" w:hAnsi="Times New Roman"/>
          <w:b/>
          <w:bCs/>
          <w:sz w:val="20"/>
          <w:szCs w:val="20"/>
          <w:lang w:eastAsia="ru-RU"/>
        </w:rPr>
      </w:pP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3. Профессии, связанные с деятельностью животновода.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32" w:name="bookmark170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Модуль «Растениеводство»</w:t>
      </w:r>
      <w:bookmarkEnd w:id="73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33" w:name="bookmark170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7-8 КЛАССЫ</w:t>
      </w:r>
      <w:bookmarkEnd w:id="733"/>
    </w:p>
    <w:p w:rsidR="005A4FFC" w:rsidRPr="00550FA4" w:rsidRDefault="005A4FFC" w:rsidP="00087E61">
      <w:pPr>
        <w:widowControl w:val="0"/>
        <w:spacing w:after="0" w:line="257" w:lineRule="auto"/>
        <w:jc w:val="both"/>
        <w:rPr>
          <w:rFonts w:ascii="Times New Roman" w:hAnsi="Times New Roman"/>
          <w:b/>
          <w:bCs/>
          <w:sz w:val="20"/>
          <w:szCs w:val="20"/>
          <w:lang w:eastAsia="ru-RU"/>
        </w:rPr>
      </w:pP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1. Элементы технологий выращивания сельскохозяйственных культур.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Земледелие как поворотный пункт развития человеческой цивилизации. Земля как величайшая ценность человечества. История земледелия.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Почвы, виды почв. Плодородие почв.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Инструменты обработки почвы: ручные и механизированные. Сельскохозяйственная техника.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Культурные растения и их классификация.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Выращивание растений на школьном/приусадебном участке.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Полезные для человека дикорастущие растения и их классификация.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5A4FFC" w:rsidRPr="00550FA4" w:rsidRDefault="005A4FFC" w:rsidP="00087E61">
      <w:pPr>
        <w:widowControl w:val="0"/>
        <w:spacing w:after="12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Сохранение природной среды.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2. Сельскохозяйственное производство.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Автоматизация и роботизация сельскохозяйственного производства:</w:t>
      </w:r>
    </w:p>
    <w:p w:rsidR="005A4FFC" w:rsidRPr="00550FA4" w:rsidRDefault="005A4FFC" w:rsidP="00465CA1">
      <w:pPr>
        <w:widowControl w:val="0"/>
        <w:numPr>
          <w:ilvl w:val="0"/>
          <w:numId w:val="31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анализаторы почвы </w:t>
      </w:r>
      <w:r w:rsidRPr="00550FA4">
        <w:rPr>
          <w:rFonts w:ascii="Times New Roman" w:hAnsi="Times New Roman"/>
          <w:sz w:val="20"/>
          <w:szCs w:val="20"/>
          <w:lang w:val="en-US"/>
        </w:rPr>
        <w:t>c</w:t>
      </w:r>
      <w:r w:rsidRPr="00550FA4">
        <w:rPr>
          <w:rFonts w:ascii="Times New Roman" w:hAnsi="Times New Roman"/>
          <w:sz w:val="20"/>
          <w:szCs w:val="20"/>
        </w:rPr>
        <w:t xml:space="preserve"> </w:t>
      </w:r>
      <w:r w:rsidRPr="00550FA4">
        <w:rPr>
          <w:rFonts w:ascii="Times New Roman" w:hAnsi="Times New Roman"/>
          <w:sz w:val="20"/>
          <w:szCs w:val="20"/>
          <w:lang w:eastAsia="ru-RU"/>
        </w:rPr>
        <w:t>использованием спутниковой системы навигации;</w:t>
      </w:r>
    </w:p>
    <w:p w:rsidR="005A4FFC" w:rsidRPr="00550FA4" w:rsidRDefault="005A4FFC" w:rsidP="00465CA1">
      <w:pPr>
        <w:widowControl w:val="0"/>
        <w:numPr>
          <w:ilvl w:val="0"/>
          <w:numId w:val="31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автоматизация тепличного хозяйства;</w:t>
      </w:r>
    </w:p>
    <w:p w:rsidR="005A4FFC" w:rsidRPr="00550FA4" w:rsidRDefault="005A4FFC" w:rsidP="00465CA1">
      <w:pPr>
        <w:widowControl w:val="0"/>
        <w:numPr>
          <w:ilvl w:val="0"/>
          <w:numId w:val="31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применение роботов манипуляторов для уборки урожая;</w:t>
      </w:r>
    </w:p>
    <w:p w:rsidR="005A4FFC" w:rsidRPr="00550FA4" w:rsidRDefault="005A4FFC" w:rsidP="00465CA1">
      <w:pPr>
        <w:widowControl w:val="0"/>
        <w:numPr>
          <w:ilvl w:val="0"/>
          <w:numId w:val="31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внесение удобрение на основе данных от азотно-спектральных датчиков;</w:t>
      </w:r>
    </w:p>
    <w:p w:rsidR="005A4FFC" w:rsidRPr="00550FA4" w:rsidRDefault="005A4FFC" w:rsidP="00465CA1">
      <w:pPr>
        <w:widowControl w:val="0"/>
        <w:numPr>
          <w:ilvl w:val="0"/>
          <w:numId w:val="31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определение критических точек полей с помощью спутниковых снимков;</w:t>
      </w:r>
    </w:p>
    <w:p w:rsidR="005A4FFC" w:rsidRPr="00550FA4" w:rsidRDefault="005A4FFC" w:rsidP="00465CA1">
      <w:pPr>
        <w:widowControl w:val="0"/>
        <w:numPr>
          <w:ilvl w:val="0"/>
          <w:numId w:val="31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использование БПЛА и др.</w:t>
      </w:r>
    </w:p>
    <w:p w:rsidR="005A4FFC" w:rsidRPr="00550FA4" w:rsidRDefault="005A4FFC" w:rsidP="00087E61">
      <w:pPr>
        <w:widowControl w:val="0"/>
        <w:spacing w:after="120" w:line="240" w:lineRule="auto"/>
        <w:jc w:val="both"/>
        <w:rPr>
          <w:rFonts w:ascii="Times New Roman" w:hAnsi="Times New Roman"/>
          <w:sz w:val="20"/>
          <w:szCs w:val="20"/>
          <w:lang w:eastAsia="ru-RU"/>
        </w:rPr>
      </w:pPr>
      <w:r w:rsidRPr="00550FA4">
        <w:rPr>
          <w:rFonts w:ascii="Times New Roman" w:hAnsi="Times New Roman"/>
          <w:sz w:val="20"/>
          <w:szCs w:val="20"/>
          <w:lang w:eastAsia="ru-RU"/>
        </w:rPr>
        <w:t>Генно-модифицированные растения: положительные и отрицательные аспекты.</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Раздел 3. Сельскохозяйственные профессии.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5A4FFC" w:rsidRPr="00550FA4" w:rsidRDefault="005A4FFC" w:rsidP="00087E61">
      <w:pPr>
        <w:widowControl w:val="0"/>
        <w:spacing w:after="0" w:line="240" w:lineRule="auto"/>
        <w:rPr>
          <w:rFonts w:ascii="Times New Roman" w:hAnsi="Times New Roman"/>
          <w:color w:val="000000"/>
          <w:sz w:val="20"/>
          <w:szCs w:val="20"/>
          <w:lang w:eastAsia="ru-RU"/>
        </w:rPr>
      </w:pPr>
      <w:bookmarkStart w:id="734" w:name="bookmark1710"/>
    </w:p>
    <w:p w:rsidR="005A4FFC" w:rsidRPr="00550FA4" w:rsidRDefault="005A4FFC" w:rsidP="00087E61">
      <w:pPr>
        <w:widowControl w:val="0"/>
        <w:spacing w:after="0" w:line="240" w:lineRule="auto"/>
        <w:rPr>
          <w:rFonts w:ascii="Times New Roman" w:hAnsi="Times New Roman"/>
          <w:b/>
          <w:bCs/>
          <w:sz w:val="20"/>
          <w:szCs w:val="20"/>
          <w:lang w:eastAsia="ru-RU"/>
        </w:rPr>
      </w:pPr>
      <w:r w:rsidRPr="00550FA4">
        <w:rPr>
          <w:rFonts w:ascii="Times New Roman" w:hAnsi="Times New Roman"/>
          <w:sz w:val="20"/>
          <w:szCs w:val="20"/>
          <w:lang w:eastAsia="ru-RU"/>
        </w:rPr>
        <w:br w:type="page"/>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ПЛАНИРУЕМЫЕ РЕЗУЛЬТАТЫ ОСВОЕНИЯ</w:t>
      </w:r>
      <w:bookmarkEnd w:id="73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УЧЕБНОГО ПРЕДМЕТА «ТЕХНОЛОГИЯ»</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НА УРОВНЕ ОСНОВНОГО ОБЩЕГО ОБРАЗОВАНИЯ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35" w:name="bookmark171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ЛИЧНОСТНЫЕ РЕЗУЛЬТАТЫ</w:t>
      </w:r>
      <w:bookmarkEnd w:id="73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Патриотическое воспитание</w:t>
      </w:r>
      <w:r w:rsidRPr="00550FA4">
        <w:rPr>
          <w:rFonts w:ascii="Times New Roman" w:hAnsi="Times New Roman"/>
          <w:sz w:val="20"/>
          <w:szCs w:val="20"/>
          <w:lang w:eastAsia="ru-RU"/>
        </w:rPr>
        <w:t>:</w:t>
      </w:r>
    </w:p>
    <w:p w:rsidR="005A4FFC" w:rsidRPr="00550FA4" w:rsidRDefault="005A4FFC" w:rsidP="00465CA1">
      <w:pPr>
        <w:widowControl w:val="0"/>
        <w:numPr>
          <w:ilvl w:val="0"/>
          <w:numId w:val="318"/>
        </w:numPr>
        <w:spacing w:after="0" w:line="29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проявление интереса к истории и современному состоянию российской науки и технологии;</w:t>
      </w:r>
    </w:p>
    <w:p w:rsidR="005A4FFC" w:rsidRPr="00550FA4" w:rsidRDefault="005A4FFC" w:rsidP="00465CA1">
      <w:pPr>
        <w:widowControl w:val="0"/>
        <w:numPr>
          <w:ilvl w:val="0"/>
          <w:numId w:val="318"/>
        </w:numPr>
        <w:spacing w:after="0" w:line="29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ценностное отношение к достижениям российских инженеров и учёных.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Гражданское и духовно-нравственное воспитание</w:t>
      </w:r>
      <w:r w:rsidRPr="00550FA4">
        <w:rPr>
          <w:rFonts w:ascii="Times New Roman" w:hAnsi="Times New Roman"/>
          <w:sz w:val="20"/>
          <w:szCs w:val="20"/>
          <w:lang w:eastAsia="ru-RU"/>
        </w:rPr>
        <w:t>:</w:t>
      </w:r>
    </w:p>
    <w:p w:rsidR="005A4FFC" w:rsidRPr="00550FA4" w:rsidRDefault="005A4FFC" w:rsidP="00465CA1">
      <w:pPr>
        <w:widowControl w:val="0"/>
        <w:numPr>
          <w:ilvl w:val="0"/>
          <w:numId w:val="319"/>
        </w:numPr>
        <w:spacing w:after="0" w:line="26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5A4FFC" w:rsidRPr="00550FA4" w:rsidRDefault="005A4FFC" w:rsidP="00465CA1">
      <w:pPr>
        <w:widowControl w:val="0"/>
        <w:numPr>
          <w:ilvl w:val="0"/>
          <w:numId w:val="319"/>
        </w:numPr>
        <w:spacing w:after="0" w:line="29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осознание важности морально-этических принципов в деятельности, связанной с реализацией технологий;</w:t>
      </w:r>
    </w:p>
    <w:p w:rsidR="005A4FFC" w:rsidRPr="00550FA4" w:rsidRDefault="005A4FFC" w:rsidP="00465CA1">
      <w:pPr>
        <w:widowControl w:val="0"/>
        <w:numPr>
          <w:ilvl w:val="0"/>
          <w:numId w:val="31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Эстетическое воспитание</w:t>
      </w:r>
      <w:r w:rsidRPr="00550FA4">
        <w:rPr>
          <w:rFonts w:ascii="Times New Roman" w:hAnsi="Times New Roman"/>
          <w:sz w:val="20"/>
          <w:szCs w:val="20"/>
          <w:lang w:eastAsia="ru-RU"/>
        </w:rPr>
        <w:t>:</w:t>
      </w:r>
    </w:p>
    <w:p w:rsidR="005A4FFC" w:rsidRPr="00550FA4" w:rsidRDefault="005A4FFC" w:rsidP="00465CA1">
      <w:pPr>
        <w:widowControl w:val="0"/>
        <w:numPr>
          <w:ilvl w:val="0"/>
          <w:numId w:val="320"/>
        </w:numPr>
        <w:spacing w:after="6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восприятие эстетических качеств предметов труда;</w:t>
      </w:r>
    </w:p>
    <w:p w:rsidR="005A4FFC" w:rsidRPr="00550FA4" w:rsidRDefault="005A4FFC" w:rsidP="00465CA1">
      <w:pPr>
        <w:widowControl w:val="0"/>
        <w:numPr>
          <w:ilvl w:val="0"/>
          <w:numId w:val="320"/>
        </w:numPr>
        <w:spacing w:after="0" w:line="29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умение создавать эстетически значимые изделия из различных материалов.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Ценности научного познания и практической деятельности</w:t>
      </w:r>
      <w:r w:rsidRPr="00550FA4">
        <w:rPr>
          <w:rFonts w:ascii="Times New Roman" w:hAnsi="Times New Roman"/>
          <w:sz w:val="20"/>
          <w:szCs w:val="20"/>
          <w:lang w:eastAsia="ru-RU"/>
        </w:rPr>
        <w:t>:</w:t>
      </w:r>
    </w:p>
    <w:p w:rsidR="005A4FFC" w:rsidRPr="00550FA4" w:rsidRDefault="005A4FFC" w:rsidP="00465CA1">
      <w:pPr>
        <w:widowControl w:val="0"/>
        <w:numPr>
          <w:ilvl w:val="0"/>
          <w:numId w:val="321"/>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осознание ценности науки как фундамента технологий;</w:t>
      </w:r>
    </w:p>
    <w:p w:rsidR="005A4FFC" w:rsidRPr="00550FA4" w:rsidRDefault="005A4FFC" w:rsidP="00465CA1">
      <w:pPr>
        <w:widowControl w:val="0"/>
        <w:numPr>
          <w:ilvl w:val="0"/>
          <w:numId w:val="321"/>
        </w:numPr>
        <w:spacing w:after="0" w:line="29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развитие интереса к исследовательской деятельности, реализации на практике достижений науки.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Формирование культуры здоровья и эмоционального благополучия</w:t>
      </w:r>
      <w:r w:rsidRPr="00550FA4">
        <w:rPr>
          <w:rFonts w:ascii="Times New Roman" w:hAnsi="Times New Roman"/>
          <w:sz w:val="20"/>
          <w:szCs w:val="20"/>
          <w:lang w:eastAsia="ru-RU"/>
        </w:rPr>
        <w:t>:</w:t>
      </w:r>
    </w:p>
    <w:p w:rsidR="005A4FFC" w:rsidRPr="00550FA4" w:rsidRDefault="005A4FFC" w:rsidP="00465CA1">
      <w:pPr>
        <w:widowControl w:val="0"/>
        <w:numPr>
          <w:ilvl w:val="0"/>
          <w:numId w:val="32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5A4FFC" w:rsidRPr="00550FA4" w:rsidRDefault="005A4FFC" w:rsidP="00465CA1">
      <w:pPr>
        <w:widowControl w:val="0"/>
        <w:numPr>
          <w:ilvl w:val="0"/>
          <w:numId w:val="322"/>
        </w:numPr>
        <w:spacing w:after="0" w:line="29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умение распознавать информационные угрозы и осуществлять защиту личности от этих угроз.</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Трудовое воспитание</w:t>
      </w:r>
      <w:r w:rsidRPr="00550FA4">
        <w:rPr>
          <w:rFonts w:ascii="Times New Roman" w:hAnsi="Times New Roman"/>
          <w:sz w:val="20"/>
          <w:szCs w:val="20"/>
          <w:lang w:eastAsia="ru-RU"/>
        </w:rPr>
        <w:t>:</w:t>
      </w:r>
    </w:p>
    <w:p w:rsidR="005A4FFC" w:rsidRPr="00550FA4" w:rsidRDefault="005A4FFC" w:rsidP="00465CA1">
      <w:pPr>
        <w:widowControl w:val="0"/>
        <w:numPr>
          <w:ilvl w:val="0"/>
          <w:numId w:val="323"/>
        </w:numPr>
        <w:spacing w:after="0" w:line="29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активное участие в решении возникающих практических задач из различных областей;</w:t>
      </w:r>
    </w:p>
    <w:p w:rsidR="005A4FFC" w:rsidRPr="00550FA4" w:rsidRDefault="005A4FFC" w:rsidP="00465CA1">
      <w:pPr>
        <w:widowControl w:val="0"/>
        <w:numPr>
          <w:ilvl w:val="0"/>
          <w:numId w:val="323"/>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умение ориентироваться в мире современных профессий.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Экологическое воспитание</w:t>
      </w:r>
      <w:r w:rsidRPr="00550FA4">
        <w:rPr>
          <w:rFonts w:ascii="Times New Roman" w:hAnsi="Times New Roman"/>
          <w:sz w:val="20"/>
          <w:szCs w:val="20"/>
          <w:lang w:eastAsia="ru-RU"/>
        </w:rPr>
        <w:t>:</w:t>
      </w:r>
    </w:p>
    <w:p w:rsidR="005A4FFC" w:rsidRPr="00550FA4" w:rsidRDefault="005A4FFC" w:rsidP="00465CA1">
      <w:pPr>
        <w:widowControl w:val="0"/>
        <w:numPr>
          <w:ilvl w:val="0"/>
          <w:numId w:val="32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воспитание бережного отношения к окружающей среде, понимание необходимости соблюдения баланса между природой и техносферой;</w:t>
      </w:r>
    </w:p>
    <w:p w:rsidR="005A4FFC" w:rsidRPr="00550FA4" w:rsidRDefault="005A4FFC" w:rsidP="00465CA1">
      <w:pPr>
        <w:widowControl w:val="0"/>
        <w:numPr>
          <w:ilvl w:val="0"/>
          <w:numId w:val="32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осознание пределов преобразовательной деятельности человека.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36" w:name="bookmark171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МЕТАПРЕДМЕТНЫЕ РЕЗУЛЬТАТЫ</w:t>
      </w:r>
      <w:bookmarkEnd w:id="736"/>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содержания предмета «Технология» в основной школе способствует достижению метапредметных результатов, в том числе:</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737" w:name="bookmark1718"/>
      <w:r w:rsidRPr="00550FA4">
        <w:rPr>
          <w:rFonts w:ascii="Times New Roman" w:hAnsi="Times New Roman"/>
          <w:b/>
          <w:i/>
          <w:sz w:val="20"/>
          <w:szCs w:val="20"/>
          <w:lang w:eastAsia="ru-RU"/>
        </w:rPr>
        <w:t>Овладение универсальными познавательными действиями</w:t>
      </w:r>
      <w:bookmarkEnd w:id="737"/>
    </w:p>
    <w:p w:rsidR="005A4FFC" w:rsidRPr="00550FA4" w:rsidRDefault="005A4FFC" w:rsidP="00087E61">
      <w:pPr>
        <w:widowControl w:val="0"/>
        <w:spacing w:after="0" w:line="312" w:lineRule="auto"/>
        <w:jc w:val="both"/>
        <w:rPr>
          <w:rFonts w:ascii="Times New Roman" w:hAnsi="Times New Roman"/>
          <w:sz w:val="20"/>
          <w:szCs w:val="20"/>
          <w:lang w:eastAsia="ru-RU"/>
        </w:rPr>
      </w:pPr>
      <w:r w:rsidRPr="00550FA4">
        <w:rPr>
          <w:rFonts w:ascii="Times New Roman" w:hAnsi="Times New Roman"/>
          <w:i/>
          <w:iCs/>
          <w:sz w:val="20"/>
          <w:szCs w:val="20"/>
          <w:lang w:eastAsia="ru-RU"/>
        </w:rPr>
        <w:t>Базовые логические действия</w:t>
      </w:r>
      <w:r w:rsidRPr="00550FA4">
        <w:rPr>
          <w:rFonts w:ascii="Times New Roman" w:hAnsi="Times New Roman"/>
          <w:sz w:val="20"/>
          <w:szCs w:val="20"/>
          <w:lang w:eastAsia="ru-RU"/>
        </w:rPr>
        <w:t>:</w:t>
      </w:r>
    </w:p>
    <w:p w:rsidR="005A4FFC" w:rsidRPr="00550FA4" w:rsidRDefault="005A4FFC" w:rsidP="00465CA1">
      <w:pPr>
        <w:widowControl w:val="0"/>
        <w:numPr>
          <w:ilvl w:val="0"/>
          <w:numId w:val="32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и характеризовать существенные признаки природных и рукотворных объектов;</w:t>
      </w:r>
    </w:p>
    <w:p w:rsidR="005A4FFC" w:rsidRPr="00550FA4" w:rsidRDefault="005A4FFC" w:rsidP="00465CA1">
      <w:pPr>
        <w:widowControl w:val="0"/>
        <w:numPr>
          <w:ilvl w:val="0"/>
          <w:numId w:val="32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существенный признак классификации, основание для обобщения и сравнения;</w:t>
      </w:r>
    </w:p>
    <w:p w:rsidR="005A4FFC" w:rsidRPr="00550FA4" w:rsidRDefault="005A4FFC" w:rsidP="00465CA1">
      <w:pPr>
        <w:widowControl w:val="0"/>
        <w:numPr>
          <w:ilvl w:val="0"/>
          <w:numId w:val="32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закономерности и противоречия в рассматриваемых фактах, данных и наблюдениях, относящихся к внешнему миру;</w:t>
      </w:r>
    </w:p>
    <w:p w:rsidR="005A4FFC" w:rsidRPr="00550FA4" w:rsidRDefault="005A4FFC" w:rsidP="00465CA1">
      <w:pPr>
        <w:widowControl w:val="0"/>
        <w:numPr>
          <w:ilvl w:val="0"/>
          <w:numId w:val="32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причинно-следственные связи при изучении природных явлений и процессов, а также процессов, происходящих в техносфере;</w:t>
      </w:r>
    </w:p>
    <w:p w:rsidR="005A4FFC" w:rsidRPr="00550FA4" w:rsidRDefault="005A4FFC" w:rsidP="00465CA1">
      <w:pPr>
        <w:widowControl w:val="0"/>
        <w:numPr>
          <w:ilvl w:val="0"/>
          <w:numId w:val="32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способ решения поставленной задачи, используя для этого необходимые материалы, инструменты и технологии.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Базовые исследовательские действия</w:t>
      </w:r>
      <w:r w:rsidRPr="00550FA4">
        <w:rPr>
          <w:rFonts w:ascii="Times New Roman" w:hAnsi="Times New Roman"/>
          <w:sz w:val="20"/>
          <w:szCs w:val="20"/>
          <w:lang w:eastAsia="ru-RU"/>
        </w:rPr>
        <w:t>:</w:t>
      </w:r>
    </w:p>
    <w:p w:rsidR="005A4FFC" w:rsidRPr="00550FA4" w:rsidRDefault="005A4FFC" w:rsidP="00465CA1">
      <w:pPr>
        <w:widowControl w:val="0"/>
        <w:numPr>
          <w:ilvl w:val="0"/>
          <w:numId w:val="32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вопросы как исследовательский инструмент познания;</w:t>
      </w:r>
    </w:p>
    <w:p w:rsidR="005A4FFC" w:rsidRPr="00550FA4" w:rsidRDefault="005A4FFC" w:rsidP="00465CA1">
      <w:pPr>
        <w:widowControl w:val="0"/>
        <w:numPr>
          <w:ilvl w:val="0"/>
          <w:numId w:val="32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формировать запросы к информационной системе с целью получения необходимой информации;</w:t>
      </w:r>
    </w:p>
    <w:p w:rsidR="005A4FFC" w:rsidRPr="00550FA4" w:rsidRDefault="005A4FFC" w:rsidP="00465CA1">
      <w:pPr>
        <w:widowControl w:val="0"/>
        <w:numPr>
          <w:ilvl w:val="0"/>
          <w:numId w:val="32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полноту, достоверность и актуальность полученной информации;</w:t>
      </w:r>
    </w:p>
    <w:p w:rsidR="005A4FFC" w:rsidRPr="00550FA4" w:rsidRDefault="005A4FFC" w:rsidP="00465CA1">
      <w:pPr>
        <w:widowControl w:val="0"/>
        <w:numPr>
          <w:ilvl w:val="0"/>
          <w:numId w:val="32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опытным путём изучать свойства различных материалов;</w:t>
      </w:r>
    </w:p>
    <w:p w:rsidR="005A4FFC" w:rsidRPr="00550FA4" w:rsidRDefault="005A4FFC" w:rsidP="00465CA1">
      <w:pPr>
        <w:widowControl w:val="0"/>
        <w:numPr>
          <w:ilvl w:val="0"/>
          <w:numId w:val="32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5A4FFC" w:rsidRPr="00550FA4" w:rsidRDefault="005A4FFC" w:rsidP="00465CA1">
      <w:pPr>
        <w:widowControl w:val="0"/>
        <w:numPr>
          <w:ilvl w:val="0"/>
          <w:numId w:val="32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строить и оценивать модели объектов, явлений и процессов;</w:t>
      </w:r>
    </w:p>
    <w:p w:rsidR="005A4FFC" w:rsidRPr="00550FA4" w:rsidRDefault="005A4FFC" w:rsidP="00465CA1">
      <w:pPr>
        <w:widowControl w:val="0"/>
        <w:numPr>
          <w:ilvl w:val="0"/>
          <w:numId w:val="32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создавать, применять и преобразовывать знаки и символы, модели и схемы для решения учебных и познавательных задач;</w:t>
      </w:r>
    </w:p>
    <w:p w:rsidR="005A4FFC" w:rsidRPr="00550FA4" w:rsidRDefault="005A4FFC" w:rsidP="00465CA1">
      <w:pPr>
        <w:widowControl w:val="0"/>
        <w:numPr>
          <w:ilvl w:val="0"/>
          <w:numId w:val="326"/>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оценивать правильность выполнения учебной задачи, собственные возможности её решения;</w:t>
      </w:r>
    </w:p>
    <w:p w:rsidR="005A4FFC" w:rsidRPr="00550FA4" w:rsidRDefault="005A4FFC" w:rsidP="00465CA1">
      <w:pPr>
        <w:widowControl w:val="0"/>
        <w:numPr>
          <w:ilvl w:val="0"/>
          <w:numId w:val="326"/>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поведение технической системы, в том числе с учётом синергетических эффектов.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Работа с информацией</w:t>
      </w:r>
      <w:r w:rsidRPr="00550FA4">
        <w:rPr>
          <w:rFonts w:ascii="Times New Roman" w:hAnsi="Times New Roman"/>
          <w:sz w:val="20"/>
          <w:szCs w:val="20"/>
          <w:lang w:eastAsia="ru-RU"/>
        </w:rPr>
        <w:t>:</w:t>
      </w:r>
    </w:p>
    <w:p w:rsidR="005A4FFC" w:rsidRPr="00550FA4" w:rsidRDefault="005A4FFC" w:rsidP="00465CA1">
      <w:pPr>
        <w:widowControl w:val="0"/>
        <w:numPr>
          <w:ilvl w:val="0"/>
          <w:numId w:val="32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выбирать форму представления информации в зависимости от поставленной задачи;</w:t>
      </w:r>
    </w:p>
    <w:p w:rsidR="005A4FFC" w:rsidRPr="00550FA4" w:rsidRDefault="005A4FFC" w:rsidP="00465CA1">
      <w:pPr>
        <w:widowControl w:val="0"/>
        <w:numPr>
          <w:ilvl w:val="0"/>
          <w:numId w:val="32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различие между данными, информацией и знаниями;</w:t>
      </w:r>
    </w:p>
    <w:p w:rsidR="005A4FFC" w:rsidRPr="00550FA4" w:rsidRDefault="005A4FFC" w:rsidP="00465CA1">
      <w:pPr>
        <w:widowControl w:val="0"/>
        <w:numPr>
          <w:ilvl w:val="0"/>
          <w:numId w:val="32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начальными навыками работы с «большими данными»;</w:t>
      </w:r>
    </w:p>
    <w:p w:rsidR="005A4FFC" w:rsidRPr="00550FA4" w:rsidRDefault="005A4FFC" w:rsidP="00465CA1">
      <w:pPr>
        <w:widowControl w:val="0"/>
        <w:numPr>
          <w:ilvl w:val="0"/>
          <w:numId w:val="327"/>
        </w:numPr>
        <w:spacing w:after="14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технологией трансформации данных в информацию, информации в знания.</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738" w:name="bookmark1720"/>
      <w:r w:rsidRPr="00550FA4">
        <w:rPr>
          <w:rFonts w:ascii="Times New Roman" w:hAnsi="Times New Roman"/>
          <w:b/>
          <w:i/>
          <w:sz w:val="20"/>
          <w:szCs w:val="20"/>
          <w:lang w:eastAsia="ru-RU"/>
        </w:rPr>
        <w:t>Овладение универсальными учебными регулятивными действиями</w:t>
      </w:r>
      <w:bookmarkEnd w:id="738"/>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Самоорганизация</w:t>
      </w:r>
      <w:r w:rsidRPr="00550FA4">
        <w:rPr>
          <w:rFonts w:ascii="Times New Roman" w:hAnsi="Times New Roman"/>
          <w:sz w:val="20"/>
          <w:szCs w:val="20"/>
          <w:lang w:eastAsia="ru-RU"/>
        </w:rPr>
        <w:t>:</w:t>
      </w:r>
    </w:p>
    <w:p w:rsidR="005A4FFC" w:rsidRPr="00550FA4" w:rsidRDefault="005A4FFC" w:rsidP="00465CA1">
      <w:pPr>
        <w:widowControl w:val="0"/>
        <w:numPr>
          <w:ilvl w:val="0"/>
          <w:numId w:val="32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A4FFC" w:rsidRPr="00550FA4" w:rsidRDefault="005A4FFC" w:rsidP="00465CA1">
      <w:pPr>
        <w:widowControl w:val="0"/>
        <w:numPr>
          <w:ilvl w:val="0"/>
          <w:numId w:val="32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A4FFC" w:rsidRPr="00550FA4" w:rsidRDefault="005A4FFC" w:rsidP="00465CA1">
      <w:pPr>
        <w:widowControl w:val="0"/>
        <w:numPr>
          <w:ilvl w:val="0"/>
          <w:numId w:val="32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делать выбор и брать ответственность за решение. </w:t>
      </w:r>
      <w:r w:rsidRPr="00550FA4">
        <w:rPr>
          <w:rFonts w:ascii="Times New Roman" w:hAnsi="Times New Roman"/>
          <w:i/>
          <w:iCs/>
          <w:sz w:val="20"/>
          <w:szCs w:val="20"/>
          <w:lang w:eastAsia="ru-RU"/>
        </w:rPr>
        <w:t>Самоконтроль</w:t>
      </w: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рефлексия</w:t>
      </w:r>
      <w:r w:rsidRPr="00550FA4">
        <w:rPr>
          <w:rFonts w:ascii="Times New Roman" w:hAnsi="Times New Roman"/>
          <w:sz w:val="20"/>
          <w:szCs w:val="20"/>
          <w:lang w:eastAsia="ru-RU"/>
        </w:rPr>
        <w:t>):</w:t>
      </w:r>
    </w:p>
    <w:p w:rsidR="005A4FFC" w:rsidRPr="00550FA4" w:rsidRDefault="005A4FFC" w:rsidP="00465CA1">
      <w:pPr>
        <w:widowControl w:val="0"/>
        <w:numPr>
          <w:ilvl w:val="0"/>
          <w:numId w:val="32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давать адекватную оценку ситуации и предлагать план её изменения;</w:t>
      </w:r>
    </w:p>
    <w:p w:rsidR="005A4FFC" w:rsidRPr="00550FA4" w:rsidRDefault="005A4FFC" w:rsidP="00465CA1">
      <w:pPr>
        <w:widowControl w:val="0"/>
        <w:numPr>
          <w:ilvl w:val="0"/>
          <w:numId w:val="32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причины достижения (недостижения) результатов преобразовательной деятельности;</w:t>
      </w:r>
    </w:p>
    <w:p w:rsidR="005A4FFC" w:rsidRPr="00550FA4" w:rsidRDefault="005A4FFC" w:rsidP="00465CA1">
      <w:pPr>
        <w:widowControl w:val="0"/>
        <w:numPr>
          <w:ilvl w:val="0"/>
          <w:numId w:val="32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вносить необходимые коррективы в деятельность по решению задачи или по осуществлению проекта;</w:t>
      </w:r>
    </w:p>
    <w:p w:rsidR="005A4FFC" w:rsidRPr="00550FA4" w:rsidRDefault="005A4FFC" w:rsidP="00465CA1">
      <w:pPr>
        <w:widowControl w:val="0"/>
        <w:numPr>
          <w:ilvl w:val="0"/>
          <w:numId w:val="32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соответствие результата цели и условиям и при необходимости корректировать цель и процесс её достижения.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Принятие себя и других</w:t>
      </w:r>
      <w:r w:rsidRPr="00550FA4">
        <w:rPr>
          <w:rFonts w:ascii="Times New Roman" w:hAnsi="Times New Roman"/>
          <w:sz w:val="20"/>
          <w:szCs w:val="20"/>
          <w:lang w:eastAsia="ru-RU"/>
        </w:rPr>
        <w:t>:</w:t>
      </w:r>
    </w:p>
    <w:p w:rsidR="005A4FFC" w:rsidRPr="00550FA4" w:rsidRDefault="005A4FFC" w:rsidP="00465CA1">
      <w:pPr>
        <w:widowControl w:val="0"/>
        <w:numPr>
          <w:ilvl w:val="0"/>
          <w:numId w:val="329"/>
        </w:numPr>
        <w:spacing w:after="10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признавать своё право на ошибку при решении задач или при реализации проекта, такое же право другого на подобные ошибки.</w:t>
      </w:r>
    </w:p>
    <w:p w:rsidR="005A4FFC" w:rsidRPr="00550FA4" w:rsidRDefault="005A4FFC" w:rsidP="00087E61">
      <w:pPr>
        <w:keepNext/>
        <w:keepLines/>
        <w:widowControl w:val="0"/>
        <w:spacing w:after="0" w:line="240" w:lineRule="auto"/>
        <w:rPr>
          <w:rFonts w:ascii="Times New Roman" w:hAnsi="Times New Roman"/>
          <w:b/>
          <w:i/>
          <w:sz w:val="20"/>
          <w:szCs w:val="20"/>
          <w:lang w:eastAsia="ru-RU"/>
        </w:rPr>
      </w:pPr>
      <w:bookmarkStart w:id="739" w:name="bookmark1722"/>
      <w:r w:rsidRPr="00550FA4">
        <w:rPr>
          <w:rFonts w:ascii="Times New Roman" w:hAnsi="Times New Roman"/>
          <w:b/>
          <w:i/>
          <w:sz w:val="20"/>
          <w:szCs w:val="20"/>
          <w:lang w:eastAsia="ru-RU"/>
        </w:rPr>
        <w:t>Овладение универсальными коммуникативными действиями</w:t>
      </w:r>
      <w:bookmarkEnd w:id="739"/>
      <w:r w:rsidRPr="00550FA4">
        <w:rPr>
          <w:rFonts w:ascii="Times New Roman" w:hAnsi="Times New Roman"/>
          <w:b/>
          <w:i/>
          <w:sz w:val="20"/>
          <w:szCs w:val="20"/>
          <w:lang w:eastAsia="ru-RU"/>
        </w:rPr>
        <w:t xml:space="preserve"> </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Общение</w:t>
      </w:r>
      <w:r w:rsidRPr="00550FA4">
        <w:rPr>
          <w:rFonts w:ascii="Times New Roman" w:hAnsi="Times New Roman"/>
          <w:sz w:val="20"/>
          <w:szCs w:val="20"/>
          <w:lang w:eastAsia="ru-RU"/>
        </w:rPr>
        <w:t>:</w:t>
      </w:r>
    </w:p>
    <w:p w:rsidR="005A4FFC" w:rsidRPr="00550FA4" w:rsidRDefault="005A4FFC" w:rsidP="00465CA1">
      <w:pPr>
        <w:widowControl w:val="0"/>
        <w:numPr>
          <w:ilvl w:val="0"/>
          <w:numId w:val="32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 ходе обсуждения учебного материала, планирования и осуществления учебного проекта;</w:t>
      </w:r>
    </w:p>
    <w:p w:rsidR="005A4FFC" w:rsidRPr="00550FA4" w:rsidRDefault="005A4FFC" w:rsidP="00465CA1">
      <w:pPr>
        <w:widowControl w:val="0"/>
        <w:numPr>
          <w:ilvl w:val="0"/>
          <w:numId w:val="32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 рамках публичного представления результатов проектной деятельности;</w:t>
      </w:r>
    </w:p>
    <w:p w:rsidR="005A4FFC" w:rsidRPr="00550FA4" w:rsidRDefault="005A4FFC" w:rsidP="00465CA1">
      <w:pPr>
        <w:widowControl w:val="0"/>
        <w:numPr>
          <w:ilvl w:val="0"/>
          <w:numId w:val="32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 ходе совместного решения задачи с использованием облачных сервисов;</w:t>
      </w:r>
    </w:p>
    <w:p w:rsidR="005A4FFC" w:rsidRPr="00550FA4" w:rsidRDefault="005A4FFC" w:rsidP="00465CA1">
      <w:pPr>
        <w:widowControl w:val="0"/>
        <w:numPr>
          <w:ilvl w:val="0"/>
          <w:numId w:val="32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 ходе общения с представителями других культур, в частности в социальных сетях.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Совместная деятельность</w:t>
      </w:r>
      <w:r w:rsidRPr="00550FA4">
        <w:rPr>
          <w:rFonts w:ascii="Times New Roman" w:hAnsi="Times New Roman"/>
          <w:sz w:val="20"/>
          <w:szCs w:val="20"/>
          <w:lang w:eastAsia="ru-RU"/>
        </w:rPr>
        <w:t>:</w:t>
      </w:r>
    </w:p>
    <w:p w:rsidR="005A4FFC" w:rsidRPr="00550FA4" w:rsidRDefault="005A4FFC" w:rsidP="00465CA1">
      <w:pPr>
        <w:widowControl w:val="0"/>
        <w:numPr>
          <w:ilvl w:val="0"/>
          <w:numId w:val="33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и использовать преимущества командной работы при реализации учебного проекта;</w:t>
      </w:r>
    </w:p>
    <w:p w:rsidR="005A4FFC" w:rsidRPr="00550FA4" w:rsidRDefault="005A4FFC" w:rsidP="00465CA1">
      <w:pPr>
        <w:widowControl w:val="0"/>
        <w:numPr>
          <w:ilvl w:val="0"/>
          <w:numId w:val="33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необходимость выработки знаково-символических средств как необходимого условия успешной проектной деятельности;</w:t>
      </w:r>
    </w:p>
    <w:p w:rsidR="005A4FFC" w:rsidRPr="00550FA4" w:rsidRDefault="005A4FFC" w:rsidP="00465CA1">
      <w:pPr>
        <w:widowControl w:val="0"/>
        <w:numPr>
          <w:ilvl w:val="0"/>
          <w:numId w:val="33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адекватно интерпретировать высказывания собеседника — участника совместной деятельности;</w:t>
      </w:r>
    </w:p>
    <w:p w:rsidR="005A4FFC" w:rsidRPr="00550FA4" w:rsidRDefault="005A4FFC" w:rsidP="00465CA1">
      <w:pPr>
        <w:widowControl w:val="0"/>
        <w:numPr>
          <w:ilvl w:val="0"/>
          <w:numId w:val="33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навыками отстаивания своей точки зрения, используя при этом законы логики;</w:t>
      </w:r>
    </w:p>
    <w:p w:rsidR="005A4FFC" w:rsidRPr="00550FA4" w:rsidRDefault="005A4FFC" w:rsidP="00465CA1">
      <w:pPr>
        <w:widowControl w:val="0"/>
        <w:numPr>
          <w:ilvl w:val="0"/>
          <w:numId w:val="330"/>
        </w:numPr>
        <w:spacing w:after="22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распознавать некорректную аргументацию.</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40" w:name="bookmark1724"/>
      <w:r w:rsidRPr="00550FA4">
        <w:rPr>
          <w:rFonts w:ascii="Times New Roman" w:hAnsi="Times New Roman"/>
          <w:b/>
          <w:color w:val="000000"/>
          <w:sz w:val="20"/>
          <w:szCs w:val="20"/>
          <w:lang w:eastAsia="ru-RU"/>
        </w:rPr>
        <w:t>ПРЕДМЕТНЫЕ РЕЗУЛЬТАТЫ</w:t>
      </w:r>
      <w:bookmarkEnd w:id="740"/>
    </w:p>
    <w:p w:rsidR="005A4FFC" w:rsidRPr="00550FA4" w:rsidRDefault="005A4FFC" w:rsidP="00087E61">
      <w:pPr>
        <w:widowControl w:val="0"/>
        <w:spacing w:after="1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 завершении обучения учащийся должен иметь сформированные образовательные результаты, соотнесённые с каждым из модулей.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41" w:name="bookmark1726"/>
      <w:r w:rsidRPr="00550FA4">
        <w:rPr>
          <w:rFonts w:ascii="Times New Roman" w:hAnsi="Times New Roman"/>
          <w:b/>
          <w:color w:val="000000"/>
          <w:sz w:val="20"/>
          <w:szCs w:val="20"/>
          <w:lang w:eastAsia="ru-RU"/>
        </w:rPr>
        <w:t>Модуль «Производство и технология»</w:t>
      </w:r>
      <w:bookmarkEnd w:id="74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42" w:name="bookmark1728"/>
      <w:r w:rsidRPr="00550FA4">
        <w:rPr>
          <w:rFonts w:ascii="Times New Roman" w:hAnsi="Times New Roman"/>
          <w:b/>
          <w:color w:val="000000"/>
          <w:sz w:val="20"/>
          <w:szCs w:val="20"/>
          <w:lang w:eastAsia="ru-RU"/>
        </w:rPr>
        <w:t>5-6 КЛАССЫ:</w:t>
      </w:r>
      <w:bookmarkEnd w:id="742"/>
    </w:p>
    <w:p w:rsidR="005A4FFC" w:rsidRPr="00550FA4" w:rsidRDefault="005A4FFC" w:rsidP="00465CA1">
      <w:pPr>
        <w:widowControl w:val="0"/>
        <w:numPr>
          <w:ilvl w:val="0"/>
          <w:numId w:val="33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роль техники и технологий для прогрессивного развития общества;</w:t>
      </w:r>
    </w:p>
    <w:p w:rsidR="005A4FFC" w:rsidRPr="00550FA4" w:rsidRDefault="005A4FFC" w:rsidP="00465CA1">
      <w:pPr>
        <w:widowControl w:val="0"/>
        <w:numPr>
          <w:ilvl w:val="0"/>
          <w:numId w:val="33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роль техники и технологий в цифровом социуме;</w:t>
      </w:r>
    </w:p>
    <w:p w:rsidR="005A4FFC" w:rsidRPr="00550FA4" w:rsidRDefault="005A4FFC" w:rsidP="00465CA1">
      <w:pPr>
        <w:widowControl w:val="0"/>
        <w:numPr>
          <w:ilvl w:val="0"/>
          <w:numId w:val="33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причины и последствия развития техники и технологий;</w:t>
      </w:r>
    </w:p>
    <w:p w:rsidR="005A4FFC" w:rsidRPr="00550FA4" w:rsidRDefault="005A4FFC" w:rsidP="00465CA1">
      <w:pPr>
        <w:widowControl w:val="0"/>
        <w:numPr>
          <w:ilvl w:val="0"/>
          <w:numId w:val="33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виды современных технологий и определять перспективы их развития;</w:t>
      </w:r>
    </w:p>
    <w:p w:rsidR="005A4FFC" w:rsidRPr="00550FA4" w:rsidRDefault="005A4FFC" w:rsidP="00465CA1">
      <w:pPr>
        <w:widowControl w:val="0"/>
        <w:numPr>
          <w:ilvl w:val="0"/>
          <w:numId w:val="33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строить учебную и практическую деятельность в соответствии со структурой технологии: этапами, операциями, действиями;</w:t>
      </w:r>
    </w:p>
    <w:p w:rsidR="005A4FFC" w:rsidRPr="00550FA4" w:rsidRDefault="005A4FFC" w:rsidP="00465CA1">
      <w:pPr>
        <w:widowControl w:val="0"/>
        <w:numPr>
          <w:ilvl w:val="0"/>
          <w:numId w:val="33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научиться конструировать, оценивать и использовать модели в познавательной и практической деятельности;</w:t>
      </w:r>
    </w:p>
    <w:p w:rsidR="005A4FFC" w:rsidRPr="00550FA4" w:rsidRDefault="005A4FFC" w:rsidP="00465CA1">
      <w:pPr>
        <w:widowControl w:val="0"/>
        <w:numPr>
          <w:ilvl w:val="0"/>
          <w:numId w:val="33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организовывать рабочее место в соответствии с требованиями безопасности;</w:t>
      </w:r>
    </w:p>
    <w:p w:rsidR="005A4FFC" w:rsidRPr="00550FA4" w:rsidRDefault="005A4FFC" w:rsidP="00465CA1">
      <w:pPr>
        <w:widowControl w:val="0"/>
        <w:numPr>
          <w:ilvl w:val="0"/>
          <w:numId w:val="33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безопасности;</w:t>
      </w:r>
    </w:p>
    <w:p w:rsidR="005A4FFC" w:rsidRPr="00550FA4" w:rsidRDefault="005A4FFC" w:rsidP="00465CA1">
      <w:pPr>
        <w:widowControl w:val="0"/>
        <w:numPr>
          <w:ilvl w:val="0"/>
          <w:numId w:val="33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различные материалы (древесина, металлы и сплавы, полимеры, текстиль, сельскохозяйственная продукция);</w:t>
      </w:r>
    </w:p>
    <w:p w:rsidR="005A4FFC" w:rsidRPr="00550FA4" w:rsidRDefault="005A4FFC" w:rsidP="00465CA1">
      <w:pPr>
        <w:widowControl w:val="0"/>
        <w:numPr>
          <w:ilvl w:val="0"/>
          <w:numId w:val="33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создавать, применять и преобразовывать знаки и символы, модели и схемы для решения учебных и производственных задач;</w:t>
      </w:r>
    </w:p>
    <w:p w:rsidR="005A4FFC" w:rsidRPr="00550FA4" w:rsidRDefault="005A4FFC" w:rsidP="00465CA1">
      <w:pPr>
        <w:widowControl w:val="0"/>
        <w:numPr>
          <w:ilvl w:val="0"/>
          <w:numId w:val="33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получить возможность научиться коллективно решать задачи с использованием облачных сервисов;</w:t>
      </w:r>
    </w:p>
    <w:p w:rsidR="005A4FFC" w:rsidRPr="00550FA4" w:rsidRDefault="005A4FFC" w:rsidP="00465CA1">
      <w:pPr>
        <w:widowControl w:val="0"/>
        <w:numPr>
          <w:ilvl w:val="0"/>
          <w:numId w:val="33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оперировать понятием «биотехнология»;</w:t>
      </w:r>
    </w:p>
    <w:p w:rsidR="005A4FFC" w:rsidRPr="00550FA4" w:rsidRDefault="005A4FFC" w:rsidP="00465CA1">
      <w:pPr>
        <w:widowControl w:val="0"/>
        <w:numPr>
          <w:ilvl w:val="0"/>
          <w:numId w:val="33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методы очистки воды, использовать фильтрование воды;</w:t>
      </w:r>
    </w:p>
    <w:p w:rsidR="005A4FFC" w:rsidRPr="00550FA4" w:rsidRDefault="005A4FFC" w:rsidP="00465CA1">
      <w:pPr>
        <w:widowControl w:val="0"/>
        <w:numPr>
          <w:ilvl w:val="0"/>
          <w:numId w:val="331"/>
        </w:numPr>
        <w:spacing w:after="16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оперировать понятиями «биоэнергетика», «биометаногенез».</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43" w:name="bookmark1730"/>
      <w:r w:rsidRPr="00550FA4">
        <w:rPr>
          <w:rFonts w:ascii="Times New Roman" w:hAnsi="Times New Roman"/>
          <w:b/>
          <w:color w:val="000000"/>
          <w:sz w:val="20"/>
          <w:szCs w:val="20"/>
          <w:lang w:eastAsia="ru-RU"/>
        </w:rPr>
        <w:t>7-9 КЛАССЫ:</w:t>
      </w:r>
      <w:bookmarkEnd w:id="743"/>
    </w:p>
    <w:p w:rsidR="005A4FFC" w:rsidRPr="00550FA4" w:rsidRDefault="005A4FFC" w:rsidP="00465CA1">
      <w:pPr>
        <w:widowControl w:val="0"/>
        <w:numPr>
          <w:ilvl w:val="0"/>
          <w:numId w:val="33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перечислять и характеризовать виды современных технологий;</w:t>
      </w:r>
    </w:p>
    <w:p w:rsidR="005A4FFC" w:rsidRPr="00550FA4" w:rsidRDefault="005A4FFC" w:rsidP="00465CA1">
      <w:pPr>
        <w:widowControl w:val="0"/>
        <w:numPr>
          <w:ilvl w:val="0"/>
          <w:numId w:val="332"/>
        </w:numPr>
        <w:spacing w:after="6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технологии для решения возникающих задач;</w:t>
      </w:r>
    </w:p>
    <w:p w:rsidR="005A4FFC" w:rsidRPr="00550FA4" w:rsidRDefault="005A4FFC" w:rsidP="00465CA1">
      <w:pPr>
        <w:widowControl w:val="0"/>
        <w:numPr>
          <w:ilvl w:val="0"/>
          <w:numId w:val="33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5A4FFC" w:rsidRPr="00550FA4" w:rsidRDefault="005A4FFC" w:rsidP="00465CA1">
      <w:pPr>
        <w:widowControl w:val="0"/>
        <w:numPr>
          <w:ilvl w:val="0"/>
          <w:numId w:val="33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не только функциональных, но и эстетичных промышленных изделий;</w:t>
      </w:r>
    </w:p>
    <w:p w:rsidR="005A4FFC" w:rsidRPr="00550FA4" w:rsidRDefault="005A4FFC" w:rsidP="00465CA1">
      <w:pPr>
        <w:widowControl w:val="0"/>
        <w:numPr>
          <w:ilvl w:val="0"/>
          <w:numId w:val="33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овладеть информационно-когнитивными технологиями преобразования данных в информацию и информации в знание;</w:t>
      </w:r>
    </w:p>
    <w:p w:rsidR="005A4FFC" w:rsidRPr="00550FA4" w:rsidRDefault="005A4FFC" w:rsidP="00465CA1">
      <w:pPr>
        <w:widowControl w:val="0"/>
        <w:numPr>
          <w:ilvl w:val="0"/>
          <w:numId w:val="33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5A4FFC" w:rsidRPr="00550FA4" w:rsidRDefault="005A4FFC" w:rsidP="00465CA1">
      <w:pPr>
        <w:widowControl w:val="0"/>
        <w:numPr>
          <w:ilvl w:val="0"/>
          <w:numId w:val="33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области применения технологий, понимать их возможности и ограничения;</w:t>
      </w:r>
    </w:p>
    <w:p w:rsidR="005A4FFC" w:rsidRPr="00550FA4" w:rsidRDefault="005A4FFC" w:rsidP="00465CA1">
      <w:pPr>
        <w:widowControl w:val="0"/>
        <w:numPr>
          <w:ilvl w:val="0"/>
          <w:numId w:val="33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условия применимости технологии с позиций экологической защищённости;</w:t>
      </w:r>
    </w:p>
    <w:p w:rsidR="005A4FFC" w:rsidRPr="00550FA4" w:rsidRDefault="005A4FFC" w:rsidP="00465CA1">
      <w:pPr>
        <w:widowControl w:val="0"/>
        <w:numPr>
          <w:ilvl w:val="0"/>
          <w:numId w:val="33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получить возможность научиться модернизировать и создавать технологии обработки известных материалов;</w:t>
      </w:r>
    </w:p>
    <w:p w:rsidR="005A4FFC" w:rsidRPr="00550FA4" w:rsidRDefault="005A4FFC" w:rsidP="00465CA1">
      <w:pPr>
        <w:widowControl w:val="0"/>
        <w:numPr>
          <w:ilvl w:val="0"/>
          <w:numId w:val="33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значимые для конкретного человека потребности;</w:t>
      </w:r>
    </w:p>
    <w:p w:rsidR="005A4FFC" w:rsidRPr="00550FA4" w:rsidRDefault="005A4FFC" w:rsidP="00465CA1">
      <w:pPr>
        <w:widowControl w:val="0"/>
        <w:numPr>
          <w:ilvl w:val="0"/>
          <w:numId w:val="332"/>
        </w:numPr>
        <w:spacing w:after="6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перечислять и характеризовать продукты питания;</w:t>
      </w:r>
    </w:p>
    <w:p w:rsidR="005A4FFC" w:rsidRPr="00550FA4" w:rsidRDefault="005A4FFC" w:rsidP="00465CA1">
      <w:pPr>
        <w:widowControl w:val="0"/>
        <w:numPr>
          <w:ilvl w:val="0"/>
          <w:numId w:val="332"/>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перечислять виды и названия народных промыслов и ремёсел;</w:t>
      </w:r>
    </w:p>
    <w:p w:rsidR="005A4FFC" w:rsidRPr="00550FA4" w:rsidRDefault="005A4FFC" w:rsidP="00465CA1">
      <w:pPr>
        <w:widowControl w:val="0"/>
        <w:numPr>
          <w:ilvl w:val="0"/>
          <w:numId w:val="332"/>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использование нанотехнологий в различных областях;</w:t>
      </w:r>
    </w:p>
    <w:p w:rsidR="005A4FFC" w:rsidRPr="00550FA4" w:rsidRDefault="005A4FFC" w:rsidP="00465CA1">
      <w:pPr>
        <w:widowControl w:val="0"/>
        <w:numPr>
          <w:ilvl w:val="0"/>
          <w:numId w:val="332"/>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экологические проблемы;</w:t>
      </w:r>
    </w:p>
    <w:p w:rsidR="005A4FFC" w:rsidRPr="00550FA4" w:rsidRDefault="005A4FFC" w:rsidP="00465CA1">
      <w:pPr>
        <w:widowControl w:val="0"/>
        <w:numPr>
          <w:ilvl w:val="0"/>
          <w:numId w:val="332"/>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генеалогический метод;</w:t>
      </w:r>
    </w:p>
    <w:p w:rsidR="005A4FFC" w:rsidRPr="00550FA4" w:rsidRDefault="005A4FFC" w:rsidP="00465CA1">
      <w:pPr>
        <w:widowControl w:val="0"/>
        <w:numPr>
          <w:ilvl w:val="0"/>
          <w:numId w:val="332"/>
        </w:numPr>
        <w:spacing w:after="4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роль прививок;</w:t>
      </w:r>
    </w:p>
    <w:p w:rsidR="005A4FFC" w:rsidRPr="00550FA4" w:rsidRDefault="005A4FFC" w:rsidP="00465CA1">
      <w:pPr>
        <w:widowControl w:val="0"/>
        <w:numPr>
          <w:ilvl w:val="0"/>
          <w:numId w:val="332"/>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работу биодатчиков;</w:t>
      </w:r>
    </w:p>
    <w:p w:rsidR="005A4FFC" w:rsidRPr="00550FA4" w:rsidRDefault="005A4FFC" w:rsidP="00465CA1">
      <w:pPr>
        <w:widowControl w:val="0"/>
        <w:numPr>
          <w:ilvl w:val="0"/>
          <w:numId w:val="332"/>
        </w:numPr>
        <w:spacing w:after="14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микробиологические технологии, методы генной инженерии.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44" w:name="bookmark1732"/>
      <w:r w:rsidRPr="00550FA4">
        <w:rPr>
          <w:rFonts w:ascii="Times New Roman" w:hAnsi="Times New Roman"/>
          <w:b/>
          <w:color w:val="000000"/>
          <w:sz w:val="20"/>
          <w:szCs w:val="20"/>
          <w:lang w:eastAsia="ru-RU"/>
        </w:rPr>
        <w:t>Модуль «Технология обработки материалов</w:t>
      </w:r>
      <w:bookmarkEnd w:id="74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и пищевых продуктов»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45" w:name="bookmark1735"/>
      <w:r w:rsidRPr="00550FA4">
        <w:rPr>
          <w:rFonts w:ascii="Times New Roman" w:hAnsi="Times New Roman"/>
          <w:b/>
          <w:color w:val="000000"/>
          <w:sz w:val="20"/>
          <w:szCs w:val="20"/>
          <w:lang w:eastAsia="ru-RU"/>
        </w:rPr>
        <w:t>5-6 КЛАССЫ:</w:t>
      </w:r>
      <w:bookmarkEnd w:id="745"/>
    </w:p>
    <w:p w:rsidR="005A4FFC" w:rsidRPr="00550FA4" w:rsidRDefault="005A4FFC" w:rsidP="00465CA1">
      <w:pPr>
        <w:widowControl w:val="0"/>
        <w:numPr>
          <w:ilvl w:val="0"/>
          <w:numId w:val="33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познавательную и преобразовательную деятельность человека;</w:t>
      </w:r>
    </w:p>
    <w:p w:rsidR="005A4FFC" w:rsidRPr="00550FA4" w:rsidRDefault="005A4FFC" w:rsidP="00465CA1">
      <w:pPr>
        <w:widowControl w:val="0"/>
        <w:numPr>
          <w:ilvl w:val="0"/>
          <w:numId w:val="33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безопасности;</w:t>
      </w:r>
    </w:p>
    <w:p w:rsidR="005A4FFC" w:rsidRPr="00550FA4" w:rsidRDefault="005A4FFC" w:rsidP="00465CA1">
      <w:pPr>
        <w:widowControl w:val="0"/>
        <w:numPr>
          <w:ilvl w:val="0"/>
          <w:numId w:val="33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организовывать рабочее место в соответствии с требованиями безопасности;</w:t>
      </w:r>
    </w:p>
    <w:p w:rsidR="005A4FFC" w:rsidRPr="00550FA4" w:rsidRDefault="005A4FFC" w:rsidP="00465CA1">
      <w:pPr>
        <w:widowControl w:val="0"/>
        <w:numPr>
          <w:ilvl w:val="0"/>
          <w:numId w:val="33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и характеризовать инструменты, приспособления и технологическое оборудование;</w:t>
      </w:r>
    </w:p>
    <w:p w:rsidR="005A4FFC" w:rsidRPr="00550FA4" w:rsidRDefault="005A4FFC" w:rsidP="00465CA1">
      <w:pPr>
        <w:widowControl w:val="0"/>
        <w:numPr>
          <w:ilvl w:val="0"/>
          <w:numId w:val="33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активно использовать знания, полученные при изучении других учебных предметов, и сформированные универсальные учебные действия;</w:t>
      </w:r>
    </w:p>
    <w:p w:rsidR="005A4FFC" w:rsidRPr="00550FA4" w:rsidRDefault="005A4FFC" w:rsidP="00465CA1">
      <w:pPr>
        <w:widowControl w:val="0"/>
        <w:numPr>
          <w:ilvl w:val="0"/>
          <w:numId w:val="33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инструменты, приспособления и технологическое оборудование;</w:t>
      </w:r>
    </w:p>
    <w:p w:rsidR="005A4FFC" w:rsidRPr="00550FA4" w:rsidRDefault="005A4FFC" w:rsidP="00465CA1">
      <w:pPr>
        <w:widowControl w:val="0"/>
        <w:numPr>
          <w:ilvl w:val="0"/>
          <w:numId w:val="33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технологические операции с использованием ручных инструментов, приспособлений, технологического оборудования;</w:t>
      </w:r>
    </w:p>
    <w:p w:rsidR="005A4FFC" w:rsidRPr="00550FA4" w:rsidRDefault="005A4FFC" w:rsidP="00465CA1">
      <w:pPr>
        <w:widowControl w:val="0"/>
        <w:numPr>
          <w:ilvl w:val="0"/>
          <w:numId w:val="33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получить возможность научиться использовать цифровые инструменты при изготовлении предметов из различных материалов;</w:t>
      </w:r>
    </w:p>
    <w:p w:rsidR="005A4FFC" w:rsidRPr="00550FA4" w:rsidRDefault="005A4FFC" w:rsidP="00465CA1">
      <w:pPr>
        <w:widowControl w:val="0"/>
        <w:numPr>
          <w:ilvl w:val="0"/>
          <w:numId w:val="33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технологические операции ручной обработки конструкционных материалов;</w:t>
      </w:r>
    </w:p>
    <w:p w:rsidR="005A4FFC" w:rsidRPr="00550FA4" w:rsidRDefault="005A4FFC" w:rsidP="00465CA1">
      <w:pPr>
        <w:widowControl w:val="0"/>
        <w:numPr>
          <w:ilvl w:val="0"/>
          <w:numId w:val="33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ручные технологии обработки конструкционных материалов;</w:t>
      </w:r>
    </w:p>
    <w:p w:rsidR="005A4FFC" w:rsidRPr="00550FA4" w:rsidRDefault="005A4FFC" w:rsidP="00465CA1">
      <w:pPr>
        <w:widowControl w:val="0"/>
        <w:numPr>
          <w:ilvl w:val="0"/>
          <w:numId w:val="333"/>
        </w:numPr>
        <w:spacing w:after="4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правильно хранить пищевые продукты;</w:t>
      </w:r>
    </w:p>
    <w:p w:rsidR="005A4FFC" w:rsidRPr="00550FA4" w:rsidRDefault="005A4FFC" w:rsidP="00465CA1">
      <w:pPr>
        <w:widowControl w:val="0"/>
        <w:numPr>
          <w:ilvl w:val="0"/>
          <w:numId w:val="33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осуществлять механическую и тепловую обработку пищевых продуктов, сохраняя их пищевую ценность;</w:t>
      </w:r>
    </w:p>
    <w:p w:rsidR="005A4FFC" w:rsidRPr="00550FA4" w:rsidRDefault="005A4FFC" w:rsidP="00465CA1">
      <w:pPr>
        <w:widowControl w:val="0"/>
        <w:numPr>
          <w:ilvl w:val="0"/>
          <w:numId w:val="33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выбирать продукты, инструменты и оборудование для приготовления блюда;</w:t>
      </w:r>
    </w:p>
    <w:p w:rsidR="005A4FFC" w:rsidRPr="00550FA4" w:rsidRDefault="005A4FFC" w:rsidP="00465CA1">
      <w:pPr>
        <w:widowControl w:val="0"/>
        <w:numPr>
          <w:ilvl w:val="0"/>
          <w:numId w:val="33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осуществлять доступными средствами контроль качества блюда;</w:t>
      </w:r>
    </w:p>
    <w:p w:rsidR="005A4FFC" w:rsidRPr="00550FA4" w:rsidRDefault="005A4FFC" w:rsidP="00465CA1">
      <w:pPr>
        <w:widowControl w:val="0"/>
        <w:numPr>
          <w:ilvl w:val="0"/>
          <w:numId w:val="33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проектировать интерьер помещения с использованием программных сервисов;</w:t>
      </w:r>
    </w:p>
    <w:p w:rsidR="005A4FFC" w:rsidRPr="00550FA4" w:rsidRDefault="005A4FFC" w:rsidP="00465CA1">
      <w:pPr>
        <w:widowControl w:val="0"/>
        <w:numPr>
          <w:ilvl w:val="0"/>
          <w:numId w:val="33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последовательность выполнения технологических операций для изготовления швейных изделий;</w:t>
      </w:r>
    </w:p>
    <w:p w:rsidR="005A4FFC" w:rsidRPr="00550FA4" w:rsidRDefault="005A4FFC" w:rsidP="00465CA1">
      <w:pPr>
        <w:widowControl w:val="0"/>
        <w:numPr>
          <w:ilvl w:val="0"/>
          <w:numId w:val="33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строить чертежи простых швейных изделий;</w:t>
      </w:r>
    </w:p>
    <w:p w:rsidR="005A4FFC" w:rsidRPr="00550FA4" w:rsidRDefault="005A4FFC" w:rsidP="00465CA1">
      <w:pPr>
        <w:widowControl w:val="0"/>
        <w:numPr>
          <w:ilvl w:val="0"/>
          <w:numId w:val="33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выбирать материалы, инструменты и оборудование для выполнения швейных работ;</w:t>
      </w:r>
    </w:p>
    <w:p w:rsidR="005A4FFC" w:rsidRPr="00550FA4" w:rsidRDefault="005A4FFC" w:rsidP="00465CA1">
      <w:pPr>
        <w:widowControl w:val="0"/>
        <w:numPr>
          <w:ilvl w:val="0"/>
          <w:numId w:val="33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художественное оформление швейных изделий;</w:t>
      </w:r>
    </w:p>
    <w:p w:rsidR="005A4FFC" w:rsidRPr="00550FA4" w:rsidRDefault="005A4FFC" w:rsidP="00465CA1">
      <w:pPr>
        <w:widowControl w:val="0"/>
        <w:numPr>
          <w:ilvl w:val="0"/>
          <w:numId w:val="33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выделять свойства наноструктур;</w:t>
      </w:r>
    </w:p>
    <w:p w:rsidR="005A4FFC" w:rsidRPr="00550FA4" w:rsidRDefault="005A4FFC" w:rsidP="00465CA1">
      <w:pPr>
        <w:widowControl w:val="0"/>
        <w:numPr>
          <w:ilvl w:val="0"/>
          <w:numId w:val="33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наноструктур, их использования в технологиях;</w:t>
      </w:r>
    </w:p>
    <w:p w:rsidR="005A4FFC" w:rsidRPr="00550FA4" w:rsidRDefault="005A4FFC" w:rsidP="00465CA1">
      <w:pPr>
        <w:widowControl w:val="0"/>
        <w:numPr>
          <w:ilvl w:val="0"/>
          <w:numId w:val="333"/>
        </w:numPr>
        <w:spacing w:after="16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получить возможность познакомиться с физическимами основы нанотехнологий и их использованием для конструирования новых материалов.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46" w:name="bookmark1737"/>
      <w:r w:rsidRPr="00550FA4">
        <w:rPr>
          <w:rFonts w:ascii="Times New Roman" w:hAnsi="Times New Roman"/>
          <w:b/>
          <w:color w:val="000000"/>
          <w:sz w:val="20"/>
          <w:szCs w:val="20"/>
          <w:lang w:eastAsia="ru-RU"/>
        </w:rPr>
        <w:t>7-9 КЛАССЫ:</w:t>
      </w:r>
      <w:bookmarkEnd w:id="746"/>
    </w:p>
    <w:p w:rsidR="005A4FFC" w:rsidRPr="00550FA4" w:rsidRDefault="005A4FFC" w:rsidP="00465CA1">
      <w:pPr>
        <w:widowControl w:val="0"/>
        <w:numPr>
          <w:ilvl w:val="0"/>
          <w:numId w:val="33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освоить основные этапы создания проектов от идеи до презентации и использования полученных результатов;</w:t>
      </w:r>
    </w:p>
    <w:p w:rsidR="005A4FFC" w:rsidRPr="00550FA4" w:rsidRDefault="005A4FFC" w:rsidP="00465CA1">
      <w:pPr>
        <w:widowControl w:val="0"/>
        <w:numPr>
          <w:ilvl w:val="0"/>
          <w:numId w:val="33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научиться использовать программные сервисы для поддержки проектной деятельности;</w:t>
      </w:r>
    </w:p>
    <w:p w:rsidR="005A4FFC" w:rsidRPr="00550FA4" w:rsidRDefault="005A4FFC" w:rsidP="00465CA1">
      <w:pPr>
        <w:widowControl w:val="0"/>
        <w:numPr>
          <w:ilvl w:val="0"/>
          <w:numId w:val="33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проводить необходимые опыты по исследованию свойств материалов;</w:t>
      </w:r>
    </w:p>
    <w:p w:rsidR="005A4FFC" w:rsidRPr="00550FA4" w:rsidRDefault="005A4FFC" w:rsidP="00465CA1">
      <w:pPr>
        <w:widowControl w:val="0"/>
        <w:numPr>
          <w:ilvl w:val="0"/>
          <w:numId w:val="33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выбирать инструменты и оборудование, необходимые для изготовления выбранного изделия по данной технологии;</w:t>
      </w:r>
    </w:p>
    <w:p w:rsidR="005A4FFC" w:rsidRPr="00550FA4" w:rsidRDefault="005A4FFC" w:rsidP="00465CA1">
      <w:pPr>
        <w:widowControl w:val="0"/>
        <w:numPr>
          <w:ilvl w:val="0"/>
          <w:numId w:val="33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технологии механической обработки конструкционных материалов;</w:t>
      </w:r>
    </w:p>
    <w:p w:rsidR="005A4FFC" w:rsidRPr="00550FA4" w:rsidRDefault="005A4FFC" w:rsidP="00465CA1">
      <w:pPr>
        <w:widowControl w:val="0"/>
        <w:numPr>
          <w:ilvl w:val="0"/>
          <w:numId w:val="33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осуществлять доступными средствами контроль качества изготавливаемого изделия, находить и устранять допущенные дефекты;</w:t>
      </w:r>
    </w:p>
    <w:p w:rsidR="005A4FFC" w:rsidRPr="00550FA4" w:rsidRDefault="005A4FFC" w:rsidP="00465CA1">
      <w:pPr>
        <w:widowControl w:val="0"/>
        <w:numPr>
          <w:ilvl w:val="0"/>
          <w:numId w:val="33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виды и назначение методов получения и преобразования конструкционных и текстильных материалов;</w:t>
      </w:r>
    </w:p>
    <w:p w:rsidR="005A4FFC" w:rsidRPr="00550FA4" w:rsidRDefault="005A4FFC" w:rsidP="00465CA1">
      <w:pPr>
        <w:widowControl w:val="0"/>
        <w:numPr>
          <w:ilvl w:val="0"/>
          <w:numId w:val="33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получить возможность научиться конструировать модели различных объектов и использовать их в практической деятельности;</w:t>
      </w:r>
    </w:p>
    <w:p w:rsidR="005A4FFC" w:rsidRPr="00550FA4" w:rsidRDefault="005A4FFC" w:rsidP="00465CA1">
      <w:pPr>
        <w:widowControl w:val="0"/>
        <w:numPr>
          <w:ilvl w:val="0"/>
          <w:numId w:val="334"/>
        </w:numPr>
        <w:spacing w:after="6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конструировать модели машин и механизмов;</w:t>
      </w:r>
    </w:p>
    <w:p w:rsidR="005A4FFC" w:rsidRPr="00550FA4" w:rsidRDefault="005A4FFC" w:rsidP="00465CA1">
      <w:pPr>
        <w:widowControl w:val="0"/>
        <w:numPr>
          <w:ilvl w:val="0"/>
          <w:numId w:val="33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изготавливать изделие из конструкционных или поделочных материалов;</w:t>
      </w:r>
    </w:p>
    <w:p w:rsidR="005A4FFC" w:rsidRPr="00550FA4" w:rsidRDefault="005A4FFC" w:rsidP="00465CA1">
      <w:pPr>
        <w:widowControl w:val="0"/>
        <w:numPr>
          <w:ilvl w:val="0"/>
          <w:numId w:val="33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готовить кулинарные блюда в соответствии с известными технологиями;</w:t>
      </w:r>
    </w:p>
    <w:p w:rsidR="005A4FFC" w:rsidRPr="00550FA4" w:rsidRDefault="005A4FFC" w:rsidP="00465CA1">
      <w:pPr>
        <w:widowControl w:val="0"/>
        <w:numPr>
          <w:ilvl w:val="0"/>
          <w:numId w:val="33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декоративно-прикладную обработку материалов;</w:t>
      </w:r>
    </w:p>
    <w:p w:rsidR="005A4FFC" w:rsidRPr="00550FA4" w:rsidRDefault="005A4FFC" w:rsidP="00465CA1">
      <w:pPr>
        <w:widowControl w:val="0"/>
        <w:numPr>
          <w:ilvl w:val="0"/>
          <w:numId w:val="334"/>
        </w:numPr>
        <w:spacing w:after="6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художественное оформление изделий;</w:t>
      </w:r>
    </w:p>
    <w:p w:rsidR="005A4FFC" w:rsidRPr="00550FA4" w:rsidRDefault="005A4FFC" w:rsidP="00465CA1">
      <w:pPr>
        <w:widowControl w:val="0"/>
        <w:numPr>
          <w:ilvl w:val="0"/>
          <w:numId w:val="33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создавать художественный образ и воплощать его в продукте;</w:t>
      </w:r>
    </w:p>
    <w:p w:rsidR="005A4FFC" w:rsidRPr="00550FA4" w:rsidRDefault="005A4FFC" w:rsidP="00465CA1">
      <w:pPr>
        <w:widowControl w:val="0"/>
        <w:numPr>
          <w:ilvl w:val="0"/>
          <w:numId w:val="33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строить чертежи швейных изделий;</w:t>
      </w:r>
    </w:p>
    <w:p w:rsidR="005A4FFC" w:rsidRPr="00550FA4" w:rsidRDefault="005A4FFC" w:rsidP="00465CA1">
      <w:pPr>
        <w:widowControl w:val="0"/>
        <w:numPr>
          <w:ilvl w:val="0"/>
          <w:numId w:val="33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выбирать материалы, инструменты и оборудование для выполнения швейных работ;</w:t>
      </w:r>
    </w:p>
    <w:p w:rsidR="005A4FFC" w:rsidRPr="00550FA4" w:rsidRDefault="005A4FFC" w:rsidP="00465CA1">
      <w:pPr>
        <w:widowControl w:val="0"/>
        <w:numPr>
          <w:ilvl w:val="0"/>
          <w:numId w:val="33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основные приёмы и навыки решения изобретательских задач;</w:t>
      </w:r>
    </w:p>
    <w:p w:rsidR="005A4FFC" w:rsidRPr="00550FA4" w:rsidRDefault="005A4FFC" w:rsidP="00465CA1">
      <w:pPr>
        <w:widowControl w:val="0"/>
        <w:numPr>
          <w:ilvl w:val="0"/>
          <w:numId w:val="33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получить возможность научиться применять принципы ТРИЗ для решения технических задач;</w:t>
      </w:r>
    </w:p>
    <w:p w:rsidR="005A4FFC" w:rsidRPr="00550FA4" w:rsidRDefault="005A4FFC" w:rsidP="00465CA1">
      <w:pPr>
        <w:widowControl w:val="0"/>
        <w:numPr>
          <w:ilvl w:val="0"/>
          <w:numId w:val="33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презентовать изделие (продукт);</w:t>
      </w:r>
    </w:p>
    <w:p w:rsidR="005A4FFC" w:rsidRPr="00550FA4" w:rsidRDefault="005A4FFC" w:rsidP="00465CA1">
      <w:pPr>
        <w:widowControl w:val="0"/>
        <w:numPr>
          <w:ilvl w:val="0"/>
          <w:numId w:val="33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называть и характеризовать современные и перспективные технологии производства и обработки материалов;</w:t>
      </w:r>
    </w:p>
    <w:p w:rsidR="005A4FFC" w:rsidRPr="00550FA4" w:rsidRDefault="005A4FFC" w:rsidP="00465CA1">
      <w:pPr>
        <w:widowControl w:val="0"/>
        <w:numPr>
          <w:ilvl w:val="0"/>
          <w:numId w:val="33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получить возможность узнать о современных цифровых технологиях, их возможностях и ограничениях;</w:t>
      </w:r>
    </w:p>
    <w:p w:rsidR="005A4FFC" w:rsidRPr="00550FA4" w:rsidRDefault="005A4FFC" w:rsidP="00465CA1">
      <w:pPr>
        <w:widowControl w:val="0"/>
        <w:numPr>
          <w:ilvl w:val="0"/>
          <w:numId w:val="33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потребности современной техники в умных материалах;</w:t>
      </w:r>
    </w:p>
    <w:p w:rsidR="005A4FFC" w:rsidRPr="00550FA4" w:rsidRDefault="005A4FFC" w:rsidP="00465CA1">
      <w:pPr>
        <w:widowControl w:val="0"/>
        <w:numPr>
          <w:ilvl w:val="0"/>
          <w:numId w:val="33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5A4FFC" w:rsidRPr="00550FA4" w:rsidRDefault="005A4FFC" w:rsidP="00465CA1">
      <w:pPr>
        <w:widowControl w:val="0"/>
        <w:numPr>
          <w:ilvl w:val="0"/>
          <w:numId w:val="33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аллотропные соединения углерода, приводить примеры использования аллотропных соединений углерода;</w:t>
      </w:r>
    </w:p>
    <w:p w:rsidR="005A4FFC" w:rsidRPr="00550FA4" w:rsidRDefault="005A4FFC" w:rsidP="00465CA1">
      <w:pPr>
        <w:widowControl w:val="0"/>
        <w:numPr>
          <w:ilvl w:val="0"/>
          <w:numId w:val="33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мир профессий, связанных с изучаемыми технологиями, их востребованность на рынке труда;</w:t>
      </w:r>
    </w:p>
    <w:p w:rsidR="005A4FFC" w:rsidRPr="00550FA4" w:rsidRDefault="005A4FFC" w:rsidP="00465CA1">
      <w:pPr>
        <w:widowControl w:val="0"/>
        <w:numPr>
          <w:ilvl w:val="0"/>
          <w:numId w:val="33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осуществлять изготовление субъективно нового продукта, опираясь на общую технологическую схему;</w:t>
      </w:r>
    </w:p>
    <w:p w:rsidR="005A4FFC" w:rsidRPr="00550FA4" w:rsidRDefault="005A4FFC" w:rsidP="00465CA1">
      <w:pPr>
        <w:widowControl w:val="0"/>
        <w:numPr>
          <w:ilvl w:val="0"/>
          <w:numId w:val="334"/>
        </w:numPr>
        <w:spacing w:after="16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пределы применимости данной технологии, в том числе с экономических и экологических позиций.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47" w:name="bookmark1739"/>
      <w:r w:rsidRPr="00550FA4">
        <w:rPr>
          <w:rFonts w:ascii="Times New Roman" w:hAnsi="Times New Roman"/>
          <w:b/>
          <w:color w:val="000000"/>
          <w:sz w:val="20"/>
          <w:szCs w:val="20"/>
          <w:lang w:eastAsia="ru-RU"/>
        </w:rPr>
        <w:t>Модуль «Робототехника»</w:t>
      </w:r>
      <w:bookmarkEnd w:id="74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48" w:name="bookmark174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5-6 КЛАССЫ:</w:t>
      </w:r>
      <w:bookmarkEnd w:id="748"/>
    </w:p>
    <w:p w:rsidR="005A4FFC" w:rsidRPr="00550FA4" w:rsidRDefault="005A4FFC" w:rsidP="00465CA1">
      <w:pPr>
        <w:widowControl w:val="0"/>
        <w:numPr>
          <w:ilvl w:val="0"/>
          <w:numId w:val="33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безопасности;</w:t>
      </w:r>
    </w:p>
    <w:p w:rsidR="005A4FFC" w:rsidRPr="00550FA4" w:rsidRDefault="005A4FFC" w:rsidP="00465CA1">
      <w:pPr>
        <w:widowControl w:val="0"/>
        <w:numPr>
          <w:ilvl w:val="0"/>
          <w:numId w:val="33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организовывать рабочее место в соответствии с требованиями безопасности;</w:t>
      </w:r>
    </w:p>
    <w:p w:rsidR="005A4FFC" w:rsidRPr="00550FA4" w:rsidRDefault="005A4FFC" w:rsidP="00465CA1">
      <w:pPr>
        <w:widowControl w:val="0"/>
        <w:numPr>
          <w:ilvl w:val="0"/>
          <w:numId w:val="33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и характеризовать роботов по видам и назначению;</w:t>
      </w:r>
    </w:p>
    <w:p w:rsidR="005A4FFC" w:rsidRPr="00550FA4" w:rsidRDefault="005A4FFC" w:rsidP="00465CA1">
      <w:pPr>
        <w:widowControl w:val="0"/>
        <w:numPr>
          <w:ilvl w:val="0"/>
          <w:numId w:val="33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знать и уметь применять основные законы робототехники;</w:t>
      </w:r>
    </w:p>
    <w:p w:rsidR="005A4FFC" w:rsidRPr="00550FA4" w:rsidRDefault="005A4FFC" w:rsidP="00465CA1">
      <w:pPr>
        <w:widowControl w:val="0"/>
        <w:numPr>
          <w:ilvl w:val="0"/>
          <w:numId w:val="335"/>
        </w:numPr>
        <w:spacing w:after="4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конструировать и программировать движущиеся модели;</w:t>
      </w:r>
    </w:p>
    <w:p w:rsidR="005A4FFC" w:rsidRPr="00550FA4" w:rsidRDefault="005A4FFC" w:rsidP="00465CA1">
      <w:pPr>
        <w:widowControl w:val="0"/>
        <w:numPr>
          <w:ilvl w:val="0"/>
          <w:numId w:val="33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получить возможность сформировать навыки моделирования машин и механизмов с помощью робототехнического конструктора;</w:t>
      </w:r>
    </w:p>
    <w:p w:rsidR="005A4FFC" w:rsidRPr="00550FA4" w:rsidRDefault="005A4FFC" w:rsidP="00465CA1">
      <w:pPr>
        <w:widowControl w:val="0"/>
        <w:numPr>
          <w:ilvl w:val="0"/>
          <w:numId w:val="33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навыками моделирования машин и механизмов с помощью робототехнического конструктора;</w:t>
      </w:r>
    </w:p>
    <w:p w:rsidR="005A4FFC" w:rsidRPr="00550FA4" w:rsidRDefault="005A4FFC" w:rsidP="00465CA1">
      <w:pPr>
        <w:widowControl w:val="0"/>
        <w:numPr>
          <w:ilvl w:val="0"/>
          <w:numId w:val="335"/>
        </w:numPr>
        <w:spacing w:after="16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навыками индивидуальной и коллективной деятельности, направленной на создание робототехнического продукта.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49" w:name="bookmark1743"/>
      <w:r w:rsidRPr="00550FA4">
        <w:rPr>
          <w:rFonts w:ascii="Times New Roman" w:hAnsi="Times New Roman"/>
          <w:b/>
          <w:color w:val="000000"/>
          <w:sz w:val="20"/>
          <w:szCs w:val="20"/>
          <w:lang w:eastAsia="ru-RU"/>
        </w:rPr>
        <w:t>7-8 КЛАССЫ:</w:t>
      </w:r>
      <w:bookmarkEnd w:id="749"/>
    </w:p>
    <w:p w:rsidR="005A4FFC" w:rsidRPr="00550FA4" w:rsidRDefault="005A4FFC" w:rsidP="00465CA1">
      <w:pPr>
        <w:widowControl w:val="0"/>
        <w:numPr>
          <w:ilvl w:val="0"/>
          <w:numId w:val="336"/>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конструировать и моделировать робототехнические системы;</w:t>
      </w:r>
    </w:p>
    <w:p w:rsidR="005A4FFC" w:rsidRPr="00550FA4" w:rsidRDefault="005A4FFC" w:rsidP="00465CA1">
      <w:pPr>
        <w:widowControl w:val="0"/>
        <w:numPr>
          <w:ilvl w:val="0"/>
          <w:numId w:val="336"/>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использовать визуальный язык программирования роботов;</w:t>
      </w:r>
    </w:p>
    <w:p w:rsidR="005A4FFC" w:rsidRPr="00550FA4" w:rsidRDefault="005A4FFC" w:rsidP="00465CA1">
      <w:pPr>
        <w:widowControl w:val="0"/>
        <w:numPr>
          <w:ilvl w:val="0"/>
          <w:numId w:val="336"/>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реализовывать полный цикл создания робота;</w:t>
      </w:r>
    </w:p>
    <w:p w:rsidR="005A4FFC" w:rsidRPr="00550FA4" w:rsidRDefault="005A4FFC" w:rsidP="00465CA1">
      <w:pPr>
        <w:widowControl w:val="0"/>
        <w:numPr>
          <w:ilvl w:val="0"/>
          <w:numId w:val="336"/>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программировать действие учебного робота-манипулятора со сменными модулями для обучения работе с производственным оборудованием;</w:t>
      </w:r>
    </w:p>
    <w:p w:rsidR="005A4FFC" w:rsidRPr="00550FA4" w:rsidRDefault="005A4FFC" w:rsidP="00465CA1">
      <w:pPr>
        <w:widowControl w:val="0"/>
        <w:numPr>
          <w:ilvl w:val="0"/>
          <w:numId w:val="336"/>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программировать работу модели роботизированной производственной линии;</w:t>
      </w:r>
    </w:p>
    <w:p w:rsidR="005A4FFC" w:rsidRPr="00550FA4" w:rsidRDefault="005A4FFC" w:rsidP="00465CA1">
      <w:pPr>
        <w:widowControl w:val="0"/>
        <w:numPr>
          <w:ilvl w:val="0"/>
          <w:numId w:val="336"/>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управлять движущимися моделями в компьютерно-управляемых средах;</w:t>
      </w:r>
    </w:p>
    <w:p w:rsidR="005A4FFC" w:rsidRPr="00550FA4" w:rsidRDefault="005A4FFC" w:rsidP="00465CA1">
      <w:pPr>
        <w:widowControl w:val="0"/>
        <w:numPr>
          <w:ilvl w:val="0"/>
          <w:numId w:val="336"/>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получить возможность научиться управлять системой учебных роботов-манипуляторов;</w:t>
      </w:r>
    </w:p>
    <w:p w:rsidR="005A4FFC" w:rsidRPr="00550FA4" w:rsidRDefault="005A4FFC" w:rsidP="00465CA1">
      <w:pPr>
        <w:widowControl w:val="0"/>
        <w:numPr>
          <w:ilvl w:val="0"/>
          <w:numId w:val="336"/>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осуществлять робототехнические проекты;</w:t>
      </w:r>
    </w:p>
    <w:p w:rsidR="005A4FFC" w:rsidRPr="00550FA4" w:rsidRDefault="005A4FFC" w:rsidP="00465CA1">
      <w:pPr>
        <w:widowControl w:val="0"/>
        <w:numPr>
          <w:ilvl w:val="0"/>
          <w:numId w:val="336"/>
        </w:numPr>
        <w:spacing w:after="6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презентовать изделие;</w:t>
      </w:r>
    </w:p>
    <w:p w:rsidR="005A4FFC" w:rsidRPr="00550FA4" w:rsidRDefault="005A4FFC" w:rsidP="00465CA1">
      <w:pPr>
        <w:widowControl w:val="0"/>
        <w:numPr>
          <w:ilvl w:val="0"/>
          <w:numId w:val="336"/>
        </w:numPr>
        <w:spacing w:after="16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мир профессий, связанных с изучаемыми технологиями, их востребованность на рынке труда.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50" w:name="bookmark1745"/>
      <w:r w:rsidRPr="00550FA4">
        <w:rPr>
          <w:rFonts w:ascii="Times New Roman" w:hAnsi="Times New Roman"/>
          <w:b/>
          <w:color w:val="000000"/>
          <w:sz w:val="20"/>
          <w:szCs w:val="20"/>
          <w:lang w:eastAsia="ru-RU"/>
        </w:rPr>
        <w:t>Модуль «3D-моделирование, прототипирование</w:t>
      </w:r>
      <w:bookmarkEnd w:id="75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и макетирование»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51" w:name="bookmark174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7-9 КЛАССЫ:</w:t>
      </w:r>
      <w:bookmarkEnd w:id="751"/>
    </w:p>
    <w:p w:rsidR="005A4FFC" w:rsidRPr="00550FA4" w:rsidRDefault="005A4FFC" w:rsidP="00465CA1">
      <w:pPr>
        <w:widowControl w:val="0"/>
        <w:numPr>
          <w:ilvl w:val="0"/>
          <w:numId w:val="337"/>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безопасности;</w:t>
      </w:r>
    </w:p>
    <w:p w:rsidR="005A4FFC" w:rsidRPr="00550FA4" w:rsidRDefault="005A4FFC" w:rsidP="00465CA1">
      <w:pPr>
        <w:widowControl w:val="0"/>
        <w:numPr>
          <w:ilvl w:val="0"/>
          <w:numId w:val="337"/>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организовывать рабочее место в соответствии с требованиями безопасности;</w:t>
      </w:r>
    </w:p>
    <w:p w:rsidR="005A4FFC" w:rsidRPr="00550FA4" w:rsidRDefault="005A4FFC" w:rsidP="00465CA1">
      <w:pPr>
        <w:widowControl w:val="0"/>
        <w:numPr>
          <w:ilvl w:val="0"/>
          <w:numId w:val="337"/>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5A4FFC" w:rsidRPr="00550FA4" w:rsidRDefault="005A4FFC" w:rsidP="00465CA1">
      <w:pPr>
        <w:widowControl w:val="0"/>
        <w:numPr>
          <w:ilvl w:val="0"/>
          <w:numId w:val="337"/>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создавать 3D-модели, используя программное обеспечение;</w:t>
      </w:r>
    </w:p>
    <w:p w:rsidR="005A4FFC" w:rsidRPr="00550FA4" w:rsidRDefault="005A4FFC" w:rsidP="00465CA1">
      <w:pPr>
        <w:widowControl w:val="0"/>
        <w:numPr>
          <w:ilvl w:val="0"/>
          <w:numId w:val="337"/>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адекватность модели объекту и целям моделирования;</w:t>
      </w:r>
    </w:p>
    <w:p w:rsidR="005A4FFC" w:rsidRPr="00550FA4" w:rsidRDefault="005A4FFC" w:rsidP="00465CA1">
      <w:pPr>
        <w:widowControl w:val="0"/>
        <w:numPr>
          <w:ilvl w:val="0"/>
          <w:numId w:val="337"/>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проводить анализ и модернизацию компьютерной модели;</w:t>
      </w:r>
    </w:p>
    <w:p w:rsidR="005A4FFC" w:rsidRPr="00550FA4" w:rsidRDefault="005A4FFC" w:rsidP="00465CA1">
      <w:pPr>
        <w:widowControl w:val="0"/>
        <w:numPr>
          <w:ilvl w:val="0"/>
          <w:numId w:val="337"/>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изготавливать прототипы с использованием ЗD-принтера;</w:t>
      </w:r>
    </w:p>
    <w:p w:rsidR="005A4FFC" w:rsidRPr="00550FA4" w:rsidRDefault="005A4FFC" w:rsidP="00465CA1">
      <w:pPr>
        <w:widowControl w:val="0"/>
        <w:numPr>
          <w:ilvl w:val="0"/>
          <w:numId w:val="337"/>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получить возможность изготавливать изделия с помощью лазерного гравера;</w:t>
      </w:r>
    </w:p>
    <w:p w:rsidR="005A4FFC" w:rsidRPr="00550FA4" w:rsidRDefault="005A4FFC" w:rsidP="00465CA1">
      <w:pPr>
        <w:widowControl w:val="0"/>
        <w:numPr>
          <w:ilvl w:val="0"/>
          <w:numId w:val="337"/>
        </w:numPr>
        <w:spacing w:after="6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модернизировать прототип в соответствии с поставленной задачей;</w:t>
      </w:r>
    </w:p>
    <w:p w:rsidR="005A4FFC" w:rsidRPr="00550FA4" w:rsidRDefault="005A4FFC" w:rsidP="00465CA1">
      <w:pPr>
        <w:widowControl w:val="0"/>
        <w:numPr>
          <w:ilvl w:val="0"/>
          <w:numId w:val="337"/>
        </w:numPr>
        <w:spacing w:after="6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презентовать изделие;</w:t>
      </w:r>
    </w:p>
    <w:p w:rsidR="005A4FFC" w:rsidRPr="00550FA4" w:rsidRDefault="005A4FFC" w:rsidP="00465CA1">
      <w:pPr>
        <w:widowControl w:val="0"/>
        <w:numPr>
          <w:ilvl w:val="0"/>
          <w:numId w:val="337"/>
        </w:numPr>
        <w:spacing w:after="6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называть виды макетов и их назначение;</w:t>
      </w:r>
    </w:p>
    <w:p w:rsidR="005A4FFC" w:rsidRPr="00550FA4" w:rsidRDefault="005A4FFC" w:rsidP="00465CA1">
      <w:pPr>
        <w:widowControl w:val="0"/>
        <w:numPr>
          <w:ilvl w:val="0"/>
          <w:numId w:val="337"/>
        </w:numPr>
        <w:spacing w:after="6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создавать макеты различных видов;</w:t>
      </w:r>
    </w:p>
    <w:p w:rsidR="005A4FFC" w:rsidRPr="00550FA4" w:rsidRDefault="005A4FFC" w:rsidP="00465CA1">
      <w:pPr>
        <w:widowControl w:val="0"/>
        <w:numPr>
          <w:ilvl w:val="0"/>
          <w:numId w:val="337"/>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развёртку и соединять фрагменты макета;</w:t>
      </w:r>
    </w:p>
    <w:p w:rsidR="005A4FFC" w:rsidRPr="00550FA4" w:rsidRDefault="005A4FFC" w:rsidP="00465CA1">
      <w:pPr>
        <w:widowControl w:val="0"/>
        <w:numPr>
          <w:ilvl w:val="0"/>
          <w:numId w:val="337"/>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сборку деталей макета;</w:t>
      </w:r>
    </w:p>
    <w:p w:rsidR="005A4FFC" w:rsidRPr="00550FA4" w:rsidRDefault="005A4FFC" w:rsidP="00465CA1">
      <w:pPr>
        <w:widowControl w:val="0"/>
        <w:numPr>
          <w:ilvl w:val="0"/>
          <w:numId w:val="337"/>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получить возможность освоить программные сервисы создания макетов;</w:t>
      </w:r>
    </w:p>
    <w:p w:rsidR="005A4FFC" w:rsidRPr="00550FA4" w:rsidRDefault="005A4FFC" w:rsidP="00465CA1">
      <w:pPr>
        <w:widowControl w:val="0"/>
        <w:numPr>
          <w:ilvl w:val="0"/>
          <w:numId w:val="337"/>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разрабатывать графическую документацию;</w:t>
      </w:r>
    </w:p>
    <w:p w:rsidR="005A4FFC" w:rsidRPr="00550FA4" w:rsidRDefault="005A4FFC" w:rsidP="00465CA1">
      <w:pPr>
        <w:widowControl w:val="0"/>
        <w:numPr>
          <w:ilvl w:val="0"/>
          <w:numId w:val="337"/>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 основе анализа и испытания прототипа осуществлять модификацию механизмов для получения заданного результата;</w:t>
      </w:r>
    </w:p>
    <w:p w:rsidR="005A4FFC" w:rsidRPr="00550FA4" w:rsidRDefault="005A4FFC" w:rsidP="00465CA1">
      <w:pPr>
        <w:widowControl w:val="0"/>
        <w:numPr>
          <w:ilvl w:val="0"/>
          <w:numId w:val="337"/>
        </w:numPr>
        <w:spacing w:after="16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мир профессий, связанных с изучаемыми технологиями, их востребованность на рынке труда.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52" w:name="bookmark1750"/>
      <w:r w:rsidRPr="00550FA4">
        <w:rPr>
          <w:rFonts w:ascii="Times New Roman" w:hAnsi="Times New Roman"/>
          <w:b/>
          <w:color w:val="000000"/>
          <w:sz w:val="20"/>
          <w:szCs w:val="20"/>
          <w:lang w:eastAsia="ru-RU"/>
        </w:rPr>
        <w:t>Модуль «Компьютерная графика, черчение»</w:t>
      </w:r>
      <w:bookmarkEnd w:id="75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53" w:name="bookmark175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8-9 КЛАССЫ:</w:t>
      </w:r>
      <w:bookmarkEnd w:id="753"/>
    </w:p>
    <w:p w:rsidR="005A4FFC" w:rsidRPr="00550FA4" w:rsidRDefault="005A4FFC" w:rsidP="00465CA1">
      <w:pPr>
        <w:widowControl w:val="0"/>
        <w:numPr>
          <w:ilvl w:val="0"/>
          <w:numId w:val="33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безопасности;</w:t>
      </w:r>
    </w:p>
    <w:p w:rsidR="005A4FFC" w:rsidRPr="00550FA4" w:rsidRDefault="005A4FFC" w:rsidP="00465CA1">
      <w:pPr>
        <w:widowControl w:val="0"/>
        <w:numPr>
          <w:ilvl w:val="0"/>
          <w:numId w:val="33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организовывать рабочее место в соответствии с требованиями безопасности;</w:t>
      </w:r>
    </w:p>
    <w:p w:rsidR="005A4FFC" w:rsidRPr="00550FA4" w:rsidRDefault="005A4FFC" w:rsidP="00465CA1">
      <w:pPr>
        <w:widowControl w:val="0"/>
        <w:numPr>
          <w:ilvl w:val="0"/>
          <w:numId w:val="33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смысл условных графических обозначений, создавать с их помощью графические тексты;</w:t>
      </w:r>
    </w:p>
    <w:p w:rsidR="005A4FFC" w:rsidRPr="00550FA4" w:rsidRDefault="005A4FFC" w:rsidP="00465CA1">
      <w:pPr>
        <w:widowControl w:val="0"/>
        <w:numPr>
          <w:ilvl w:val="0"/>
          <w:numId w:val="33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ручными способами вычерчивания чертежей, эскизов и технических рисунков деталей;</w:t>
      </w:r>
    </w:p>
    <w:p w:rsidR="005A4FFC" w:rsidRPr="00550FA4" w:rsidRDefault="005A4FFC" w:rsidP="00465CA1">
      <w:pPr>
        <w:widowControl w:val="0"/>
        <w:numPr>
          <w:ilvl w:val="0"/>
          <w:numId w:val="33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автоматизированными способами вычерчивания чертежей, эскизов и технических рисунков;</w:t>
      </w:r>
    </w:p>
    <w:p w:rsidR="005A4FFC" w:rsidRPr="00550FA4" w:rsidRDefault="005A4FFC" w:rsidP="00465CA1">
      <w:pPr>
        <w:widowControl w:val="0"/>
        <w:numPr>
          <w:ilvl w:val="0"/>
          <w:numId w:val="33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уметь читать чертежи деталей и осуществлять расчёты по чертежам;</w:t>
      </w:r>
    </w:p>
    <w:p w:rsidR="005A4FFC" w:rsidRPr="00550FA4" w:rsidRDefault="005A4FFC" w:rsidP="00465CA1">
      <w:pPr>
        <w:widowControl w:val="0"/>
        <w:numPr>
          <w:ilvl w:val="0"/>
          <w:numId w:val="33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5A4FFC" w:rsidRPr="00550FA4" w:rsidRDefault="005A4FFC" w:rsidP="00465CA1">
      <w:pPr>
        <w:widowControl w:val="0"/>
        <w:numPr>
          <w:ilvl w:val="0"/>
          <w:numId w:val="33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овладевать средствами и формами графического отображения объектов или процессов, правилами выполнения графической документации;</w:t>
      </w:r>
    </w:p>
    <w:p w:rsidR="005A4FFC" w:rsidRPr="00550FA4" w:rsidRDefault="005A4FFC" w:rsidP="00465CA1">
      <w:pPr>
        <w:widowControl w:val="0"/>
        <w:numPr>
          <w:ilvl w:val="0"/>
          <w:numId w:val="33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получить возможность научиться использовать технологию формообразования для конструирования 3D-модели;</w:t>
      </w:r>
    </w:p>
    <w:p w:rsidR="005A4FFC" w:rsidRPr="00550FA4" w:rsidRDefault="005A4FFC" w:rsidP="00465CA1">
      <w:pPr>
        <w:widowControl w:val="0"/>
        <w:numPr>
          <w:ilvl w:val="0"/>
          <w:numId w:val="33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оформлять конструкторскую документацию, в том числе с использованием систем автоматизированного проектирования (САПР);</w:t>
      </w:r>
    </w:p>
    <w:p w:rsidR="005A4FFC" w:rsidRPr="00550FA4" w:rsidRDefault="005A4FFC" w:rsidP="00465CA1">
      <w:pPr>
        <w:widowControl w:val="0"/>
        <w:numPr>
          <w:ilvl w:val="0"/>
          <w:numId w:val="338"/>
        </w:numPr>
        <w:spacing w:after="6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презентовать изделие;</w:t>
      </w:r>
    </w:p>
    <w:p w:rsidR="005A4FFC" w:rsidRPr="00550FA4" w:rsidRDefault="005A4FFC" w:rsidP="00465CA1">
      <w:pPr>
        <w:widowControl w:val="0"/>
        <w:numPr>
          <w:ilvl w:val="0"/>
          <w:numId w:val="338"/>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мир профессий, связанных с изучаемыми технологиями, их востребованность на рынке труда.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54" w:name="bookmark175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Модуль «Автоматизированные системы»</w:t>
      </w:r>
      <w:bookmarkEnd w:id="75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55" w:name="bookmark175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7-9 КЛАССЫ:</w:t>
      </w:r>
      <w:bookmarkEnd w:id="755"/>
    </w:p>
    <w:p w:rsidR="005A4FFC" w:rsidRPr="00550FA4" w:rsidRDefault="005A4FFC" w:rsidP="00465CA1">
      <w:pPr>
        <w:widowControl w:val="0"/>
        <w:numPr>
          <w:ilvl w:val="0"/>
          <w:numId w:val="339"/>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безопасности;</w:t>
      </w:r>
    </w:p>
    <w:p w:rsidR="005A4FFC" w:rsidRPr="00550FA4" w:rsidRDefault="005A4FFC" w:rsidP="00465CA1">
      <w:pPr>
        <w:widowControl w:val="0"/>
        <w:numPr>
          <w:ilvl w:val="0"/>
          <w:numId w:val="339"/>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организовывать рабочее место в соответствии с требованиями безопасности;</w:t>
      </w:r>
    </w:p>
    <w:p w:rsidR="005A4FFC" w:rsidRPr="00550FA4" w:rsidRDefault="005A4FFC" w:rsidP="00465CA1">
      <w:pPr>
        <w:widowControl w:val="0"/>
        <w:numPr>
          <w:ilvl w:val="0"/>
          <w:numId w:val="339"/>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получить возможность научиться исследовать схему управления техническими системами;</w:t>
      </w:r>
    </w:p>
    <w:p w:rsidR="005A4FFC" w:rsidRPr="00550FA4" w:rsidRDefault="005A4FFC" w:rsidP="00465CA1">
      <w:pPr>
        <w:widowControl w:val="0"/>
        <w:numPr>
          <w:ilvl w:val="0"/>
          <w:numId w:val="339"/>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осуществлять управление учебными техническими системами;</w:t>
      </w:r>
    </w:p>
    <w:p w:rsidR="005A4FFC" w:rsidRPr="00550FA4" w:rsidRDefault="005A4FFC" w:rsidP="00465CA1">
      <w:pPr>
        <w:widowControl w:val="0"/>
        <w:numPr>
          <w:ilvl w:val="0"/>
          <w:numId w:val="339"/>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автоматические и автоматизированные системы;</w:t>
      </w:r>
    </w:p>
    <w:p w:rsidR="005A4FFC" w:rsidRPr="00550FA4" w:rsidRDefault="005A4FFC" w:rsidP="00465CA1">
      <w:pPr>
        <w:widowControl w:val="0"/>
        <w:numPr>
          <w:ilvl w:val="0"/>
          <w:numId w:val="339"/>
        </w:numPr>
        <w:spacing w:after="6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проектировать автоматизированные системы;</w:t>
      </w:r>
    </w:p>
    <w:p w:rsidR="005A4FFC" w:rsidRPr="00550FA4" w:rsidRDefault="005A4FFC" w:rsidP="00465CA1">
      <w:pPr>
        <w:widowControl w:val="0"/>
        <w:numPr>
          <w:ilvl w:val="0"/>
          <w:numId w:val="339"/>
        </w:numPr>
        <w:spacing w:after="6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конструировать автоматизированные системы;</w:t>
      </w:r>
    </w:p>
    <w:p w:rsidR="005A4FFC" w:rsidRPr="00550FA4" w:rsidRDefault="005A4FFC" w:rsidP="00465CA1">
      <w:pPr>
        <w:widowControl w:val="0"/>
        <w:numPr>
          <w:ilvl w:val="0"/>
          <w:numId w:val="339"/>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получить возможность использования учебного робота-манипулятора со сменными модулями для моделирования производственного процесса;</w:t>
      </w:r>
    </w:p>
    <w:p w:rsidR="005A4FFC" w:rsidRPr="00550FA4" w:rsidRDefault="005A4FFC" w:rsidP="00465CA1">
      <w:pPr>
        <w:widowControl w:val="0"/>
        <w:numPr>
          <w:ilvl w:val="0"/>
          <w:numId w:val="339"/>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пользоваться учебным роботом-манипулятором со сменными модулями для моделирования производственного процесса;</w:t>
      </w:r>
    </w:p>
    <w:p w:rsidR="005A4FFC" w:rsidRPr="00550FA4" w:rsidRDefault="005A4FFC" w:rsidP="00465CA1">
      <w:pPr>
        <w:widowControl w:val="0"/>
        <w:numPr>
          <w:ilvl w:val="0"/>
          <w:numId w:val="339"/>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мобильные приложения для управления устройствами;</w:t>
      </w:r>
    </w:p>
    <w:p w:rsidR="005A4FFC" w:rsidRPr="00550FA4" w:rsidRDefault="005A4FFC" w:rsidP="00465CA1">
      <w:pPr>
        <w:widowControl w:val="0"/>
        <w:numPr>
          <w:ilvl w:val="0"/>
          <w:numId w:val="339"/>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осуществлять управление учебной социально-экономической системой (например, в рамках проекта «Школьная фирма»);</w:t>
      </w:r>
    </w:p>
    <w:p w:rsidR="005A4FFC" w:rsidRPr="00550FA4" w:rsidRDefault="005A4FFC" w:rsidP="00465CA1">
      <w:pPr>
        <w:widowControl w:val="0"/>
        <w:numPr>
          <w:ilvl w:val="0"/>
          <w:numId w:val="339"/>
        </w:numPr>
        <w:spacing w:after="6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презентовать изделие;</w:t>
      </w:r>
    </w:p>
    <w:p w:rsidR="005A4FFC" w:rsidRPr="00550FA4" w:rsidRDefault="005A4FFC" w:rsidP="00465CA1">
      <w:pPr>
        <w:widowControl w:val="0"/>
        <w:numPr>
          <w:ilvl w:val="0"/>
          <w:numId w:val="339"/>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мир профессий, связанных с изучаемыми технологиями, их востребованность на рынке труда;</w:t>
      </w:r>
    </w:p>
    <w:p w:rsidR="005A4FFC" w:rsidRPr="00550FA4" w:rsidRDefault="005A4FFC" w:rsidP="00465CA1">
      <w:pPr>
        <w:widowControl w:val="0"/>
        <w:numPr>
          <w:ilvl w:val="0"/>
          <w:numId w:val="339"/>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распознавать способы хранения и производства электроэнергии;</w:t>
      </w:r>
    </w:p>
    <w:p w:rsidR="005A4FFC" w:rsidRPr="00550FA4" w:rsidRDefault="005A4FFC" w:rsidP="00465CA1">
      <w:pPr>
        <w:widowControl w:val="0"/>
        <w:numPr>
          <w:ilvl w:val="0"/>
          <w:numId w:val="339"/>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типы передачи электроэнергии;</w:t>
      </w:r>
    </w:p>
    <w:p w:rsidR="005A4FFC" w:rsidRPr="00550FA4" w:rsidRDefault="005A4FFC" w:rsidP="00465CA1">
      <w:pPr>
        <w:widowControl w:val="0"/>
        <w:numPr>
          <w:ilvl w:val="0"/>
          <w:numId w:val="339"/>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принцип сборки электрических схем;</w:t>
      </w:r>
    </w:p>
    <w:p w:rsidR="005A4FFC" w:rsidRPr="00550FA4" w:rsidRDefault="005A4FFC" w:rsidP="00465CA1">
      <w:pPr>
        <w:widowControl w:val="0"/>
        <w:numPr>
          <w:ilvl w:val="0"/>
          <w:numId w:val="339"/>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получить возможность научиться выполнять сборку электрических схем;</w:t>
      </w:r>
    </w:p>
    <w:p w:rsidR="005A4FFC" w:rsidRPr="00550FA4" w:rsidRDefault="005A4FFC" w:rsidP="00465CA1">
      <w:pPr>
        <w:widowControl w:val="0"/>
        <w:numPr>
          <w:ilvl w:val="0"/>
          <w:numId w:val="339"/>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определять результат работы электрической схемы при использовании различных элементов;</w:t>
      </w:r>
    </w:p>
    <w:p w:rsidR="005A4FFC" w:rsidRPr="00550FA4" w:rsidRDefault="005A4FFC" w:rsidP="00465CA1">
      <w:pPr>
        <w:widowControl w:val="0"/>
        <w:numPr>
          <w:ilvl w:val="0"/>
          <w:numId w:val="339"/>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как применяются элементы электрической цепи в бытовых приборах;</w:t>
      </w:r>
    </w:p>
    <w:p w:rsidR="005A4FFC" w:rsidRPr="00550FA4" w:rsidRDefault="005A4FFC" w:rsidP="00465CA1">
      <w:pPr>
        <w:widowControl w:val="0"/>
        <w:numPr>
          <w:ilvl w:val="0"/>
          <w:numId w:val="339"/>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последовательное и параллельное соединения резисторов;</w:t>
      </w:r>
    </w:p>
    <w:p w:rsidR="005A4FFC" w:rsidRPr="00550FA4" w:rsidRDefault="005A4FFC" w:rsidP="00465CA1">
      <w:pPr>
        <w:widowControl w:val="0"/>
        <w:numPr>
          <w:ilvl w:val="0"/>
          <w:numId w:val="339"/>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аналоговую и цифровую схемотехнику;</w:t>
      </w:r>
    </w:p>
    <w:p w:rsidR="005A4FFC" w:rsidRPr="00550FA4" w:rsidRDefault="005A4FFC" w:rsidP="00465CA1">
      <w:pPr>
        <w:widowControl w:val="0"/>
        <w:numPr>
          <w:ilvl w:val="0"/>
          <w:numId w:val="339"/>
        </w:numPr>
        <w:spacing w:after="6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программировать простое «умное» устройство с заданными характеристиками;</w:t>
      </w:r>
    </w:p>
    <w:p w:rsidR="005A4FFC" w:rsidRPr="00550FA4" w:rsidRDefault="005A4FFC" w:rsidP="00465CA1">
      <w:pPr>
        <w:widowControl w:val="0"/>
        <w:numPr>
          <w:ilvl w:val="0"/>
          <w:numId w:val="33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особенности современных датчиков, применять в реальных задачах;</w:t>
      </w:r>
    </w:p>
    <w:p w:rsidR="005A4FFC" w:rsidRPr="00550FA4" w:rsidRDefault="005A4FFC" w:rsidP="00465CA1">
      <w:pPr>
        <w:widowControl w:val="0"/>
        <w:numPr>
          <w:ilvl w:val="0"/>
          <w:numId w:val="339"/>
        </w:numPr>
        <w:spacing w:after="22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несложные алгоритмы управления умного дома.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56" w:name="bookmark1758"/>
      <w:r w:rsidRPr="00550FA4">
        <w:rPr>
          <w:rFonts w:ascii="Times New Roman" w:hAnsi="Times New Roman"/>
          <w:b/>
          <w:color w:val="000000"/>
          <w:sz w:val="20"/>
          <w:szCs w:val="20"/>
          <w:lang w:eastAsia="ru-RU"/>
        </w:rPr>
        <w:t>Модуль «Животноводство»</w:t>
      </w:r>
      <w:bookmarkEnd w:id="75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57" w:name="bookmark176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7-8 КЛАССЫ:</w:t>
      </w:r>
      <w:bookmarkEnd w:id="757"/>
    </w:p>
    <w:p w:rsidR="005A4FFC" w:rsidRPr="00550FA4" w:rsidRDefault="005A4FFC" w:rsidP="00465CA1">
      <w:pPr>
        <w:widowControl w:val="0"/>
        <w:numPr>
          <w:ilvl w:val="0"/>
          <w:numId w:val="340"/>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безопасности;</w:t>
      </w:r>
    </w:p>
    <w:p w:rsidR="005A4FFC" w:rsidRPr="00550FA4" w:rsidRDefault="005A4FFC" w:rsidP="00465CA1">
      <w:pPr>
        <w:widowControl w:val="0"/>
        <w:numPr>
          <w:ilvl w:val="0"/>
          <w:numId w:val="340"/>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организовывать рабочее место в соответствии с требованиями безопасности;</w:t>
      </w:r>
    </w:p>
    <w:p w:rsidR="005A4FFC" w:rsidRPr="00550FA4" w:rsidRDefault="005A4FFC" w:rsidP="00465CA1">
      <w:pPr>
        <w:widowControl w:val="0"/>
        <w:numPr>
          <w:ilvl w:val="0"/>
          <w:numId w:val="340"/>
        </w:numPr>
        <w:spacing w:after="6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основные направления животноводства;</w:t>
      </w:r>
    </w:p>
    <w:p w:rsidR="005A4FFC" w:rsidRPr="00550FA4" w:rsidRDefault="005A4FFC" w:rsidP="00465CA1">
      <w:pPr>
        <w:widowControl w:val="0"/>
        <w:numPr>
          <w:ilvl w:val="0"/>
          <w:numId w:val="340"/>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особенности основных видов сельскохозяйственных животных своего региона;</w:t>
      </w:r>
    </w:p>
    <w:p w:rsidR="005A4FFC" w:rsidRPr="00550FA4" w:rsidRDefault="005A4FFC" w:rsidP="00465CA1">
      <w:pPr>
        <w:widowControl w:val="0"/>
        <w:numPr>
          <w:ilvl w:val="0"/>
          <w:numId w:val="340"/>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описывать полный технологический цикл получения продукции животноводства своего региона;</w:t>
      </w:r>
    </w:p>
    <w:p w:rsidR="005A4FFC" w:rsidRPr="00550FA4" w:rsidRDefault="005A4FFC" w:rsidP="00465CA1">
      <w:pPr>
        <w:widowControl w:val="0"/>
        <w:numPr>
          <w:ilvl w:val="0"/>
          <w:numId w:val="340"/>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называть виды сельскохозяйственных животных, характерных для данного региона;</w:t>
      </w:r>
    </w:p>
    <w:p w:rsidR="005A4FFC" w:rsidRPr="00550FA4" w:rsidRDefault="005A4FFC" w:rsidP="00465CA1">
      <w:pPr>
        <w:widowControl w:val="0"/>
        <w:numPr>
          <w:ilvl w:val="0"/>
          <w:numId w:val="340"/>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условия содержания животных в различных условиях;</w:t>
      </w:r>
    </w:p>
    <w:p w:rsidR="005A4FFC" w:rsidRPr="00550FA4" w:rsidRDefault="005A4FFC" w:rsidP="00465CA1">
      <w:pPr>
        <w:widowControl w:val="0"/>
        <w:numPr>
          <w:ilvl w:val="0"/>
          <w:numId w:val="340"/>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навыками оказания первой помощи заболевшим или пораненным животным;</w:t>
      </w:r>
    </w:p>
    <w:p w:rsidR="005A4FFC" w:rsidRPr="00550FA4" w:rsidRDefault="005A4FFC" w:rsidP="00465CA1">
      <w:pPr>
        <w:widowControl w:val="0"/>
        <w:numPr>
          <w:ilvl w:val="0"/>
          <w:numId w:val="340"/>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способы переработки и хранения продукции животноводства;</w:t>
      </w:r>
    </w:p>
    <w:p w:rsidR="005A4FFC" w:rsidRPr="00550FA4" w:rsidRDefault="005A4FFC" w:rsidP="00465CA1">
      <w:pPr>
        <w:widowControl w:val="0"/>
        <w:numPr>
          <w:ilvl w:val="0"/>
          <w:numId w:val="340"/>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пути цифровизации животноводческого производства;</w:t>
      </w:r>
    </w:p>
    <w:p w:rsidR="005A4FFC" w:rsidRPr="00550FA4" w:rsidRDefault="005A4FFC" w:rsidP="00465CA1">
      <w:pPr>
        <w:widowControl w:val="0"/>
        <w:numPr>
          <w:ilvl w:val="0"/>
          <w:numId w:val="340"/>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получить возможность узнать особенности сельскохозяйственного производства;</w:t>
      </w:r>
    </w:p>
    <w:p w:rsidR="005A4FFC" w:rsidRPr="00550FA4" w:rsidRDefault="005A4FFC" w:rsidP="00465CA1">
      <w:pPr>
        <w:widowControl w:val="0"/>
        <w:numPr>
          <w:ilvl w:val="0"/>
          <w:numId w:val="340"/>
        </w:numPr>
        <w:spacing w:after="16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мир профессий, связанных с животноводством, их востребованность на рынке труда.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58" w:name="bookmark1762"/>
      <w:r w:rsidRPr="00550FA4">
        <w:rPr>
          <w:rFonts w:ascii="Times New Roman" w:hAnsi="Times New Roman"/>
          <w:b/>
          <w:color w:val="000000"/>
          <w:sz w:val="20"/>
          <w:szCs w:val="20"/>
          <w:lang w:eastAsia="ru-RU"/>
        </w:rPr>
        <w:t>Модуль «Растениеводство»</w:t>
      </w:r>
      <w:bookmarkEnd w:id="75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59" w:name="bookmark176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7-8 КЛАССЫ:</w:t>
      </w:r>
      <w:bookmarkEnd w:id="759"/>
    </w:p>
    <w:p w:rsidR="005A4FFC" w:rsidRPr="00550FA4" w:rsidRDefault="005A4FFC" w:rsidP="00465CA1">
      <w:pPr>
        <w:widowControl w:val="0"/>
        <w:numPr>
          <w:ilvl w:val="0"/>
          <w:numId w:val="34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безопасности;</w:t>
      </w:r>
    </w:p>
    <w:p w:rsidR="005A4FFC" w:rsidRPr="00550FA4" w:rsidRDefault="005A4FFC" w:rsidP="00465CA1">
      <w:pPr>
        <w:widowControl w:val="0"/>
        <w:numPr>
          <w:ilvl w:val="0"/>
          <w:numId w:val="34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организовывать рабочее место в соответствии с требованиями безопасности;</w:t>
      </w:r>
    </w:p>
    <w:p w:rsidR="005A4FFC" w:rsidRPr="00550FA4" w:rsidRDefault="005A4FFC" w:rsidP="00465CA1">
      <w:pPr>
        <w:widowControl w:val="0"/>
        <w:numPr>
          <w:ilvl w:val="0"/>
          <w:numId w:val="34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основные направления растениеводства;</w:t>
      </w:r>
    </w:p>
    <w:p w:rsidR="005A4FFC" w:rsidRPr="00550FA4" w:rsidRDefault="005A4FFC" w:rsidP="00465CA1">
      <w:pPr>
        <w:widowControl w:val="0"/>
        <w:numPr>
          <w:ilvl w:val="0"/>
          <w:numId w:val="34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описывать полный технологический цикл получения наиболее распространённой растениеводческой продукции своего региона;</w:t>
      </w:r>
    </w:p>
    <w:p w:rsidR="005A4FFC" w:rsidRPr="00550FA4" w:rsidRDefault="005A4FFC" w:rsidP="00465CA1">
      <w:pPr>
        <w:widowControl w:val="0"/>
        <w:numPr>
          <w:ilvl w:val="0"/>
          <w:numId w:val="34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виды и свойства почв данного региона;</w:t>
      </w:r>
    </w:p>
    <w:p w:rsidR="005A4FFC" w:rsidRPr="00550FA4" w:rsidRDefault="005A4FFC" w:rsidP="00465CA1">
      <w:pPr>
        <w:widowControl w:val="0"/>
        <w:numPr>
          <w:ilvl w:val="0"/>
          <w:numId w:val="34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назвать ручные и механизированные инструменты обработки почвы;</w:t>
      </w:r>
    </w:p>
    <w:p w:rsidR="005A4FFC" w:rsidRPr="00550FA4" w:rsidRDefault="005A4FFC" w:rsidP="00465CA1">
      <w:pPr>
        <w:widowControl w:val="0"/>
        <w:numPr>
          <w:ilvl w:val="0"/>
          <w:numId w:val="34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культурные растения по различным основаниям;</w:t>
      </w:r>
    </w:p>
    <w:p w:rsidR="005A4FFC" w:rsidRPr="00550FA4" w:rsidRDefault="005A4FFC" w:rsidP="00465CA1">
      <w:pPr>
        <w:widowControl w:val="0"/>
        <w:numPr>
          <w:ilvl w:val="0"/>
          <w:numId w:val="34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называть полезные дикорастущие растения и знать их свойства;</w:t>
      </w:r>
    </w:p>
    <w:p w:rsidR="005A4FFC" w:rsidRPr="00550FA4" w:rsidRDefault="005A4FFC" w:rsidP="00465CA1">
      <w:pPr>
        <w:widowControl w:val="0"/>
        <w:numPr>
          <w:ilvl w:val="0"/>
          <w:numId w:val="341"/>
        </w:numPr>
        <w:spacing w:after="4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назвать опасные для человека дикорастущие растения;</w:t>
      </w:r>
    </w:p>
    <w:p w:rsidR="005A4FFC" w:rsidRPr="00550FA4" w:rsidRDefault="005A4FFC" w:rsidP="00465CA1">
      <w:pPr>
        <w:widowControl w:val="0"/>
        <w:numPr>
          <w:ilvl w:val="0"/>
          <w:numId w:val="341"/>
        </w:numPr>
        <w:spacing w:after="0" w:line="240" w:lineRule="auto"/>
        <w:ind w:left="0" w:firstLine="0"/>
        <w:rPr>
          <w:rFonts w:ascii="Times New Roman" w:hAnsi="Times New Roman"/>
          <w:sz w:val="20"/>
          <w:szCs w:val="20"/>
          <w:lang w:eastAsia="ru-RU"/>
        </w:rPr>
      </w:pPr>
      <w:r w:rsidRPr="00550FA4">
        <w:rPr>
          <w:rFonts w:ascii="Times New Roman" w:hAnsi="Times New Roman"/>
          <w:sz w:val="20"/>
          <w:szCs w:val="20"/>
          <w:lang w:eastAsia="ru-RU"/>
        </w:rPr>
        <w:t>называть полезные для человека грибы;</w:t>
      </w:r>
    </w:p>
    <w:p w:rsidR="005A4FFC" w:rsidRPr="00550FA4" w:rsidRDefault="005A4FFC" w:rsidP="00465CA1">
      <w:pPr>
        <w:widowControl w:val="0"/>
        <w:numPr>
          <w:ilvl w:val="0"/>
          <w:numId w:val="341"/>
        </w:numPr>
        <w:spacing w:after="0" w:line="240" w:lineRule="auto"/>
        <w:ind w:left="0" w:firstLine="0"/>
        <w:rPr>
          <w:rFonts w:ascii="Times New Roman" w:hAnsi="Times New Roman"/>
          <w:sz w:val="20"/>
          <w:szCs w:val="20"/>
          <w:lang w:eastAsia="ru-RU"/>
        </w:rPr>
      </w:pPr>
      <w:r w:rsidRPr="00550FA4">
        <w:rPr>
          <w:rFonts w:ascii="Times New Roman" w:hAnsi="Times New Roman"/>
          <w:sz w:val="20"/>
          <w:szCs w:val="20"/>
          <w:lang w:eastAsia="ru-RU"/>
        </w:rPr>
        <w:t>называть опасные для человека грибы;</w:t>
      </w:r>
    </w:p>
    <w:p w:rsidR="005A4FFC" w:rsidRPr="00550FA4" w:rsidRDefault="005A4FFC" w:rsidP="00465CA1">
      <w:pPr>
        <w:widowControl w:val="0"/>
        <w:numPr>
          <w:ilvl w:val="0"/>
          <w:numId w:val="34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методами сбора, переработки и хранения полезных дикорастущих растений и их плодов;</w:t>
      </w:r>
    </w:p>
    <w:p w:rsidR="005A4FFC" w:rsidRPr="00550FA4" w:rsidRDefault="005A4FFC" w:rsidP="00465CA1">
      <w:pPr>
        <w:widowControl w:val="0"/>
        <w:numPr>
          <w:ilvl w:val="0"/>
          <w:numId w:val="34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методами сбора, переработки и хранения полезных для человека грибов;</w:t>
      </w:r>
    </w:p>
    <w:p w:rsidR="005A4FFC" w:rsidRPr="00550FA4" w:rsidRDefault="005A4FFC" w:rsidP="00465CA1">
      <w:pPr>
        <w:widowControl w:val="0"/>
        <w:numPr>
          <w:ilvl w:val="0"/>
          <w:numId w:val="34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основные направления цифровизации и роботизации в растениеводстве;</w:t>
      </w:r>
    </w:p>
    <w:p w:rsidR="005A4FFC" w:rsidRPr="00550FA4" w:rsidRDefault="005A4FFC" w:rsidP="00465CA1">
      <w:pPr>
        <w:widowControl w:val="0"/>
        <w:numPr>
          <w:ilvl w:val="0"/>
          <w:numId w:val="34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получить возможность научиться использовать цифровые устройства и программные сервисы в технологии растениеводства;</w:t>
      </w:r>
    </w:p>
    <w:p w:rsidR="005A4FFC" w:rsidRPr="00550FA4" w:rsidRDefault="005A4FFC" w:rsidP="00465CA1">
      <w:pPr>
        <w:widowControl w:val="0"/>
        <w:numPr>
          <w:ilvl w:val="0"/>
          <w:numId w:val="341"/>
        </w:numPr>
        <w:spacing w:after="0" w:line="240" w:lineRule="auto"/>
        <w:ind w:left="0" w:firstLine="0"/>
        <w:jc w:val="both"/>
        <w:rPr>
          <w:rFonts w:ascii="Times New Roman" w:hAnsi="Times New Roman"/>
          <w:sz w:val="20"/>
          <w:szCs w:val="20"/>
          <w:lang w:eastAsia="ru-RU"/>
        </w:rPr>
        <w:sectPr w:rsidR="005A4FFC" w:rsidRPr="00550FA4" w:rsidSect="00087E61">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характеризовать мир профессий, связанных с растениеводством, их востребованность на рынке труда.</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760" w:name="bookmark1766"/>
      <w:r w:rsidRPr="00550FA4">
        <w:rPr>
          <w:rFonts w:ascii="Times New Roman" w:hAnsi="Times New Roman"/>
          <w:b/>
          <w:color w:val="000000"/>
          <w:sz w:val="20"/>
          <w:szCs w:val="20"/>
          <w:lang w:eastAsia="ru-RU"/>
        </w:rPr>
        <w:t>СХЕМЫ ПОСТРОЕНИЯ УЧЕБНОГО КУРСА</w:t>
      </w:r>
      <w:bookmarkEnd w:id="76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Схема «сборки» конкретного учебного курса, в общих чертах, такова.</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 курсе технологии, опирающемся на </w:t>
      </w:r>
      <w:r w:rsidRPr="00550FA4">
        <w:rPr>
          <w:rFonts w:ascii="Times New Roman" w:hAnsi="Times New Roman"/>
          <w:b/>
          <w:bCs/>
          <w:sz w:val="20"/>
          <w:szCs w:val="20"/>
          <w:lang w:eastAsia="ru-RU"/>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550FA4">
        <w:rPr>
          <w:rFonts w:ascii="Times New Roman" w:hAnsi="Times New Roman"/>
          <w:sz w:val="20"/>
          <w:szCs w:val="20"/>
          <w:lang w:eastAsia="ru-RU"/>
        </w:rPr>
        <w:t>можно выделить четыре содержательные линии, суть которых раскрывается в определённых разделах модулей, входящих в инвариантный блок.</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Эти линии таковы.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550FA4">
        <w:rPr>
          <w:rFonts w:ascii="Times New Roman" w:hAnsi="Times New Roman"/>
          <w:sz w:val="20"/>
          <w:szCs w:val="20"/>
          <w:lang w:val="en-US"/>
        </w:rPr>
        <w:t>WorldSkills</w:t>
      </w:r>
      <w:r w:rsidRPr="00550FA4">
        <w:rPr>
          <w:rFonts w:ascii="Times New Roman" w:hAnsi="Times New Roman"/>
          <w:sz w:val="20"/>
          <w:szCs w:val="20"/>
        </w:rPr>
        <w:t xml:space="preserve">. </w:t>
      </w:r>
      <w:r w:rsidRPr="00550FA4">
        <w:rPr>
          <w:rFonts w:ascii="Times New Roman" w:hAnsi="Times New Roman"/>
          <w:sz w:val="20"/>
          <w:szCs w:val="20"/>
          <w:lang w:eastAsia="ru-RU"/>
        </w:rPr>
        <w:t>В этом контексте целесообразно освоения различных видов технологий, в том числе обозначенных в Национальной технологической инициативе.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Приведённые содержательные линии в рамках модульного курса могут быть раскрыты с различной полнотой и направленностью.</w:t>
      </w:r>
    </w:p>
    <w:p w:rsidR="005A4FFC" w:rsidRPr="00550FA4" w:rsidRDefault="005A4FFC" w:rsidP="00465CA1">
      <w:pPr>
        <w:widowControl w:val="0"/>
        <w:numPr>
          <w:ilvl w:val="0"/>
          <w:numId w:val="194"/>
        </w:numPr>
        <w:tabs>
          <w:tab w:val="left" w:pos="658"/>
        </w:tabs>
        <w:spacing w:after="0" w:line="259"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5A4FFC" w:rsidRPr="00550FA4" w:rsidRDefault="005A4FFC" w:rsidP="00465CA1">
      <w:pPr>
        <w:widowControl w:val="0"/>
        <w:numPr>
          <w:ilvl w:val="0"/>
          <w:numId w:val="194"/>
        </w:numPr>
        <w:tabs>
          <w:tab w:val="left" w:pos="65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5A4FFC" w:rsidRPr="00550FA4" w:rsidRDefault="005A4FFC" w:rsidP="00087E61">
      <w:pPr>
        <w:widowControl w:val="0"/>
        <w:spacing w:after="0" w:line="240" w:lineRule="auto"/>
        <w:jc w:val="both"/>
        <w:rPr>
          <w:rFonts w:ascii="Times New Roman" w:hAnsi="Times New Roman"/>
          <w:sz w:val="20"/>
          <w:szCs w:val="20"/>
          <w:lang w:eastAsia="ru-RU"/>
        </w:rPr>
        <w:sectPr w:rsidR="005A4FFC" w:rsidRPr="00550FA4" w:rsidSect="00087E61">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tblPr>
      <w:tblGrid>
        <w:gridCol w:w="1344"/>
        <w:gridCol w:w="1757"/>
        <w:gridCol w:w="1757"/>
        <w:gridCol w:w="1872"/>
        <w:gridCol w:w="1704"/>
        <w:gridCol w:w="1709"/>
      </w:tblGrid>
      <w:tr w:rsidR="005A4FFC" w:rsidRPr="00B3134C" w:rsidTr="00550FA4">
        <w:trPr>
          <w:trHeight w:hRule="exact" w:val="365"/>
        </w:trPr>
        <w:tc>
          <w:tcPr>
            <w:tcW w:w="10153" w:type="dxa"/>
            <w:gridSpan w:val="6"/>
            <w:tcBorders>
              <w:top w:val="single" w:sz="4" w:space="0" w:color="auto"/>
              <w:left w:val="single" w:sz="4" w:space="0" w:color="auto"/>
              <w:right w:val="single" w:sz="4" w:space="0" w:color="auto"/>
            </w:tcBorders>
          </w:tcPr>
          <w:p w:rsidR="005A4FFC" w:rsidRPr="00550FA4" w:rsidRDefault="005A4FFC" w:rsidP="00087E61">
            <w:pPr>
              <w:framePr w:w="10152" w:h="6010" w:hSpace="14" w:vSpace="29" w:wrap="notBeside" w:vAnchor="text" w:hAnchor="text" w:x="452" w:y="347"/>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ИНВАРИАНТНЫЕ МОДУЛИ+МОДУЛЬ «РАСТЕНИЕВОДСТВО»</w:t>
            </w:r>
          </w:p>
        </w:tc>
      </w:tr>
      <w:tr w:rsidR="005A4FFC" w:rsidRPr="00B3134C" w:rsidTr="00550FA4">
        <w:trPr>
          <w:trHeight w:hRule="exact" w:val="365"/>
        </w:trPr>
        <w:tc>
          <w:tcPr>
            <w:tcW w:w="1354" w:type="dxa"/>
            <w:tcBorders>
              <w:top w:val="single" w:sz="4" w:space="0" w:color="auto"/>
              <w:left w:val="single" w:sz="4" w:space="0" w:color="auto"/>
            </w:tcBorders>
          </w:tcPr>
          <w:p w:rsidR="005A4FFC" w:rsidRPr="00550FA4" w:rsidRDefault="005A4FFC" w:rsidP="00087E61">
            <w:pPr>
              <w:framePr w:w="10152" w:h="6010" w:hSpace="14" w:vSpace="29" w:wrap="notBeside" w:vAnchor="text" w:hAnchor="text" w:x="452" w:y="347"/>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Модуль</w:t>
            </w:r>
          </w:p>
        </w:tc>
        <w:tc>
          <w:tcPr>
            <w:tcW w:w="1757" w:type="dxa"/>
            <w:tcBorders>
              <w:top w:val="single" w:sz="4" w:space="0" w:color="auto"/>
              <w:left w:val="single" w:sz="4" w:space="0" w:color="auto"/>
            </w:tcBorders>
          </w:tcPr>
          <w:p w:rsidR="005A4FFC" w:rsidRPr="00550FA4" w:rsidRDefault="005A4FFC" w:rsidP="00087E61">
            <w:pPr>
              <w:framePr w:w="10152" w:h="6010" w:hSpace="14" w:vSpace="29" w:wrap="notBeside" w:vAnchor="text" w:hAnchor="text" w:x="452" w:y="347"/>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5 класс (34 час)</w:t>
            </w:r>
          </w:p>
        </w:tc>
        <w:tc>
          <w:tcPr>
            <w:tcW w:w="1757" w:type="dxa"/>
            <w:tcBorders>
              <w:top w:val="single" w:sz="4" w:space="0" w:color="auto"/>
              <w:left w:val="single" w:sz="4" w:space="0" w:color="auto"/>
            </w:tcBorders>
          </w:tcPr>
          <w:p w:rsidR="005A4FFC" w:rsidRPr="00550FA4" w:rsidRDefault="005A4FFC" w:rsidP="00087E61">
            <w:pPr>
              <w:framePr w:w="10152" w:h="6010" w:hSpace="14" w:vSpace="29" w:wrap="notBeside" w:vAnchor="text" w:hAnchor="text" w:x="452" w:y="347"/>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6 класс (34 час)</w:t>
            </w:r>
          </w:p>
        </w:tc>
        <w:tc>
          <w:tcPr>
            <w:tcW w:w="1872" w:type="dxa"/>
            <w:tcBorders>
              <w:top w:val="single" w:sz="4" w:space="0" w:color="auto"/>
              <w:left w:val="single" w:sz="4" w:space="0" w:color="auto"/>
            </w:tcBorders>
          </w:tcPr>
          <w:p w:rsidR="005A4FFC" w:rsidRPr="00550FA4" w:rsidRDefault="005A4FFC" w:rsidP="00087E61">
            <w:pPr>
              <w:framePr w:w="10152" w:h="6010" w:hSpace="14" w:vSpace="29" w:wrap="notBeside" w:vAnchor="text" w:hAnchor="text" w:x="452" w:y="347"/>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7 класс (34 час)</w:t>
            </w:r>
          </w:p>
        </w:tc>
        <w:tc>
          <w:tcPr>
            <w:tcW w:w="1704" w:type="dxa"/>
            <w:tcBorders>
              <w:top w:val="single" w:sz="4" w:space="0" w:color="auto"/>
              <w:left w:val="single" w:sz="4" w:space="0" w:color="auto"/>
            </w:tcBorders>
          </w:tcPr>
          <w:p w:rsidR="005A4FFC" w:rsidRPr="00550FA4" w:rsidRDefault="005A4FFC" w:rsidP="00087E61">
            <w:pPr>
              <w:framePr w:w="10152" w:h="6010" w:hSpace="14" w:vSpace="29" w:wrap="notBeside" w:vAnchor="text" w:hAnchor="text" w:x="452" w:y="347"/>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8 класс (17 час)</w:t>
            </w:r>
          </w:p>
        </w:tc>
        <w:tc>
          <w:tcPr>
            <w:tcW w:w="1709" w:type="dxa"/>
            <w:tcBorders>
              <w:top w:val="single" w:sz="4" w:space="0" w:color="auto"/>
              <w:left w:val="single" w:sz="4" w:space="0" w:color="auto"/>
              <w:right w:val="single" w:sz="4" w:space="0" w:color="auto"/>
            </w:tcBorders>
          </w:tcPr>
          <w:p w:rsidR="005A4FFC" w:rsidRPr="00550FA4" w:rsidRDefault="005A4FFC" w:rsidP="00087E61">
            <w:pPr>
              <w:framePr w:w="10152" w:h="6010" w:hSpace="14" w:vSpace="29" w:wrap="notBeside" w:vAnchor="text" w:hAnchor="text" w:x="452" w:y="347"/>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9 класс (17 час)</w:t>
            </w:r>
          </w:p>
        </w:tc>
      </w:tr>
      <w:tr w:rsidR="005A4FFC" w:rsidRPr="00B3134C" w:rsidTr="00550FA4">
        <w:trPr>
          <w:trHeight w:hRule="exact" w:val="3383"/>
        </w:trPr>
        <w:tc>
          <w:tcPr>
            <w:tcW w:w="1354" w:type="dxa"/>
            <w:tcBorders>
              <w:top w:val="single" w:sz="4" w:space="0" w:color="auto"/>
              <w:left w:val="single" w:sz="4" w:space="0" w:color="auto"/>
            </w:tcBorders>
          </w:tcPr>
          <w:p w:rsidR="005A4FFC" w:rsidRPr="00550FA4" w:rsidRDefault="005A4FFC" w:rsidP="00087E61">
            <w:pPr>
              <w:framePr w:w="10152" w:h="6010" w:hSpace="14" w:vSpace="29" w:wrap="notBeside" w:vAnchor="text" w:hAnchor="text" w:x="452" w:y="347"/>
              <w:widowControl w:val="0"/>
              <w:spacing w:before="80" w:after="0" w:line="240" w:lineRule="auto"/>
              <w:rPr>
                <w:rFonts w:ascii="Times New Roman" w:hAnsi="Times New Roman"/>
                <w:sz w:val="20"/>
                <w:szCs w:val="20"/>
                <w:lang w:eastAsia="ru-RU"/>
              </w:rPr>
            </w:pPr>
            <w:r w:rsidRPr="00550FA4">
              <w:rPr>
                <w:rFonts w:ascii="Times New Roman" w:hAnsi="Times New Roman"/>
                <w:sz w:val="20"/>
                <w:szCs w:val="20"/>
                <w:lang w:eastAsia="ru-RU"/>
              </w:rPr>
              <w:t>Производство и технология</w:t>
            </w:r>
          </w:p>
        </w:tc>
        <w:tc>
          <w:tcPr>
            <w:tcW w:w="1757" w:type="dxa"/>
            <w:tcBorders>
              <w:top w:val="single" w:sz="4" w:space="0" w:color="auto"/>
              <w:left w:val="single" w:sz="4" w:space="0" w:color="auto"/>
            </w:tcBorders>
          </w:tcPr>
          <w:p w:rsidR="005A4FFC" w:rsidRPr="00550FA4" w:rsidRDefault="005A4FFC" w:rsidP="00087E61">
            <w:pPr>
              <w:framePr w:w="10152" w:h="6010" w:hSpace="14" w:vSpace="29" w:wrap="notBeside" w:vAnchor="text" w:hAnchor="text" w:x="452" w:y="347"/>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 </w:t>
            </w:r>
            <w:r w:rsidRPr="00550FA4">
              <w:rPr>
                <w:rFonts w:ascii="Times New Roman" w:hAnsi="Times New Roman"/>
                <w:sz w:val="20"/>
                <w:szCs w:val="20"/>
                <w:lang w:eastAsia="ru-RU"/>
              </w:rPr>
              <w:t>Преобразовательная деятельность человека.</w:t>
            </w:r>
          </w:p>
          <w:p w:rsidR="005A4FFC" w:rsidRPr="00550FA4" w:rsidRDefault="005A4FFC" w:rsidP="00087E61">
            <w:pPr>
              <w:framePr w:w="10152" w:h="6010" w:hSpace="14" w:vSpace="29" w:wrap="notBeside" w:vAnchor="text" w:hAnchor="text" w:x="452" w:y="347"/>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2. </w:t>
            </w:r>
            <w:r w:rsidRPr="00550FA4">
              <w:rPr>
                <w:rFonts w:ascii="Times New Roman" w:hAnsi="Times New Roman"/>
                <w:sz w:val="20"/>
                <w:szCs w:val="20"/>
                <w:lang w:eastAsia="ru-RU"/>
              </w:rPr>
              <w:t>Простейшие машины и механизмы</w:t>
            </w:r>
          </w:p>
        </w:tc>
        <w:tc>
          <w:tcPr>
            <w:tcW w:w="1757" w:type="dxa"/>
            <w:tcBorders>
              <w:top w:val="single" w:sz="4" w:space="0" w:color="auto"/>
              <w:left w:val="single" w:sz="4" w:space="0" w:color="auto"/>
            </w:tcBorders>
          </w:tcPr>
          <w:p w:rsidR="005A4FFC" w:rsidRPr="00550FA4" w:rsidRDefault="005A4FFC" w:rsidP="00087E61">
            <w:pPr>
              <w:framePr w:w="10152" w:h="6010" w:hSpace="14" w:vSpace="29" w:wrap="notBeside" w:vAnchor="text" w:hAnchor="text" w:x="452" w:y="347"/>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 xml:space="preserve">Раздел 3. </w:t>
            </w:r>
            <w:r w:rsidRPr="00550FA4">
              <w:rPr>
                <w:rFonts w:ascii="Times New Roman" w:hAnsi="Times New Roman"/>
                <w:sz w:val="20"/>
                <w:szCs w:val="20"/>
                <w:lang w:eastAsia="ru-RU"/>
              </w:rPr>
              <w:t>Задачи и технологии их решения.</w:t>
            </w:r>
          </w:p>
          <w:p w:rsidR="005A4FFC" w:rsidRPr="00550FA4" w:rsidRDefault="005A4FFC" w:rsidP="00087E61">
            <w:pPr>
              <w:framePr w:w="10152" w:h="6010" w:hSpace="14" w:vSpace="29" w:wrap="notBeside" w:vAnchor="text" w:hAnchor="text" w:x="452" w:y="347"/>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 xml:space="preserve">Раздел 4. </w:t>
            </w:r>
            <w:r w:rsidRPr="00550FA4">
              <w:rPr>
                <w:rFonts w:ascii="Times New Roman" w:hAnsi="Times New Roman"/>
                <w:sz w:val="20"/>
                <w:szCs w:val="20"/>
                <w:lang w:eastAsia="ru-RU"/>
              </w:rPr>
              <w:t>Основы проектирования.</w:t>
            </w:r>
          </w:p>
          <w:p w:rsidR="005A4FFC" w:rsidRPr="00550FA4" w:rsidRDefault="005A4FFC" w:rsidP="00087E61">
            <w:pPr>
              <w:framePr w:w="10152" w:h="6010" w:hSpace="14" w:vSpace="29" w:wrap="notBeside" w:vAnchor="text" w:hAnchor="text" w:x="452" w:y="347"/>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5. </w:t>
            </w:r>
            <w:r w:rsidRPr="00550FA4">
              <w:rPr>
                <w:rFonts w:ascii="Times New Roman" w:hAnsi="Times New Roman"/>
                <w:sz w:val="20"/>
                <w:szCs w:val="20"/>
                <w:lang w:eastAsia="ru-RU"/>
              </w:rPr>
              <w:t>Технологии домашнего хозяйства.</w:t>
            </w:r>
          </w:p>
          <w:p w:rsidR="005A4FFC" w:rsidRPr="00550FA4" w:rsidRDefault="005A4FFC" w:rsidP="00087E61">
            <w:pPr>
              <w:framePr w:w="10152" w:h="6010" w:hSpace="14" w:vSpace="29" w:wrap="notBeside" w:vAnchor="text" w:hAnchor="text" w:x="452" w:y="347"/>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Раздел 6.</w:t>
            </w:r>
          </w:p>
          <w:p w:rsidR="005A4FFC" w:rsidRPr="00550FA4" w:rsidRDefault="005A4FFC" w:rsidP="00087E61">
            <w:pPr>
              <w:framePr w:w="10152" w:h="6010" w:hSpace="14" w:vSpace="29" w:wrap="notBeside" w:vAnchor="text" w:hAnchor="text" w:x="452" w:y="347"/>
              <w:widowControl w:val="0"/>
              <w:spacing w:after="180" w:line="240" w:lineRule="auto"/>
              <w:rPr>
                <w:rFonts w:ascii="Times New Roman" w:hAnsi="Times New Roman"/>
                <w:sz w:val="20"/>
                <w:szCs w:val="20"/>
                <w:lang w:eastAsia="ru-RU"/>
              </w:rPr>
            </w:pPr>
            <w:r w:rsidRPr="00550FA4">
              <w:rPr>
                <w:rFonts w:ascii="Times New Roman" w:hAnsi="Times New Roman"/>
                <w:sz w:val="20"/>
                <w:szCs w:val="20"/>
                <w:lang w:eastAsia="ru-RU"/>
              </w:rPr>
              <w:t>Мир профессий</w:t>
            </w:r>
          </w:p>
        </w:tc>
        <w:tc>
          <w:tcPr>
            <w:tcW w:w="1872" w:type="dxa"/>
            <w:tcBorders>
              <w:top w:val="single" w:sz="4" w:space="0" w:color="auto"/>
              <w:left w:val="single" w:sz="4" w:space="0" w:color="auto"/>
            </w:tcBorders>
          </w:tcPr>
          <w:p w:rsidR="005A4FFC" w:rsidRPr="00550FA4" w:rsidRDefault="005A4FFC" w:rsidP="00087E61">
            <w:pPr>
              <w:framePr w:w="10152" w:h="6010" w:hSpace="14" w:vSpace="29" w:wrap="notBeside" w:vAnchor="text" w:hAnchor="text" w:x="452" w:y="347"/>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7. </w:t>
            </w:r>
            <w:r w:rsidRPr="00550FA4">
              <w:rPr>
                <w:rFonts w:ascii="Times New Roman" w:hAnsi="Times New Roman"/>
                <w:sz w:val="20"/>
                <w:szCs w:val="20"/>
                <w:lang w:eastAsia="ru-RU"/>
              </w:rPr>
              <w:t>Технологии и искусство.</w:t>
            </w:r>
          </w:p>
          <w:p w:rsidR="005A4FFC" w:rsidRPr="00550FA4" w:rsidRDefault="005A4FFC" w:rsidP="00087E61">
            <w:pPr>
              <w:framePr w:w="10152" w:h="6010" w:hSpace="14" w:vSpace="29" w:wrap="notBeside" w:vAnchor="text" w:hAnchor="text" w:x="452" w:y="347"/>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8. </w:t>
            </w:r>
            <w:r w:rsidRPr="00550FA4">
              <w:rPr>
                <w:rFonts w:ascii="Times New Roman" w:hAnsi="Times New Roman"/>
                <w:sz w:val="20"/>
                <w:szCs w:val="20"/>
                <w:lang w:eastAsia="ru-RU"/>
              </w:rPr>
              <w:t>Технология и мир.</w:t>
            </w:r>
          </w:p>
          <w:p w:rsidR="005A4FFC" w:rsidRPr="00550FA4" w:rsidRDefault="005A4FFC" w:rsidP="00087E61">
            <w:pPr>
              <w:framePr w:w="10152" w:h="6010" w:hSpace="14" w:vSpace="29" w:wrap="notBeside" w:vAnchor="text" w:hAnchor="text" w:x="452" w:y="347"/>
              <w:widowControl w:val="0"/>
              <w:spacing w:after="80" w:line="240" w:lineRule="auto"/>
              <w:rPr>
                <w:rFonts w:ascii="Times New Roman" w:hAnsi="Times New Roman"/>
                <w:sz w:val="20"/>
                <w:szCs w:val="20"/>
                <w:lang w:eastAsia="ru-RU"/>
              </w:rPr>
            </w:pPr>
            <w:r w:rsidRPr="00550FA4">
              <w:rPr>
                <w:rFonts w:ascii="Times New Roman" w:hAnsi="Times New Roman"/>
                <w:sz w:val="20"/>
                <w:szCs w:val="20"/>
                <w:lang w:eastAsia="ru-RU"/>
              </w:rPr>
              <w:t>Современная техносфера</w:t>
            </w:r>
          </w:p>
        </w:tc>
        <w:tc>
          <w:tcPr>
            <w:tcW w:w="1704" w:type="dxa"/>
            <w:tcBorders>
              <w:top w:val="single" w:sz="4" w:space="0" w:color="auto"/>
              <w:left w:val="single" w:sz="4" w:space="0" w:color="auto"/>
            </w:tcBorders>
          </w:tcPr>
          <w:p w:rsidR="005A4FFC" w:rsidRPr="00550FA4" w:rsidRDefault="005A4FFC" w:rsidP="00087E61">
            <w:pPr>
              <w:framePr w:w="10152" w:h="6010" w:hSpace="14" w:vSpace="29" w:wrap="notBeside" w:vAnchor="text" w:hAnchor="text" w:x="452" w:y="347"/>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9. </w:t>
            </w:r>
            <w:r w:rsidRPr="00550FA4">
              <w:rPr>
                <w:rFonts w:ascii="Times New Roman" w:hAnsi="Times New Roman"/>
                <w:sz w:val="20"/>
                <w:szCs w:val="20"/>
                <w:lang w:eastAsia="ru-RU"/>
              </w:rPr>
              <w:t>Современные технологии.</w:t>
            </w:r>
          </w:p>
          <w:p w:rsidR="005A4FFC" w:rsidRPr="00550FA4" w:rsidRDefault="005A4FFC" w:rsidP="00087E61">
            <w:pPr>
              <w:framePr w:w="10152" w:h="6010" w:hSpace="14" w:vSpace="29" w:wrap="notBeside" w:vAnchor="text" w:hAnchor="text" w:x="452" w:y="347"/>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Раздел 10.</w:t>
            </w:r>
          </w:p>
          <w:p w:rsidR="005A4FFC" w:rsidRPr="00550FA4" w:rsidRDefault="005A4FFC" w:rsidP="00087E61">
            <w:pPr>
              <w:framePr w:w="10152" w:h="6010" w:hSpace="14" w:vSpace="29" w:wrap="notBeside" w:vAnchor="text" w:hAnchor="text" w:x="452" w:y="347"/>
              <w:widowControl w:val="0"/>
              <w:spacing w:after="100" w:line="240" w:lineRule="auto"/>
              <w:rPr>
                <w:rFonts w:ascii="Times New Roman" w:hAnsi="Times New Roman"/>
                <w:sz w:val="20"/>
                <w:szCs w:val="20"/>
                <w:lang w:eastAsia="ru-RU"/>
              </w:rPr>
            </w:pPr>
            <w:r w:rsidRPr="00550FA4">
              <w:rPr>
                <w:rFonts w:ascii="Times New Roman" w:hAnsi="Times New Roman"/>
                <w:sz w:val="20"/>
                <w:szCs w:val="20"/>
                <w:lang w:eastAsia="ru-RU"/>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tcPr>
          <w:p w:rsidR="005A4FFC" w:rsidRPr="00550FA4" w:rsidRDefault="005A4FFC" w:rsidP="00087E61">
            <w:pPr>
              <w:framePr w:w="10152" w:h="6010" w:hSpace="14" w:vSpace="29" w:wrap="notBeside" w:vAnchor="text" w:hAnchor="text" w:x="452" w:y="347"/>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 xml:space="preserve">Раздел 11. </w:t>
            </w:r>
            <w:r w:rsidRPr="00550FA4">
              <w:rPr>
                <w:rFonts w:ascii="Times New Roman" w:hAnsi="Times New Roman"/>
                <w:sz w:val="20"/>
                <w:szCs w:val="20"/>
                <w:lang w:eastAsia="ru-RU"/>
              </w:rPr>
              <w:t>Элементы управления.</w:t>
            </w:r>
          </w:p>
          <w:p w:rsidR="005A4FFC" w:rsidRPr="00550FA4" w:rsidRDefault="005A4FFC" w:rsidP="00087E61">
            <w:pPr>
              <w:framePr w:w="10152" w:h="6010" w:hSpace="14" w:vSpace="29" w:wrap="notBeside" w:vAnchor="text" w:hAnchor="text" w:x="452" w:y="347"/>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Раздел 12.</w:t>
            </w:r>
          </w:p>
          <w:p w:rsidR="005A4FFC" w:rsidRPr="00550FA4" w:rsidRDefault="005A4FFC" w:rsidP="00087E61">
            <w:pPr>
              <w:framePr w:w="10152" w:h="6010" w:hSpace="14" w:vSpace="29" w:wrap="notBeside" w:vAnchor="text" w:hAnchor="text" w:x="452" w:y="347"/>
              <w:widowControl w:val="0"/>
              <w:spacing w:after="100" w:line="240" w:lineRule="auto"/>
              <w:rPr>
                <w:rFonts w:ascii="Times New Roman" w:hAnsi="Times New Roman"/>
                <w:sz w:val="20"/>
                <w:szCs w:val="20"/>
                <w:lang w:eastAsia="ru-RU"/>
              </w:rPr>
            </w:pPr>
            <w:r w:rsidRPr="00550FA4">
              <w:rPr>
                <w:rFonts w:ascii="Times New Roman" w:hAnsi="Times New Roman"/>
                <w:sz w:val="20"/>
                <w:szCs w:val="20"/>
                <w:lang w:eastAsia="ru-RU"/>
              </w:rPr>
              <w:t>Мир профессий</w:t>
            </w:r>
          </w:p>
        </w:tc>
      </w:tr>
      <w:tr w:rsidR="005A4FFC" w:rsidRPr="00B3134C" w:rsidTr="00550FA4">
        <w:trPr>
          <w:trHeight w:hRule="exact" w:val="1613"/>
        </w:trPr>
        <w:tc>
          <w:tcPr>
            <w:tcW w:w="1354" w:type="dxa"/>
            <w:tcBorders>
              <w:top w:val="single" w:sz="4" w:space="0" w:color="auto"/>
              <w:left w:val="single" w:sz="4" w:space="0" w:color="auto"/>
              <w:bottom w:val="single" w:sz="4" w:space="0" w:color="auto"/>
            </w:tcBorders>
          </w:tcPr>
          <w:p w:rsidR="005A4FFC" w:rsidRPr="00550FA4" w:rsidRDefault="005A4FFC" w:rsidP="00087E61">
            <w:pPr>
              <w:framePr w:w="10152" w:h="6010" w:hSpace="14" w:vSpace="29" w:wrap="notBeside" w:vAnchor="text" w:hAnchor="text" w:x="452" w:y="347"/>
              <w:widowControl w:val="0"/>
              <w:spacing w:before="80" w:after="0" w:line="240" w:lineRule="auto"/>
              <w:rPr>
                <w:rFonts w:ascii="Times New Roman" w:hAnsi="Times New Roman"/>
                <w:sz w:val="20"/>
                <w:szCs w:val="20"/>
                <w:lang w:eastAsia="ru-RU"/>
              </w:rPr>
            </w:pPr>
            <w:r w:rsidRPr="00550FA4">
              <w:rPr>
                <w:rFonts w:ascii="Times New Roman" w:hAnsi="Times New Roman"/>
                <w:sz w:val="20"/>
                <w:szCs w:val="20"/>
                <w:lang w:eastAsia="ru-RU"/>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6010" w:hSpace="14" w:vSpace="29" w:wrap="notBeside" w:vAnchor="text" w:hAnchor="text" w:x="452" w:y="347"/>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 xml:space="preserve">Раздел 1. </w:t>
            </w:r>
            <w:r w:rsidRPr="00550FA4">
              <w:rPr>
                <w:rFonts w:ascii="Times New Roman" w:hAnsi="Times New Roman"/>
                <w:sz w:val="20"/>
                <w:szCs w:val="20"/>
                <w:lang w:eastAsia="ru-RU"/>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6010" w:hSpace="14" w:vSpace="29" w:wrap="notBeside" w:vAnchor="text" w:hAnchor="text" w:x="452" w:y="347"/>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5 </w:t>
            </w:r>
            <w:r w:rsidRPr="00550FA4">
              <w:rPr>
                <w:rFonts w:ascii="Times New Roman" w:hAnsi="Times New Roman"/>
                <w:sz w:val="20"/>
                <w:szCs w:val="20"/>
                <w:lang w:eastAsia="ru-RU"/>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tcPr>
          <w:p w:rsidR="005A4FFC" w:rsidRPr="00550FA4" w:rsidRDefault="005A4FFC" w:rsidP="00087E61">
            <w:pPr>
              <w:framePr w:w="10152" w:h="6010" w:hSpace="14" w:vSpace="29" w:wrap="notBeside" w:vAnchor="text" w:hAnchor="text" w:x="452" w:y="347"/>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 xml:space="preserve">Раздел 8. </w:t>
            </w:r>
            <w:r w:rsidRPr="00550FA4">
              <w:rPr>
                <w:rFonts w:ascii="Times New Roman" w:hAnsi="Times New Roman"/>
                <w:sz w:val="20"/>
                <w:szCs w:val="20"/>
                <w:lang w:eastAsia="ru-RU"/>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tcPr>
          <w:p w:rsidR="005A4FFC" w:rsidRPr="00550FA4" w:rsidRDefault="005A4FFC" w:rsidP="00087E61">
            <w:pPr>
              <w:framePr w:w="10152" w:h="6010" w:hSpace="14" w:vSpace="29" w:wrap="notBeside" w:vAnchor="text" w:hAnchor="text" w:x="452" w:y="347"/>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10. </w:t>
            </w:r>
            <w:r w:rsidRPr="00550FA4">
              <w:rPr>
                <w:rFonts w:ascii="Times New Roman" w:hAnsi="Times New Roman"/>
                <w:sz w:val="20"/>
                <w:szCs w:val="20"/>
                <w:lang w:eastAsia="ru-RU"/>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6010" w:hSpace="14" w:vSpace="29" w:wrap="notBeside" w:vAnchor="text" w:hAnchor="text" w:x="452" w:y="347"/>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 xml:space="preserve">Раздел 11. </w:t>
            </w:r>
            <w:r w:rsidRPr="00550FA4">
              <w:rPr>
                <w:rFonts w:ascii="Times New Roman" w:hAnsi="Times New Roman"/>
                <w:sz w:val="20"/>
                <w:szCs w:val="20"/>
                <w:lang w:eastAsia="ru-RU"/>
              </w:rPr>
              <w:t>Технологии в когнитивной сфере</w:t>
            </w:r>
          </w:p>
        </w:tc>
      </w:tr>
    </w:tbl>
    <w:p w:rsidR="005A4FFC" w:rsidRPr="00550FA4" w:rsidRDefault="005A4FFC" w:rsidP="00087E61">
      <w:pPr>
        <w:framePr w:w="230" w:h="6384" w:hRule="exact" w:hSpace="10388" w:wrap="notBeside" w:vAnchor="text" w:hAnchor="text" w:y="1"/>
        <w:widowControl w:val="0"/>
        <w:tabs>
          <w:tab w:val="left" w:pos="4032"/>
        </w:tabs>
        <w:spacing w:after="0" w:line="240" w:lineRule="auto"/>
        <w:textDirection w:val="tbRl"/>
        <w:rPr>
          <w:rFonts w:ascii="Times New Roman" w:hAnsi="Times New Roman"/>
          <w:b/>
          <w:bCs/>
          <w:i/>
          <w:iCs/>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sz w:val="20"/>
          <w:szCs w:val="20"/>
          <w:lang w:eastAsia="ru-RU"/>
        </w:rPr>
        <w:tab/>
        <w:t>Примерная рабочая программа</w:t>
      </w:r>
    </w:p>
    <w:p w:rsidR="005A4FFC" w:rsidRPr="00550FA4" w:rsidRDefault="005A4FFC" w:rsidP="00087E61">
      <w:pPr>
        <w:framePr w:w="1085" w:h="240" w:hSpace="9533" w:wrap="notBeside" w:vAnchor="text" w:hAnchor="text" w:x="9534" w:y="1"/>
        <w:widowControl w:val="0"/>
        <w:spacing w:after="0" w:line="240" w:lineRule="auto"/>
        <w:rPr>
          <w:rFonts w:ascii="Times New Roman" w:hAnsi="Times New Roman"/>
          <w:b/>
          <w:bCs/>
          <w:i/>
          <w:iCs/>
          <w:sz w:val="20"/>
          <w:szCs w:val="20"/>
          <w:lang w:eastAsia="ru-RU"/>
        </w:rPr>
      </w:pPr>
      <w:r w:rsidRPr="00550FA4">
        <w:rPr>
          <w:rFonts w:ascii="Times New Roman" w:hAnsi="Times New Roman"/>
          <w:b/>
          <w:bCs/>
          <w:sz w:val="20"/>
          <w:szCs w:val="20"/>
          <w:lang w:eastAsia="ru-RU"/>
        </w:rPr>
        <w:t>Таблица 1</w:t>
      </w:r>
    </w:p>
    <w:p w:rsidR="005A4FFC" w:rsidRPr="00550FA4" w:rsidRDefault="005A4FFC" w:rsidP="00087E61">
      <w:pPr>
        <w:widowControl w:val="0"/>
        <w:spacing w:after="0" w:line="1" w:lineRule="exact"/>
        <w:rPr>
          <w:rFonts w:ascii="Times New Roman" w:hAnsi="Times New Roman"/>
          <w:sz w:val="20"/>
          <w:szCs w:val="20"/>
          <w:lang w:eastAsia="ru-RU"/>
        </w:rPr>
      </w:pPr>
      <w:r w:rsidRPr="00550FA4">
        <w:rPr>
          <w:rFonts w:ascii="Times New Roman" w:hAnsi="Times New Roman"/>
          <w:sz w:val="20"/>
          <w:szCs w:val="20"/>
          <w:lang w:eastAsia="ru-RU"/>
        </w:rPr>
        <w:br w:type="page"/>
      </w:r>
    </w:p>
    <w:tbl>
      <w:tblPr>
        <w:tblOverlap w:val="never"/>
        <w:tblW w:w="0" w:type="auto"/>
        <w:tblLayout w:type="fixed"/>
        <w:tblCellMar>
          <w:left w:w="10" w:type="dxa"/>
          <w:right w:w="10" w:type="dxa"/>
        </w:tblCellMar>
        <w:tblLook w:val="0000"/>
      </w:tblPr>
      <w:tblGrid>
        <w:gridCol w:w="1344"/>
        <w:gridCol w:w="1757"/>
        <w:gridCol w:w="1757"/>
        <w:gridCol w:w="1872"/>
        <w:gridCol w:w="1704"/>
        <w:gridCol w:w="1709"/>
      </w:tblGrid>
      <w:tr w:rsidR="005A4FFC" w:rsidRPr="00B3134C" w:rsidTr="00550FA4">
        <w:trPr>
          <w:trHeight w:hRule="exact" w:val="2988"/>
        </w:trPr>
        <w:tc>
          <w:tcPr>
            <w:tcW w:w="1354" w:type="dxa"/>
            <w:tcBorders>
              <w:top w:val="single" w:sz="4" w:space="0" w:color="auto"/>
              <w:left w:val="single" w:sz="4" w:space="0" w:color="auto"/>
            </w:tcBorders>
          </w:tcPr>
          <w:p w:rsidR="005A4FFC" w:rsidRPr="00550FA4" w:rsidRDefault="005A4FFC" w:rsidP="00087E61">
            <w:pPr>
              <w:framePr w:w="10152" w:h="6341" w:hSpace="422" w:vSpace="19" w:wrap="notBeside" w:vAnchor="text" w:hAnchor="text" w:x="445" w:y="20"/>
              <w:widowControl w:val="0"/>
              <w:spacing w:before="80" w:after="0" w:line="240" w:lineRule="auto"/>
              <w:rPr>
                <w:rFonts w:ascii="Times New Roman" w:hAnsi="Times New Roman"/>
                <w:sz w:val="20"/>
                <w:szCs w:val="20"/>
                <w:lang w:eastAsia="ru-RU"/>
              </w:rPr>
            </w:pPr>
            <w:r w:rsidRPr="00550FA4">
              <w:rPr>
                <w:rFonts w:ascii="Times New Roman" w:hAnsi="Times New Roman"/>
                <w:sz w:val="20"/>
                <w:szCs w:val="20"/>
                <w:lang w:eastAsia="ru-RU"/>
              </w:rPr>
              <w:t>Технологии обработки материалов и пищевых продуктов</w:t>
            </w:r>
          </w:p>
        </w:tc>
        <w:tc>
          <w:tcPr>
            <w:tcW w:w="1757" w:type="dxa"/>
            <w:tcBorders>
              <w:top w:val="single" w:sz="4" w:space="0" w:color="auto"/>
              <w:left w:val="single" w:sz="4" w:space="0" w:color="auto"/>
            </w:tcBorders>
          </w:tcPr>
          <w:p w:rsidR="005A4FFC" w:rsidRPr="00550FA4" w:rsidRDefault="005A4FFC" w:rsidP="00087E61">
            <w:pPr>
              <w:framePr w:w="10152" w:h="6341" w:hSpace="422" w:vSpace="19" w:wrap="notBeside" w:vAnchor="text" w:hAnchor="text" w:x="445" w:y="20"/>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2 </w:t>
            </w:r>
            <w:r w:rsidRPr="00550FA4">
              <w:rPr>
                <w:rFonts w:ascii="Times New Roman" w:hAnsi="Times New Roman"/>
                <w:sz w:val="20"/>
                <w:szCs w:val="20"/>
                <w:lang w:eastAsia="ru-RU"/>
              </w:rPr>
              <w:t>Материалы и изделия.</w:t>
            </w:r>
          </w:p>
          <w:p w:rsidR="005A4FFC" w:rsidRPr="00550FA4" w:rsidRDefault="005A4FFC" w:rsidP="00087E61">
            <w:pPr>
              <w:framePr w:w="10152" w:h="6341" w:hSpace="422" w:vSpace="19" w:wrap="notBeside" w:vAnchor="text" w:hAnchor="text" w:x="445" w:y="20"/>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3. </w:t>
            </w:r>
            <w:r w:rsidRPr="00550FA4">
              <w:rPr>
                <w:rFonts w:ascii="Times New Roman" w:hAnsi="Times New Roman"/>
                <w:sz w:val="20"/>
                <w:szCs w:val="20"/>
                <w:lang w:eastAsia="ru-RU"/>
              </w:rPr>
              <w:t>Основные ручные инструменты.</w:t>
            </w:r>
          </w:p>
          <w:p w:rsidR="005A4FFC" w:rsidRPr="00550FA4" w:rsidRDefault="005A4FFC" w:rsidP="00087E61">
            <w:pPr>
              <w:framePr w:w="10152" w:h="6341" w:hSpace="422" w:vSpace="19" w:wrap="notBeside" w:vAnchor="text" w:hAnchor="text" w:x="445" w:y="20"/>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4. </w:t>
            </w:r>
            <w:r w:rsidRPr="00550FA4">
              <w:rPr>
                <w:rFonts w:ascii="Times New Roman" w:hAnsi="Times New Roman"/>
                <w:sz w:val="20"/>
                <w:szCs w:val="20"/>
                <w:lang w:eastAsia="ru-RU"/>
              </w:rPr>
              <w:t>Трудовые действия как основные слагаемые технологии</w:t>
            </w:r>
          </w:p>
        </w:tc>
        <w:tc>
          <w:tcPr>
            <w:tcW w:w="1757" w:type="dxa"/>
            <w:tcBorders>
              <w:top w:val="single" w:sz="4" w:space="0" w:color="auto"/>
              <w:left w:val="single" w:sz="4" w:space="0" w:color="auto"/>
            </w:tcBorders>
          </w:tcPr>
          <w:p w:rsidR="005A4FFC" w:rsidRPr="00550FA4" w:rsidRDefault="005A4FFC" w:rsidP="00087E61">
            <w:pPr>
              <w:framePr w:w="10152" w:h="6341" w:hSpace="422" w:vSpace="19" w:wrap="notBeside" w:vAnchor="text" w:hAnchor="text" w:x="445" w:y="20"/>
              <w:widowControl w:val="0"/>
              <w:spacing w:before="80" w:after="180" w:line="233"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6. </w:t>
            </w:r>
            <w:r w:rsidRPr="00550FA4">
              <w:rPr>
                <w:rFonts w:ascii="Times New Roman" w:hAnsi="Times New Roman"/>
                <w:sz w:val="20"/>
                <w:szCs w:val="20"/>
                <w:lang w:eastAsia="ru-RU"/>
              </w:rPr>
              <w:t>Технология обработки текстильных материалов.</w:t>
            </w:r>
          </w:p>
          <w:p w:rsidR="005A4FFC" w:rsidRPr="00550FA4" w:rsidRDefault="005A4FFC" w:rsidP="00087E61">
            <w:pPr>
              <w:framePr w:w="10152" w:h="6341" w:hSpace="422" w:vSpace="19" w:wrap="notBeside" w:vAnchor="text" w:hAnchor="text" w:x="445" w:y="20"/>
              <w:widowControl w:val="0"/>
              <w:spacing w:after="0" w:line="233"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7. </w:t>
            </w:r>
            <w:r w:rsidRPr="00550FA4">
              <w:rPr>
                <w:rFonts w:ascii="Times New Roman" w:hAnsi="Times New Roman"/>
                <w:sz w:val="20"/>
                <w:szCs w:val="20"/>
                <w:lang w:eastAsia="ru-RU"/>
              </w:rPr>
              <w:t>Технология обработки пищевых продуктов</w:t>
            </w:r>
          </w:p>
        </w:tc>
        <w:tc>
          <w:tcPr>
            <w:tcW w:w="1872" w:type="dxa"/>
            <w:tcBorders>
              <w:top w:val="single" w:sz="4" w:space="0" w:color="auto"/>
              <w:left w:val="single" w:sz="4" w:space="0" w:color="auto"/>
            </w:tcBorders>
          </w:tcPr>
          <w:p w:rsidR="005A4FFC" w:rsidRPr="00550FA4" w:rsidRDefault="005A4FFC" w:rsidP="00087E61">
            <w:pPr>
              <w:framePr w:w="10152" w:h="6341" w:hSpace="422" w:vSpace="19" w:wrap="notBeside" w:vAnchor="text" w:hAnchor="text" w:x="445" w:y="20"/>
              <w:widowControl w:val="0"/>
              <w:spacing w:before="80" w:after="0" w:line="233"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9. </w:t>
            </w:r>
            <w:r w:rsidRPr="00550FA4">
              <w:rPr>
                <w:rFonts w:ascii="Times New Roman" w:hAnsi="Times New Roman"/>
                <w:sz w:val="20"/>
                <w:szCs w:val="20"/>
                <w:lang w:eastAsia="ru-RU"/>
              </w:rPr>
              <w:t>Машины и их модели</w:t>
            </w:r>
          </w:p>
        </w:tc>
        <w:tc>
          <w:tcPr>
            <w:tcW w:w="1704" w:type="dxa"/>
            <w:tcBorders>
              <w:top w:val="single" w:sz="4" w:space="0" w:color="auto"/>
              <w:left w:val="single" w:sz="4" w:space="0" w:color="auto"/>
            </w:tcBorders>
          </w:tcPr>
          <w:p w:rsidR="005A4FFC" w:rsidRPr="00550FA4" w:rsidRDefault="005A4FFC" w:rsidP="00087E61">
            <w:pPr>
              <w:framePr w:w="10152" w:h="6341" w:hSpace="422" w:vSpace="19" w:wrap="notBeside" w:vAnchor="text" w:hAnchor="text" w:x="445" w:y="20"/>
              <w:widowControl w:val="0"/>
              <w:spacing w:after="0" w:line="240" w:lineRule="auto"/>
              <w:rPr>
                <w:rFonts w:ascii="Times New Roman" w:hAnsi="Times New Roman"/>
                <w:sz w:val="20"/>
                <w:szCs w:val="20"/>
                <w:lang w:eastAsia="ru-RU"/>
              </w:rPr>
            </w:pPr>
          </w:p>
        </w:tc>
        <w:tc>
          <w:tcPr>
            <w:tcW w:w="1709" w:type="dxa"/>
            <w:tcBorders>
              <w:top w:val="single" w:sz="4" w:space="0" w:color="auto"/>
              <w:left w:val="single" w:sz="4" w:space="0" w:color="auto"/>
              <w:right w:val="single" w:sz="4" w:space="0" w:color="auto"/>
            </w:tcBorders>
          </w:tcPr>
          <w:p w:rsidR="005A4FFC" w:rsidRPr="00550FA4" w:rsidRDefault="005A4FFC" w:rsidP="00087E61">
            <w:pPr>
              <w:framePr w:w="10152" w:h="6341" w:hSpace="422" w:vSpace="19" w:wrap="notBeside" w:vAnchor="text" w:hAnchor="text" w:x="445" w:y="20"/>
              <w:widowControl w:val="0"/>
              <w:spacing w:before="80" w:after="0" w:line="23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 xml:space="preserve">Раздел 12. </w:t>
            </w:r>
            <w:r w:rsidRPr="00550FA4">
              <w:rPr>
                <w:rFonts w:ascii="Times New Roman" w:hAnsi="Times New Roman"/>
                <w:sz w:val="20"/>
                <w:szCs w:val="20"/>
                <w:lang w:eastAsia="ru-RU"/>
              </w:rPr>
              <w:t>Технологии и человек</w:t>
            </w:r>
          </w:p>
        </w:tc>
      </w:tr>
      <w:tr w:rsidR="005A4FFC" w:rsidRPr="00B3134C" w:rsidTr="00550FA4">
        <w:trPr>
          <w:trHeight w:hRule="exact" w:val="3173"/>
        </w:trPr>
        <w:tc>
          <w:tcPr>
            <w:tcW w:w="1354" w:type="dxa"/>
            <w:tcBorders>
              <w:top w:val="single" w:sz="4" w:space="0" w:color="auto"/>
              <w:left w:val="single" w:sz="4" w:space="0" w:color="auto"/>
              <w:bottom w:val="single" w:sz="4" w:space="0" w:color="auto"/>
            </w:tcBorders>
          </w:tcPr>
          <w:p w:rsidR="005A4FFC" w:rsidRPr="00550FA4" w:rsidRDefault="005A4FFC" w:rsidP="00087E61">
            <w:pPr>
              <w:framePr w:w="10152" w:h="6341" w:hSpace="422" w:vSpace="19" w:wrap="notBeside" w:vAnchor="text" w:hAnchor="text" w:x="445" w:y="20"/>
              <w:widowControl w:val="0"/>
              <w:spacing w:before="80" w:after="0" w:line="233" w:lineRule="auto"/>
              <w:rPr>
                <w:rFonts w:ascii="Times New Roman" w:hAnsi="Times New Roman"/>
                <w:sz w:val="20"/>
                <w:szCs w:val="20"/>
                <w:lang w:eastAsia="ru-RU"/>
              </w:rPr>
            </w:pPr>
            <w:r w:rsidRPr="00550FA4">
              <w:rPr>
                <w:rFonts w:ascii="Times New Roman" w:hAnsi="Times New Roman"/>
                <w:sz w:val="20"/>
                <w:szCs w:val="20"/>
                <w:lang w:eastAsia="ru-RU"/>
              </w:rPr>
              <w:t>Растениеводство</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6341" w:hSpace="422" w:vSpace="19" w:wrap="notBeside" w:vAnchor="text" w:hAnchor="text" w:x="445" w:y="20"/>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 </w:t>
            </w:r>
            <w:r w:rsidRPr="00550FA4">
              <w:rPr>
                <w:rFonts w:ascii="Times New Roman" w:hAnsi="Times New Roman"/>
                <w:sz w:val="20"/>
                <w:szCs w:val="20"/>
                <w:lang w:eastAsia="ru-RU"/>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6341" w:hSpace="422" w:vSpace="19" w:wrap="notBeside" w:vAnchor="text" w:hAnchor="text" w:x="445" w:y="20"/>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 </w:t>
            </w:r>
            <w:r w:rsidRPr="00550FA4">
              <w:rPr>
                <w:rFonts w:ascii="Times New Roman" w:hAnsi="Times New Roman"/>
                <w:sz w:val="20"/>
                <w:szCs w:val="20"/>
                <w:lang w:eastAsia="ru-RU"/>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tcPr>
          <w:p w:rsidR="005A4FFC" w:rsidRPr="00550FA4" w:rsidRDefault="005A4FFC" w:rsidP="00087E61">
            <w:pPr>
              <w:framePr w:w="10152" w:h="6341" w:hSpace="422" w:vSpace="19" w:wrap="notBeside" w:vAnchor="text" w:hAnchor="text" w:x="445" w:y="20"/>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 </w:t>
            </w:r>
            <w:r w:rsidRPr="00550FA4">
              <w:rPr>
                <w:rFonts w:ascii="Times New Roman" w:hAnsi="Times New Roman"/>
                <w:sz w:val="20"/>
                <w:szCs w:val="20"/>
                <w:lang w:eastAsia="ru-RU"/>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tcPr>
          <w:p w:rsidR="005A4FFC" w:rsidRPr="00550FA4" w:rsidRDefault="005A4FFC" w:rsidP="00087E61">
            <w:pPr>
              <w:framePr w:w="10152" w:h="6341" w:hSpace="422" w:vSpace="19" w:wrap="notBeside" w:vAnchor="text" w:hAnchor="text" w:x="445" w:y="20"/>
              <w:widowControl w:val="0"/>
              <w:spacing w:after="16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2. </w:t>
            </w:r>
            <w:r w:rsidRPr="00550FA4">
              <w:rPr>
                <w:rFonts w:ascii="Times New Roman" w:hAnsi="Times New Roman"/>
                <w:sz w:val="20"/>
                <w:szCs w:val="20"/>
                <w:lang w:eastAsia="ru-RU"/>
              </w:rPr>
              <w:t>Сельскохозяйственное производство</w:t>
            </w:r>
          </w:p>
          <w:p w:rsidR="005A4FFC" w:rsidRPr="00550FA4" w:rsidRDefault="005A4FFC" w:rsidP="00087E61">
            <w:pPr>
              <w:framePr w:w="10152" w:h="6341" w:hSpace="422" w:vSpace="19" w:wrap="notBeside" w:vAnchor="text" w:hAnchor="text" w:x="445" w:y="20"/>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3. </w:t>
            </w:r>
            <w:r w:rsidRPr="00550FA4">
              <w:rPr>
                <w:rFonts w:ascii="Times New Roman" w:hAnsi="Times New Roman"/>
                <w:sz w:val="20"/>
                <w:szCs w:val="20"/>
                <w:lang w:eastAsia="ru-RU"/>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6341" w:hSpace="422" w:vSpace="19" w:wrap="notBeside" w:vAnchor="text" w:hAnchor="text" w:x="445" w:y="20"/>
              <w:widowControl w:val="0"/>
              <w:spacing w:after="0" w:line="240" w:lineRule="auto"/>
              <w:rPr>
                <w:rFonts w:ascii="Times New Roman" w:hAnsi="Times New Roman"/>
                <w:sz w:val="20"/>
                <w:szCs w:val="20"/>
                <w:lang w:eastAsia="ru-RU"/>
              </w:rPr>
            </w:pPr>
          </w:p>
        </w:tc>
      </w:tr>
    </w:tbl>
    <w:p w:rsidR="005A4FFC" w:rsidRPr="00550FA4" w:rsidRDefault="005A4FFC" w:rsidP="00087E61">
      <w:pPr>
        <w:framePr w:w="187" w:h="6389" w:hRule="exact" w:hSpace="22" w:wrap="notBeside" w:vAnchor="text" w:hAnchor="text" w:x="23" w:y="1"/>
        <w:widowControl w:val="0"/>
        <w:tabs>
          <w:tab w:val="left" w:pos="6048"/>
        </w:tabs>
        <w:spacing w:after="0" w:line="240" w:lineRule="auto"/>
        <w:textDirection w:val="tbRl"/>
        <w:rPr>
          <w:rFonts w:ascii="Times New Roman" w:hAnsi="Times New Roman"/>
          <w:b/>
          <w:bCs/>
          <w:i/>
          <w:iCs/>
          <w:sz w:val="20"/>
          <w:szCs w:val="20"/>
          <w:lang w:eastAsia="ru-RU"/>
        </w:rPr>
      </w:pPr>
      <w:r w:rsidRPr="00550FA4">
        <w:rPr>
          <w:rFonts w:ascii="Times New Roman" w:hAnsi="Times New Roman"/>
          <w:sz w:val="20"/>
          <w:szCs w:val="20"/>
          <w:lang w:eastAsia="ru-RU"/>
        </w:rPr>
        <w:t>ТЕХНОЛОГИЯ. 5—9 классы</w:t>
      </w:r>
      <w:r w:rsidRPr="00550FA4">
        <w:rPr>
          <w:rFonts w:ascii="Times New Roman" w:hAnsi="Times New Roman"/>
          <w:sz w:val="20"/>
          <w:szCs w:val="20"/>
          <w:lang w:eastAsia="ru-RU"/>
        </w:rPr>
        <w:tab/>
        <w:t xml:space="preserve"> </w:t>
      </w: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headerReference w:type="even" r:id="rId90"/>
          <w:headerReference w:type="default" r:id="rId91"/>
          <w:footerReference w:type="even" r:id="rId92"/>
          <w:footerReference w:type="default" r:id="rId93"/>
          <w:footnotePr>
            <w:numRestart w:val="eachPage"/>
          </w:footnotePr>
          <w:pgSz w:w="12019" w:h="7824" w:orient="landscape"/>
          <w:pgMar w:top="1134" w:right="600" w:bottom="1134" w:left="993" w:header="287" w:footer="92" w:gutter="0"/>
          <w:cols w:space="720"/>
          <w:noEndnote/>
          <w:docGrid w:linePitch="360"/>
        </w:sectPr>
      </w:pPr>
    </w:p>
    <w:p w:rsidR="005A4FFC" w:rsidRPr="00550FA4" w:rsidRDefault="005A4FFC" w:rsidP="00465CA1">
      <w:pPr>
        <w:widowControl w:val="0"/>
        <w:numPr>
          <w:ilvl w:val="0"/>
          <w:numId w:val="194"/>
        </w:numPr>
        <w:tabs>
          <w:tab w:val="left" w:pos="65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5A4FFC" w:rsidRPr="00550FA4" w:rsidRDefault="005A4FFC" w:rsidP="00087E61">
      <w:pPr>
        <w:widowControl w:val="0"/>
        <w:spacing w:after="0" w:line="240" w:lineRule="auto"/>
        <w:jc w:val="both"/>
        <w:rPr>
          <w:rFonts w:ascii="Times New Roman" w:hAnsi="Times New Roman"/>
          <w:sz w:val="20"/>
          <w:szCs w:val="20"/>
          <w:lang w:eastAsia="ru-RU"/>
        </w:rPr>
        <w:sectPr w:rsidR="005A4FFC" w:rsidRPr="00550FA4" w:rsidSect="00087E61">
          <w:headerReference w:type="even" r:id="rId94"/>
          <w:headerReference w:type="default" r:id="rId95"/>
          <w:footerReference w:type="even" r:id="rId96"/>
          <w:footerReference w:type="default" r:id="rId97"/>
          <w:footnotePr>
            <w:numRestart w:val="eachPage"/>
          </w:footnotePr>
          <w:pgSz w:w="7824" w:h="12019"/>
          <w:pgMar w:top="1134" w:right="600" w:bottom="1134" w:left="993" w:header="282" w:footer="3" w:gutter="0"/>
          <w:cols w:space="720"/>
          <w:noEndnote/>
          <w:docGrid w:linePitch="360"/>
        </w:sectPr>
      </w:pPr>
      <w:r w:rsidRPr="00550FA4">
        <w:rPr>
          <w:rFonts w:ascii="Times New Roman" w:hAnsi="Times New Roman"/>
          <w:sz w:val="20"/>
          <w:szCs w:val="20"/>
          <w:lang w:eastAsia="ru-RU"/>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tblPr>
      <w:tblGrid>
        <w:gridCol w:w="1344"/>
        <w:gridCol w:w="1757"/>
        <w:gridCol w:w="1757"/>
        <w:gridCol w:w="1762"/>
        <w:gridCol w:w="1757"/>
        <w:gridCol w:w="1766"/>
      </w:tblGrid>
      <w:tr w:rsidR="005A4FFC" w:rsidRPr="00B3134C" w:rsidTr="00550FA4">
        <w:trPr>
          <w:trHeight w:hRule="exact" w:val="566"/>
        </w:trPr>
        <w:tc>
          <w:tcPr>
            <w:tcW w:w="10153" w:type="dxa"/>
            <w:gridSpan w:val="6"/>
            <w:tcBorders>
              <w:top w:val="single" w:sz="4" w:space="0" w:color="auto"/>
              <w:left w:val="single" w:sz="4" w:space="0" w:color="auto"/>
              <w:right w:val="single" w:sz="4" w:space="0" w:color="auto"/>
            </w:tcBorders>
          </w:tcPr>
          <w:p w:rsidR="005A4FFC" w:rsidRPr="00550FA4" w:rsidRDefault="005A4FFC" w:rsidP="00087E61">
            <w:pPr>
              <w:framePr w:w="10152" w:h="6014" w:hSpace="24" w:vSpace="24" w:wrap="notBeside" w:vAnchor="text" w:hAnchor="text" w:x="425" w:y="351"/>
              <w:widowControl w:val="0"/>
              <w:spacing w:after="0" w:line="211" w:lineRule="auto"/>
              <w:jc w:val="center"/>
              <w:rPr>
                <w:rFonts w:ascii="Times New Roman" w:hAnsi="Times New Roman"/>
                <w:sz w:val="20"/>
                <w:szCs w:val="20"/>
                <w:lang w:eastAsia="ru-RU"/>
              </w:rPr>
            </w:pPr>
            <w:r w:rsidRPr="00550FA4">
              <w:rPr>
                <w:rFonts w:ascii="Times New Roman" w:hAnsi="Times New Roman"/>
                <w:sz w:val="20"/>
                <w:szCs w:val="20"/>
                <w:lang w:eastAsia="ru-RU"/>
              </w:rPr>
              <w:t>ИНВАРИАНТНЫЕ МОДУЛИ+МОДУЛЬ «3D -МОДЕЛИРОВАНИЕ, МАКЕТИРОВАНИЕ, ПРОТОТИПИРОВАНИЕ»</w:t>
            </w:r>
          </w:p>
        </w:tc>
      </w:tr>
      <w:tr w:rsidR="005A4FFC" w:rsidRPr="00B3134C" w:rsidTr="00550FA4">
        <w:trPr>
          <w:trHeight w:hRule="exact" w:val="365"/>
        </w:trPr>
        <w:tc>
          <w:tcPr>
            <w:tcW w:w="1354" w:type="dxa"/>
            <w:tcBorders>
              <w:top w:val="single" w:sz="4" w:space="0" w:color="auto"/>
              <w:left w:val="single" w:sz="4" w:space="0" w:color="auto"/>
            </w:tcBorders>
          </w:tcPr>
          <w:p w:rsidR="005A4FFC" w:rsidRPr="00550FA4" w:rsidRDefault="005A4FFC" w:rsidP="00087E61">
            <w:pPr>
              <w:framePr w:w="10152" w:h="6014" w:hSpace="24" w:vSpace="24" w:wrap="notBeside" w:vAnchor="text" w:hAnchor="text" w:x="425" w:y="351"/>
              <w:widowControl w:val="0"/>
              <w:spacing w:after="0" w:line="240" w:lineRule="auto"/>
              <w:rPr>
                <w:rFonts w:ascii="Times New Roman" w:hAnsi="Times New Roman"/>
                <w:sz w:val="20"/>
                <w:szCs w:val="20"/>
                <w:lang w:eastAsia="ru-RU"/>
              </w:rPr>
            </w:pPr>
          </w:p>
        </w:tc>
        <w:tc>
          <w:tcPr>
            <w:tcW w:w="1757" w:type="dxa"/>
            <w:tcBorders>
              <w:top w:val="single" w:sz="4" w:space="0" w:color="auto"/>
              <w:left w:val="single" w:sz="4" w:space="0" w:color="auto"/>
            </w:tcBorders>
          </w:tcPr>
          <w:p w:rsidR="005A4FFC" w:rsidRPr="00550FA4" w:rsidRDefault="005A4FFC" w:rsidP="00087E61">
            <w:pPr>
              <w:framePr w:w="10152" w:h="6014" w:hSpace="24" w:vSpace="24" w:wrap="notBeside" w:vAnchor="text" w:hAnchor="text" w:x="425" w:y="351"/>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5 класс (34 час)</w:t>
            </w:r>
          </w:p>
        </w:tc>
        <w:tc>
          <w:tcPr>
            <w:tcW w:w="1757" w:type="dxa"/>
            <w:tcBorders>
              <w:top w:val="single" w:sz="4" w:space="0" w:color="auto"/>
              <w:left w:val="single" w:sz="4" w:space="0" w:color="auto"/>
            </w:tcBorders>
          </w:tcPr>
          <w:p w:rsidR="005A4FFC" w:rsidRPr="00550FA4" w:rsidRDefault="005A4FFC" w:rsidP="00087E61">
            <w:pPr>
              <w:framePr w:w="10152" w:h="6014" w:hSpace="24" w:vSpace="24" w:wrap="notBeside" w:vAnchor="text" w:hAnchor="text" w:x="425" w:y="351"/>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6 класс (34 час)</w:t>
            </w:r>
          </w:p>
        </w:tc>
        <w:tc>
          <w:tcPr>
            <w:tcW w:w="1762" w:type="dxa"/>
            <w:tcBorders>
              <w:top w:val="single" w:sz="4" w:space="0" w:color="auto"/>
              <w:left w:val="single" w:sz="4" w:space="0" w:color="auto"/>
            </w:tcBorders>
          </w:tcPr>
          <w:p w:rsidR="005A4FFC" w:rsidRPr="00550FA4" w:rsidRDefault="005A4FFC" w:rsidP="00087E61">
            <w:pPr>
              <w:framePr w:w="10152" w:h="6014" w:hSpace="24" w:vSpace="24" w:wrap="notBeside" w:vAnchor="text" w:hAnchor="text" w:x="425" w:y="351"/>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7 класс (34 час)</w:t>
            </w:r>
          </w:p>
        </w:tc>
        <w:tc>
          <w:tcPr>
            <w:tcW w:w="1757" w:type="dxa"/>
            <w:tcBorders>
              <w:top w:val="single" w:sz="4" w:space="0" w:color="auto"/>
              <w:left w:val="single" w:sz="4" w:space="0" w:color="auto"/>
            </w:tcBorders>
          </w:tcPr>
          <w:p w:rsidR="005A4FFC" w:rsidRPr="00550FA4" w:rsidRDefault="005A4FFC" w:rsidP="00087E61">
            <w:pPr>
              <w:framePr w:w="10152" w:h="6014" w:hSpace="24" w:vSpace="24" w:wrap="notBeside" w:vAnchor="text" w:hAnchor="text" w:x="425" w:y="351"/>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8 класс (17 час)</w:t>
            </w:r>
          </w:p>
        </w:tc>
        <w:tc>
          <w:tcPr>
            <w:tcW w:w="1766" w:type="dxa"/>
            <w:tcBorders>
              <w:top w:val="single" w:sz="4" w:space="0" w:color="auto"/>
              <w:left w:val="single" w:sz="4" w:space="0" w:color="auto"/>
              <w:right w:val="single" w:sz="4" w:space="0" w:color="auto"/>
            </w:tcBorders>
          </w:tcPr>
          <w:p w:rsidR="005A4FFC" w:rsidRPr="00550FA4" w:rsidRDefault="005A4FFC" w:rsidP="00087E61">
            <w:pPr>
              <w:framePr w:w="10152" w:h="6014" w:hSpace="24" w:vSpace="24" w:wrap="notBeside" w:vAnchor="text" w:hAnchor="text" w:x="425" w:y="351"/>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9 класс (17 час)</w:t>
            </w:r>
          </w:p>
        </w:tc>
      </w:tr>
      <w:tr w:rsidR="005A4FFC" w:rsidRPr="00B3134C" w:rsidTr="00550FA4">
        <w:trPr>
          <w:trHeight w:hRule="exact" w:val="3177"/>
        </w:trPr>
        <w:tc>
          <w:tcPr>
            <w:tcW w:w="1354" w:type="dxa"/>
            <w:tcBorders>
              <w:top w:val="single" w:sz="4" w:space="0" w:color="auto"/>
              <w:left w:val="single" w:sz="4" w:space="0" w:color="auto"/>
            </w:tcBorders>
          </w:tcPr>
          <w:p w:rsidR="005A4FFC" w:rsidRPr="00550FA4" w:rsidRDefault="005A4FFC" w:rsidP="00087E61">
            <w:pPr>
              <w:framePr w:w="10152" w:h="6014" w:hSpace="24" w:vSpace="24" w:wrap="notBeside" w:vAnchor="text" w:hAnchor="text" w:x="425" w:y="351"/>
              <w:widowControl w:val="0"/>
              <w:spacing w:before="80" w:after="0" w:line="240" w:lineRule="auto"/>
              <w:rPr>
                <w:rFonts w:ascii="Times New Roman" w:hAnsi="Times New Roman"/>
                <w:sz w:val="20"/>
                <w:szCs w:val="20"/>
                <w:lang w:eastAsia="ru-RU"/>
              </w:rPr>
            </w:pPr>
            <w:r w:rsidRPr="00550FA4">
              <w:rPr>
                <w:rFonts w:ascii="Times New Roman" w:hAnsi="Times New Roman"/>
                <w:sz w:val="20"/>
                <w:szCs w:val="20"/>
                <w:lang w:eastAsia="ru-RU"/>
              </w:rPr>
              <w:t>Производство и технология</w:t>
            </w:r>
          </w:p>
        </w:tc>
        <w:tc>
          <w:tcPr>
            <w:tcW w:w="1757" w:type="dxa"/>
            <w:tcBorders>
              <w:top w:val="single" w:sz="4" w:space="0" w:color="auto"/>
              <w:left w:val="single" w:sz="4" w:space="0" w:color="auto"/>
            </w:tcBorders>
          </w:tcPr>
          <w:p w:rsidR="005A4FFC" w:rsidRPr="00550FA4" w:rsidRDefault="005A4FFC" w:rsidP="00087E61">
            <w:pPr>
              <w:framePr w:w="10152" w:h="6014" w:hSpace="24" w:vSpace="24" w:wrap="notBeside" w:vAnchor="text" w:hAnchor="text" w:x="425" w:y="35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Раздел 1.</w:t>
            </w:r>
          </w:p>
          <w:p w:rsidR="005A4FFC" w:rsidRPr="00550FA4" w:rsidRDefault="005A4FFC" w:rsidP="00087E61">
            <w:pPr>
              <w:framePr w:w="10152" w:h="6014" w:hSpace="24" w:vSpace="24" w:wrap="notBeside" w:vAnchor="text" w:hAnchor="text" w:x="425" w:y="351"/>
              <w:widowControl w:val="0"/>
              <w:spacing w:after="180" w:line="240" w:lineRule="auto"/>
              <w:rPr>
                <w:rFonts w:ascii="Times New Roman" w:hAnsi="Times New Roman"/>
                <w:sz w:val="20"/>
                <w:szCs w:val="20"/>
                <w:lang w:eastAsia="ru-RU"/>
              </w:rPr>
            </w:pPr>
            <w:r w:rsidRPr="00550FA4">
              <w:rPr>
                <w:rFonts w:ascii="Times New Roman" w:hAnsi="Times New Roman"/>
                <w:sz w:val="20"/>
                <w:szCs w:val="20"/>
                <w:lang w:eastAsia="ru-RU"/>
              </w:rPr>
              <w:t>Преобразовательная деятельность человека.</w:t>
            </w:r>
          </w:p>
          <w:p w:rsidR="005A4FFC" w:rsidRPr="00550FA4" w:rsidRDefault="005A4FFC" w:rsidP="00087E61">
            <w:pPr>
              <w:framePr w:w="10152" w:h="6014" w:hSpace="24" w:vSpace="24" w:wrap="notBeside" w:vAnchor="text" w:hAnchor="text" w:x="425" w:y="351"/>
              <w:widowControl w:val="0"/>
              <w:spacing w:after="10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2. </w:t>
            </w:r>
            <w:r w:rsidRPr="00550FA4">
              <w:rPr>
                <w:rFonts w:ascii="Times New Roman" w:hAnsi="Times New Roman"/>
                <w:sz w:val="20"/>
                <w:szCs w:val="20"/>
                <w:lang w:eastAsia="ru-RU"/>
              </w:rPr>
              <w:t>Простейшие машины и механизмы</w:t>
            </w:r>
          </w:p>
        </w:tc>
        <w:tc>
          <w:tcPr>
            <w:tcW w:w="1757" w:type="dxa"/>
            <w:tcBorders>
              <w:top w:val="single" w:sz="4" w:space="0" w:color="auto"/>
              <w:left w:val="single" w:sz="4" w:space="0" w:color="auto"/>
            </w:tcBorders>
          </w:tcPr>
          <w:p w:rsidR="005A4FFC" w:rsidRPr="00550FA4" w:rsidRDefault="005A4FFC" w:rsidP="00087E61">
            <w:pPr>
              <w:framePr w:w="10152" w:h="6014" w:hSpace="24" w:vSpace="24" w:wrap="notBeside" w:vAnchor="text" w:hAnchor="text" w:x="425" w:y="351"/>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 xml:space="preserve">Раздел 3 </w:t>
            </w:r>
            <w:r w:rsidRPr="00550FA4">
              <w:rPr>
                <w:rFonts w:ascii="Times New Roman" w:hAnsi="Times New Roman"/>
                <w:sz w:val="20"/>
                <w:szCs w:val="20"/>
                <w:lang w:eastAsia="ru-RU"/>
              </w:rPr>
              <w:t>Задачи и технологии их решения.</w:t>
            </w:r>
          </w:p>
          <w:p w:rsidR="005A4FFC" w:rsidRPr="00550FA4" w:rsidRDefault="005A4FFC" w:rsidP="00087E61">
            <w:pPr>
              <w:framePr w:w="10152" w:h="6014" w:hSpace="24" w:vSpace="24" w:wrap="notBeside" w:vAnchor="text" w:hAnchor="text" w:x="425" w:y="351"/>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 xml:space="preserve">Раздел 4. </w:t>
            </w:r>
            <w:r w:rsidRPr="00550FA4">
              <w:rPr>
                <w:rFonts w:ascii="Times New Roman" w:hAnsi="Times New Roman"/>
                <w:sz w:val="20"/>
                <w:szCs w:val="20"/>
                <w:lang w:eastAsia="ru-RU"/>
              </w:rPr>
              <w:t>Основы проектирования.</w:t>
            </w:r>
          </w:p>
          <w:p w:rsidR="005A4FFC" w:rsidRPr="00550FA4" w:rsidRDefault="005A4FFC" w:rsidP="00087E61">
            <w:pPr>
              <w:framePr w:w="10152" w:h="6014" w:hSpace="24" w:vSpace="24" w:wrap="notBeside" w:vAnchor="text" w:hAnchor="text" w:x="425" w:y="351"/>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5. </w:t>
            </w:r>
            <w:r w:rsidRPr="00550FA4">
              <w:rPr>
                <w:rFonts w:ascii="Times New Roman" w:hAnsi="Times New Roman"/>
                <w:sz w:val="20"/>
                <w:szCs w:val="20"/>
                <w:lang w:eastAsia="ru-RU"/>
              </w:rPr>
              <w:t>Технологии домашнего хозяйства.</w:t>
            </w:r>
          </w:p>
          <w:p w:rsidR="005A4FFC" w:rsidRPr="00550FA4" w:rsidRDefault="005A4FFC" w:rsidP="00087E61">
            <w:pPr>
              <w:framePr w:w="10152" w:h="6014" w:hSpace="24" w:vSpace="24" w:wrap="notBeside" w:vAnchor="text" w:hAnchor="text" w:x="425" w:y="351"/>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6. </w:t>
            </w:r>
            <w:r w:rsidRPr="00550FA4">
              <w:rPr>
                <w:rFonts w:ascii="Times New Roman" w:hAnsi="Times New Roman"/>
                <w:sz w:val="20"/>
                <w:szCs w:val="20"/>
                <w:lang w:eastAsia="ru-RU"/>
              </w:rPr>
              <w:t>Мир профессий.</w:t>
            </w:r>
          </w:p>
        </w:tc>
        <w:tc>
          <w:tcPr>
            <w:tcW w:w="1762" w:type="dxa"/>
            <w:tcBorders>
              <w:top w:val="single" w:sz="4" w:space="0" w:color="auto"/>
              <w:left w:val="single" w:sz="4" w:space="0" w:color="auto"/>
            </w:tcBorders>
          </w:tcPr>
          <w:p w:rsidR="005A4FFC" w:rsidRPr="00550FA4" w:rsidRDefault="005A4FFC" w:rsidP="00087E61">
            <w:pPr>
              <w:framePr w:w="10152" w:h="6014" w:hSpace="24" w:vSpace="24" w:wrap="notBeside" w:vAnchor="text" w:hAnchor="text" w:x="425" w:y="351"/>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7. </w:t>
            </w:r>
            <w:r w:rsidRPr="00550FA4">
              <w:rPr>
                <w:rFonts w:ascii="Times New Roman" w:hAnsi="Times New Roman"/>
                <w:sz w:val="20"/>
                <w:szCs w:val="20"/>
                <w:lang w:eastAsia="ru-RU"/>
              </w:rPr>
              <w:t>Технологии и искусство.</w:t>
            </w:r>
          </w:p>
          <w:p w:rsidR="005A4FFC" w:rsidRPr="00550FA4" w:rsidRDefault="005A4FFC" w:rsidP="00087E61">
            <w:pPr>
              <w:framePr w:w="10152" w:h="6014" w:hSpace="24" w:vSpace="24" w:wrap="notBeside" w:vAnchor="text" w:hAnchor="text" w:x="425" w:y="35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 xml:space="preserve">Раздел 8. </w:t>
            </w:r>
            <w:r w:rsidRPr="00550FA4">
              <w:rPr>
                <w:rFonts w:ascii="Times New Roman" w:hAnsi="Times New Roman"/>
                <w:sz w:val="20"/>
                <w:szCs w:val="20"/>
                <w:lang w:eastAsia="ru-RU"/>
              </w:rPr>
              <w:t>Технология и мир.</w:t>
            </w:r>
          </w:p>
          <w:p w:rsidR="005A4FFC" w:rsidRPr="00550FA4" w:rsidRDefault="005A4FFC" w:rsidP="00087E61">
            <w:pPr>
              <w:framePr w:w="10152" w:h="6014" w:hSpace="24" w:vSpace="24" w:wrap="notBeside" w:vAnchor="text" w:hAnchor="text" w:x="425" w:y="351"/>
              <w:widowControl w:val="0"/>
              <w:spacing w:after="80" w:line="240" w:lineRule="auto"/>
              <w:rPr>
                <w:rFonts w:ascii="Times New Roman" w:hAnsi="Times New Roman"/>
                <w:sz w:val="20"/>
                <w:szCs w:val="20"/>
                <w:lang w:eastAsia="ru-RU"/>
              </w:rPr>
            </w:pPr>
            <w:r w:rsidRPr="00550FA4">
              <w:rPr>
                <w:rFonts w:ascii="Times New Roman" w:hAnsi="Times New Roman"/>
                <w:sz w:val="20"/>
                <w:szCs w:val="20"/>
                <w:lang w:eastAsia="ru-RU"/>
              </w:rPr>
              <w:t>Современная техносфера</w:t>
            </w:r>
          </w:p>
        </w:tc>
        <w:tc>
          <w:tcPr>
            <w:tcW w:w="1757" w:type="dxa"/>
            <w:tcBorders>
              <w:top w:val="single" w:sz="4" w:space="0" w:color="auto"/>
              <w:left w:val="single" w:sz="4" w:space="0" w:color="auto"/>
            </w:tcBorders>
          </w:tcPr>
          <w:p w:rsidR="005A4FFC" w:rsidRPr="00550FA4" w:rsidRDefault="005A4FFC" w:rsidP="00087E61">
            <w:pPr>
              <w:framePr w:w="10152" w:h="6014" w:hSpace="24" w:vSpace="24" w:wrap="notBeside" w:vAnchor="text" w:hAnchor="text" w:x="425" w:y="35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Раздел 9.</w:t>
            </w:r>
          </w:p>
          <w:p w:rsidR="005A4FFC" w:rsidRPr="00550FA4" w:rsidRDefault="005A4FFC" w:rsidP="00087E61">
            <w:pPr>
              <w:framePr w:w="10152" w:h="6014" w:hSpace="24" w:vSpace="24" w:wrap="notBeside" w:vAnchor="text" w:hAnchor="text" w:x="425" w:y="351"/>
              <w:widowControl w:val="0"/>
              <w:spacing w:after="180" w:line="240" w:lineRule="auto"/>
              <w:rPr>
                <w:rFonts w:ascii="Times New Roman" w:hAnsi="Times New Roman"/>
                <w:sz w:val="20"/>
                <w:szCs w:val="20"/>
                <w:lang w:eastAsia="ru-RU"/>
              </w:rPr>
            </w:pPr>
            <w:r w:rsidRPr="00550FA4">
              <w:rPr>
                <w:rFonts w:ascii="Times New Roman" w:hAnsi="Times New Roman"/>
                <w:sz w:val="20"/>
                <w:szCs w:val="20"/>
                <w:lang w:eastAsia="ru-RU"/>
              </w:rPr>
              <w:t>Современные технологии.</w:t>
            </w:r>
          </w:p>
          <w:p w:rsidR="005A4FFC" w:rsidRPr="00550FA4" w:rsidRDefault="005A4FFC" w:rsidP="00087E61">
            <w:pPr>
              <w:framePr w:w="10152" w:h="6014" w:hSpace="24" w:vSpace="24" w:wrap="notBeside" w:vAnchor="text" w:hAnchor="text" w:x="425" w:y="35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Раздел 10.</w:t>
            </w:r>
          </w:p>
          <w:p w:rsidR="005A4FFC" w:rsidRPr="00550FA4" w:rsidRDefault="005A4FFC" w:rsidP="00087E61">
            <w:pPr>
              <w:framePr w:w="10152" w:h="6014" w:hSpace="24" w:vSpace="24" w:wrap="notBeside" w:vAnchor="text" w:hAnchor="text" w:x="425" w:y="351"/>
              <w:widowControl w:val="0"/>
              <w:spacing w:after="100" w:line="240" w:lineRule="auto"/>
              <w:rPr>
                <w:rFonts w:ascii="Times New Roman" w:hAnsi="Times New Roman"/>
                <w:sz w:val="20"/>
                <w:szCs w:val="20"/>
                <w:lang w:eastAsia="ru-RU"/>
              </w:rPr>
            </w:pPr>
            <w:r w:rsidRPr="00550FA4">
              <w:rPr>
                <w:rFonts w:ascii="Times New Roman" w:hAnsi="Times New Roman"/>
                <w:sz w:val="20"/>
                <w:szCs w:val="20"/>
                <w:lang w:eastAsia="ru-RU"/>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tcPr>
          <w:p w:rsidR="005A4FFC" w:rsidRPr="00550FA4" w:rsidRDefault="005A4FFC" w:rsidP="00087E61">
            <w:pPr>
              <w:framePr w:w="10152" w:h="6014" w:hSpace="24" w:vSpace="24" w:wrap="notBeside" w:vAnchor="text" w:hAnchor="text" w:x="425" w:y="351"/>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 xml:space="preserve">Раздел 11. </w:t>
            </w:r>
            <w:r w:rsidRPr="00550FA4">
              <w:rPr>
                <w:rFonts w:ascii="Times New Roman" w:hAnsi="Times New Roman"/>
                <w:sz w:val="20"/>
                <w:szCs w:val="20"/>
                <w:lang w:eastAsia="ru-RU"/>
              </w:rPr>
              <w:t>Элементы управления.</w:t>
            </w:r>
          </w:p>
          <w:p w:rsidR="005A4FFC" w:rsidRPr="00550FA4" w:rsidRDefault="005A4FFC" w:rsidP="00087E61">
            <w:pPr>
              <w:framePr w:w="10152" w:h="6014" w:hSpace="24" w:vSpace="24" w:wrap="notBeside" w:vAnchor="text" w:hAnchor="text" w:x="425" w:y="35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Раздел 12.</w:t>
            </w:r>
          </w:p>
          <w:p w:rsidR="005A4FFC" w:rsidRPr="00550FA4" w:rsidRDefault="005A4FFC" w:rsidP="00087E61">
            <w:pPr>
              <w:framePr w:w="10152" w:h="6014" w:hSpace="24" w:vSpace="24" w:wrap="notBeside" w:vAnchor="text" w:hAnchor="text" w:x="425" w:y="351"/>
              <w:widowControl w:val="0"/>
              <w:spacing w:after="100" w:line="240" w:lineRule="auto"/>
              <w:rPr>
                <w:rFonts w:ascii="Times New Roman" w:hAnsi="Times New Roman"/>
                <w:sz w:val="20"/>
                <w:szCs w:val="20"/>
                <w:lang w:eastAsia="ru-RU"/>
              </w:rPr>
            </w:pPr>
            <w:r w:rsidRPr="00550FA4">
              <w:rPr>
                <w:rFonts w:ascii="Times New Roman" w:hAnsi="Times New Roman"/>
                <w:sz w:val="20"/>
                <w:szCs w:val="20"/>
                <w:lang w:eastAsia="ru-RU"/>
              </w:rPr>
              <w:t>Мир профессий</w:t>
            </w:r>
          </w:p>
        </w:tc>
      </w:tr>
      <w:tr w:rsidR="005A4FFC" w:rsidRPr="00B3134C" w:rsidTr="00550FA4">
        <w:trPr>
          <w:trHeight w:hRule="exact" w:val="1517"/>
        </w:trPr>
        <w:tc>
          <w:tcPr>
            <w:tcW w:w="1354" w:type="dxa"/>
            <w:tcBorders>
              <w:top w:val="single" w:sz="4" w:space="0" w:color="auto"/>
              <w:left w:val="single" w:sz="4" w:space="0" w:color="auto"/>
              <w:bottom w:val="single" w:sz="4" w:space="0" w:color="auto"/>
            </w:tcBorders>
          </w:tcPr>
          <w:p w:rsidR="005A4FFC" w:rsidRPr="00550FA4" w:rsidRDefault="005A4FFC" w:rsidP="00087E61">
            <w:pPr>
              <w:framePr w:w="10152" w:h="6014" w:hSpace="24" w:vSpace="24" w:wrap="notBeside" w:vAnchor="text" w:hAnchor="text" w:x="425" w:y="351"/>
              <w:widowControl w:val="0"/>
              <w:spacing w:before="80" w:after="0" w:line="240" w:lineRule="auto"/>
              <w:rPr>
                <w:rFonts w:ascii="Times New Roman" w:hAnsi="Times New Roman"/>
                <w:sz w:val="20"/>
                <w:szCs w:val="20"/>
                <w:lang w:eastAsia="ru-RU"/>
              </w:rPr>
            </w:pPr>
            <w:r w:rsidRPr="00550FA4">
              <w:rPr>
                <w:rFonts w:ascii="Times New Roman" w:hAnsi="Times New Roman"/>
                <w:sz w:val="20"/>
                <w:szCs w:val="20"/>
                <w:lang w:eastAsia="ru-RU"/>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6014" w:hSpace="24" w:vSpace="24" w:wrap="notBeside" w:vAnchor="text" w:hAnchor="text" w:x="425" w:y="35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 xml:space="preserve">Раздел 1. </w:t>
            </w:r>
            <w:r w:rsidRPr="00550FA4">
              <w:rPr>
                <w:rFonts w:ascii="Times New Roman" w:hAnsi="Times New Roman"/>
                <w:sz w:val="20"/>
                <w:szCs w:val="20"/>
                <w:lang w:eastAsia="ru-RU"/>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6014" w:hSpace="24" w:vSpace="24" w:wrap="notBeside" w:vAnchor="text" w:hAnchor="text" w:x="425" w:y="35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5 </w:t>
            </w:r>
            <w:r w:rsidRPr="00550FA4">
              <w:rPr>
                <w:rFonts w:ascii="Times New Roman" w:hAnsi="Times New Roman"/>
                <w:sz w:val="20"/>
                <w:szCs w:val="20"/>
                <w:lang w:eastAsia="ru-RU"/>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tcPr>
          <w:p w:rsidR="005A4FFC" w:rsidRPr="00550FA4" w:rsidRDefault="005A4FFC" w:rsidP="00087E61">
            <w:pPr>
              <w:framePr w:w="10152" w:h="6014" w:hSpace="24" w:vSpace="24" w:wrap="notBeside" w:vAnchor="text" w:hAnchor="text" w:x="425" w:y="35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 xml:space="preserve">Раздел 8. </w:t>
            </w:r>
            <w:r w:rsidRPr="00550FA4">
              <w:rPr>
                <w:rFonts w:ascii="Times New Roman" w:hAnsi="Times New Roman"/>
                <w:sz w:val="20"/>
                <w:szCs w:val="20"/>
                <w:lang w:eastAsia="ru-RU"/>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6014" w:hSpace="24" w:vSpace="24" w:wrap="notBeside" w:vAnchor="text" w:hAnchor="text" w:x="425" w:y="35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Раздел 10.</w:t>
            </w:r>
          </w:p>
          <w:p w:rsidR="005A4FFC" w:rsidRPr="00550FA4" w:rsidRDefault="005A4FFC" w:rsidP="00087E61">
            <w:pPr>
              <w:framePr w:w="10152" w:h="6014" w:hSpace="24" w:vSpace="24" w:wrap="notBeside" w:vAnchor="text" w:hAnchor="text" w:x="425" w:y="351"/>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6014" w:hSpace="24" w:vSpace="24" w:wrap="notBeside" w:vAnchor="text" w:hAnchor="text" w:x="425" w:y="35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 xml:space="preserve">Раздел 11. </w:t>
            </w:r>
            <w:r w:rsidRPr="00550FA4">
              <w:rPr>
                <w:rFonts w:ascii="Times New Roman" w:hAnsi="Times New Roman"/>
                <w:sz w:val="20"/>
                <w:szCs w:val="20"/>
                <w:lang w:eastAsia="ru-RU"/>
              </w:rPr>
              <w:t>Технологии в когнитивной сфере</w:t>
            </w:r>
          </w:p>
        </w:tc>
      </w:tr>
    </w:tbl>
    <w:p w:rsidR="005A4FFC" w:rsidRPr="00550FA4" w:rsidRDefault="005A4FFC" w:rsidP="00087E61">
      <w:pPr>
        <w:framePr w:w="187" w:h="6389" w:hRule="exact" w:hSpace="2" w:wrap="notBeside" w:vAnchor="text" w:hAnchor="text" w:x="3" w:y="1"/>
        <w:widowControl w:val="0"/>
        <w:tabs>
          <w:tab w:val="left" w:pos="6067"/>
        </w:tabs>
        <w:spacing w:after="0" w:line="240" w:lineRule="auto"/>
        <w:textDirection w:val="tbRl"/>
        <w:rPr>
          <w:rFonts w:ascii="Times New Roman" w:hAnsi="Times New Roman"/>
          <w:b/>
          <w:bCs/>
          <w:i/>
          <w:iCs/>
          <w:sz w:val="20"/>
          <w:szCs w:val="20"/>
          <w:lang w:eastAsia="ru-RU"/>
        </w:rPr>
      </w:pPr>
      <w:r w:rsidRPr="00550FA4">
        <w:rPr>
          <w:rFonts w:ascii="Times New Roman" w:hAnsi="Times New Roman"/>
          <w:sz w:val="20"/>
          <w:szCs w:val="20"/>
          <w:lang w:eastAsia="ru-RU"/>
        </w:rPr>
        <w:t>ТЕХНОЛОГИЯ. 5—9 классы</w:t>
      </w:r>
      <w:r w:rsidRPr="00550FA4">
        <w:rPr>
          <w:rFonts w:ascii="Times New Roman" w:hAnsi="Times New Roman"/>
          <w:sz w:val="20"/>
          <w:szCs w:val="20"/>
          <w:lang w:eastAsia="ru-RU"/>
        </w:rPr>
        <w:tab/>
        <w:t xml:space="preserve"> </w:t>
      </w:r>
    </w:p>
    <w:p w:rsidR="005A4FFC" w:rsidRPr="00550FA4" w:rsidRDefault="005A4FFC" w:rsidP="00087E61">
      <w:pPr>
        <w:framePr w:w="1094" w:h="240" w:hSpace="2" w:wrap="notBeside" w:vAnchor="text" w:hAnchor="text" w:x="9507" w:y="5"/>
        <w:widowControl w:val="0"/>
        <w:spacing w:after="0" w:line="240" w:lineRule="auto"/>
        <w:rPr>
          <w:rFonts w:ascii="Times New Roman" w:hAnsi="Times New Roman"/>
          <w:b/>
          <w:bCs/>
          <w:i/>
          <w:iCs/>
          <w:sz w:val="20"/>
          <w:szCs w:val="20"/>
          <w:lang w:eastAsia="ru-RU"/>
        </w:rPr>
      </w:pPr>
      <w:r w:rsidRPr="00550FA4">
        <w:rPr>
          <w:rFonts w:ascii="Times New Roman" w:hAnsi="Times New Roman"/>
          <w:b/>
          <w:bCs/>
          <w:sz w:val="20"/>
          <w:szCs w:val="20"/>
          <w:lang w:eastAsia="ru-RU"/>
        </w:rPr>
        <w:t>Таблица 2</w:t>
      </w:r>
    </w:p>
    <w:p w:rsidR="005A4FFC" w:rsidRPr="00550FA4" w:rsidRDefault="005A4FFC" w:rsidP="00087E61">
      <w:pPr>
        <w:widowControl w:val="0"/>
        <w:spacing w:after="0" w:line="1" w:lineRule="exact"/>
        <w:rPr>
          <w:rFonts w:ascii="Times New Roman" w:hAnsi="Times New Roman"/>
          <w:sz w:val="20"/>
          <w:szCs w:val="20"/>
          <w:lang w:eastAsia="ru-RU"/>
        </w:rPr>
      </w:pPr>
      <w:r w:rsidRPr="00550FA4">
        <w:rPr>
          <w:rFonts w:ascii="Times New Roman" w:hAnsi="Times New Roman"/>
          <w:sz w:val="20"/>
          <w:szCs w:val="20"/>
          <w:lang w:eastAsia="ru-RU"/>
        </w:rPr>
        <w:br w:type="page"/>
      </w:r>
    </w:p>
    <w:tbl>
      <w:tblPr>
        <w:tblOverlap w:val="never"/>
        <w:tblW w:w="0" w:type="auto"/>
        <w:tblLayout w:type="fixed"/>
        <w:tblCellMar>
          <w:left w:w="10" w:type="dxa"/>
          <w:right w:w="10" w:type="dxa"/>
        </w:tblCellMar>
        <w:tblLook w:val="0000"/>
      </w:tblPr>
      <w:tblGrid>
        <w:gridCol w:w="1344"/>
        <w:gridCol w:w="1757"/>
        <w:gridCol w:w="1757"/>
        <w:gridCol w:w="1762"/>
        <w:gridCol w:w="1757"/>
        <w:gridCol w:w="1766"/>
      </w:tblGrid>
      <w:tr w:rsidR="005A4FFC" w:rsidRPr="00B3134C" w:rsidTr="00550FA4">
        <w:trPr>
          <w:trHeight w:hRule="exact" w:val="566"/>
        </w:trPr>
        <w:tc>
          <w:tcPr>
            <w:tcW w:w="10153" w:type="dxa"/>
            <w:gridSpan w:val="6"/>
            <w:tcBorders>
              <w:top w:val="single" w:sz="4" w:space="0" w:color="auto"/>
              <w:left w:val="single" w:sz="4" w:space="0" w:color="auto"/>
              <w:right w:val="single" w:sz="4" w:space="0" w:color="auto"/>
            </w:tcBorders>
          </w:tcPr>
          <w:p w:rsidR="005A4FFC" w:rsidRPr="00550FA4" w:rsidRDefault="005A4FFC" w:rsidP="00087E61">
            <w:pPr>
              <w:framePr w:w="10152" w:h="5669" w:hSpace="451" w:vSpace="14" w:wrap="notBeside" w:vAnchor="text" w:hAnchor="text" w:x="452" w:y="15"/>
              <w:widowControl w:val="0"/>
              <w:spacing w:after="0" w:line="206" w:lineRule="auto"/>
              <w:jc w:val="center"/>
              <w:rPr>
                <w:rFonts w:ascii="Times New Roman" w:hAnsi="Times New Roman"/>
                <w:sz w:val="20"/>
                <w:szCs w:val="20"/>
                <w:lang w:eastAsia="ru-RU"/>
              </w:rPr>
            </w:pPr>
            <w:r w:rsidRPr="00550FA4">
              <w:rPr>
                <w:rFonts w:ascii="Times New Roman" w:hAnsi="Times New Roman"/>
                <w:sz w:val="20"/>
                <w:szCs w:val="20"/>
                <w:lang w:eastAsia="ru-RU"/>
              </w:rPr>
              <w:t>ИНВАРИАНТНЫЕ МОДУЛИ+МОДУЛЬ «3D -МОДЕЛИРОВАНИЕ, МАКЕТИРОВАНИЕ, ПРОТОТИПИРОВАНИЕ»</w:t>
            </w:r>
          </w:p>
        </w:tc>
      </w:tr>
      <w:tr w:rsidR="005A4FFC" w:rsidRPr="00B3134C" w:rsidTr="00550FA4">
        <w:trPr>
          <w:trHeight w:hRule="exact" w:val="365"/>
        </w:trPr>
        <w:tc>
          <w:tcPr>
            <w:tcW w:w="1354" w:type="dxa"/>
            <w:tcBorders>
              <w:top w:val="single" w:sz="4" w:space="0" w:color="auto"/>
              <w:left w:val="single" w:sz="4" w:space="0" w:color="auto"/>
            </w:tcBorders>
          </w:tcPr>
          <w:p w:rsidR="005A4FFC" w:rsidRPr="00550FA4" w:rsidRDefault="005A4FFC" w:rsidP="00087E61">
            <w:pPr>
              <w:framePr w:w="10152" w:h="5669" w:hSpace="451" w:vSpace="14" w:wrap="notBeside" w:vAnchor="text" w:hAnchor="text" w:x="452" w:y="15"/>
              <w:widowControl w:val="0"/>
              <w:spacing w:after="0" w:line="240" w:lineRule="auto"/>
              <w:jc w:val="center"/>
              <w:rPr>
                <w:rFonts w:ascii="Times New Roman" w:hAnsi="Times New Roman"/>
                <w:sz w:val="20"/>
                <w:szCs w:val="20"/>
                <w:lang w:eastAsia="ru-RU"/>
              </w:rPr>
            </w:pPr>
          </w:p>
        </w:tc>
        <w:tc>
          <w:tcPr>
            <w:tcW w:w="1757" w:type="dxa"/>
            <w:tcBorders>
              <w:top w:val="single" w:sz="4" w:space="0" w:color="auto"/>
              <w:left w:val="single" w:sz="4" w:space="0" w:color="auto"/>
            </w:tcBorders>
          </w:tcPr>
          <w:p w:rsidR="005A4FFC" w:rsidRPr="00550FA4" w:rsidRDefault="005A4FFC" w:rsidP="00087E61">
            <w:pPr>
              <w:framePr w:w="10152" w:h="5669" w:hSpace="451" w:vSpace="14" w:wrap="notBeside" w:vAnchor="text" w:hAnchor="text" w:x="452"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5 класс (34 час)</w:t>
            </w:r>
          </w:p>
        </w:tc>
        <w:tc>
          <w:tcPr>
            <w:tcW w:w="1757" w:type="dxa"/>
            <w:tcBorders>
              <w:top w:val="single" w:sz="4" w:space="0" w:color="auto"/>
              <w:left w:val="single" w:sz="4" w:space="0" w:color="auto"/>
            </w:tcBorders>
          </w:tcPr>
          <w:p w:rsidR="005A4FFC" w:rsidRPr="00550FA4" w:rsidRDefault="005A4FFC" w:rsidP="00087E61">
            <w:pPr>
              <w:framePr w:w="10152" w:h="5669" w:hSpace="451" w:vSpace="14" w:wrap="notBeside" w:vAnchor="text" w:hAnchor="text" w:x="452"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6 класс (34 час)</w:t>
            </w:r>
          </w:p>
        </w:tc>
        <w:tc>
          <w:tcPr>
            <w:tcW w:w="1762" w:type="dxa"/>
            <w:tcBorders>
              <w:top w:val="single" w:sz="4" w:space="0" w:color="auto"/>
              <w:left w:val="single" w:sz="4" w:space="0" w:color="auto"/>
            </w:tcBorders>
          </w:tcPr>
          <w:p w:rsidR="005A4FFC" w:rsidRPr="00550FA4" w:rsidRDefault="005A4FFC" w:rsidP="00087E61">
            <w:pPr>
              <w:framePr w:w="10152" w:h="5669" w:hSpace="451" w:vSpace="14" w:wrap="notBeside" w:vAnchor="text" w:hAnchor="text" w:x="452"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7 класс (34 час)</w:t>
            </w:r>
          </w:p>
        </w:tc>
        <w:tc>
          <w:tcPr>
            <w:tcW w:w="1757" w:type="dxa"/>
            <w:tcBorders>
              <w:top w:val="single" w:sz="4" w:space="0" w:color="auto"/>
              <w:left w:val="single" w:sz="4" w:space="0" w:color="auto"/>
            </w:tcBorders>
          </w:tcPr>
          <w:p w:rsidR="005A4FFC" w:rsidRPr="00550FA4" w:rsidRDefault="005A4FFC" w:rsidP="00087E61">
            <w:pPr>
              <w:framePr w:w="10152" w:h="5669" w:hSpace="451" w:vSpace="14" w:wrap="notBeside" w:vAnchor="text" w:hAnchor="text" w:x="452"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8 класс (17 час)</w:t>
            </w:r>
          </w:p>
        </w:tc>
        <w:tc>
          <w:tcPr>
            <w:tcW w:w="1766" w:type="dxa"/>
            <w:tcBorders>
              <w:top w:val="single" w:sz="4" w:space="0" w:color="auto"/>
              <w:left w:val="single" w:sz="4" w:space="0" w:color="auto"/>
              <w:right w:val="single" w:sz="4" w:space="0" w:color="auto"/>
            </w:tcBorders>
          </w:tcPr>
          <w:p w:rsidR="005A4FFC" w:rsidRPr="00550FA4" w:rsidRDefault="005A4FFC" w:rsidP="00087E61">
            <w:pPr>
              <w:framePr w:w="10152" w:h="5669" w:hSpace="451" w:vSpace="14" w:wrap="notBeside" w:vAnchor="text" w:hAnchor="text" w:x="452"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9 класс (17 час)</w:t>
            </w:r>
          </w:p>
        </w:tc>
      </w:tr>
      <w:tr w:rsidR="005A4FFC" w:rsidRPr="00B3134C" w:rsidTr="00550FA4">
        <w:trPr>
          <w:trHeight w:hRule="exact" w:val="3039"/>
        </w:trPr>
        <w:tc>
          <w:tcPr>
            <w:tcW w:w="1354" w:type="dxa"/>
            <w:tcBorders>
              <w:top w:val="single" w:sz="4" w:space="0" w:color="auto"/>
              <w:left w:val="single" w:sz="4" w:space="0" w:color="auto"/>
            </w:tcBorders>
          </w:tcPr>
          <w:p w:rsidR="005A4FFC" w:rsidRPr="00550FA4" w:rsidRDefault="005A4FFC" w:rsidP="00087E61">
            <w:pPr>
              <w:framePr w:w="10152" w:h="5669" w:hSpace="451" w:vSpace="14" w:wrap="notBeside" w:vAnchor="text" w:hAnchor="text" w:x="452" w:y="15"/>
              <w:widowControl w:val="0"/>
              <w:spacing w:before="80" w:after="0" w:line="240" w:lineRule="auto"/>
              <w:rPr>
                <w:rFonts w:ascii="Times New Roman" w:hAnsi="Times New Roman"/>
                <w:sz w:val="20"/>
                <w:szCs w:val="20"/>
                <w:lang w:eastAsia="ru-RU"/>
              </w:rPr>
            </w:pPr>
            <w:r w:rsidRPr="00550FA4">
              <w:rPr>
                <w:rFonts w:ascii="Times New Roman" w:hAnsi="Times New Roman"/>
                <w:sz w:val="20"/>
                <w:szCs w:val="20"/>
                <w:lang w:eastAsia="ru-RU"/>
              </w:rPr>
              <w:t>Технологии обработки материалов и пищевых продуктов</w:t>
            </w:r>
          </w:p>
        </w:tc>
        <w:tc>
          <w:tcPr>
            <w:tcW w:w="1757" w:type="dxa"/>
            <w:tcBorders>
              <w:top w:val="single" w:sz="4" w:space="0" w:color="auto"/>
              <w:left w:val="single" w:sz="4" w:space="0" w:color="auto"/>
            </w:tcBorders>
          </w:tcPr>
          <w:p w:rsidR="005A4FFC" w:rsidRPr="00550FA4" w:rsidRDefault="005A4FFC" w:rsidP="00087E61">
            <w:pPr>
              <w:framePr w:w="10152" w:h="5669" w:hSpace="451" w:vSpace="14" w:wrap="notBeside" w:vAnchor="text" w:hAnchor="text" w:x="452" w:y="15"/>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2. </w:t>
            </w:r>
            <w:r w:rsidRPr="00550FA4">
              <w:rPr>
                <w:rFonts w:ascii="Times New Roman" w:hAnsi="Times New Roman"/>
                <w:sz w:val="20"/>
                <w:szCs w:val="20"/>
                <w:lang w:eastAsia="ru-RU"/>
              </w:rPr>
              <w:t>Материалы и изделия.</w:t>
            </w:r>
          </w:p>
          <w:p w:rsidR="005A4FFC" w:rsidRPr="00550FA4" w:rsidRDefault="005A4FFC" w:rsidP="00087E61">
            <w:pPr>
              <w:framePr w:w="10152" w:h="5669" w:hSpace="451" w:vSpace="14" w:wrap="notBeside" w:vAnchor="text" w:hAnchor="text" w:x="452" w:y="15"/>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3. </w:t>
            </w:r>
            <w:r w:rsidRPr="00550FA4">
              <w:rPr>
                <w:rFonts w:ascii="Times New Roman" w:hAnsi="Times New Roman"/>
                <w:sz w:val="20"/>
                <w:szCs w:val="20"/>
                <w:lang w:eastAsia="ru-RU"/>
              </w:rPr>
              <w:t>Основные ручные инструменты.</w:t>
            </w:r>
          </w:p>
          <w:p w:rsidR="005A4FFC" w:rsidRPr="00550FA4" w:rsidRDefault="005A4FFC" w:rsidP="00087E61">
            <w:pPr>
              <w:framePr w:w="10152" w:h="5669" w:hSpace="451" w:vSpace="14" w:wrap="notBeside" w:vAnchor="text" w:hAnchor="text" w:x="452" w:y="15"/>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4. </w:t>
            </w:r>
            <w:r w:rsidRPr="00550FA4">
              <w:rPr>
                <w:rFonts w:ascii="Times New Roman" w:hAnsi="Times New Roman"/>
                <w:sz w:val="20"/>
                <w:szCs w:val="20"/>
                <w:lang w:eastAsia="ru-RU"/>
              </w:rPr>
              <w:t>Трудовые действия как основные слагаемые технологии</w:t>
            </w:r>
          </w:p>
        </w:tc>
        <w:tc>
          <w:tcPr>
            <w:tcW w:w="1757" w:type="dxa"/>
            <w:tcBorders>
              <w:top w:val="single" w:sz="4" w:space="0" w:color="auto"/>
              <w:left w:val="single" w:sz="4" w:space="0" w:color="auto"/>
            </w:tcBorders>
          </w:tcPr>
          <w:p w:rsidR="005A4FFC" w:rsidRPr="00550FA4" w:rsidRDefault="005A4FFC" w:rsidP="00087E61">
            <w:pPr>
              <w:framePr w:w="10152" w:h="5669" w:hSpace="451" w:vSpace="14" w:wrap="notBeside" w:vAnchor="text" w:hAnchor="text" w:x="452" w:y="15"/>
              <w:widowControl w:val="0"/>
              <w:spacing w:after="180" w:line="233"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6. </w:t>
            </w:r>
            <w:r w:rsidRPr="00550FA4">
              <w:rPr>
                <w:rFonts w:ascii="Times New Roman" w:hAnsi="Times New Roman"/>
                <w:sz w:val="20"/>
                <w:szCs w:val="20"/>
                <w:lang w:eastAsia="ru-RU"/>
              </w:rPr>
              <w:t>Технология обработки текстильных материалов.</w:t>
            </w:r>
          </w:p>
          <w:p w:rsidR="005A4FFC" w:rsidRPr="00550FA4" w:rsidRDefault="005A4FFC" w:rsidP="00087E61">
            <w:pPr>
              <w:framePr w:w="10152" w:h="5669" w:hSpace="451" w:vSpace="14" w:wrap="notBeside" w:vAnchor="text" w:hAnchor="text" w:x="452" w:y="15"/>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7. </w:t>
            </w:r>
            <w:r w:rsidRPr="00550FA4">
              <w:rPr>
                <w:rFonts w:ascii="Times New Roman" w:hAnsi="Times New Roman"/>
                <w:sz w:val="20"/>
                <w:szCs w:val="20"/>
                <w:lang w:eastAsia="ru-RU"/>
              </w:rPr>
              <w:t>Технология обработки пищевых продуктов</w:t>
            </w:r>
          </w:p>
        </w:tc>
        <w:tc>
          <w:tcPr>
            <w:tcW w:w="1762" w:type="dxa"/>
            <w:tcBorders>
              <w:top w:val="single" w:sz="4" w:space="0" w:color="auto"/>
              <w:left w:val="single" w:sz="4" w:space="0" w:color="auto"/>
            </w:tcBorders>
          </w:tcPr>
          <w:p w:rsidR="005A4FFC" w:rsidRPr="00550FA4" w:rsidRDefault="005A4FFC" w:rsidP="00087E61">
            <w:pPr>
              <w:framePr w:w="10152" w:h="5669" w:hSpace="451" w:vSpace="14" w:wrap="notBeside" w:vAnchor="text" w:hAnchor="text" w:x="452" w:y="15"/>
              <w:widowControl w:val="0"/>
              <w:spacing w:after="0" w:line="233"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9. </w:t>
            </w:r>
            <w:r w:rsidRPr="00550FA4">
              <w:rPr>
                <w:rFonts w:ascii="Times New Roman" w:hAnsi="Times New Roman"/>
                <w:sz w:val="20"/>
                <w:szCs w:val="20"/>
                <w:lang w:eastAsia="ru-RU"/>
              </w:rPr>
              <w:t>Машины и их модели</w:t>
            </w:r>
          </w:p>
        </w:tc>
        <w:tc>
          <w:tcPr>
            <w:tcW w:w="1757" w:type="dxa"/>
            <w:tcBorders>
              <w:top w:val="single" w:sz="4" w:space="0" w:color="auto"/>
              <w:left w:val="single" w:sz="4" w:space="0" w:color="auto"/>
            </w:tcBorders>
          </w:tcPr>
          <w:p w:rsidR="005A4FFC" w:rsidRPr="00550FA4" w:rsidRDefault="005A4FFC" w:rsidP="00087E61">
            <w:pPr>
              <w:framePr w:w="10152" w:h="5669" w:hSpace="451" w:vSpace="14" w:wrap="notBeside" w:vAnchor="text" w:hAnchor="text" w:x="452" w:y="15"/>
              <w:widowControl w:val="0"/>
              <w:spacing w:after="0" w:line="240" w:lineRule="auto"/>
              <w:rPr>
                <w:rFonts w:ascii="Times New Roman" w:hAnsi="Times New Roman"/>
                <w:sz w:val="20"/>
                <w:szCs w:val="20"/>
                <w:lang w:eastAsia="ru-RU"/>
              </w:rPr>
            </w:pPr>
          </w:p>
        </w:tc>
        <w:tc>
          <w:tcPr>
            <w:tcW w:w="1766" w:type="dxa"/>
            <w:tcBorders>
              <w:top w:val="single" w:sz="4" w:space="0" w:color="auto"/>
              <w:left w:val="single" w:sz="4" w:space="0" w:color="auto"/>
              <w:right w:val="single" w:sz="4" w:space="0" w:color="auto"/>
            </w:tcBorders>
          </w:tcPr>
          <w:p w:rsidR="005A4FFC" w:rsidRPr="00550FA4" w:rsidRDefault="005A4FFC" w:rsidP="00087E61">
            <w:pPr>
              <w:framePr w:w="10152" w:h="5669" w:hSpace="451" w:vSpace="14" w:wrap="notBeside" w:vAnchor="text" w:hAnchor="text" w:x="452" w:y="15"/>
              <w:widowControl w:val="0"/>
              <w:spacing w:after="0" w:line="230" w:lineRule="auto"/>
              <w:rPr>
                <w:rFonts w:ascii="Times New Roman" w:hAnsi="Times New Roman"/>
                <w:sz w:val="20"/>
                <w:szCs w:val="20"/>
                <w:lang w:eastAsia="ru-RU"/>
              </w:rPr>
            </w:pPr>
            <w:r w:rsidRPr="00550FA4">
              <w:rPr>
                <w:rFonts w:ascii="Times New Roman" w:hAnsi="Times New Roman"/>
                <w:b/>
                <w:bCs/>
                <w:i/>
                <w:iCs/>
                <w:sz w:val="20"/>
                <w:szCs w:val="20"/>
                <w:u w:val="single"/>
                <w:lang w:eastAsia="ru-RU"/>
              </w:rPr>
              <w:t xml:space="preserve">Раздел 12. </w:t>
            </w:r>
            <w:r w:rsidRPr="00550FA4">
              <w:rPr>
                <w:rFonts w:ascii="Times New Roman" w:hAnsi="Times New Roman"/>
                <w:sz w:val="20"/>
                <w:szCs w:val="20"/>
                <w:lang w:eastAsia="ru-RU"/>
              </w:rPr>
              <w:t>Технологии и человек</w:t>
            </w:r>
          </w:p>
        </w:tc>
      </w:tr>
      <w:tr w:rsidR="005A4FFC" w:rsidRPr="00B3134C" w:rsidTr="00550FA4">
        <w:trPr>
          <w:trHeight w:hRule="exact" w:val="1574"/>
        </w:trPr>
        <w:tc>
          <w:tcPr>
            <w:tcW w:w="1354" w:type="dxa"/>
            <w:tcBorders>
              <w:top w:val="single" w:sz="4" w:space="0" w:color="auto"/>
              <w:left w:val="single" w:sz="4" w:space="0" w:color="auto"/>
              <w:bottom w:val="single" w:sz="4" w:space="0" w:color="auto"/>
            </w:tcBorders>
          </w:tcPr>
          <w:p w:rsidR="005A4FFC" w:rsidRPr="00550FA4" w:rsidRDefault="005A4FFC" w:rsidP="00087E61">
            <w:pPr>
              <w:framePr w:w="10152" w:h="5669" w:hSpace="451" w:vSpace="14" w:wrap="notBeside" w:vAnchor="text" w:hAnchor="text" w:x="452" w:y="15"/>
              <w:widowControl w:val="0"/>
              <w:spacing w:before="80" w:after="0" w:line="240" w:lineRule="auto"/>
              <w:rPr>
                <w:rFonts w:ascii="Times New Roman" w:hAnsi="Times New Roman"/>
                <w:sz w:val="20"/>
                <w:szCs w:val="20"/>
                <w:lang w:eastAsia="ru-RU"/>
              </w:rPr>
            </w:pPr>
            <w:r w:rsidRPr="00550FA4">
              <w:rPr>
                <w:rFonts w:ascii="Times New Roman" w:hAnsi="Times New Roman"/>
                <w:sz w:val="20"/>
                <w:szCs w:val="20"/>
                <w:lang w:eastAsia="ru-RU"/>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5669" w:hSpace="451" w:vSpace="14" w:wrap="notBeside" w:vAnchor="text" w:hAnchor="text" w:x="452" w:y="15"/>
              <w:widowControl w:val="0"/>
              <w:spacing w:after="0" w:line="240" w:lineRule="auto"/>
              <w:rPr>
                <w:rFonts w:ascii="Times New Roman" w:hAnsi="Times New Roman"/>
                <w:sz w:val="20"/>
                <w:szCs w:val="20"/>
                <w:lang w:eastAsia="ru-RU"/>
              </w:rPr>
            </w:pP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5669" w:hSpace="451" w:vSpace="14" w:wrap="notBeside" w:vAnchor="text" w:hAnchor="text" w:x="452" w:y="15"/>
              <w:widowControl w:val="0"/>
              <w:spacing w:after="0" w:line="240" w:lineRule="auto"/>
              <w:rPr>
                <w:rFonts w:ascii="Times New Roman" w:hAnsi="Times New Roman"/>
                <w:sz w:val="20"/>
                <w:szCs w:val="20"/>
                <w:lang w:eastAsia="ru-RU"/>
              </w:rPr>
            </w:pPr>
          </w:p>
        </w:tc>
        <w:tc>
          <w:tcPr>
            <w:tcW w:w="1762" w:type="dxa"/>
            <w:tcBorders>
              <w:top w:val="single" w:sz="4" w:space="0" w:color="auto"/>
              <w:left w:val="single" w:sz="4" w:space="0" w:color="auto"/>
              <w:bottom w:val="single" w:sz="4" w:space="0" w:color="auto"/>
            </w:tcBorders>
          </w:tcPr>
          <w:p w:rsidR="005A4FFC" w:rsidRPr="00550FA4" w:rsidRDefault="005A4FFC" w:rsidP="00087E61">
            <w:pPr>
              <w:framePr w:w="10152" w:h="5669" w:hSpace="451" w:vSpace="14" w:wrap="notBeside" w:vAnchor="text" w:hAnchor="text" w:x="452" w:y="15"/>
              <w:widowControl w:val="0"/>
              <w:spacing w:after="160" w:line="233"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 </w:t>
            </w:r>
            <w:r w:rsidRPr="00550FA4">
              <w:rPr>
                <w:rFonts w:ascii="Times New Roman" w:hAnsi="Times New Roman"/>
                <w:sz w:val="20"/>
                <w:szCs w:val="20"/>
                <w:lang w:eastAsia="ru-RU"/>
              </w:rPr>
              <w:t>Модели и технологии.</w:t>
            </w:r>
          </w:p>
          <w:p w:rsidR="005A4FFC" w:rsidRPr="00550FA4" w:rsidRDefault="005A4FFC" w:rsidP="00087E61">
            <w:pPr>
              <w:framePr w:w="10152" w:h="5669" w:hSpace="451" w:vSpace="14" w:wrap="notBeside" w:vAnchor="text" w:hAnchor="text" w:x="452" w:y="15"/>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2. </w:t>
            </w:r>
            <w:r w:rsidRPr="00550FA4">
              <w:rPr>
                <w:rFonts w:ascii="Times New Roman" w:hAnsi="Times New Roman"/>
                <w:sz w:val="20"/>
                <w:szCs w:val="20"/>
                <w:lang w:eastAsia="ru-RU"/>
              </w:rPr>
              <w:t>Визуальные модели</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5669" w:hSpace="451" w:vSpace="14" w:wrap="notBeside" w:vAnchor="text" w:hAnchor="text" w:x="452" w:y="15"/>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3. </w:t>
            </w:r>
            <w:r w:rsidRPr="00550FA4">
              <w:rPr>
                <w:rFonts w:ascii="Times New Roman" w:hAnsi="Times New Roman"/>
                <w:sz w:val="20"/>
                <w:szCs w:val="20"/>
                <w:lang w:eastAsia="ru-RU"/>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5669" w:hSpace="451" w:vSpace="14" w:wrap="notBeside" w:vAnchor="text" w:hAnchor="text" w:x="452" w:y="15"/>
              <w:widowControl w:val="0"/>
              <w:spacing w:after="0" w:line="233"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4. </w:t>
            </w:r>
            <w:r w:rsidRPr="00550FA4">
              <w:rPr>
                <w:rFonts w:ascii="Times New Roman" w:hAnsi="Times New Roman"/>
                <w:sz w:val="20"/>
                <w:szCs w:val="20"/>
                <w:lang w:eastAsia="ru-RU"/>
              </w:rPr>
              <w:t>Технология создания и исследования прототипов</w:t>
            </w:r>
          </w:p>
        </w:tc>
      </w:tr>
    </w:tbl>
    <w:p w:rsidR="005A4FFC" w:rsidRPr="00550FA4" w:rsidRDefault="005A4FFC" w:rsidP="00087E61">
      <w:pPr>
        <w:framePr w:w="230" w:h="6384" w:hRule="exact" w:hSpace="10373" w:wrap="notBeside" w:vAnchor="text" w:hAnchor="text" w:y="1"/>
        <w:widowControl w:val="0"/>
        <w:tabs>
          <w:tab w:val="left" w:pos="4032"/>
        </w:tabs>
        <w:spacing w:after="0" w:line="240" w:lineRule="auto"/>
        <w:textDirection w:val="tbRl"/>
        <w:rPr>
          <w:rFonts w:ascii="Times New Roman" w:hAnsi="Times New Roman"/>
          <w:b/>
          <w:bCs/>
          <w:i/>
          <w:iCs/>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sz w:val="20"/>
          <w:szCs w:val="20"/>
          <w:lang w:eastAsia="ru-RU"/>
        </w:rPr>
        <w:tab/>
        <w:t>Примерная рабочая программа</w:t>
      </w:r>
    </w:p>
    <w:p w:rsidR="005A4FFC" w:rsidRPr="00550FA4" w:rsidRDefault="005A4FFC" w:rsidP="00087E61">
      <w:pPr>
        <w:widowControl w:val="0"/>
        <w:spacing w:after="0" w:line="1" w:lineRule="exact"/>
        <w:rPr>
          <w:rFonts w:ascii="Times New Roman" w:hAnsi="Times New Roman"/>
          <w:sz w:val="20"/>
          <w:szCs w:val="20"/>
          <w:lang w:eastAsia="ru-RU"/>
        </w:rPr>
      </w:pPr>
      <w:r w:rsidRPr="00550FA4">
        <w:rPr>
          <w:rFonts w:ascii="Times New Roman" w:hAnsi="Times New Roman"/>
          <w:sz w:val="20"/>
          <w:szCs w:val="20"/>
          <w:lang w:eastAsia="ru-RU"/>
        </w:rPr>
        <w:br w:type="page"/>
      </w:r>
    </w:p>
    <w:tbl>
      <w:tblPr>
        <w:tblOverlap w:val="never"/>
        <w:tblW w:w="0" w:type="auto"/>
        <w:tblLayout w:type="fixed"/>
        <w:tblCellMar>
          <w:left w:w="10" w:type="dxa"/>
          <w:right w:w="10" w:type="dxa"/>
        </w:tblCellMar>
        <w:tblLook w:val="0000"/>
      </w:tblPr>
      <w:tblGrid>
        <w:gridCol w:w="1344"/>
        <w:gridCol w:w="1757"/>
        <w:gridCol w:w="1757"/>
        <w:gridCol w:w="1762"/>
        <w:gridCol w:w="1757"/>
        <w:gridCol w:w="1766"/>
      </w:tblGrid>
      <w:tr w:rsidR="005A4FFC" w:rsidRPr="00B3134C" w:rsidTr="00550FA4">
        <w:trPr>
          <w:trHeight w:hRule="exact" w:val="365"/>
        </w:trPr>
        <w:tc>
          <w:tcPr>
            <w:tcW w:w="10153" w:type="dxa"/>
            <w:gridSpan w:val="6"/>
            <w:tcBorders>
              <w:top w:val="single" w:sz="4" w:space="0" w:color="auto"/>
              <w:left w:val="single" w:sz="4" w:space="0" w:color="auto"/>
              <w:right w:val="single" w:sz="4" w:space="0" w:color="auto"/>
            </w:tcBorders>
          </w:tcPr>
          <w:p w:rsidR="005A4FFC" w:rsidRPr="00550FA4" w:rsidRDefault="005A4FFC" w:rsidP="00087E61">
            <w:pPr>
              <w:framePr w:w="10152" w:h="5539" w:hSpace="24" w:vSpace="19" w:wrap="notBeside" w:vAnchor="text" w:hAnchor="text" w:x="425" w:y="831"/>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ИНВАРИАНТНЫЕ МОДУЛИ</w:t>
            </w:r>
          </w:p>
        </w:tc>
      </w:tr>
      <w:tr w:rsidR="005A4FFC" w:rsidRPr="00B3134C" w:rsidTr="00550FA4">
        <w:trPr>
          <w:trHeight w:hRule="exact" w:val="365"/>
        </w:trPr>
        <w:tc>
          <w:tcPr>
            <w:tcW w:w="1354" w:type="dxa"/>
            <w:tcBorders>
              <w:top w:val="single" w:sz="4" w:space="0" w:color="auto"/>
              <w:left w:val="single" w:sz="4" w:space="0" w:color="auto"/>
            </w:tcBorders>
          </w:tcPr>
          <w:p w:rsidR="005A4FFC" w:rsidRPr="00550FA4" w:rsidRDefault="005A4FFC" w:rsidP="00087E61">
            <w:pPr>
              <w:framePr w:w="10152" w:h="5539" w:hSpace="24" w:vSpace="19" w:wrap="notBeside" w:vAnchor="text" w:hAnchor="text" w:x="425" w:y="831"/>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Модуль</w:t>
            </w:r>
          </w:p>
        </w:tc>
        <w:tc>
          <w:tcPr>
            <w:tcW w:w="1757" w:type="dxa"/>
            <w:tcBorders>
              <w:top w:val="single" w:sz="4" w:space="0" w:color="auto"/>
              <w:left w:val="single" w:sz="4" w:space="0" w:color="auto"/>
            </w:tcBorders>
          </w:tcPr>
          <w:p w:rsidR="005A4FFC" w:rsidRPr="00550FA4" w:rsidRDefault="005A4FFC" w:rsidP="00087E61">
            <w:pPr>
              <w:framePr w:w="10152" w:h="5539" w:hSpace="24" w:vSpace="19" w:wrap="notBeside" w:vAnchor="text" w:hAnchor="text" w:x="425" w:y="831"/>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5 класс(34 ч)</w:t>
            </w:r>
          </w:p>
        </w:tc>
        <w:tc>
          <w:tcPr>
            <w:tcW w:w="1757" w:type="dxa"/>
            <w:tcBorders>
              <w:top w:val="single" w:sz="4" w:space="0" w:color="auto"/>
              <w:left w:val="single" w:sz="4" w:space="0" w:color="auto"/>
            </w:tcBorders>
          </w:tcPr>
          <w:p w:rsidR="005A4FFC" w:rsidRPr="00550FA4" w:rsidRDefault="005A4FFC" w:rsidP="00087E61">
            <w:pPr>
              <w:framePr w:w="10152" w:h="5539" w:hSpace="24" w:vSpace="19" w:wrap="notBeside" w:vAnchor="text" w:hAnchor="text" w:x="425" w:y="831"/>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6 класс(34 ч)</w:t>
            </w:r>
          </w:p>
        </w:tc>
        <w:tc>
          <w:tcPr>
            <w:tcW w:w="1762" w:type="dxa"/>
            <w:tcBorders>
              <w:top w:val="single" w:sz="4" w:space="0" w:color="auto"/>
              <w:left w:val="single" w:sz="4" w:space="0" w:color="auto"/>
            </w:tcBorders>
          </w:tcPr>
          <w:p w:rsidR="005A4FFC" w:rsidRPr="00550FA4" w:rsidRDefault="005A4FFC" w:rsidP="00087E61">
            <w:pPr>
              <w:framePr w:w="10152" w:h="5539" w:hSpace="24" w:vSpace="19" w:wrap="notBeside" w:vAnchor="text" w:hAnchor="text" w:x="425" w:y="831"/>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7 класс(34 ч)</w:t>
            </w:r>
          </w:p>
        </w:tc>
        <w:tc>
          <w:tcPr>
            <w:tcW w:w="1757" w:type="dxa"/>
            <w:tcBorders>
              <w:top w:val="single" w:sz="4" w:space="0" w:color="auto"/>
              <w:left w:val="single" w:sz="4" w:space="0" w:color="auto"/>
            </w:tcBorders>
          </w:tcPr>
          <w:p w:rsidR="005A4FFC" w:rsidRPr="00550FA4" w:rsidRDefault="005A4FFC" w:rsidP="00087E61">
            <w:pPr>
              <w:framePr w:w="10152" w:h="5539" w:hSpace="24" w:vSpace="19" w:wrap="notBeside" w:vAnchor="text" w:hAnchor="text" w:x="425" w:y="831"/>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8 класс(17 ч)</w:t>
            </w:r>
          </w:p>
        </w:tc>
        <w:tc>
          <w:tcPr>
            <w:tcW w:w="1766" w:type="dxa"/>
            <w:tcBorders>
              <w:top w:val="single" w:sz="4" w:space="0" w:color="auto"/>
              <w:left w:val="single" w:sz="4" w:space="0" w:color="auto"/>
              <w:right w:val="single" w:sz="4" w:space="0" w:color="auto"/>
            </w:tcBorders>
          </w:tcPr>
          <w:p w:rsidR="005A4FFC" w:rsidRPr="00550FA4" w:rsidRDefault="005A4FFC" w:rsidP="00087E61">
            <w:pPr>
              <w:framePr w:w="10152" w:h="5539" w:hSpace="24" w:vSpace="19" w:wrap="notBeside" w:vAnchor="text" w:hAnchor="text" w:x="425" w:y="831"/>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9 класс(17 ч)</w:t>
            </w:r>
          </w:p>
        </w:tc>
      </w:tr>
      <w:tr w:rsidR="005A4FFC" w:rsidRPr="00B3134C" w:rsidTr="00550FA4">
        <w:trPr>
          <w:trHeight w:hRule="exact" w:val="3241"/>
        </w:trPr>
        <w:tc>
          <w:tcPr>
            <w:tcW w:w="1354" w:type="dxa"/>
            <w:tcBorders>
              <w:top w:val="single" w:sz="4" w:space="0" w:color="auto"/>
              <w:left w:val="single" w:sz="4" w:space="0" w:color="auto"/>
            </w:tcBorders>
          </w:tcPr>
          <w:p w:rsidR="005A4FFC" w:rsidRPr="00550FA4" w:rsidRDefault="005A4FFC" w:rsidP="00087E61">
            <w:pPr>
              <w:framePr w:w="10152" w:h="5539" w:hSpace="24" w:vSpace="19" w:wrap="notBeside" w:vAnchor="text" w:hAnchor="text" w:x="425" w:y="831"/>
              <w:widowControl w:val="0"/>
              <w:spacing w:before="80" w:after="0" w:line="240" w:lineRule="auto"/>
              <w:rPr>
                <w:rFonts w:ascii="Times New Roman" w:hAnsi="Times New Roman"/>
                <w:sz w:val="20"/>
                <w:szCs w:val="20"/>
                <w:lang w:eastAsia="ru-RU"/>
              </w:rPr>
            </w:pPr>
            <w:r w:rsidRPr="00550FA4">
              <w:rPr>
                <w:rFonts w:ascii="Times New Roman" w:hAnsi="Times New Roman"/>
                <w:sz w:val="20"/>
                <w:szCs w:val="20"/>
                <w:lang w:eastAsia="ru-RU"/>
              </w:rPr>
              <w:t>Производство и технология</w:t>
            </w:r>
          </w:p>
        </w:tc>
        <w:tc>
          <w:tcPr>
            <w:tcW w:w="1757" w:type="dxa"/>
            <w:tcBorders>
              <w:top w:val="single" w:sz="4" w:space="0" w:color="auto"/>
              <w:left w:val="single" w:sz="4" w:space="0" w:color="auto"/>
            </w:tcBorders>
          </w:tcPr>
          <w:p w:rsidR="005A4FFC" w:rsidRPr="00550FA4" w:rsidRDefault="005A4FFC" w:rsidP="00087E61">
            <w:pPr>
              <w:framePr w:w="10152" w:h="5539" w:hSpace="24" w:vSpace="19" w:wrap="notBeside" w:vAnchor="text" w:hAnchor="text" w:x="425" w:y="831"/>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 </w:t>
            </w:r>
            <w:r w:rsidRPr="00550FA4">
              <w:rPr>
                <w:rFonts w:ascii="Times New Roman" w:hAnsi="Times New Roman"/>
                <w:sz w:val="20"/>
                <w:szCs w:val="20"/>
                <w:lang w:eastAsia="ru-RU"/>
              </w:rPr>
              <w:t>Преобразовательная деятельность человека.</w:t>
            </w:r>
          </w:p>
          <w:p w:rsidR="005A4FFC" w:rsidRPr="00550FA4" w:rsidRDefault="005A4FFC" w:rsidP="00087E61">
            <w:pPr>
              <w:framePr w:w="10152" w:h="5539" w:hSpace="24" w:vSpace="19" w:wrap="notBeside" w:vAnchor="text" w:hAnchor="text" w:x="425" w:y="83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2. </w:t>
            </w:r>
            <w:r w:rsidRPr="00550FA4">
              <w:rPr>
                <w:rFonts w:ascii="Times New Roman" w:hAnsi="Times New Roman"/>
                <w:sz w:val="20"/>
                <w:szCs w:val="20"/>
                <w:lang w:eastAsia="ru-RU"/>
              </w:rPr>
              <w:t>Простейшие машины и механизмы</w:t>
            </w:r>
          </w:p>
        </w:tc>
        <w:tc>
          <w:tcPr>
            <w:tcW w:w="1757" w:type="dxa"/>
            <w:tcBorders>
              <w:top w:val="single" w:sz="4" w:space="0" w:color="auto"/>
              <w:left w:val="single" w:sz="4" w:space="0" w:color="auto"/>
            </w:tcBorders>
          </w:tcPr>
          <w:p w:rsidR="005A4FFC" w:rsidRPr="00550FA4" w:rsidRDefault="005A4FFC" w:rsidP="00087E61">
            <w:pPr>
              <w:framePr w:w="10152" w:h="5539" w:hSpace="24" w:vSpace="19" w:wrap="notBeside" w:vAnchor="text" w:hAnchor="text" w:x="425" w:y="831"/>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3. </w:t>
            </w:r>
            <w:r w:rsidRPr="00550FA4">
              <w:rPr>
                <w:rFonts w:ascii="Times New Roman" w:hAnsi="Times New Roman"/>
                <w:sz w:val="20"/>
                <w:szCs w:val="20"/>
                <w:lang w:eastAsia="ru-RU"/>
              </w:rPr>
              <w:t>Задачи и технологии их решения.</w:t>
            </w:r>
          </w:p>
          <w:p w:rsidR="005A4FFC" w:rsidRPr="00550FA4" w:rsidRDefault="005A4FFC" w:rsidP="00087E61">
            <w:pPr>
              <w:framePr w:w="10152" w:h="5539" w:hSpace="24" w:vSpace="19" w:wrap="notBeside" w:vAnchor="text" w:hAnchor="text" w:x="425" w:y="831"/>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4. </w:t>
            </w:r>
            <w:r w:rsidRPr="00550FA4">
              <w:rPr>
                <w:rFonts w:ascii="Times New Roman" w:hAnsi="Times New Roman"/>
                <w:sz w:val="20"/>
                <w:szCs w:val="20"/>
                <w:lang w:eastAsia="ru-RU"/>
              </w:rPr>
              <w:t>Основы проектирования.</w:t>
            </w:r>
          </w:p>
          <w:p w:rsidR="005A4FFC" w:rsidRPr="00550FA4" w:rsidRDefault="005A4FFC" w:rsidP="00087E61">
            <w:pPr>
              <w:framePr w:w="10152" w:h="5539" w:hSpace="24" w:vSpace="19" w:wrap="notBeside" w:vAnchor="text" w:hAnchor="text" w:x="425" w:y="831"/>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5. </w:t>
            </w:r>
            <w:r w:rsidRPr="00550FA4">
              <w:rPr>
                <w:rFonts w:ascii="Times New Roman" w:hAnsi="Times New Roman"/>
                <w:sz w:val="20"/>
                <w:szCs w:val="20"/>
                <w:lang w:eastAsia="ru-RU"/>
              </w:rPr>
              <w:t>Технологии домашнего хозяйства.</w:t>
            </w:r>
          </w:p>
          <w:p w:rsidR="005A4FFC" w:rsidRPr="00550FA4" w:rsidRDefault="005A4FFC" w:rsidP="00087E61">
            <w:pPr>
              <w:framePr w:w="10152" w:h="5539" w:hSpace="24" w:vSpace="19" w:wrap="notBeside" w:vAnchor="text" w:hAnchor="text" w:x="425" w:y="83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Раздел 6.</w:t>
            </w:r>
          </w:p>
          <w:p w:rsidR="005A4FFC" w:rsidRPr="00550FA4" w:rsidRDefault="005A4FFC" w:rsidP="00087E61">
            <w:pPr>
              <w:framePr w:w="10152" w:h="5539" w:hSpace="24" w:vSpace="19" w:wrap="notBeside" w:vAnchor="text" w:hAnchor="text" w:x="425" w:y="831"/>
              <w:widowControl w:val="0"/>
              <w:spacing w:after="180" w:line="240" w:lineRule="auto"/>
              <w:rPr>
                <w:rFonts w:ascii="Times New Roman" w:hAnsi="Times New Roman"/>
                <w:sz w:val="20"/>
                <w:szCs w:val="20"/>
                <w:lang w:eastAsia="ru-RU"/>
              </w:rPr>
            </w:pPr>
            <w:r w:rsidRPr="00550FA4">
              <w:rPr>
                <w:rFonts w:ascii="Times New Roman" w:hAnsi="Times New Roman"/>
                <w:sz w:val="20"/>
                <w:szCs w:val="20"/>
                <w:lang w:eastAsia="ru-RU"/>
              </w:rPr>
              <w:t>Мир профессий</w:t>
            </w:r>
          </w:p>
        </w:tc>
        <w:tc>
          <w:tcPr>
            <w:tcW w:w="1762" w:type="dxa"/>
            <w:tcBorders>
              <w:top w:val="single" w:sz="4" w:space="0" w:color="auto"/>
              <w:left w:val="single" w:sz="4" w:space="0" w:color="auto"/>
            </w:tcBorders>
          </w:tcPr>
          <w:p w:rsidR="005A4FFC" w:rsidRPr="00550FA4" w:rsidRDefault="005A4FFC" w:rsidP="00087E61">
            <w:pPr>
              <w:framePr w:w="10152" w:h="5539" w:hSpace="24" w:vSpace="19" w:wrap="notBeside" w:vAnchor="text" w:hAnchor="text" w:x="425" w:y="831"/>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7. </w:t>
            </w:r>
            <w:r w:rsidRPr="00550FA4">
              <w:rPr>
                <w:rFonts w:ascii="Times New Roman" w:hAnsi="Times New Roman"/>
                <w:sz w:val="20"/>
                <w:szCs w:val="20"/>
                <w:lang w:eastAsia="ru-RU"/>
              </w:rPr>
              <w:t>Технологии и искусство.</w:t>
            </w:r>
          </w:p>
          <w:p w:rsidR="005A4FFC" w:rsidRPr="00550FA4" w:rsidRDefault="005A4FFC" w:rsidP="00087E61">
            <w:pPr>
              <w:framePr w:w="10152" w:h="5539" w:hSpace="24" w:vSpace="19" w:wrap="notBeside" w:vAnchor="text" w:hAnchor="text" w:x="425" w:y="83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8. </w:t>
            </w:r>
            <w:r w:rsidRPr="00550FA4">
              <w:rPr>
                <w:rFonts w:ascii="Times New Roman" w:hAnsi="Times New Roman"/>
                <w:sz w:val="20"/>
                <w:szCs w:val="20"/>
                <w:lang w:eastAsia="ru-RU"/>
              </w:rPr>
              <w:t>Технология и мир. Современная техносфера</w:t>
            </w:r>
          </w:p>
        </w:tc>
        <w:tc>
          <w:tcPr>
            <w:tcW w:w="1757" w:type="dxa"/>
            <w:tcBorders>
              <w:top w:val="single" w:sz="4" w:space="0" w:color="auto"/>
              <w:left w:val="single" w:sz="4" w:space="0" w:color="auto"/>
            </w:tcBorders>
          </w:tcPr>
          <w:p w:rsidR="005A4FFC" w:rsidRPr="00550FA4" w:rsidRDefault="005A4FFC" w:rsidP="00087E61">
            <w:pPr>
              <w:framePr w:w="10152" w:h="5539" w:hSpace="24" w:vSpace="19" w:wrap="notBeside" w:vAnchor="text" w:hAnchor="text" w:x="425" w:y="831"/>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9. </w:t>
            </w:r>
            <w:r w:rsidRPr="00550FA4">
              <w:rPr>
                <w:rFonts w:ascii="Times New Roman" w:hAnsi="Times New Roman"/>
                <w:sz w:val="20"/>
                <w:szCs w:val="20"/>
                <w:lang w:eastAsia="ru-RU"/>
              </w:rPr>
              <w:t>Современные технологии.</w:t>
            </w:r>
          </w:p>
          <w:p w:rsidR="005A4FFC" w:rsidRPr="00550FA4" w:rsidRDefault="005A4FFC" w:rsidP="00087E61">
            <w:pPr>
              <w:framePr w:w="10152" w:h="5539" w:hSpace="24" w:vSpace="19" w:wrap="notBeside" w:vAnchor="text" w:hAnchor="text" w:x="425" w:y="83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10. </w:t>
            </w:r>
            <w:r w:rsidRPr="00550FA4">
              <w:rPr>
                <w:rFonts w:ascii="Times New Roman" w:hAnsi="Times New Roman"/>
                <w:sz w:val="20"/>
                <w:szCs w:val="20"/>
                <w:lang w:eastAsia="ru-RU"/>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tcPr>
          <w:p w:rsidR="005A4FFC" w:rsidRPr="00550FA4" w:rsidRDefault="005A4FFC" w:rsidP="00087E61">
            <w:pPr>
              <w:framePr w:w="10152" w:h="5539" w:hSpace="24" w:vSpace="19" w:wrap="notBeside" w:vAnchor="text" w:hAnchor="text" w:x="425" w:y="831"/>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11. </w:t>
            </w:r>
            <w:r w:rsidRPr="00550FA4">
              <w:rPr>
                <w:rFonts w:ascii="Times New Roman" w:hAnsi="Times New Roman"/>
                <w:sz w:val="20"/>
                <w:szCs w:val="20"/>
                <w:lang w:eastAsia="ru-RU"/>
              </w:rPr>
              <w:t>Элементы управления.</w:t>
            </w:r>
          </w:p>
          <w:p w:rsidR="005A4FFC" w:rsidRPr="00550FA4" w:rsidRDefault="005A4FFC" w:rsidP="00087E61">
            <w:pPr>
              <w:framePr w:w="10152" w:h="5539" w:hSpace="24" w:vSpace="19" w:wrap="notBeside" w:vAnchor="text" w:hAnchor="text" w:x="425" w:y="831"/>
              <w:widowControl w:val="0"/>
              <w:spacing w:after="0" w:line="233" w:lineRule="auto"/>
              <w:rPr>
                <w:rFonts w:ascii="Times New Roman" w:hAnsi="Times New Roman"/>
                <w:sz w:val="20"/>
                <w:szCs w:val="20"/>
                <w:lang w:eastAsia="ru-RU"/>
              </w:rPr>
            </w:pPr>
            <w:r w:rsidRPr="00550FA4">
              <w:rPr>
                <w:rFonts w:ascii="Times New Roman" w:hAnsi="Times New Roman"/>
                <w:b/>
                <w:bCs/>
                <w:i/>
                <w:iCs/>
                <w:sz w:val="20"/>
                <w:szCs w:val="20"/>
                <w:lang w:eastAsia="ru-RU"/>
              </w:rPr>
              <w:t>Раздел 12.</w:t>
            </w:r>
          </w:p>
          <w:p w:rsidR="005A4FFC" w:rsidRPr="00550FA4" w:rsidRDefault="005A4FFC" w:rsidP="00087E61">
            <w:pPr>
              <w:framePr w:w="10152" w:h="5539" w:hSpace="24" w:vSpace="19" w:wrap="notBeside" w:vAnchor="text" w:hAnchor="text" w:x="425" w:y="831"/>
              <w:widowControl w:val="0"/>
              <w:spacing w:after="100" w:line="240" w:lineRule="auto"/>
              <w:rPr>
                <w:rFonts w:ascii="Times New Roman" w:hAnsi="Times New Roman"/>
                <w:sz w:val="20"/>
                <w:szCs w:val="20"/>
                <w:lang w:eastAsia="ru-RU"/>
              </w:rPr>
            </w:pPr>
            <w:r w:rsidRPr="00550FA4">
              <w:rPr>
                <w:rFonts w:ascii="Times New Roman" w:hAnsi="Times New Roman"/>
                <w:sz w:val="20"/>
                <w:szCs w:val="20"/>
                <w:lang w:eastAsia="ru-RU"/>
              </w:rPr>
              <w:t>Мир профессий</w:t>
            </w:r>
          </w:p>
        </w:tc>
      </w:tr>
      <w:tr w:rsidR="005A4FFC" w:rsidRPr="00B3134C" w:rsidTr="00550FA4">
        <w:trPr>
          <w:trHeight w:hRule="exact" w:val="1392"/>
        </w:trPr>
        <w:tc>
          <w:tcPr>
            <w:tcW w:w="1354" w:type="dxa"/>
            <w:tcBorders>
              <w:top w:val="single" w:sz="4" w:space="0" w:color="auto"/>
              <w:left w:val="single" w:sz="4" w:space="0" w:color="auto"/>
              <w:bottom w:val="single" w:sz="4" w:space="0" w:color="auto"/>
            </w:tcBorders>
          </w:tcPr>
          <w:p w:rsidR="005A4FFC" w:rsidRPr="00550FA4" w:rsidRDefault="005A4FFC" w:rsidP="00087E61">
            <w:pPr>
              <w:framePr w:w="10152" w:h="5539" w:hSpace="24" w:vSpace="19" w:wrap="notBeside" w:vAnchor="text" w:hAnchor="text" w:x="425" w:y="831"/>
              <w:widowControl w:val="0"/>
              <w:spacing w:before="80" w:after="0" w:line="240" w:lineRule="auto"/>
              <w:rPr>
                <w:rFonts w:ascii="Times New Roman" w:hAnsi="Times New Roman"/>
                <w:sz w:val="20"/>
                <w:szCs w:val="20"/>
                <w:lang w:eastAsia="ru-RU"/>
              </w:rPr>
            </w:pPr>
            <w:r w:rsidRPr="00550FA4">
              <w:rPr>
                <w:rFonts w:ascii="Times New Roman" w:hAnsi="Times New Roman"/>
                <w:sz w:val="20"/>
                <w:szCs w:val="20"/>
                <w:lang w:eastAsia="ru-RU"/>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5539" w:hSpace="24" w:vSpace="19" w:wrap="notBeside" w:vAnchor="text" w:hAnchor="text" w:x="425" w:y="83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 </w:t>
            </w:r>
            <w:r w:rsidRPr="00550FA4">
              <w:rPr>
                <w:rFonts w:ascii="Times New Roman" w:hAnsi="Times New Roman"/>
                <w:sz w:val="20"/>
                <w:szCs w:val="20"/>
                <w:lang w:eastAsia="ru-RU"/>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5539" w:hSpace="24" w:vSpace="19" w:wrap="notBeside" w:vAnchor="text" w:hAnchor="text" w:x="425" w:y="83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5. </w:t>
            </w:r>
            <w:r w:rsidRPr="00550FA4">
              <w:rPr>
                <w:rFonts w:ascii="Times New Roman" w:hAnsi="Times New Roman"/>
                <w:sz w:val="20"/>
                <w:szCs w:val="20"/>
                <w:lang w:eastAsia="ru-RU"/>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tcPr>
          <w:p w:rsidR="005A4FFC" w:rsidRPr="00550FA4" w:rsidRDefault="005A4FFC" w:rsidP="00087E61">
            <w:pPr>
              <w:framePr w:w="10152" w:h="5539" w:hSpace="24" w:vSpace="19" w:wrap="notBeside" w:vAnchor="text" w:hAnchor="text" w:x="425" w:y="83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8. </w:t>
            </w:r>
            <w:r w:rsidRPr="00550FA4">
              <w:rPr>
                <w:rFonts w:ascii="Times New Roman" w:hAnsi="Times New Roman"/>
                <w:sz w:val="20"/>
                <w:szCs w:val="20"/>
                <w:lang w:eastAsia="ru-RU"/>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5539" w:hSpace="24" w:vSpace="19" w:wrap="notBeside" w:vAnchor="text" w:hAnchor="text" w:x="425" w:y="83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10. </w:t>
            </w:r>
            <w:r w:rsidRPr="00550FA4">
              <w:rPr>
                <w:rFonts w:ascii="Times New Roman" w:hAnsi="Times New Roman"/>
                <w:sz w:val="20"/>
                <w:szCs w:val="20"/>
                <w:lang w:eastAsia="ru-RU"/>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5539" w:hSpace="24" w:vSpace="19" w:wrap="notBeside" w:vAnchor="text" w:hAnchor="text" w:x="425" w:y="831"/>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11. </w:t>
            </w:r>
            <w:r w:rsidRPr="00550FA4">
              <w:rPr>
                <w:rFonts w:ascii="Times New Roman" w:hAnsi="Times New Roman"/>
                <w:sz w:val="20"/>
                <w:szCs w:val="20"/>
                <w:lang w:eastAsia="ru-RU"/>
              </w:rPr>
              <w:t>Технологии в когнитивной сфере.</w:t>
            </w:r>
          </w:p>
        </w:tc>
      </w:tr>
    </w:tbl>
    <w:p w:rsidR="005A4FFC" w:rsidRPr="00550FA4" w:rsidRDefault="005A4FFC" w:rsidP="00087E61">
      <w:pPr>
        <w:framePr w:w="187" w:h="6389" w:hRule="exact" w:hSpace="2" w:wrap="notBeside" w:vAnchor="text" w:hAnchor="text" w:x="3" w:y="1"/>
        <w:widowControl w:val="0"/>
        <w:tabs>
          <w:tab w:val="left" w:pos="6077"/>
        </w:tabs>
        <w:spacing w:after="0" w:line="240" w:lineRule="auto"/>
        <w:textDirection w:val="tbRl"/>
        <w:rPr>
          <w:rFonts w:ascii="Times New Roman" w:hAnsi="Times New Roman"/>
          <w:b/>
          <w:bCs/>
          <w:i/>
          <w:iCs/>
          <w:sz w:val="20"/>
          <w:szCs w:val="20"/>
          <w:lang w:eastAsia="ru-RU"/>
        </w:rPr>
      </w:pPr>
      <w:r w:rsidRPr="00550FA4">
        <w:rPr>
          <w:rFonts w:ascii="Times New Roman" w:hAnsi="Times New Roman"/>
          <w:sz w:val="20"/>
          <w:szCs w:val="20"/>
          <w:lang w:eastAsia="ru-RU"/>
        </w:rPr>
        <w:t>ТЕХНОЛОГИЯ. 5—9 классы</w:t>
      </w:r>
      <w:r w:rsidRPr="00550FA4">
        <w:rPr>
          <w:rFonts w:ascii="Times New Roman" w:hAnsi="Times New Roman"/>
          <w:sz w:val="20"/>
          <w:szCs w:val="20"/>
          <w:lang w:eastAsia="ru-RU"/>
        </w:rPr>
        <w:tab/>
        <w:t xml:space="preserve"> </w:t>
      </w:r>
    </w:p>
    <w:p w:rsidR="005A4FFC" w:rsidRPr="00550FA4" w:rsidRDefault="005A4FFC" w:rsidP="00087E61">
      <w:pPr>
        <w:framePr w:w="9970" w:h="149" w:hSpace="2" w:wrap="notBeside" w:vAnchor="text" w:hAnchor="text" w:x="631" w:y="279"/>
        <w:widowControl w:val="0"/>
        <w:spacing w:after="0" w:line="240" w:lineRule="auto"/>
        <w:jc w:val="right"/>
        <w:rPr>
          <w:rFonts w:ascii="Times New Roman" w:hAnsi="Times New Roman"/>
          <w:b/>
          <w:bCs/>
          <w:i/>
          <w:iCs/>
          <w:sz w:val="20"/>
          <w:szCs w:val="20"/>
          <w:lang w:eastAsia="ru-RU"/>
        </w:rPr>
      </w:pPr>
      <w:r>
        <w:rPr>
          <w:noProof/>
          <w:lang w:eastAsia="ru-RU"/>
        </w:rPr>
        <w:pict>
          <v:shape id="Shape 153" o:spid="_x0000_s1077" type="#_x0000_t202" style="position:absolute;left:0;text-align:left;margin-left:229.6pt;margin-top:25.9pt;width:163.1pt;height:10.55pt;z-index:251662848;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" filled="f" stroked="f">
            <v:path arrowok="t"/>
            <v:textbox inset="0,0,0,0">
              <w:txbxContent>
                <w:p w:rsidR="005A4FFC" w:rsidRDefault="005A4FFC" w:rsidP="00550FA4">
                  <w:pPr>
                    <w:pStyle w:val="1b"/>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w:r>
      <w:r w:rsidRPr="00550FA4">
        <w:rPr>
          <w:rFonts w:ascii="Times New Roman" w:hAnsi="Times New Roman"/>
          <w:b/>
          <w:bCs/>
          <w:sz w:val="20"/>
          <w:szCs w:val="20"/>
          <w:lang w:eastAsia="ru-RU"/>
        </w:rPr>
        <w:t>Таблица 3</w:t>
      </w: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headerReference w:type="even" r:id="rId98"/>
          <w:headerReference w:type="default" r:id="rId99"/>
          <w:footerReference w:type="even" r:id="rId100"/>
          <w:footerReference w:type="default" r:id="rId101"/>
          <w:footnotePr>
            <w:numRestart w:val="eachPage"/>
          </w:footnotePr>
          <w:pgSz w:w="12019" w:h="7824" w:orient="landscape"/>
          <w:pgMar w:top="1134" w:right="600" w:bottom="1134" w:left="993" w:header="287" w:footer="92" w:gutter="0"/>
          <w:cols w:space="720"/>
          <w:noEndnote/>
          <w:docGrid w:linePitch="360"/>
        </w:sectPr>
      </w:pPr>
      <w:r>
        <w:rPr>
          <w:noProof/>
          <w:lang w:eastAsia="ru-RU"/>
        </w:rPr>
        <w:pict>
          <v:shape id="Shape 151" o:spid="_x0000_s1078" type="#_x0000_t202" style="position:absolute;margin-left:66.5pt;margin-top:-.25pt;width:355.65pt;height:11.3pt;z-index:25166182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" filled="f" stroked="f">
            <v:path arrowok="t"/>
            <v:textbox inset="0,0,0,0">
              <w:txbxContent>
                <w:p w:rsidR="005A4FFC" w:rsidRDefault="005A4FFC" w:rsidP="00550FA4">
                  <w:pPr>
                    <w:pStyle w:val="1b"/>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w:r>
    </w:p>
    <w:p w:rsidR="005A4FFC" w:rsidRPr="00550FA4" w:rsidRDefault="005A4FFC" w:rsidP="00087E61">
      <w:pPr>
        <w:framePr w:w="230" w:h="6384" w:hRule="exact" w:wrap="none" w:hAnchor="page" w:x="683" w:y="1"/>
        <w:widowControl w:val="0"/>
        <w:tabs>
          <w:tab w:val="left" w:pos="4032"/>
        </w:tabs>
        <w:spacing w:after="0" w:line="240" w:lineRule="auto"/>
        <w:textDirection w:val="tbRl"/>
        <w:rPr>
          <w:rFonts w:ascii="Times New Roman" w:hAnsi="Times New Roman"/>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sz w:val="20"/>
          <w:szCs w:val="20"/>
          <w:lang w:eastAsia="ru-RU"/>
        </w:rPr>
        <w:tab/>
        <w:t>Примерная рабочая программа</w:t>
      </w:r>
    </w:p>
    <w:tbl>
      <w:tblPr>
        <w:tblOverlap w:val="never"/>
        <w:tblW w:w="0" w:type="auto"/>
        <w:tblLayout w:type="fixed"/>
        <w:tblCellMar>
          <w:left w:w="10" w:type="dxa"/>
          <w:right w:w="10" w:type="dxa"/>
        </w:tblCellMar>
        <w:tblLook w:val="0000"/>
      </w:tblPr>
      <w:tblGrid>
        <w:gridCol w:w="1344"/>
        <w:gridCol w:w="1757"/>
        <w:gridCol w:w="1757"/>
        <w:gridCol w:w="1762"/>
        <w:gridCol w:w="1757"/>
        <w:gridCol w:w="1766"/>
      </w:tblGrid>
      <w:tr w:rsidR="005A4FFC" w:rsidRPr="00B3134C" w:rsidTr="00550FA4">
        <w:trPr>
          <w:trHeight w:hRule="exact" w:val="370"/>
        </w:trPr>
        <w:tc>
          <w:tcPr>
            <w:tcW w:w="10153" w:type="dxa"/>
            <w:gridSpan w:val="6"/>
            <w:tcBorders>
              <w:top w:val="single" w:sz="4" w:space="0" w:color="auto"/>
              <w:left w:val="single" w:sz="4" w:space="0" w:color="auto"/>
              <w:right w:val="single" w:sz="4" w:space="0" w:color="auto"/>
            </w:tcBorders>
          </w:tcPr>
          <w:p w:rsidR="005A4FFC" w:rsidRPr="00550FA4" w:rsidRDefault="005A4FFC" w:rsidP="00087E61">
            <w:pPr>
              <w:framePr w:w="10152" w:h="3907" w:wrap="none" w:hAnchor="page" w:x="1134"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ИНВАРИАНТНЫЕ МОДУЛИ</w:t>
            </w:r>
          </w:p>
        </w:tc>
      </w:tr>
      <w:tr w:rsidR="005A4FFC" w:rsidRPr="00B3134C" w:rsidTr="00550FA4">
        <w:trPr>
          <w:trHeight w:hRule="exact" w:val="365"/>
        </w:trPr>
        <w:tc>
          <w:tcPr>
            <w:tcW w:w="1354" w:type="dxa"/>
            <w:tcBorders>
              <w:top w:val="single" w:sz="4" w:space="0" w:color="auto"/>
              <w:left w:val="single" w:sz="4" w:space="0" w:color="auto"/>
            </w:tcBorders>
          </w:tcPr>
          <w:p w:rsidR="005A4FFC" w:rsidRPr="00550FA4" w:rsidRDefault="005A4FFC" w:rsidP="00087E61">
            <w:pPr>
              <w:framePr w:w="10152" w:h="3907" w:wrap="none" w:hAnchor="page" w:x="1134"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Модуль</w:t>
            </w:r>
          </w:p>
        </w:tc>
        <w:tc>
          <w:tcPr>
            <w:tcW w:w="1757" w:type="dxa"/>
            <w:tcBorders>
              <w:top w:val="single" w:sz="4" w:space="0" w:color="auto"/>
              <w:left w:val="single" w:sz="4" w:space="0" w:color="auto"/>
            </w:tcBorders>
          </w:tcPr>
          <w:p w:rsidR="005A4FFC" w:rsidRPr="00550FA4" w:rsidRDefault="005A4FFC" w:rsidP="00087E61">
            <w:pPr>
              <w:framePr w:w="10152" w:h="3907" w:wrap="none" w:hAnchor="page" w:x="1134"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5 класс(34 ч)</w:t>
            </w:r>
          </w:p>
        </w:tc>
        <w:tc>
          <w:tcPr>
            <w:tcW w:w="1757" w:type="dxa"/>
            <w:tcBorders>
              <w:top w:val="single" w:sz="4" w:space="0" w:color="auto"/>
              <w:left w:val="single" w:sz="4" w:space="0" w:color="auto"/>
            </w:tcBorders>
          </w:tcPr>
          <w:p w:rsidR="005A4FFC" w:rsidRPr="00550FA4" w:rsidRDefault="005A4FFC" w:rsidP="00087E61">
            <w:pPr>
              <w:framePr w:w="10152" w:h="3907" w:wrap="none" w:hAnchor="page" w:x="1134"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6 класс(34 ч)</w:t>
            </w:r>
          </w:p>
        </w:tc>
        <w:tc>
          <w:tcPr>
            <w:tcW w:w="1762" w:type="dxa"/>
            <w:tcBorders>
              <w:top w:val="single" w:sz="4" w:space="0" w:color="auto"/>
              <w:left w:val="single" w:sz="4" w:space="0" w:color="auto"/>
            </w:tcBorders>
          </w:tcPr>
          <w:p w:rsidR="005A4FFC" w:rsidRPr="00550FA4" w:rsidRDefault="005A4FFC" w:rsidP="00087E61">
            <w:pPr>
              <w:framePr w:w="10152" w:h="3907" w:wrap="none" w:hAnchor="page" w:x="1134"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7 класс(34 ч)</w:t>
            </w:r>
          </w:p>
        </w:tc>
        <w:tc>
          <w:tcPr>
            <w:tcW w:w="1757" w:type="dxa"/>
            <w:tcBorders>
              <w:top w:val="single" w:sz="4" w:space="0" w:color="auto"/>
              <w:left w:val="single" w:sz="4" w:space="0" w:color="auto"/>
            </w:tcBorders>
          </w:tcPr>
          <w:p w:rsidR="005A4FFC" w:rsidRPr="00550FA4" w:rsidRDefault="005A4FFC" w:rsidP="00087E61">
            <w:pPr>
              <w:framePr w:w="10152" w:h="3907" w:wrap="none" w:hAnchor="page" w:x="1134"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8 класс(17 ч)</w:t>
            </w:r>
          </w:p>
        </w:tc>
        <w:tc>
          <w:tcPr>
            <w:tcW w:w="1766" w:type="dxa"/>
            <w:tcBorders>
              <w:top w:val="single" w:sz="4" w:space="0" w:color="auto"/>
              <w:left w:val="single" w:sz="4" w:space="0" w:color="auto"/>
              <w:right w:val="single" w:sz="4" w:space="0" w:color="auto"/>
            </w:tcBorders>
          </w:tcPr>
          <w:p w:rsidR="005A4FFC" w:rsidRPr="00550FA4" w:rsidRDefault="005A4FFC" w:rsidP="00087E61">
            <w:pPr>
              <w:framePr w:w="10152" w:h="3907" w:wrap="none" w:hAnchor="page" w:x="1134"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9 класс(17 ч)</w:t>
            </w:r>
          </w:p>
        </w:tc>
      </w:tr>
      <w:tr w:rsidR="005A4FFC" w:rsidRPr="00B3134C" w:rsidTr="00550FA4">
        <w:trPr>
          <w:trHeight w:hRule="exact" w:val="3173"/>
        </w:trPr>
        <w:tc>
          <w:tcPr>
            <w:tcW w:w="1354" w:type="dxa"/>
            <w:tcBorders>
              <w:top w:val="single" w:sz="4" w:space="0" w:color="auto"/>
              <w:left w:val="single" w:sz="4" w:space="0" w:color="auto"/>
              <w:bottom w:val="single" w:sz="4" w:space="0" w:color="auto"/>
            </w:tcBorders>
          </w:tcPr>
          <w:p w:rsidR="005A4FFC" w:rsidRPr="00550FA4" w:rsidRDefault="005A4FFC" w:rsidP="00087E61">
            <w:pPr>
              <w:framePr w:w="10152" w:h="3907" w:wrap="none" w:hAnchor="page" w:x="1134" w:y="15"/>
              <w:widowControl w:val="0"/>
              <w:spacing w:after="0" w:line="240" w:lineRule="auto"/>
              <w:rPr>
                <w:rFonts w:ascii="Times New Roman" w:hAnsi="Times New Roman"/>
                <w:sz w:val="20"/>
                <w:szCs w:val="20"/>
                <w:lang w:eastAsia="ru-RU"/>
              </w:rPr>
            </w:pP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3907" w:wrap="none" w:hAnchor="page" w:x="1134" w:y="15"/>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2. </w:t>
            </w:r>
            <w:r w:rsidRPr="00550FA4">
              <w:rPr>
                <w:rFonts w:ascii="Times New Roman" w:hAnsi="Times New Roman"/>
                <w:sz w:val="20"/>
                <w:szCs w:val="20"/>
                <w:lang w:eastAsia="ru-RU"/>
              </w:rPr>
              <w:t>Материалы и изделия.</w:t>
            </w:r>
          </w:p>
          <w:p w:rsidR="005A4FFC" w:rsidRPr="00550FA4" w:rsidRDefault="005A4FFC" w:rsidP="00087E61">
            <w:pPr>
              <w:framePr w:w="10152" w:h="3907" w:wrap="none" w:hAnchor="page" w:x="1134" w:y="15"/>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3. </w:t>
            </w:r>
            <w:r w:rsidRPr="00550FA4">
              <w:rPr>
                <w:rFonts w:ascii="Times New Roman" w:hAnsi="Times New Roman"/>
                <w:sz w:val="20"/>
                <w:szCs w:val="20"/>
                <w:lang w:eastAsia="ru-RU"/>
              </w:rPr>
              <w:t>Основные ручные инструменты.</w:t>
            </w:r>
          </w:p>
          <w:p w:rsidR="005A4FFC" w:rsidRPr="00550FA4" w:rsidRDefault="005A4FFC" w:rsidP="00087E61">
            <w:pPr>
              <w:framePr w:w="10152" w:h="3907" w:wrap="none" w:hAnchor="page" w:x="1134" w:y="15"/>
              <w:widowControl w:val="0"/>
              <w:spacing w:after="18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4. </w:t>
            </w:r>
            <w:r w:rsidRPr="00550FA4">
              <w:rPr>
                <w:rFonts w:ascii="Times New Roman" w:hAnsi="Times New Roman"/>
                <w:sz w:val="20"/>
                <w:szCs w:val="20"/>
                <w:lang w:eastAsia="ru-RU"/>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3907" w:wrap="none" w:hAnchor="page" w:x="1134" w:y="15"/>
              <w:widowControl w:val="0"/>
              <w:spacing w:after="16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6. </w:t>
            </w:r>
            <w:r w:rsidRPr="00550FA4">
              <w:rPr>
                <w:rFonts w:ascii="Times New Roman" w:hAnsi="Times New Roman"/>
                <w:sz w:val="20"/>
                <w:szCs w:val="20"/>
                <w:lang w:eastAsia="ru-RU"/>
              </w:rPr>
              <w:t>Технология обработки текстильных материалов.</w:t>
            </w:r>
          </w:p>
          <w:p w:rsidR="005A4FFC" w:rsidRPr="00550FA4" w:rsidRDefault="005A4FFC" w:rsidP="00087E61">
            <w:pPr>
              <w:framePr w:w="10152" w:h="3907" w:wrap="none" w:hAnchor="page" w:x="1134" w:y="15"/>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7. </w:t>
            </w:r>
            <w:r w:rsidRPr="00550FA4">
              <w:rPr>
                <w:rFonts w:ascii="Times New Roman" w:hAnsi="Times New Roman"/>
                <w:sz w:val="20"/>
                <w:szCs w:val="20"/>
                <w:lang w:eastAsia="ru-RU"/>
              </w:rPr>
              <w:t>Технология обработки пищевых продуктов</w:t>
            </w:r>
          </w:p>
        </w:tc>
        <w:tc>
          <w:tcPr>
            <w:tcW w:w="1762" w:type="dxa"/>
            <w:tcBorders>
              <w:top w:val="single" w:sz="4" w:space="0" w:color="auto"/>
              <w:left w:val="single" w:sz="4" w:space="0" w:color="auto"/>
              <w:bottom w:val="single" w:sz="4" w:space="0" w:color="auto"/>
            </w:tcBorders>
          </w:tcPr>
          <w:p w:rsidR="005A4FFC" w:rsidRPr="00550FA4" w:rsidRDefault="005A4FFC" w:rsidP="00087E61">
            <w:pPr>
              <w:framePr w:w="10152" w:h="3907" w:wrap="none" w:hAnchor="page" w:x="1134" w:y="15"/>
              <w:widowControl w:val="0"/>
              <w:spacing w:after="0" w:line="228" w:lineRule="auto"/>
              <w:rPr>
                <w:rFonts w:ascii="Times New Roman" w:hAnsi="Times New Roman"/>
                <w:sz w:val="20"/>
                <w:szCs w:val="20"/>
                <w:lang w:eastAsia="ru-RU"/>
              </w:rPr>
            </w:pPr>
            <w:r w:rsidRPr="00550FA4">
              <w:rPr>
                <w:rFonts w:ascii="Times New Roman" w:hAnsi="Times New Roman"/>
                <w:b/>
                <w:bCs/>
                <w:i/>
                <w:iCs/>
                <w:sz w:val="20"/>
                <w:szCs w:val="20"/>
                <w:lang w:eastAsia="ru-RU"/>
              </w:rPr>
              <w:t>Раздел 9.</w:t>
            </w:r>
          </w:p>
          <w:p w:rsidR="005A4FFC" w:rsidRPr="00550FA4" w:rsidRDefault="005A4FFC" w:rsidP="00087E61">
            <w:pPr>
              <w:framePr w:w="10152" w:h="3907" w:wrap="none" w:hAnchor="page" w:x="1134" w:y="15"/>
              <w:widowControl w:val="0"/>
              <w:spacing w:after="0" w:line="233" w:lineRule="auto"/>
              <w:rPr>
                <w:rFonts w:ascii="Times New Roman" w:hAnsi="Times New Roman"/>
                <w:sz w:val="20"/>
                <w:szCs w:val="20"/>
                <w:lang w:eastAsia="ru-RU"/>
              </w:rPr>
            </w:pPr>
            <w:r w:rsidRPr="00550FA4">
              <w:rPr>
                <w:rFonts w:ascii="Times New Roman" w:hAnsi="Times New Roman"/>
                <w:sz w:val="20"/>
                <w:szCs w:val="20"/>
                <w:lang w:eastAsia="ru-RU"/>
              </w:rPr>
              <w:t>Машины и их модели</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3907" w:wrap="none" w:hAnchor="page" w:x="1134" w:y="15"/>
              <w:widowControl w:val="0"/>
              <w:spacing w:after="0" w:line="240" w:lineRule="auto"/>
              <w:rPr>
                <w:rFonts w:ascii="Times New Roman" w:hAnsi="Times New Roman"/>
                <w:sz w:val="20"/>
                <w:szCs w:val="20"/>
                <w:lang w:eastAsia="ru-RU"/>
              </w:rPr>
            </w:pPr>
          </w:p>
        </w:tc>
        <w:tc>
          <w:tcPr>
            <w:tcW w:w="1766"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3907" w:wrap="none" w:hAnchor="page" w:x="1134" w:y="15"/>
              <w:widowControl w:val="0"/>
              <w:spacing w:after="0" w:line="233"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12. </w:t>
            </w:r>
            <w:r w:rsidRPr="00550FA4">
              <w:rPr>
                <w:rFonts w:ascii="Times New Roman" w:hAnsi="Times New Roman"/>
                <w:sz w:val="20"/>
                <w:szCs w:val="20"/>
                <w:lang w:eastAsia="ru-RU"/>
              </w:rPr>
              <w:t>Технологии и человек</w:t>
            </w:r>
          </w:p>
        </w:tc>
      </w:tr>
    </w:tbl>
    <w:p w:rsidR="005A4FFC" w:rsidRPr="00550FA4" w:rsidRDefault="005A4FFC" w:rsidP="00087E61">
      <w:pPr>
        <w:framePr w:w="10152" w:h="3907" w:wrap="none" w:hAnchor="page" w:x="1134" w:y="15"/>
        <w:widowControl w:val="0"/>
        <w:spacing w:after="0" w:line="1"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0" w:line="360" w:lineRule="exact"/>
        <w:rPr>
          <w:rFonts w:ascii="Times New Roman" w:hAnsi="Times New Roman"/>
          <w:sz w:val="20"/>
          <w:szCs w:val="20"/>
          <w:lang w:eastAsia="ru-RU"/>
        </w:rPr>
      </w:pPr>
    </w:p>
    <w:p w:rsidR="005A4FFC" w:rsidRPr="00550FA4" w:rsidRDefault="005A4FFC" w:rsidP="00087E61">
      <w:pPr>
        <w:widowControl w:val="0"/>
        <w:spacing w:after="623" w:line="1" w:lineRule="exact"/>
        <w:rPr>
          <w:rFonts w:ascii="Times New Roman" w:hAnsi="Times New Roman"/>
          <w:sz w:val="20"/>
          <w:szCs w:val="20"/>
          <w:lang w:eastAsia="ru-RU"/>
        </w:rPr>
      </w:pP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footnotePr>
            <w:numRestart w:val="eachPage"/>
          </w:footnotePr>
          <w:pgSz w:w="12019" w:h="7824" w:orient="landscape"/>
          <w:pgMar w:top="1134" w:right="600" w:bottom="1134" w:left="993" w:header="292" w:footer="92" w:gutter="0"/>
          <w:cols w:space="720"/>
          <w:noEndnote/>
          <w:docGrid w:linePitch="360"/>
        </w:sectPr>
      </w:pPr>
    </w:p>
    <w:tbl>
      <w:tblPr>
        <w:tblOverlap w:val="never"/>
        <w:tblW w:w="0" w:type="auto"/>
        <w:tblLayout w:type="fixed"/>
        <w:tblCellMar>
          <w:left w:w="10" w:type="dxa"/>
          <w:right w:w="10" w:type="dxa"/>
        </w:tblCellMar>
        <w:tblLook w:val="0000"/>
      </w:tblPr>
      <w:tblGrid>
        <w:gridCol w:w="1344"/>
        <w:gridCol w:w="1757"/>
        <w:gridCol w:w="1757"/>
        <w:gridCol w:w="1762"/>
        <w:gridCol w:w="1757"/>
        <w:gridCol w:w="1766"/>
      </w:tblGrid>
      <w:tr w:rsidR="005A4FFC" w:rsidRPr="00B3134C" w:rsidTr="00550FA4">
        <w:trPr>
          <w:trHeight w:hRule="exact" w:val="370"/>
        </w:trPr>
        <w:tc>
          <w:tcPr>
            <w:tcW w:w="10153" w:type="dxa"/>
            <w:gridSpan w:val="6"/>
            <w:tcBorders>
              <w:top w:val="single" w:sz="4" w:space="0" w:color="auto"/>
              <w:left w:val="single" w:sz="4" w:space="0" w:color="auto"/>
              <w:righ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ВАРИАТИВНЫЕ МОДУЛИ</w:t>
            </w:r>
          </w:p>
        </w:tc>
      </w:tr>
      <w:tr w:rsidR="005A4FFC" w:rsidRPr="00B3134C" w:rsidTr="00550FA4">
        <w:trPr>
          <w:trHeight w:hRule="exact" w:val="365"/>
        </w:trPr>
        <w:tc>
          <w:tcPr>
            <w:tcW w:w="1354" w:type="dxa"/>
            <w:tcBorders>
              <w:top w:val="single" w:sz="4" w:space="0" w:color="auto"/>
              <w:lef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Модуль</w:t>
            </w:r>
          </w:p>
        </w:tc>
        <w:tc>
          <w:tcPr>
            <w:tcW w:w="1757" w:type="dxa"/>
            <w:tcBorders>
              <w:top w:val="single" w:sz="4" w:space="0" w:color="auto"/>
              <w:lef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5 класс(17 ч)</w:t>
            </w:r>
          </w:p>
        </w:tc>
        <w:tc>
          <w:tcPr>
            <w:tcW w:w="1757" w:type="dxa"/>
            <w:tcBorders>
              <w:top w:val="single" w:sz="4" w:space="0" w:color="auto"/>
              <w:lef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6 класс(17 ч)</w:t>
            </w:r>
          </w:p>
        </w:tc>
        <w:tc>
          <w:tcPr>
            <w:tcW w:w="1762" w:type="dxa"/>
            <w:tcBorders>
              <w:top w:val="single" w:sz="4" w:space="0" w:color="auto"/>
              <w:lef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7 класс(17 ч)</w:t>
            </w:r>
          </w:p>
        </w:tc>
        <w:tc>
          <w:tcPr>
            <w:tcW w:w="1757" w:type="dxa"/>
            <w:tcBorders>
              <w:top w:val="single" w:sz="4" w:space="0" w:color="auto"/>
              <w:lef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8 класс(17 ч)</w:t>
            </w:r>
          </w:p>
        </w:tc>
        <w:tc>
          <w:tcPr>
            <w:tcW w:w="1766" w:type="dxa"/>
            <w:tcBorders>
              <w:top w:val="single" w:sz="4" w:space="0" w:color="auto"/>
              <w:left w:val="single" w:sz="4" w:space="0" w:color="auto"/>
              <w:righ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9 класс(17 ч)</w:t>
            </w:r>
          </w:p>
        </w:tc>
      </w:tr>
      <w:tr w:rsidR="005A4FFC" w:rsidRPr="00B3134C" w:rsidTr="00550FA4">
        <w:trPr>
          <w:trHeight w:hRule="exact" w:val="2105"/>
        </w:trPr>
        <w:tc>
          <w:tcPr>
            <w:tcW w:w="1354" w:type="dxa"/>
            <w:tcBorders>
              <w:top w:val="single" w:sz="4" w:space="0" w:color="auto"/>
              <w:left w:val="single" w:sz="4" w:space="0" w:color="auto"/>
            </w:tcBorders>
          </w:tcPr>
          <w:p w:rsidR="005A4FFC" w:rsidRPr="00550FA4" w:rsidRDefault="005A4FFC" w:rsidP="00087E61">
            <w:pPr>
              <w:framePr w:w="10152" w:h="6350" w:hSpace="422" w:vSpace="19" w:wrap="notBeside" w:vAnchor="text" w:hAnchor="text" w:x="437" w:y="20"/>
              <w:widowControl w:val="0"/>
              <w:spacing w:before="80" w:after="0" w:line="240" w:lineRule="auto"/>
              <w:rPr>
                <w:rFonts w:ascii="Times New Roman" w:hAnsi="Times New Roman"/>
                <w:sz w:val="20"/>
                <w:szCs w:val="20"/>
                <w:lang w:eastAsia="ru-RU"/>
              </w:rPr>
            </w:pPr>
            <w:r w:rsidRPr="00550FA4">
              <w:rPr>
                <w:rFonts w:ascii="Times New Roman" w:hAnsi="Times New Roman"/>
                <w:sz w:val="20"/>
                <w:szCs w:val="20"/>
                <w:lang w:eastAsia="ru-RU"/>
              </w:rPr>
              <w:t>Робототехника</w:t>
            </w:r>
          </w:p>
        </w:tc>
        <w:tc>
          <w:tcPr>
            <w:tcW w:w="1757" w:type="dxa"/>
            <w:tcBorders>
              <w:top w:val="single" w:sz="4" w:space="0" w:color="auto"/>
              <w:lef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b/>
                <w:bCs/>
                <w:i/>
                <w:iCs/>
                <w:sz w:val="20"/>
                <w:szCs w:val="20"/>
                <w:lang w:eastAsia="ru-RU"/>
              </w:rPr>
            </w:pPr>
            <w:r w:rsidRPr="00550FA4">
              <w:rPr>
                <w:rFonts w:ascii="Times New Roman" w:hAnsi="Times New Roman"/>
                <w:b/>
                <w:bCs/>
                <w:i/>
                <w:iCs/>
                <w:sz w:val="20"/>
                <w:szCs w:val="20"/>
                <w:lang w:eastAsia="ru-RU"/>
              </w:rPr>
              <w:t xml:space="preserve">Раздел 1. </w:t>
            </w: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Алгоритмы и исполнители. Роботы как исполнители.</w:t>
            </w: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b/>
                <w:bCs/>
                <w:i/>
                <w:iCs/>
                <w:sz w:val="20"/>
                <w:szCs w:val="20"/>
                <w:lang w:eastAsia="ru-RU"/>
              </w:rPr>
            </w:pP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2. </w:t>
            </w:r>
            <w:r w:rsidRPr="00550FA4">
              <w:rPr>
                <w:rFonts w:ascii="Times New Roman" w:hAnsi="Times New Roman"/>
                <w:sz w:val="20"/>
                <w:szCs w:val="20"/>
                <w:lang w:eastAsia="ru-RU"/>
              </w:rPr>
              <w:t>Роботы: конструирование и управление</w:t>
            </w:r>
          </w:p>
        </w:tc>
        <w:tc>
          <w:tcPr>
            <w:tcW w:w="1757" w:type="dxa"/>
            <w:tcBorders>
              <w:top w:val="single" w:sz="4" w:space="0" w:color="auto"/>
              <w:lef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b/>
                <w:bCs/>
                <w:i/>
                <w:iCs/>
                <w:sz w:val="20"/>
                <w:szCs w:val="20"/>
                <w:lang w:eastAsia="ru-RU"/>
              </w:rPr>
            </w:pPr>
            <w:r w:rsidRPr="00550FA4">
              <w:rPr>
                <w:rFonts w:ascii="Times New Roman" w:hAnsi="Times New Roman"/>
                <w:b/>
                <w:bCs/>
                <w:i/>
                <w:iCs/>
                <w:sz w:val="20"/>
                <w:szCs w:val="20"/>
                <w:lang w:eastAsia="ru-RU"/>
              </w:rPr>
              <w:t xml:space="preserve">Раздел 3. </w:t>
            </w: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Роботы на производстве.</w:t>
            </w: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b/>
                <w:bCs/>
                <w:i/>
                <w:iCs/>
                <w:sz w:val="20"/>
                <w:szCs w:val="20"/>
                <w:lang w:eastAsia="ru-RU"/>
              </w:rPr>
            </w:pP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4. </w:t>
            </w:r>
            <w:r w:rsidRPr="00550FA4">
              <w:rPr>
                <w:rFonts w:ascii="Times New Roman" w:hAnsi="Times New Roman"/>
                <w:sz w:val="20"/>
                <w:szCs w:val="20"/>
                <w:lang w:eastAsia="ru-RU"/>
              </w:rPr>
              <w:t>Робототехнические проекты</w:t>
            </w:r>
          </w:p>
        </w:tc>
        <w:tc>
          <w:tcPr>
            <w:tcW w:w="1762" w:type="dxa"/>
            <w:tcBorders>
              <w:top w:val="single" w:sz="4" w:space="0" w:color="auto"/>
              <w:lef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4 </w:t>
            </w:r>
            <w:r w:rsidRPr="00550FA4">
              <w:rPr>
                <w:rFonts w:ascii="Times New Roman" w:hAnsi="Times New Roman"/>
                <w:sz w:val="20"/>
                <w:szCs w:val="20"/>
                <w:lang w:eastAsia="ru-RU"/>
              </w:rPr>
              <w:t>(продолжение). Робототехнические проекты</w:t>
            </w:r>
          </w:p>
        </w:tc>
        <w:tc>
          <w:tcPr>
            <w:tcW w:w="1757" w:type="dxa"/>
            <w:tcBorders>
              <w:top w:val="single" w:sz="4" w:space="0" w:color="auto"/>
              <w:lef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4 </w:t>
            </w:r>
            <w:r w:rsidRPr="00550FA4">
              <w:rPr>
                <w:rFonts w:ascii="Times New Roman" w:hAnsi="Times New Roman"/>
                <w:sz w:val="20"/>
                <w:szCs w:val="20"/>
                <w:lang w:eastAsia="ru-RU"/>
              </w:rPr>
              <w:t>(продолжение). Робототехнические проекты</w:t>
            </w:r>
          </w:p>
        </w:tc>
        <w:tc>
          <w:tcPr>
            <w:tcW w:w="1766" w:type="dxa"/>
            <w:tcBorders>
              <w:top w:val="single" w:sz="4" w:space="0" w:color="auto"/>
              <w:left w:val="single" w:sz="4" w:space="0" w:color="auto"/>
              <w:righ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b/>
                <w:bCs/>
                <w:i/>
                <w:iCs/>
                <w:sz w:val="20"/>
                <w:szCs w:val="20"/>
                <w:lang w:eastAsia="ru-RU"/>
              </w:rPr>
            </w:pPr>
            <w:r w:rsidRPr="00550FA4">
              <w:rPr>
                <w:rFonts w:ascii="Times New Roman" w:hAnsi="Times New Roman"/>
                <w:b/>
                <w:bCs/>
                <w:i/>
                <w:iCs/>
                <w:sz w:val="20"/>
                <w:szCs w:val="20"/>
                <w:lang w:eastAsia="ru-RU"/>
              </w:rPr>
              <w:t xml:space="preserve">Раздел 5. </w:t>
            </w: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От робототехники к искусственному интеллекту</w:t>
            </w:r>
          </w:p>
        </w:tc>
      </w:tr>
      <w:tr w:rsidR="005A4FFC" w:rsidRPr="00B3134C" w:rsidTr="00550FA4">
        <w:trPr>
          <w:trHeight w:hRule="exact" w:val="1661"/>
        </w:trPr>
        <w:tc>
          <w:tcPr>
            <w:tcW w:w="1354" w:type="dxa"/>
            <w:tcBorders>
              <w:top w:val="single" w:sz="4" w:space="0" w:color="auto"/>
              <w:left w:val="single" w:sz="4" w:space="0" w:color="auto"/>
            </w:tcBorders>
          </w:tcPr>
          <w:p w:rsidR="005A4FFC" w:rsidRPr="00550FA4" w:rsidRDefault="005A4FFC" w:rsidP="00087E61">
            <w:pPr>
              <w:framePr w:w="10152" w:h="6350" w:hSpace="422" w:vSpace="19" w:wrap="notBeside" w:vAnchor="text" w:hAnchor="text" w:x="437" w:y="20"/>
              <w:widowControl w:val="0"/>
              <w:spacing w:before="80" w:after="0" w:line="240" w:lineRule="auto"/>
              <w:rPr>
                <w:rFonts w:ascii="Times New Roman" w:hAnsi="Times New Roman"/>
                <w:sz w:val="20"/>
                <w:szCs w:val="20"/>
                <w:lang w:eastAsia="ru-RU"/>
              </w:rPr>
            </w:pPr>
            <w:r w:rsidRPr="00550FA4">
              <w:rPr>
                <w:rFonts w:ascii="Times New Roman" w:hAnsi="Times New Roman"/>
                <w:sz w:val="20"/>
                <w:szCs w:val="20"/>
                <w:lang w:val="en-US"/>
              </w:rPr>
              <w:t>BD</w:t>
            </w:r>
            <w:r w:rsidRPr="00550FA4">
              <w:rPr>
                <w:rFonts w:ascii="Times New Roman" w:hAnsi="Times New Roman"/>
                <w:sz w:val="20"/>
                <w:szCs w:val="20"/>
                <w:lang w:eastAsia="ru-RU"/>
              </w:rPr>
              <w:t>-модели- рование, прототипирование, макетирование</w:t>
            </w:r>
          </w:p>
        </w:tc>
        <w:tc>
          <w:tcPr>
            <w:tcW w:w="1757" w:type="dxa"/>
            <w:tcBorders>
              <w:top w:val="single" w:sz="4" w:space="0" w:color="auto"/>
              <w:lef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p>
        </w:tc>
        <w:tc>
          <w:tcPr>
            <w:tcW w:w="1757" w:type="dxa"/>
            <w:tcBorders>
              <w:top w:val="single" w:sz="4" w:space="0" w:color="auto"/>
              <w:lef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p>
        </w:tc>
        <w:tc>
          <w:tcPr>
            <w:tcW w:w="1762" w:type="dxa"/>
            <w:tcBorders>
              <w:top w:val="single" w:sz="4" w:space="0" w:color="auto"/>
              <w:lef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Раздел 1.</w:t>
            </w: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Модели и технологии.</w:t>
            </w: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b/>
                <w:bCs/>
                <w:i/>
                <w:iCs/>
                <w:sz w:val="20"/>
                <w:szCs w:val="20"/>
                <w:lang w:eastAsia="ru-RU"/>
              </w:rPr>
            </w:pP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b/>
                <w:bCs/>
                <w:i/>
                <w:iCs/>
                <w:sz w:val="20"/>
                <w:szCs w:val="20"/>
                <w:lang w:eastAsia="ru-RU"/>
              </w:rPr>
            </w:pPr>
            <w:r w:rsidRPr="00550FA4">
              <w:rPr>
                <w:rFonts w:ascii="Times New Roman" w:hAnsi="Times New Roman"/>
                <w:b/>
                <w:bCs/>
                <w:i/>
                <w:iCs/>
                <w:sz w:val="20"/>
                <w:szCs w:val="20"/>
                <w:lang w:eastAsia="ru-RU"/>
              </w:rPr>
              <w:t xml:space="preserve">Раздел 2. </w:t>
            </w: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Визуальные модели</w:t>
            </w:r>
          </w:p>
        </w:tc>
        <w:tc>
          <w:tcPr>
            <w:tcW w:w="1757" w:type="dxa"/>
            <w:tcBorders>
              <w:top w:val="single" w:sz="4" w:space="0" w:color="auto"/>
              <w:lef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b/>
                <w:bCs/>
                <w:i/>
                <w:iCs/>
                <w:sz w:val="20"/>
                <w:szCs w:val="20"/>
                <w:lang w:eastAsia="ru-RU"/>
              </w:rPr>
            </w:pPr>
            <w:r w:rsidRPr="00550FA4">
              <w:rPr>
                <w:rFonts w:ascii="Times New Roman" w:hAnsi="Times New Roman"/>
                <w:b/>
                <w:bCs/>
                <w:i/>
                <w:iCs/>
                <w:sz w:val="20"/>
                <w:szCs w:val="20"/>
                <w:lang w:eastAsia="ru-RU"/>
              </w:rPr>
              <w:t xml:space="preserve">Раздел 3. </w:t>
            </w: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b/>
                <w:bCs/>
                <w:i/>
                <w:iCs/>
                <w:sz w:val="20"/>
                <w:szCs w:val="20"/>
                <w:lang w:eastAsia="ru-RU"/>
              </w:rPr>
            </w:pPr>
            <w:r w:rsidRPr="00550FA4">
              <w:rPr>
                <w:rFonts w:ascii="Times New Roman" w:hAnsi="Times New Roman"/>
                <w:b/>
                <w:bCs/>
                <w:i/>
                <w:iCs/>
                <w:sz w:val="20"/>
                <w:szCs w:val="20"/>
                <w:lang w:eastAsia="ru-RU"/>
              </w:rPr>
              <w:t>Раздел 4.</w:t>
            </w: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 </w:t>
            </w:r>
            <w:r w:rsidRPr="00550FA4">
              <w:rPr>
                <w:rFonts w:ascii="Times New Roman" w:hAnsi="Times New Roman"/>
                <w:sz w:val="20"/>
                <w:szCs w:val="20"/>
                <w:lang w:eastAsia="ru-RU"/>
              </w:rPr>
              <w:t>Технология создания и исследования прототипов</w:t>
            </w:r>
          </w:p>
        </w:tc>
      </w:tr>
      <w:tr w:rsidR="005A4FFC" w:rsidRPr="00B3134C" w:rsidTr="00550FA4">
        <w:trPr>
          <w:trHeight w:hRule="exact" w:val="1670"/>
        </w:trPr>
        <w:tc>
          <w:tcPr>
            <w:tcW w:w="1354" w:type="dxa"/>
            <w:tcBorders>
              <w:top w:val="single" w:sz="4" w:space="0" w:color="auto"/>
              <w:left w:val="single" w:sz="4" w:space="0" w:color="auto"/>
              <w:bottom w:val="single" w:sz="4" w:space="0" w:color="auto"/>
            </w:tcBorders>
          </w:tcPr>
          <w:p w:rsidR="005A4FFC" w:rsidRPr="00550FA4" w:rsidRDefault="005A4FFC" w:rsidP="00087E61">
            <w:pPr>
              <w:framePr w:w="10152" w:h="6350" w:hSpace="422" w:vSpace="19" w:wrap="notBeside" w:vAnchor="text" w:hAnchor="text" w:x="437" w:y="20"/>
              <w:widowControl w:val="0"/>
              <w:spacing w:before="80" w:after="0" w:line="240" w:lineRule="auto"/>
              <w:rPr>
                <w:rFonts w:ascii="Times New Roman" w:hAnsi="Times New Roman"/>
                <w:sz w:val="20"/>
                <w:szCs w:val="20"/>
                <w:lang w:eastAsia="ru-RU"/>
              </w:rPr>
            </w:pPr>
            <w:r w:rsidRPr="00550FA4">
              <w:rPr>
                <w:rFonts w:ascii="Times New Roman" w:hAnsi="Times New Roman"/>
                <w:sz w:val="20"/>
                <w:szCs w:val="20"/>
                <w:lang w:eastAsia="ru-RU"/>
              </w:rPr>
              <w:t>Компьютерная графика. Черчение</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p>
        </w:tc>
        <w:tc>
          <w:tcPr>
            <w:tcW w:w="1762" w:type="dxa"/>
            <w:tcBorders>
              <w:top w:val="single" w:sz="4" w:space="0" w:color="auto"/>
              <w:left w:val="single" w:sz="4" w:space="0" w:color="auto"/>
              <w:bottom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b/>
                <w:bCs/>
                <w:i/>
                <w:iCs/>
                <w:sz w:val="20"/>
                <w:szCs w:val="20"/>
                <w:lang w:eastAsia="ru-RU"/>
              </w:rPr>
            </w:pPr>
            <w:r w:rsidRPr="00550FA4">
              <w:rPr>
                <w:rFonts w:ascii="Times New Roman" w:hAnsi="Times New Roman"/>
                <w:b/>
                <w:bCs/>
                <w:i/>
                <w:iCs/>
                <w:sz w:val="20"/>
                <w:szCs w:val="20"/>
                <w:lang w:eastAsia="ru-RU"/>
              </w:rPr>
              <w:t xml:space="preserve">Раздел 1. </w:t>
            </w: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Модели и их свойства.</w:t>
            </w: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b/>
                <w:bCs/>
                <w:i/>
                <w:iCs/>
                <w:sz w:val="20"/>
                <w:szCs w:val="20"/>
                <w:lang w:eastAsia="ru-RU"/>
              </w:rPr>
            </w:pP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Раздел 2.</w:t>
            </w: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b/>
                <w:bCs/>
                <w:i/>
                <w:iCs/>
                <w:sz w:val="20"/>
                <w:szCs w:val="20"/>
                <w:lang w:eastAsia="ru-RU"/>
              </w:rPr>
            </w:pPr>
            <w:r w:rsidRPr="00550FA4">
              <w:rPr>
                <w:rFonts w:ascii="Times New Roman" w:hAnsi="Times New Roman"/>
                <w:b/>
                <w:bCs/>
                <w:i/>
                <w:iCs/>
                <w:sz w:val="20"/>
                <w:szCs w:val="20"/>
                <w:lang w:eastAsia="ru-RU"/>
              </w:rPr>
              <w:t xml:space="preserve">Раздел 3. </w:t>
            </w:r>
          </w:p>
          <w:p w:rsidR="005A4FFC" w:rsidRPr="00550FA4" w:rsidRDefault="005A4FFC" w:rsidP="00087E61">
            <w:pPr>
              <w:framePr w:w="10152" w:h="6350" w:hSpace="422" w:vSpace="19" w:wrap="notBeside" w:vAnchor="text" w:hAnchor="text" w:x="437" w:y="20"/>
              <w:widowControl w:val="0"/>
              <w:spacing w:after="0" w:line="240" w:lineRule="auto"/>
              <w:rPr>
                <w:rFonts w:ascii="Times New Roman" w:hAnsi="Times New Roman"/>
                <w:sz w:val="20"/>
                <w:szCs w:val="20"/>
                <w:lang w:eastAsia="ru-RU"/>
              </w:rPr>
            </w:pPr>
            <w:r w:rsidRPr="00550FA4">
              <w:rPr>
                <w:rFonts w:ascii="Times New Roman" w:hAnsi="Times New Roman"/>
                <w:sz w:val="20"/>
                <w:szCs w:val="20"/>
                <w:lang w:eastAsia="ru-RU"/>
              </w:rPr>
              <w:t>Технология создания чертежей в программных средах.</w:t>
            </w:r>
          </w:p>
        </w:tc>
      </w:tr>
    </w:tbl>
    <w:p w:rsidR="005A4FFC" w:rsidRPr="00550FA4" w:rsidRDefault="005A4FFC" w:rsidP="00087E61">
      <w:pPr>
        <w:framePr w:w="187" w:h="6389" w:hRule="exact" w:hSpace="14" w:wrap="notBeside" w:vAnchor="text" w:hAnchor="text" w:x="15" w:y="1"/>
        <w:widowControl w:val="0"/>
        <w:tabs>
          <w:tab w:val="left" w:pos="6014"/>
        </w:tabs>
        <w:spacing w:after="0" w:line="240" w:lineRule="auto"/>
        <w:textDirection w:val="tbRl"/>
        <w:rPr>
          <w:rFonts w:ascii="Times New Roman" w:hAnsi="Times New Roman"/>
          <w:b/>
          <w:bCs/>
          <w:i/>
          <w:iCs/>
          <w:sz w:val="20"/>
          <w:szCs w:val="20"/>
          <w:lang w:eastAsia="ru-RU"/>
        </w:rPr>
      </w:pPr>
      <w:r w:rsidRPr="00550FA4">
        <w:rPr>
          <w:rFonts w:ascii="Times New Roman" w:hAnsi="Times New Roman"/>
          <w:sz w:val="20"/>
          <w:szCs w:val="20"/>
          <w:lang w:eastAsia="ru-RU"/>
        </w:rPr>
        <w:t>ТЕХНОЛОГИЯ. 5—9 классы</w:t>
      </w:r>
      <w:r w:rsidRPr="00550FA4">
        <w:rPr>
          <w:rFonts w:ascii="Times New Roman" w:hAnsi="Times New Roman"/>
          <w:sz w:val="20"/>
          <w:szCs w:val="20"/>
          <w:lang w:eastAsia="ru-RU"/>
        </w:rPr>
        <w:tab/>
        <w:t xml:space="preserve"> </w:t>
      </w:r>
    </w:p>
    <w:p w:rsidR="005A4FFC" w:rsidRPr="00550FA4" w:rsidRDefault="005A4FFC" w:rsidP="00087E61">
      <w:pPr>
        <w:widowControl w:val="0"/>
        <w:spacing w:after="0" w:line="1" w:lineRule="exact"/>
        <w:rPr>
          <w:rFonts w:ascii="Times New Roman" w:hAnsi="Times New Roman"/>
          <w:sz w:val="20"/>
          <w:szCs w:val="20"/>
          <w:lang w:eastAsia="ru-RU"/>
        </w:rPr>
      </w:pPr>
      <w:r w:rsidRPr="00550FA4">
        <w:rPr>
          <w:rFonts w:ascii="Times New Roman" w:hAnsi="Times New Roman"/>
          <w:sz w:val="20"/>
          <w:szCs w:val="20"/>
          <w:lang w:eastAsia="ru-RU"/>
        </w:rPr>
        <w:br w:type="page"/>
      </w:r>
    </w:p>
    <w:tbl>
      <w:tblPr>
        <w:tblOverlap w:val="never"/>
        <w:tblW w:w="0" w:type="auto"/>
        <w:tblLayout w:type="fixed"/>
        <w:tblCellMar>
          <w:left w:w="10" w:type="dxa"/>
          <w:right w:w="10" w:type="dxa"/>
        </w:tblCellMar>
        <w:tblLook w:val="0000"/>
      </w:tblPr>
      <w:tblGrid>
        <w:gridCol w:w="1344"/>
        <w:gridCol w:w="1757"/>
        <w:gridCol w:w="1757"/>
        <w:gridCol w:w="1762"/>
        <w:gridCol w:w="1757"/>
        <w:gridCol w:w="1766"/>
      </w:tblGrid>
      <w:tr w:rsidR="005A4FFC" w:rsidRPr="00B3134C" w:rsidTr="00550FA4">
        <w:trPr>
          <w:trHeight w:hRule="exact" w:val="370"/>
        </w:trPr>
        <w:tc>
          <w:tcPr>
            <w:tcW w:w="10153" w:type="dxa"/>
            <w:gridSpan w:val="6"/>
            <w:tcBorders>
              <w:top w:val="single" w:sz="4" w:space="0" w:color="auto"/>
              <w:left w:val="single" w:sz="4" w:space="0" w:color="auto"/>
              <w:right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ВАРИАТИВНЫЕ МОДУЛИ</w:t>
            </w:r>
          </w:p>
        </w:tc>
      </w:tr>
      <w:tr w:rsidR="005A4FFC" w:rsidRPr="00B3134C" w:rsidTr="00550FA4">
        <w:trPr>
          <w:trHeight w:hRule="exact" w:val="365"/>
        </w:trPr>
        <w:tc>
          <w:tcPr>
            <w:tcW w:w="1354" w:type="dxa"/>
            <w:tcBorders>
              <w:top w:val="single" w:sz="4" w:space="0" w:color="auto"/>
              <w:left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Модуль</w:t>
            </w:r>
          </w:p>
        </w:tc>
        <w:tc>
          <w:tcPr>
            <w:tcW w:w="1757" w:type="dxa"/>
            <w:tcBorders>
              <w:top w:val="single" w:sz="4" w:space="0" w:color="auto"/>
              <w:left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5 класс(17 ч)</w:t>
            </w:r>
          </w:p>
        </w:tc>
        <w:tc>
          <w:tcPr>
            <w:tcW w:w="1757" w:type="dxa"/>
            <w:tcBorders>
              <w:top w:val="single" w:sz="4" w:space="0" w:color="auto"/>
              <w:left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6 класс(17 ч)</w:t>
            </w:r>
          </w:p>
        </w:tc>
        <w:tc>
          <w:tcPr>
            <w:tcW w:w="1762" w:type="dxa"/>
            <w:tcBorders>
              <w:top w:val="single" w:sz="4" w:space="0" w:color="auto"/>
              <w:left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7 класс(17 ч)</w:t>
            </w:r>
          </w:p>
        </w:tc>
        <w:tc>
          <w:tcPr>
            <w:tcW w:w="1757" w:type="dxa"/>
            <w:tcBorders>
              <w:top w:val="single" w:sz="4" w:space="0" w:color="auto"/>
              <w:left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8 класс(17 ч)</w:t>
            </w:r>
          </w:p>
        </w:tc>
        <w:tc>
          <w:tcPr>
            <w:tcW w:w="1766" w:type="dxa"/>
            <w:tcBorders>
              <w:top w:val="single" w:sz="4" w:space="0" w:color="auto"/>
              <w:left w:val="single" w:sz="4" w:space="0" w:color="auto"/>
              <w:right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9 класс(17 ч)</w:t>
            </w:r>
          </w:p>
        </w:tc>
      </w:tr>
      <w:tr w:rsidR="005A4FFC" w:rsidRPr="00B3134C" w:rsidTr="00550FA4">
        <w:trPr>
          <w:trHeight w:hRule="exact" w:val="1147"/>
        </w:trPr>
        <w:tc>
          <w:tcPr>
            <w:tcW w:w="1354" w:type="dxa"/>
            <w:tcBorders>
              <w:top w:val="single" w:sz="4" w:space="0" w:color="auto"/>
              <w:left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rPr>
                <w:rFonts w:ascii="Times New Roman" w:hAnsi="Times New Roman"/>
                <w:sz w:val="20"/>
                <w:szCs w:val="20"/>
                <w:lang w:eastAsia="ru-RU"/>
              </w:rPr>
            </w:pPr>
          </w:p>
        </w:tc>
        <w:tc>
          <w:tcPr>
            <w:tcW w:w="1757" w:type="dxa"/>
            <w:tcBorders>
              <w:top w:val="single" w:sz="4" w:space="0" w:color="auto"/>
              <w:left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rPr>
                <w:rFonts w:ascii="Times New Roman" w:hAnsi="Times New Roman"/>
                <w:sz w:val="20"/>
                <w:szCs w:val="20"/>
                <w:lang w:eastAsia="ru-RU"/>
              </w:rPr>
            </w:pPr>
          </w:p>
        </w:tc>
        <w:tc>
          <w:tcPr>
            <w:tcW w:w="1757" w:type="dxa"/>
            <w:tcBorders>
              <w:top w:val="single" w:sz="4" w:space="0" w:color="auto"/>
              <w:left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rPr>
                <w:rFonts w:ascii="Times New Roman" w:hAnsi="Times New Roman"/>
                <w:sz w:val="20"/>
                <w:szCs w:val="20"/>
                <w:lang w:eastAsia="ru-RU"/>
              </w:rPr>
            </w:pPr>
          </w:p>
        </w:tc>
        <w:tc>
          <w:tcPr>
            <w:tcW w:w="1762" w:type="dxa"/>
            <w:tcBorders>
              <w:top w:val="single" w:sz="4" w:space="0" w:color="auto"/>
              <w:left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rPr>
                <w:rFonts w:ascii="Times New Roman" w:hAnsi="Times New Roman"/>
                <w:sz w:val="20"/>
                <w:szCs w:val="20"/>
                <w:lang w:eastAsia="ru-RU"/>
              </w:rPr>
            </w:pPr>
          </w:p>
        </w:tc>
        <w:tc>
          <w:tcPr>
            <w:tcW w:w="1757" w:type="dxa"/>
            <w:tcBorders>
              <w:top w:val="single" w:sz="4" w:space="0" w:color="auto"/>
              <w:left w:val="single" w:sz="4" w:space="0" w:color="auto"/>
            </w:tcBorders>
          </w:tcPr>
          <w:p w:rsidR="005A4FFC" w:rsidRPr="00550FA4" w:rsidRDefault="005A4FFC" w:rsidP="00087E61">
            <w:pPr>
              <w:framePr w:w="10152" w:h="6350" w:hSpace="451" w:vSpace="14" w:wrap="notBeside" w:vAnchor="text" w:hAnchor="text" w:x="452" w:y="15"/>
              <w:widowControl w:val="0"/>
              <w:spacing w:before="80" w:after="0" w:line="240" w:lineRule="auto"/>
              <w:rPr>
                <w:rFonts w:ascii="Times New Roman" w:hAnsi="Times New Roman"/>
                <w:sz w:val="20"/>
                <w:szCs w:val="20"/>
                <w:lang w:eastAsia="ru-RU"/>
              </w:rPr>
            </w:pPr>
            <w:r w:rsidRPr="00550FA4">
              <w:rPr>
                <w:rFonts w:ascii="Times New Roman" w:hAnsi="Times New Roman"/>
                <w:sz w:val="20"/>
                <w:szCs w:val="20"/>
                <w:lang w:eastAsia="ru-RU"/>
              </w:rPr>
              <w:t>создания модели инженерного объекта</w:t>
            </w:r>
          </w:p>
        </w:tc>
        <w:tc>
          <w:tcPr>
            <w:tcW w:w="1766" w:type="dxa"/>
            <w:tcBorders>
              <w:top w:val="single" w:sz="4" w:space="0" w:color="auto"/>
              <w:left w:val="single" w:sz="4" w:space="0" w:color="auto"/>
              <w:right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4. </w:t>
            </w:r>
            <w:r w:rsidRPr="00550FA4">
              <w:rPr>
                <w:rFonts w:ascii="Times New Roman" w:hAnsi="Times New Roman"/>
                <w:sz w:val="20"/>
                <w:szCs w:val="20"/>
                <w:lang w:eastAsia="ru-RU"/>
              </w:rPr>
              <w:t>Разработка проекта инженерного объекта</w:t>
            </w:r>
          </w:p>
        </w:tc>
      </w:tr>
      <w:tr w:rsidR="005A4FFC" w:rsidRPr="00B3134C" w:rsidTr="00550FA4">
        <w:trPr>
          <w:trHeight w:hRule="exact" w:val="2798"/>
        </w:trPr>
        <w:tc>
          <w:tcPr>
            <w:tcW w:w="1354" w:type="dxa"/>
            <w:tcBorders>
              <w:top w:val="single" w:sz="4" w:space="0" w:color="auto"/>
              <w:left w:val="single" w:sz="4" w:space="0" w:color="auto"/>
            </w:tcBorders>
          </w:tcPr>
          <w:p w:rsidR="005A4FFC" w:rsidRPr="00550FA4" w:rsidRDefault="005A4FFC" w:rsidP="00087E61">
            <w:pPr>
              <w:framePr w:w="10152" w:h="6350" w:hSpace="451" w:vSpace="14" w:wrap="notBeside" w:vAnchor="text" w:hAnchor="text" w:x="452" w:y="15"/>
              <w:widowControl w:val="0"/>
              <w:spacing w:before="80" w:after="0" w:line="240" w:lineRule="auto"/>
              <w:rPr>
                <w:rFonts w:ascii="Times New Roman" w:hAnsi="Times New Roman"/>
                <w:sz w:val="20"/>
                <w:szCs w:val="20"/>
                <w:lang w:eastAsia="ru-RU"/>
              </w:rPr>
            </w:pPr>
            <w:r w:rsidRPr="00550FA4">
              <w:rPr>
                <w:rFonts w:ascii="Times New Roman" w:hAnsi="Times New Roman"/>
                <w:sz w:val="20"/>
                <w:szCs w:val="20"/>
                <w:lang w:eastAsia="ru-RU"/>
              </w:rPr>
              <w:t>Автоматизированные системы</w:t>
            </w:r>
          </w:p>
        </w:tc>
        <w:tc>
          <w:tcPr>
            <w:tcW w:w="1757" w:type="dxa"/>
            <w:tcBorders>
              <w:top w:val="single" w:sz="4" w:space="0" w:color="auto"/>
              <w:left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rPr>
                <w:rFonts w:ascii="Times New Roman" w:hAnsi="Times New Roman"/>
                <w:sz w:val="20"/>
                <w:szCs w:val="20"/>
                <w:lang w:eastAsia="ru-RU"/>
              </w:rPr>
            </w:pPr>
          </w:p>
        </w:tc>
        <w:tc>
          <w:tcPr>
            <w:tcW w:w="1757" w:type="dxa"/>
            <w:tcBorders>
              <w:top w:val="single" w:sz="4" w:space="0" w:color="auto"/>
              <w:left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rPr>
                <w:rFonts w:ascii="Times New Roman" w:hAnsi="Times New Roman"/>
                <w:sz w:val="20"/>
                <w:szCs w:val="20"/>
                <w:lang w:eastAsia="ru-RU"/>
              </w:rPr>
            </w:pPr>
          </w:p>
        </w:tc>
        <w:tc>
          <w:tcPr>
            <w:tcW w:w="1762" w:type="dxa"/>
            <w:tcBorders>
              <w:top w:val="single" w:sz="4" w:space="0" w:color="auto"/>
              <w:left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rPr>
                <w:rFonts w:ascii="Times New Roman" w:hAnsi="Times New Roman"/>
                <w:sz w:val="20"/>
                <w:szCs w:val="20"/>
                <w:lang w:eastAsia="ru-RU"/>
              </w:rPr>
            </w:pPr>
          </w:p>
        </w:tc>
        <w:tc>
          <w:tcPr>
            <w:tcW w:w="1757" w:type="dxa"/>
            <w:tcBorders>
              <w:top w:val="single" w:sz="4" w:space="0" w:color="auto"/>
              <w:left w:val="single" w:sz="4" w:space="0" w:color="auto"/>
            </w:tcBorders>
          </w:tcPr>
          <w:p w:rsidR="005A4FFC" w:rsidRPr="00550FA4" w:rsidRDefault="005A4FFC" w:rsidP="00087E61">
            <w:pPr>
              <w:framePr w:w="10152" w:h="6350" w:hSpace="451" w:vSpace="14" w:wrap="notBeside" w:vAnchor="text" w:hAnchor="text" w:x="452" w:y="15"/>
              <w:widowControl w:val="0"/>
              <w:spacing w:after="14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 </w:t>
            </w:r>
            <w:r w:rsidRPr="00550FA4">
              <w:rPr>
                <w:rFonts w:ascii="Times New Roman" w:hAnsi="Times New Roman"/>
                <w:sz w:val="20"/>
                <w:szCs w:val="20"/>
                <w:lang w:eastAsia="ru-RU"/>
              </w:rPr>
              <w:t>Управление. Общие представления.</w:t>
            </w:r>
          </w:p>
          <w:p w:rsidR="005A4FFC" w:rsidRPr="00550FA4" w:rsidRDefault="005A4FFC" w:rsidP="00087E61">
            <w:pPr>
              <w:framePr w:w="10152" w:h="6350" w:hSpace="451" w:vSpace="14" w:wrap="notBeside" w:vAnchor="text" w:hAnchor="text" w:x="452" w:y="15"/>
              <w:widowControl w:val="0"/>
              <w:spacing w:after="14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2. </w:t>
            </w:r>
            <w:r w:rsidRPr="00550FA4">
              <w:rPr>
                <w:rFonts w:ascii="Times New Roman" w:hAnsi="Times New Roman"/>
                <w:sz w:val="20"/>
                <w:szCs w:val="20"/>
                <w:lang w:eastAsia="ru-RU"/>
              </w:rPr>
              <w:t>Управление техническими системами.</w:t>
            </w:r>
          </w:p>
          <w:p w:rsidR="005A4FFC" w:rsidRPr="00550FA4" w:rsidRDefault="005A4FFC" w:rsidP="00087E61">
            <w:pPr>
              <w:framePr w:w="10152" w:h="6350" w:hSpace="451" w:vSpace="14" w:wrap="notBeside" w:vAnchor="text" w:hAnchor="text" w:x="452" w:y="15"/>
              <w:widowControl w:val="0"/>
              <w:spacing w:after="14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3. </w:t>
            </w:r>
            <w:r w:rsidRPr="00550FA4">
              <w:rPr>
                <w:rFonts w:ascii="Times New Roman" w:hAnsi="Times New Roman"/>
                <w:sz w:val="20"/>
                <w:szCs w:val="20"/>
                <w:lang w:eastAsia="ru-RU"/>
              </w:rPr>
              <w:t>Элементная база автоматизированных систем</w:t>
            </w:r>
          </w:p>
        </w:tc>
        <w:tc>
          <w:tcPr>
            <w:tcW w:w="1766" w:type="dxa"/>
            <w:tcBorders>
              <w:top w:val="single" w:sz="4" w:space="0" w:color="auto"/>
              <w:left w:val="single" w:sz="4" w:space="0" w:color="auto"/>
              <w:right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3. </w:t>
            </w:r>
            <w:r w:rsidRPr="00550FA4">
              <w:rPr>
                <w:rFonts w:ascii="Times New Roman" w:hAnsi="Times New Roman"/>
                <w:sz w:val="20"/>
                <w:szCs w:val="20"/>
                <w:lang w:eastAsia="ru-RU"/>
              </w:rPr>
              <w:t>Управление социально- экономическими системами. Предпринимательство</w:t>
            </w:r>
          </w:p>
        </w:tc>
      </w:tr>
      <w:tr w:rsidR="005A4FFC" w:rsidRPr="00B3134C" w:rsidTr="00550FA4">
        <w:trPr>
          <w:trHeight w:hRule="exact" w:val="1560"/>
        </w:trPr>
        <w:tc>
          <w:tcPr>
            <w:tcW w:w="1354" w:type="dxa"/>
            <w:tcBorders>
              <w:top w:val="single" w:sz="4" w:space="0" w:color="auto"/>
              <w:left w:val="single" w:sz="4" w:space="0" w:color="auto"/>
              <w:bottom w:val="single" w:sz="4" w:space="0" w:color="auto"/>
            </w:tcBorders>
          </w:tcPr>
          <w:p w:rsidR="005A4FFC" w:rsidRPr="00550FA4" w:rsidRDefault="005A4FFC" w:rsidP="00087E61">
            <w:pPr>
              <w:framePr w:w="10152" w:h="6350" w:hSpace="451" w:vSpace="14" w:wrap="notBeside" w:vAnchor="text" w:hAnchor="text" w:x="452" w:y="15"/>
              <w:widowControl w:val="0"/>
              <w:spacing w:before="80" w:after="0" w:line="233" w:lineRule="auto"/>
              <w:rPr>
                <w:rFonts w:ascii="Times New Roman" w:hAnsi="Times New Roman"/>
                <w:sz w:val="20"/>
                <w:szCs w:val="20"/>
                <w:lang w:eastAsia="ru-RU"/>
              </w:rPr>
            </w:pPr>
            <w:r w:rsidRPr="00550FA4">
              <w:rPr>
                <w:rFonts w:ascii="Times New Roman" w:hAnsi="Times New Roman"/>
                <w:sz w:val="20"/>
                <w:szCs w:val="20"/>
                <w:lang w:eastAsia="ru-RU"/>
              </w:rPr>
              <w:t>Животноводство</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 </w:t>
            </w:r>
            <w:r w:rsidRPr="00550FA4">
              <w:rPr>
                <w:rFonts w:ascii="Times New Roman" w:hAnsi="Times New Roman"/>
                <w:sz w:val="20"/>
                <w:szCs w:val="20"/>
                <w:lang w:eastAsia="ru-RU"/>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 </w:t>
            </w:r>
            <w:r w:rsidRPr="00550FA4">
              <w:rPr>
                <w:rFonts w:ascii="Times New Roman" w:hAnsi="Times New Roman"/>
                <w:sz w:val="20"/>
                <w:szCs w:val="20"/>
                <w:lang w:eastAsia="ru-RU"/>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 </w:t>
            </w:r>
            <w:r w:rsidRPr="00550FA4">
              <w:rPr>
                <w:rFonts w:ascii="Times New Roman" w:hAnsi="Times New Roman"/>
                <w:sz w:val="20"/>
                <w:szCs w:val="20"/>
                <w:lang w:eastAsia="ru-RU"/>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6350" w:hSpace="451" w:vSpace="14" w:wrap="notBeside" w:vAnchor="text" w:hAnchor="text" w:x="452" w:y="15"/>
              <w:widowControl w:val="0"/>
              <w:spacing w:before="80" w:after="0" w:line="240" w:lineRule="auto"/>
              <w:rPr>
                <w:rFonts w:ascii="Times New Roman" w:hAnsi="Times New Roman"/>
                <w:sz w:val="20"/>
                <w:szCs w:val="20"/>
                <w:lang w:eastAsia="ru-RU"/>
              </w:rPr>
            </w:pPr>
            <w:r w:rsidRPr="00550FA4">
              <w:rPr>
                <w:rFonts w:ascii="Times New Roman" w:hAnsi="Times New Roman"/>
                <w:sz w:val="20"/>
                <w:szCs w:val="20"/>
                <w:lang w:eastAsia="ru-RU"/>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6350" w:hSpace="451" w:vSpace="14" w:wrap="notBeside" w:vAnchor="text" w:hAnchor="text" w:x="452" w:y="15"/>
              <w:widowControl w:val="0"/>
              <w:spacing w:after="0" w:line="240" w:lineRule="auto"/>
              <w:rPr>
                <w:rFonts w:ascii="Times New Roman" w:hAnsi="Times New Roman"/>
                <w:sz w:val="20"/>
                <w:szCs w:val="20"/>
                <w:lang w:eastAsia="ru-RU"/>
              </w:rPr>
            </w:pPr>
          </w:p>
        </w:tc>
      </w:tr>
    </w:tbl>
    <w:p w:rsidR="005A4FFC" w:rsidRPr="00550FA4" w:rsidRDefault="005A4FFC" w:rsidP="00087E61">
      <w:pPr>
        <w:framePr w:w="230" w:h="6384" w:hRule="exact" w:hSpace="10373" w:wrap="notBeside" w:vAnchor="text" w:hAnchor="text" w:y="1"/>
        <w:widowControl w:val="0"/>
        <w:tabs>
          <w:tab w:val="left" w:pos="4032"/>
        </w:tabs>
        <w:spacing w:after="0" w:line="240" w:lineRule="auto"/>
        <w:textDirection w:val="tbRl"/>
        <w:rPr>
          <w:rFonts w:ascii="Times New Roman" w:hAnsi="Times New Roman"/>
          <w:b/>
          <w:bCs/>
          <w:i/>
          <w:iCs/>
          <w:sz w:val="20"/>
          <w:szCs w:val="20"/>
          <w:lang w:eastAsia="ru-RU"/>
        </w:rPr>
      </w:pPr>
      <w:r w:rsidRPr="00550FA4">
        <w:rPr>
          <w:rFonts w:ascii="Times New Roman" w:hAnsi="Times New Roman"/>
          <w:sz w:val="20"/>
          <w:szCs w:val="20"/>
          <w:lang w:eastAsia="ru-RU"/>
        </w:rPr>
        <w:t xml:space="preserve"> </w:t>
      </w:r>
      <w:r w:rsidRPr="00550FA4">
        <w:rPr>
          <w:rFonts w:ascii="Times New Roman" w:hAnsi="Times New Roman"/>
          <w:sz w:val="20"/>
          <w:szCs w:val="20"/>
          <w:lang w:eastAsia="ru-RU"/>
        </w:rPr>
        <w:tab/>
        <w:t>Примерная рабочая программа</w:t>
      </w:r>
    </w:p>
    <w:p w:rsidR="005A4FFC" w:rsidRPr="00550FA4" w:rsidRDefault="005A4FFC" w:rsidP="00087E61">
      <w:pPr>
        <w:widowControl w:val="0"/>
        <w:spacing w:after="0" w:line="1" w:lineRule="exact"/>
        <w:rPr>
          <w:rFonts w:ascii="Times New Roman" w:hAnsi="Times New Roman"/>
          <w:sz w:val="20"/>
          <w:szCs w:val="20"/>
          <w:lang w:eastAsia="ru-RU"/>
        </w:rPr>
      </w:pPr>
      <w:r w:rsidRPr="00550FA4">
        <w:rPr>
          <w:rFonts w:ascii="Times New Roman" w:hAnsi="Times New Roman"/>
          <w:sz w:val="20"/>
          <w:szCs w:val="20"/>
          <w:lang w:eastAsia="ru-RU"/>
        </w:rPr>
        <w:br w:type="page"/>
      </w:r>
    </w:p>
    <w:tbl>
      <w:tblPr>
        <w:tblOverlap w:val="never"/>
        <w:tblW w:w="0" w:type="auto"/>
        <w:tblLayout w:type="fixed"/>
        <w:tblCellMar>
          <w:left w:w="10" w:type="dxa"/>
          <w:right w:w="10" w:type="dxa"/>
        </w:tblCellMar>
        <w:tblLook w:val="0000"/>
      </w:tblPr>
      <w:tblGrid>
        <w:gridCol w:w="1344"/>
        <w:gridCol w:w="1757"/>
        <w:gridCol w:w="1757"/>
        <w:gridCol w:w="1762"/>
        <w:gridCol w:w="1757"/>
        <w:gridCol w:w="1766"/>
      </w:tblGrid>
      <w:tr w:rsidR="005A4FFC" w:rsidRPr="00B3134C" w:rsidTr="00550FA4">
        <w:trPr>
          <w:trHeight w:hRule="exact" w:val="370"/>
        </w:trPr>
        <w:tc>
          <w:tcPr>
            <w:tcW w:w="10153" w:type="dxa"/>
            <w:gridSpan w:val="6"/>
            <w:tcBorders>
              <w:top w:val="single" w:sz="4" w:space="0" w:color="auto"/>
              <w:left w:val="single" w:sz="4" w:space="0" w:color="auto"/>
              <w:right w:val="single" w:sz="4" w:space="0" w:color="auto"/>
            </w:tcBorders>
          </w:tcPr>
          <w:p w:rsidR="005A4FFC" w:rsidRPr="00550FA4" w:rsidRDefault="005A4FFC" w:rsidP="00087E61">
            <w:pPr>
              <w:framePr w:w="10152" w:h="6346" w:hSpace="422" w:vSpace="19" w:wrap="notBeside" w:vAnchor="text" w:hAnchor="text" w:x="437" w:y="20"/>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ВАРИАТИВНЫЕ МОДУЛИ</w:t>
            </w:r>
          </w:p>
        </w:tc>
      </w:tr>
      <w:tr w:rsidR="005A4FFC" w:rsidRPr="00B3134C" w:rsidTr="00550FA4">
        <w:trPr>
          <w:trHeight w:hRule="exact" w:val="365"/>
        </w:trPr>
        <w:tc>
          <w:tcPr>
            <w:tcW w:w="1354" w:type="dxa"/>
            <w:tcBorders>
              <w:top w:val="single" w:sz="4" w:space="0" w:color="auto"/>
              <w:left w:val="single" w:sz="4" w:space="0" w:color="auto"/>
            </w:tcBorders>
          </w:tcPr>
          <w:p w:rsidR="005A4FFC" w:rsidRPr="00550FA4" w:rsidRDefault="005A4FFC" w:rsidP="00087E61">
            <w:pPr>
              <w:framePr w:w="10152" w:h="6346" w:hSpace="422" w:vSpace="19" w:wrap="notBeside" w:vAnchor="text" w:hAnchor="text" w:x="437" w:y="20"/>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Модуль</w:t>
            </w:r>
          </w:p>
        </w:tc>
        <w:tc>
          <w:tcPr>
            <w:tcW w:w="1757" w:type="dxa"/>
            <w:tcBorders>
              <w:top w:val="single" w:sz="4" w:space="0" w:color="auto"/>
              <w:left w:val="single" w:sz="4" w:space="0" w:color="auto"/>
            </w:tcBorders>
          </w:tcPr>
          <w:p w:rsidR="005A4FFC" w:rsidRPr="00550FA4" w:rsidRDefault="005A4FFC" w:rsidP="00087E61">
            <w:pPr>
              <w:framePr w:w="10152" w:h="6346" w:hSpace="422" w:vSpace="19" w:wrap="notBeside" w:vAnchor="text" w:hAnchor="text" w:x="437" w:y="20"/>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5 класс(17 ч)</w:t>
            </w:r>
          </w:p>
        </w:tc>
        <w:tc>
          <w:tcPr>
            <w:tcW w:w="1757" w:type="dxa"/>
            <w:tcBorders>
              <w:top w:val="single" w:sz="4" w:space="0" w:color="auto"/>
              <w:left w:val="single" w:sz="4" w:space="0" w:color="auto"/>
            </w:tcBorders>
          </w:tcPr>
          <w:p w:rsidR="005A4FFC" w:rsidRPr="00550FA4" w:rsidRDefault="005A4FFC" w:rsidP="00087E61">
            <w:pPr>
              <w:framePr w:w="10152" w:h="6346" w:hSpace="422" w:vSpace="19" w:wrap="notBeside" w:vAnchor="text" w:hAnchor="text" w:x="437" w:y="20"/>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6 класс(17 ч)</w:t>
            </w:r>
          </w:p>
        </w:tc>
        <w:tc>
          <w:tcPr>
            <w:tcW w:w="1762" w:type="dxa"/>
            <w:tcBorders>
              <w:top w:val="single" w:sz="4" w:space="0" w:color="auto"/>
              <w:left w:val="single" w:sz="4" w:space="0" w:color="auto"/>
            </w:tcBorders>
          </w:tcPr>
          <w:p w:rsidR="005A4FFC" w:rsidRPr="00550FA4" w:rsidRDefault="005A4FFC" w:rsidP="00087E61">
            <w:pPr>
              <w:framePr w:w="10152" w:h="6346" w:hSpace="422" w:vSpace="19" w:wrap="notBeside" w:vAnchor="text" w:hAnchor="text" w:x="437" w:y="20"/>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7 класс(17 ч)</w:t>
            </w:r>
          </w:p>
        </w:tc>
        <w:tc>
          <w:tcPr>
            <w:tcW w:w="1757" w:type="dxa"/>
            <w:tcBorders>
              <w:top w:val="single" w:sz="4" w:space="0" w:color="auto"/>
              <w:left w:val="single" w:sz="4" w:space="0" w:color="auto"/>
            </w:tcBorders>
          </w:tcPr>
          <w:p w:rsidR="005A4FFC" w:rsidRPr="00550FA4" w:rsidRDefault="005A4FFC" w:rsidP="00087E61">
            <w:pPr>
              <w:framePr w:w="10152" w:h="6346" w:hSpace="422" w:vSpace="19" w:wrap="notBeside" w:vAnchor="text" w:hAnchor="text" w:x="437" w:y="20"/>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8 класс(17 ч)</w:t>
            </w:r>
          </w:p>
        </w:tc>
        <w:tc>
          <w:tcPr>
            <w:tcW w:w="1766" w:type="dxa"/>
            <w:tcBorders>
              <w:top w:val="single" w:sz="4" w:space="0" w:color="auto"/>
              <w:left w:val="single" w:sz="4" w:space="0" w:color="auto"/>
              <w:right w:val="single" w:sz="4" w:space="0" w:color="auto"/>
            </w:tcBorders>
          </w:tcPr>
          <w:p w:rsidR="005A4FFC" w:rsidRPr="00550FA4" w:rsidRDefault="005A4FFC" w:rsidP="00087E61">
            <w:pPr>
              <w:framePr w:w="10152" w:h="6346" w:hSpace="422" w:vSpace="19" w:wrap="notBeside" w:vAnchor="text" w:hAnchor="text" w:x="437" w:y="20"/>
              <w:widowControl w:val="0"/>
              <w:spacing w:after="0" w:line="240" w:lineRule="auto"/>
              <w:jc w:val="center"/>
              <w:rPr>
                <w:rFonts w:ascii="Times New Roman" w:hAnsi="Times New Roman"/>
                <w:sz w:val="20"/>
                <w:szCs w:val="20"/>
                <w:lang w:eastAsia="ru-RU"/>
              </w:rPr>
            </w:pPr>
            <w:r w:rsidRPr="00550FA4">
              <w:rPr>
                <w:rFonts w:ascii="Times New Roman" w:hAnsi="Times New Roman"/>
                <w:sz w:val="20"/>
                <w:szCs w:val="20"/>
                <w:lang w:eastAsia="ru-RU"/>
              </w:rPr>
              <w:t>9 класс(17 ч)</w:t>
            </w:r>
          </w:p>
        </w:tc>
      </w:tr>
      <w:tr w:rsidR="005A4FFC" w:rsidRPr="00B3134C" w:rsidTr="00550FA4">
        <w:trPr>
          <w:trHeight w:hRule="exact" w:val="2105"/>
        </w:trPr>
        <w:tc>
          <w:tcPr>
            <w:tcW w:w="1354" w:type="dxa"/>
            <w:tcBorders>
              <w:top w:val="single" w:sz="4" w:space="0" w:color="auto"/>
              <w:left w:val="single" w:sz="4" w:space="0" w:color="auto"/>
            </w:tcBorders>
          </w:tcPr>
          <w:p w:rsidR="005A4FFC" w:rsidRPr="00550FA4" w:rsidRDefault="005A4FFC" w:rsidP="00087E61">
            <w:pPr>
              <w:framePr w:w="10152" w:h="6346" w:hSpace="422" w:vSpace="19" w:wrap="notBeside" w:vAnchor="text" w:hAnchor="text" w:x="437" w:y="20"/>
              <w:widowControl w:val="0"/>
              <w:spacing w:after="0" w:line="240" w:lineRule="auto"/>
              <w:rPr>
                <w:rFonts w:ascii="Times New Roman" w:hAnsi="Times New Roman"/>
                <w:sz w:val="20"/>
                <w:szCs w:val="20"/>
                <w:lang w:eastAsia="ru-RU"/>
              </w:rPr>
            </w:pPr>
          </w:p>
        </w:tc>
        <w:tc>
          <w:tcPr>
            <w:tcW w:w="1757" w:type="dxa"/>
            <w:tcBorders>
              <w:top w:val="single" w:sz="4" w:space="0" w:color="auto"/>
              <w:left w:val="single" w:sz="4" w:space="0" w:color="auto"/>
            </w:tcBorders>
          </w:tcPr>
          <w:p w:rsidR="005A4FFC" w:rsidRPr="00550FA4" w:rsidRDefault="005A4FFC" w:rsidP="00087E61">
            <w:pPr>
              <w:framePr w:w="10152" w:h="6346" w:hSpace="422" w:vSpace="19" w:wrap="notBeside" w:vAnchor="text" w:hAnchor="text" w:x="437" w:y="20"/>
              <w:widowControl w:val="0"/>
              <w:spacing w:before="80" w:after="0" w:line="228" w:lineRule="auto"/>
              <w:rPr>
                <w:rFonts w:ascii="Times New Roman" w:hAnsi="Times New Roman"/>
                <w:sz w:val="20"/>
                <w:szCs w:val="20"/>
                <w:lang w:eastAsia="ru-RU"/>
              </w:rPr>
            </w:pPr>
            <w:r w:rsidRPr="00550FA4">
              <w:rPr>
                <w:rFonts w:ascii="Times New Roman" w:hAnsi="Times New Roman"/>
                <w:sz w:val="20"/>
                <w:szCs w:val="20"/>
                <w:lang w:eastAsia="ru-RU"/>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tcPr>
          <w:p w:rsidR="005A4FFC" w:rsidRPr="00550FA4" w:rsidRDefault="005A4FFC" w:rsidP="00087E61">
            <w:pPr>
              <w:framePr w:w="10152" w:h="6346" w:hSpace="422" w:vSpace="19" w:wrap="notBeside" w:vAnchor="text" w:hAnchor="text" w:x="437" w:y="20"/>
              <w:widowControl w:val="0"/>
              <w:spacing w:after="0" w:line="230" w:lineRule="auto"/>
              <w:rPr>
                <w:rFonts w:ascii="Times New Roman" w:hAnsi="Times New Roman"/>
                <w:sz w:val="20"/>
                <w:szCs w:val="20"/>
                <w:lang w:eastAsia="ru-RU"/>
              </w:rPr>
            </w:pPr>
            <w:r w:rsidRPr="00550FA4">
              <w:rPr>
                <w:rFonts w:ascii="Times New Roman" w:hAnsi="Times New Roman"/>
                <w:sz w:val="20"/>
                <w:szCs w:val="20"/>
                <w:lang w:eastAsia="ru-RU"/>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tcPr>
          <w:p w:rsidR="005A4FFC" w:rsidRPr="00550FA4" w:rsidRDefault="005A4FFC" w:rsidP="00087E61">
            <w:pPr>
              <w:framePr w:w="10152" w:h="6346" w:hSpace="422" w:vSpace="19" w:wrap="notBeside" w:vAnchor="text" w:hAnchor="text" w:x="437" w:y="20"/>
              <w:widowControl w:val="0"/>
              <w:spacing w:after="0" w:line="230" w:lineRule="auto"/>
              <w:rPr>
                <w:rFonts w:ascii="Times New Roman" w:hAnsi="Times New Roman"/>
                <w:sz w:val="20"/>
                <w:szCs w:val="20"/>
                <w:lang w:eastAsia="ru-RU"/>
              </w:rPr>
            </w:pPr>
            <w:r w:rsidRPr="00550FA4">
              <w:rPr>
                <w:rFonts w:ascii="Times New Roman" w:hAnsi="Times New Roman"/>
                <w:sz w:val="20"/>
                <w:szCs w:val="20"/>
                <w:lang w:eastAsia="ru-RU"/>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tcPr>
          <w:p w:rsidR="005A4FFC" w:rsidRPr="00550FA4" w:rsidRDefault="005A4FFC" w:rsidP="00087E61">
            <w:pPr>
              <w:framePr w:w="10152" w:h="6346" w:hSpace="422" w:vSpace="19" w:wrap="notBeside" w:vAnchor="text" w:hAnchor="text" w:x="437" w:y="20"/>
              <w:widowControl w:val="0"/>
              <w:spacing w:after="0" w:line="228"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3. </w:t>
            </w:r>
            <w:r w:rsidRPr="00550FA4">
              <w:rPr>
                <w:rFonts w:ascii="Times New Roman" w:hAnsi="Times New Roman"/>
                <w:sz w:val="20"/>
                <w:szCs w:val="20"/>
                <w:lang w:eastAsia="ru-RU"/>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tcPr>
          <w:p w:rsidR="005A4FFC" w:rsidRPr="00550FA4" w:rsidRDefault="005A4FFC" w:rsidP="00087E61">
            <w:pPr>
              <w:framePr w:w="10152" w:h="6346" w:hSpace="422" w:vSpace="19" w:wrap="notBeside" w:vAnchor="text" w:hAnchor="text" w:x="437" w:y="20"/>
              <w:widowControl w:val="0"/>
              <w:spacing w:after="0" w:line="240" w:lineRule="auto"/>
              <w:rPr>
                <w:rFonts w:ascii="Times New Roman" w:hAnsi="Times New Roman"/>
                <w:sz w:val="20"/>
                <w:szCs w:val="20"/>
                <w:lang w:eastAsia="ru-RU"/>
              </w:rPr>
            </w:pPr>
          </w:p>
        </w:tc>
      </w:tr>
      <w:tr w:rsidR="005A4FFC" w:rsidRPr="00B3134C" w:rsidTr="00550FA4">
        <w:trPr>
          <w:trHeight w:hRule="exact" w:val="3302"/>
        </w:trPr>
        <w:tc>
          <w:tcPr>
            <w:tcW w:w="1354" w:type="dxa"/>
            <w:tcBorders>
              <w:top w:val="single" w:sz="4" w:space="0" w:color="auto"/>
              <w:left w:val="single" w:sz="4" w:space="0" w:color="auto"/>
              <w:bottom w:val="single" w:sz="4" w:space="0" w:color="auto"/>
            </w:tcBorders>
          </w:tcPr>
          <w:p w:rsidR="005A4FFC" w:rsidRPr="00550FA4" w:rsidRDefault="005A4FFC" w:rsidP="00087E61">
            <w:pPr>
              <w:framePr w:w="10152" w:h="6346" w:hSpace="422" w:vSpace="19" w:wrap="notBeside" w:vAnchor="text" w:hAnchor="text" w:x="437" w:y="20"/>
              <w:widowControl w:val="0"/>
              <w:spacing w:before="80" w:after="0" w:line="226" w:lineRule="auto"/>
              <w:rPr>
                <w:rFonts w:ascii="Times New Roman" w:hAnsi="Times New Roman"/>
                <w:sz w:val="20"/>
                <w:szCs w:val="20"/>
                <w:lang w:eastAsia="ru-RU"/>
              </w:rPr>
            </w:pPr>
            <w:r w:rsidRPr="00550FA4">
              <w:rPr>
                <w:rFonts w:ascii="Times New Roman" w:hAnsi="Times New Roman"/>
                <w:sz w:val="20"/>
                <w:szCs w:val="20"/>
                <w:lang w:eastAsia="ru-RU"/>
              </w:rPr>
              <w:t>Растениеводство</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6346" w:hSpace="422" w:vSpace="19" w:wrap="notBeside" w:vAnchor="text" w:hAnchor="text" w:x="437" w:y="20"/>
              <w:widowControl w:val="0"/>
              <w:spacing w:after="0" w:line="23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 </w:t>
            </w:r>
            <w:r w:rsidRPr="00550FA4">
              <w:rPr>
                <w:rFonts w:ascii="Times New Roman" w:hAnsi="Times New Roman"/>
                <w:sz w:val="20"/>
                <w:szCs w:val="20"/>
                <w:lang w:eastAsia="ru-RU"/>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6346" w:hSpace="422" w:vSpace="19" w:wrap="notBeside" w:vAnchor="text" w:hAnchor="text" w:x="437" w:y="20"/>
              <w:widowControl w:val="0"/>
              <w:spacing w:after="0" w:line="228"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 </w:t>
            </w:r>
            <w:r w:rsidRPr="00550FA4">
              <w:rPr>
                <w:rFonts w:ascii="Times New Roman" w:hAnsi="Times New Roman"/>
                <w:sz w:val="20"/>
                <w:szCs w:val="20"/>
                <w:lang w:eastAsia="ru-RU"/>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tcPr>
          <w:p w:rsidR="005A4FFC" w:rsidRPr="00550FA4" w:rsidRDefault="005A4FFC" w:rsidP="00087E61">
            <w:pPr>
              <w:framePr w:w="10152" w:h="6346" w:hSpace="422" w:vSpace="19" w:wrap="notBeside" w:vAnchor="text" w:hAnchor="text" w:x="437" w:y="20"/>
              <w:widowControl w:val="0"/>
              <w:spacing w:after="0" w:line="230"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1. </w:t>
            </w:r>
            <w:r w:rsidRPr="00550FA4">
              <w:rPr>
                <w:rFonts w:ascii="Times New Roman" w:hAnsi="Times New Roman"/>
                <w:sz w:val="20"/>
                <w:szCs w:val="20"/>
                <w:lang w:eastAsia="ru-RU"/>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tcPr>
          <w:p w:rsidR="005A4FFC" w:rsidRPr="00550FA4" w:rsidRDefault="005A4FFC" w:rsidP="00087E61">
            <w:pPr>
              <w:framePr w:w="10152" w:h="6346" w:hSpace="422" w:vSpace="19" w:wrap="notBeside" w:vAnchor="text" w:hAnchor="text" w:x="437" w:y="20"/>
              <w:widowControl w:val="0"/>
              <w:spacing w:after="160" w:line="228"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2. </w:t>
            </w:r>
            <w:r w:rsidRPr="00550FA4">
              <w:rPr>
                <w:rFonts w:ascii="Times New Roman" w:hAnsi="Times New Roman"/>
                <w:sz w:val="20"/>
                <w:szCs w:val="20"/>
                <w:lang w:eastAsia="ru-RU"/>
              </w:rPr>
              <w:t>Сельскохозяйственное производство</w:t>
            </w:r>
          </w:p>
          <w:p w:rsidR="005A4FFC" w:rsidRPr="00550FA4" w:rsidRDefault="005A4FFC" w:rsidP="00087E61">
            <w:pPr>
              <w:framePr w:w="10152" w:h="6346" w:hSpace="422" w:vSpace="19" w:wrap="notBeside" w:vAnchor="text" w:hAnchor="text" w:x="437" w:y="20"/>
              <w:widowControl w:val="0"/>
              <w:spacing w:after="0" w:line="228" w:lineRule="auto"/>
              <w:rPr>
                <w:rFonts w:ascii="Times New Roman" w:hAnsi="Times New Roman"/>
                <w:sz w:val="20"/>
                <w:szCs w:val="20"/>
                <w:lang w:eastAsia="ru-RU"/>
              </w:rPr>
            </w:pPr>
            <w:r w:rsidRPr="00550FA4">
              <w:rPr>
                <w:rFonts w:ascii="Times New Roman" w:hAnsi="Times New Roman"/>
                <w:b/>
                <w:bCs/>
                <w:i/>
                <w:iCs/>
                <w:sz w:val="20"/>
                <w:szCs w:val="20"/>
                <w:lang w:eastAsia="ru-RU"/>
              </w:rPr>
              <w:t xml:space="preserve">Раздел 3. </w:t>
            </w:r>
            <w:r w:rsidRPr="00550FA4">
              <w:rPr>
                <w:rFonts w:ascii="Times New Roman" w:hAnsi="Times New Roman"/>
                <w:sz w:val="20"/>
                <w:szCs w:val="20"/>
                <w:lang w:eastAsia="ru-RU"/>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tcPr>
          <w:p w:rsidR="005A4FFC" w:rsidRPr="00550FA4" w:rsidRDefault="005A4FFC" w:rsidP="00087E61">
            <w:pPr>
              <w:framePr w:w="10152" w:h="6346" w:hSpace="422" w:vSpace="19" w:wrap="notBeside" w:vAnchor="text" w:hAnchor="text" w:x="437" w:y="20"/>
              <w:widowControl w:val="0"/>
              <w:spacing w:after="0" w:line="240" w:lineRule="auto"/>
              <w:rPr>
                <w:rFonts w:ascii="Times New Roman" w:hAnsi="Times New Roman"/>
                <w:sz w:val="20"/>
                <w:szCs w:val="20"/>
                <w:lang w:eastAsia="ru-RU"/>
              </w:rPr>
            </w:pPr>
          </w:p>
        </w:tc>
      </w:tr>
    </w:tbl>
    <w:p w:rsidR="005A4FFC" w:rsidRPr="00550FA4" w:rsidRDefault="005A4FFC" w:rsidP="00087E61">
      <w:pPr>
        <w:framePr w:w="187" w:h="6394" w:hRule="exact" w:hSpace="14" w:wrap="notBeside" w:vAnchor="text" w:hAnchor="text" w:x="15" w:y="1"/>
        <w:widowControl w:val="0"/>
        <w:tabs>
          <w:tab w:val="left" w:pos="6072"/>
        </w:tabs>
        <w:spacing w:after="0" w:line="240" w:lineRule="auto"/>
        <w:textDirection w:val="tbRl"/>
        <w:rPr>
          <w:rFonts w:ascii="Times New Roman" w:hAnsi="Times New Roman"/>
          <w:b/>
          <w:bCs/>
          <w:i/>
          <w:iCs/>
          <w:sz w:val="20"/>
          <w:szCs w:val="20"/>
          <w:lang w:eastAsia="ru-RU"/>
        </w:rPr>
      </w:pPr>
      <w:r w:rsidRPr="00550FA4">
        <w:rPr>
          <w:rFonts w:ascii="Times New Roman" w:hAnsi="Times New Roman"/>
          <w:sz w:val="20"/>
          <w:szCs w:val="20"/>
          <w:lang w:eastAsia="ru-RU"/>
        </w:rPr>
        <w:t>ТЕХНОЛОГИЯ. 5—9 классы</w:t>
      </w:r>
      <w:r w:rsidRPr="00550FA4">
        <w:rPr>
          <w:rFonts w:ascii="Times New Roman" w:hAnsi="Times New Roman"/>
          <w:sz w:val="20"/>
          <w:szCs w:val="20"/>
          <w:lang w:eastAsia="ru-RU"/>
        </w:rPr>
        <w:tab/>
        <w:t xml:space="preserve"> </w:t>
      </w:r>
    </w:p>
    <w:p w:rsidR="005A4FFC" w:rsidRPr="00550FA4" w:rsidRDefault="005A4FFC" w:rsidP="00087E61">
      <w:pPr>
        <w:widowControl w:val="0"/>
        <w:spacing w:after="0" w:line="1" w:lineRule="exact"/>
        <w:rPr>
          <w:rFonts w:ascii="Times New Roman" w:hAnsi="Times New Roman"/>
          <w:sz w:val="20"/>
          <w:szCs w:val="20"/>
          <w:lang w:eastAsia="ru-RU"/>
        </w:rPr>
        <w:sectPr w:rsidR="005A4FFC" w:rsidRPr="00550FA4" w:rsidSect="00087E61">
          <w:footnotePr>
            <w:numRestart w:val="eachPage"/>
          </w:footnotePr>
          <w:pgSz w:w="12019" w:h="7824" w:orient="landscape"/>
          <w:pgMar w:top="1134" w:right="600" w:bottom="1134" w:left="993" w:header="287" w:footer="87" w:gutter="0"/>
          <w:cols w:space="720"/>
          <w:noEndnote/>
          <w:docGrid w:linePitch="360"/>
        </w:sectPr>
      </w:pPr>
    </w:p>
    <w:p w:rsidR="005A4FFC" w:rsidRPr="00550FA4" w:rsidRDefault="005A4FFC" w:rsidP="00087E61">
      <w:pPr>
        <w:keepNext/>
        <w:keepLines/>
        <w:widowControl w:val="0"/>
        <w:pBdr>
          <w:bottom w:val="single" w:sz="12" w:space="1" w:color="auto"/>
        </w:pBdr>
        <w:tabs>
          <w:tab w:val="left" w:pos="649"/>
        </w:tabs>
        <w:spacing w:after="60" w:line="257" w:lineRule="auto"/>
        <w:outlineLvl w:val="1"/>
        <w:rPr>
          <w:rFonts w:ascii="Times New Roman" w:hAnsi="Times New Roman"/>
          <w:b/>
          <w:bCs/>
          <w:color w:val="231E20"/>
          <w:sz w:val="20"/>
          <w:szCs w:val="20"/>
          <w:lang w:eastAsia="ru-RU"/>
        </w:rPr>
      </w:pPr>
      <w:bookmarkStart w:id="761" w:name="bookmark1768"/>
      <w:bookmarkStart w:id="762" w:name="_Toc105502797"/>
      <w:r w:rsidRPr="00550FA4">
        <w:rPr>
          <w:rFonts w:ascii="Times New Roman" w:hAnsi="Times New Roman"/>
          <w:b/>
          <w:bCs/>
          <w:color w:val="231E20"/>
          <w:sz w:val="20"/>
          <w:szCs w:val="20"/>
          <w:lang w:eastAsia="ru-RU"/>
        </w:rPr>
        <w:t>2.1.21 ФИЗИЧЕСКАЯ КУЛЬТУРА</w:t>
      </w:r>
      <w:bookmarkEnd w:id="761"/>
      <w:bookmarkEnd w:id="762"/>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widowControl w:val="0"/>
        <w:spacing w:after="240" w:line="286"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763" w:name="bookmark1770"/>
      <w:r w:rsidRPr="00550FA4">
        <w:rPr>
          <w:rFonts w:ascii="Times New Roman" w:hAnsi="Times New Roman"/>
          <w:b/>
          <w:color w:val="000000"/>
          <w:sz w:val="20"/>
          <w:szCs w:val="20"/>
          <w:lang w:eastAsia="ru-RU"/>
        </w:rPr>
        <w:t>ПОЯСНИТЕЛЬНАЯ ЗАПИСКА</w:t>
      </w:r>
      <w:bookmarkEnd w:id="763"/>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240" w:line="286"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64" w:name="bookmark1772"/>
      <w:r w:rsidRPr="00550FA4">
        <w:rPr>
          <w:rFonts w:ascii="Times New Roman" w:hAnsi="Times New Roman"/>
          <w:b/>
          <w:color w:val="000000"/>
          <w:sz w:val="20"/>
          <w:szCs w:val="20"/>
          <w:lang w:eastAsia="ru-RU"/>
        </w:rPr>
        <w:t>ОБЩАЯ ХАРАКТЕРИСТИКА УЧЕБНОГО ПРЕДМЕТА «ФИЗИЧЕСКАЯ КУЛЬТУРА»</w:t>
      </w:r>
      <w:bookmarkEnd w:id="764"/>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65" w:name="bookmark177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ЦЕЛИ ИЗУЧЕНИЯ УЧЕБНОГО ПРЕДМЕТА «ФИЗИЧЕСКАЯ КУЛЬТУРА»</w:t>
      </w:r>
      <w:bookmarkEnd w:id="765"/>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i/>
          <w:iCs/>
          <w:sz w:val="20"/>
          <w:szCs w:val="20"/>
          <w:lang w:eastAsia="ru-RU"/>
        </w:rPr>
        <w:t>Инвариантные модули</w:t>
      </w:r>
      <w:r w:rsidRPr="00550FA4">
        <w:rPr>
          <w:rFonts w:ascii="Times New Roman" w:hAnsi="Times New Roman"/>
          <w:sz w:val="20"/>
          <w:szCs w:val="20"/>
          <w:lang w:eastAsia="ru-RU"/>
        </w:rPr>
        <w:t xml:space="preserve"> включают в себя содержание базовых видов спорта: гимнастика, лёгкая атлетика, зимние виды спорта (на примере лыжной подготовки</w:t>
      </w:r>
      <w:r w:rsidRPr="00550FA4">
        <w:rPr>
          <w:rFonts w:ascii="Times New Roman" w:hAnsi="Times New Roman"/>
          <w:sz w:val="20"/>
          <w:szCs w:val="20"/>
          <w:vertAlign w:val="superscript"/>
          <w:lang w:eastAsia="ru-RU"/>
        </w:rPr>
        <w:footnoteReference w:id="30"/>
      </w:r>
      <w:r w:rsidRPr="00550FA4">
        <w:rPr>
          <w:rFonts w:ascii="Times New Roman" w:hAnsi="Times New Roman"/>
          <w:sz w:val="20"/>
          <w:szCs w:val="20"/>
          <w:lang w:eastAsia="ru-RU"/>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i/>
          <w:iCs/>
          <w:sz w:val="20"/>
          <w:szCs w:val="20"/>
          <w:lang w:eastAsia="ru-RU"/>
        </w:rPr>
        <w:t>Вариативные модули</w:t>
      </w:r>
      <w:r w:rsidRPr="00550FA4">
        <w:rPr>
          <w:rFonts w:ascii="Times New Roman" w:hAnsi="Times New Roman"/>
          <w:sz w:val="20"/>
          <w:szCs w:val="20"/>
          <w:lang w:eastAsia="ru-RU"/>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66" w:name="bookmark177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МЕСТО УЧЕБНОГО ПРЕДМЕТА «ФИЗИЧЕСКАЯ КУЛЬТУРА»</w:t>
      </w:r>
      <w:bookmarkEnd w:id="76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В УЧЕБНОМ ПЛАНЕ</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550FA4">
        <w:rPr>
          <w:rFonts w:ascii="Times New Roman" w:hAnsi="Times New Roman"/>
          <w:sz w:val="20"/>
          <w:szCs w:val="20"/>
          <w:vertAlign w:val="superscript"/>
          <w:lang w:eastAsia="ru-RU"/>
        </w:rPr>
        <w:footnoteReference w:id="31"/>
      </w:r>
      <w:r w:rsidRPr="00550FA4">
        <w:rPr>
          <w:rFonts w:ascii="Times New Roman" w:hAnsi="Times New Roman"/>
          <w:sz w:val="20"/>
          <w:szCs w:val="20"/>
          <w:lang w:eastAsia="ru-RU"/>
        </w:rPr>
        <w:t>.</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67" w:name="bookmark1779"/>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СОДЕРЖАНИЕ УЧЕБНОГО ПРЕДМЕТА «ФИЗИЧЕСКАЯ КУЛЬТУРА»</w:t>
      </w:r>
      <w:bookmarkEnd w:id="76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68" w:name="bookmark178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5 КЛАСС</w:t>
      </w:r>
      <w:bookmarkEnd w:id="76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Знания о физической культуре. </w:t>
      </w:r>
      <w:r w:rsidRPr="00550FA4">
        <w:rPr>
          <w:rFonts w:ascii="Times New Roman" w:hAnsi="Times New Roman"/>
          <w:sz w:val="20"/>
          <w:szCs w:val="20"/>
          <w:lang w:eastAsia="ru-RU"/>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Способы самостоятельной деятельности. </w:t>
      </w:r>
      <w:r w:rsidRPr="00550FA4">
        <w:rPr>
          <w:rFonts w:ascii="Times New Roman" w:hAnsi="Times New Roman"/>
          <w:sz w:val="20"/>
          <w:szCs w:val="20"/>
          <w:lang w:eastAsia="ru-RU"/>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Оценивание состояния организма в покое и после физической нагрузки в процессе самостоятельных занятий физической культуры и спортом.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Составление дневника физической культуры.</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Физическое совершенствование. </w:t>
      </w:r>
      <w:r w:rsidRPr="00550FA4">
        <w:rPr>
          <w:rFonts w:ascii="Times New Roman" w:hAnsi="Times New Roman"/>
          <w:b/>
          <w:bCs/>
          <w:i/>
          <w:iCs/>
          <w:sz w:val="20"/>
          <w:szCs w:val="20"/>
          <w:lang w:eastAsia="ru-RU"/>
        </w:rPr>
        <w:t>Физкультурно-оздоровительная деятельность.</w:t>
      </w:r>
      <w:r w:rsidRPr="00550FA4">
        <w:rPr>
          <w:rFonts w:ascii="Times New Roman" w:hAnsi="Times New Roman"/>
          <w:sz w:val="20"/>
          <w:szCs w:val="20"/>
          <w:lang w:eastAsia="ru-RU"/>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Спортивно-оздоровительная деятельность.</w:t>
      </w:r>
      <w:r w:rsidRPr="00550FA4">
        <w:rPr>
          <w:rFonts w:ascii="Times New Roman" w:hAnsi="Times New Roman"/>
          <w:sz w:val="20"/>
          <w:szCs w:val="20"/>
          <w:lang w:eastAsia="ru-RU"/>
        </w:rPr>
        <w:t xml:space="preserve"> Роль и значение спортивно-оздоровительной деятельности в здоровом образе жизни современного человека.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«Гимнастика».</w:t>
      </w:r>
      <w:r w:rsidRPr="00550FA4">
        <w:rPr>
          <w:rFonts w:ascii="Times New Roman" w:hAnsi="Times New Roman"/>
          <w:sz w:val="20"/>
          <w:szCs w:val="20"/>
          <w:lang w:eastAsia="ru-RU"/>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«Лёгкая атлетика».</w:t>
      </w:r>
      <w:r w:rsidRPr="00550FA4">
        <w:rPr>
          <w:rFonts w:ascii="Times New Roman" w:hAnsi="Times New Roman"/>
          <w:sz w:val="20"/>
          <w:szCs w:val="20"/>
          <w:lang w:eastAsia="ru-RU"/>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Метание малого мяча с места в вертикальную неподвижную мишень; метание малого мяча на дальность с трёх шагов разбега.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«Зимние виды спорта».</w:t>
      </w:r>
      <w:r w:rsidRPr="00550FA4">
        <w:rPr>
          <w:rFonts w:ascii="Times New Roman" w:hAnsi="Times New Roman"/>
          <w:sz w:val="20"/>
          <w:szCs w:val="20"/>
          <w:lang w:eastAsia="ru-RU"/>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«Спортивные игры».</w:t>
      </w:r>
      <w:r w:rsidRPr="00550FA4">
        <w:rPr>
          <w:rFonts w:ascii="Times New Roman" w:hAnsi="Times New Roman"/>
          <w:sz w:val="20"/>
          <w:szCs w:val="20"/>
          <w:lang w:eastAsia="ru-RU"/>
        </w:rPr>
        <w:t xml:space="preserve"> </w:t>
      </w:r>
      <w:r w:rsidRPr="00550FA4">
        <w:rPr>
          <w:rFonts w:ascii="Times New Roman" w:hAnsi="Times New Roman"/>
          <w:sz w:val="20"/>
          <w:szCs w:val="20"/>
          <w:u w:val="single"/>
          <w:lang w:eastAsia="ru-RU"/>
        </w:rPr>
        <w:t>Баскетбол.</w:t>
      </w:r>
      <w:r w:rsidRPr="00550FA4">
        <w:rPr>
          <w:rFonts w:ascii="Times New Roman" w:hAnsi="Times New Roman"/>
          <w:sz w:val="20"/>
          <w:szCs w:val="20"/>
          <w:lang w:eastAsia="ru-RU"/>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u w:val="single"/>
          <w:lang w:eastAsia="ru-RU"/>
        </w:rPr>
        <w:t>Волейбол.</w:t>
      </w:r>
      <w:r w:rsidRPr="00550FA4">
        <w:rPr>
          <w:rFonts w:ascii="Times New Roman" w:hAnsi="Times New Roman"/>
          <w:sz w:val="20"/>
          <w:szCs w:val="20"/>
          <w:lang w:eastAsia="ru-RU"/>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u w:val="single"/>
          <w:lang w:eastAsia="ru-RU"/>
        </w:rPr>
        <w:t>Футбол.</w:t>
      </w:r>
      <w:r w:rsidRPr="00550FA4">
        <w:rPr>
          <w:rFonts w:ascii="Times New Roman" w:hAnsi="Times New Roman"/>
          <w:sz w:val="20"/>
          <w:szCs w:val="20"/>
          <w:lang w:eastAsia="ru-RU"/>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«Спорт».</w:t>
      </w:r>
      <w:r w:rsidRPr="00550FA4">
        <w:rPr>
          <w:rFonts w:ascii="Times New Roman" w:hAnsi="Times New Roman"/>
          <w:sz w:val="20"/>
          <w:szCs w:val="20"/>
          <w:lang w:eastAsia="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69" w:name="bookmark1783"/>
      <w:r w:rsidRPr="00550FA4">
        <w:rPr>
          <w:rFonts w:ascii="Times New Roman" w:hAnsi="Times New Roman"/>
          <w:b/>
          <w:color w:val="000000"/>
          <w:sz w:val="20"/>
          <w:szCs w:val="20"/>
          <w:lang w:eastAsia="ru-RU"/>
        </w:rPr>
        <w:t>6 КЛАСС</w:t>
      </w:r>
      <w:bookmarkEnd w:id="76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Знания о физической культуре. </w:t>
      </w:r>
      <w:r w:rsidRPr="00550FA4">
        <w:rPr>
          <w:rFonts w:ascii="Times New Roman" w:hAnsi="Times New Roman"/>
          <w:sz w:val="20"/>
          <w:szCs w:val="20"/>
          <w:lang w:eastAsia="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Способы самостоятельной деятельности. </w:t>
      </w:r>
      <w:r w:rsidRPr="00550FA4">
        <w:rPr>
          <w:rFonts w:ascii="Times New Roman" w:hAnsi="Times New Roman"/>
          <w:sz w:val="20"/>
          <w:szCs w:val="20"/>
          <w:lang w:eastAsia="ru-RU"/>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и способы составления плана самостоятельных занятий физической подготовкой.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Физическое совершенствование. </w:t>
      </w:r>
      <w:r w:rsidRPr="00550FA4">
        <w:rPr>
          <w:rFonts w:ascii="Times New Roman" w:hAnsi="Times New Roman"/>
          <w:b/>
          <w:bCs/>
          <w:i/>
          <w:iCs/>
          <w:sz w:val="20"/>
          <w:szCs w:val="20"/>
          <w:lang w:eastAsia="ru-RU"/>
        </w:rPr>
        <w:t>Физкультурно-оздоровительная деятельность.</w:t>
      </w:r>
      <w:r w:rsidRPr="00550FA4">
        <w:rPr>
          <w:rFonts w:ascii="Times New Roman" w:hAnsi="Times New Roman"/>
          <w:sz w:val="20"/>
          <w:szCs w:val="20"/>
          <w:lang w:eastAsia="ru-RU"/>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Спортивно-оздоровительная деятельность. </w:t>
      </w:r>
      <w:r w:rsidRPr="00550FA4">
        <w:rPr>
          <w:rFonts w:ascii="Times New Roman" w:hAnsi="Times New Roman"/>
          <w:i/>
          <w:iCs/>
          <w:sz w:val="20"/>
          <w:szCs w:val="20"/>
          <w:lang w:eastAsia="ru-RU"/>
        </w:rPr>
        <w:t>Модуль «Гимнастика».</w:t>
      </w:r>
      <w:r w:rsidRPr="00550FA4">
        <w:rPr>
          <w:rFonts w:ascii="Times New Roman" w:hAnsi="Times New Roman"/>
          <w:sz w:val="20"/>
          <w:szCs w:val="20"/>
          <w:lang w:eastAsia="ru-RU"/>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Опорные прыжки через гимнастического козла с разбега способом «согнув ноги» (мальчики) и способом «ноги врозь» (девочки).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Упражнения на невысокой гимнастической перекладине: висы; упор ноги врозь; перемах вперёд и обратно (мальчики).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Лазанье по канату в три приёма (мальчики).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«Лёгкая атлетика»</w:t>
      </w:r>
      <w:r w:rsidRPr="00550FA4">
        <w:rPr>
          <w:rFonts w:ascii="Times New Roman" w:hAnsi="Times New Roman"/>
          <w:sz w:val="20"/>
          <w:szCs w:val="20"/>
          <w:lang w:eastAsia="ru-RU"/>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Метание малого (теннисного) мяча в подвижную (раскачивающуюся) мишень.</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«Зимние виды спорта»</w:t>
      </w:r>
      <w:r w:rsidRPr="00550FA4">
        <w:rPr>
          <w:rFonts w:ascii="Times New Roman" w:hAnsi="Times New Roman"/>
          <w:sz w:val="20"/>
          <w:szCs w:val="20"/>
          <w:lang w:eastAsia="ru-RU"/>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«Спортивные игры».</w:t>
      </w:r>
      <w:r w:rsidRPr="00550FA4">
        <w:rPr>
          <w:rFonts w:ascii="Times New Roman" w:hAnsi="Times New Roman"/>
          <w:sz w:val="20"/>
          <w:szCs w:val="20"/>
          <w:lang w:eastAsia="ru-RU"/>
        </w:rPr>
        <w:t xml:space="preserve"> </w:t>
      </w:r>
      <w:r w:rsidRPr="00550FA4">
        <w:rPr>
          <w:rFonts w:ascii="Times New Roman" w:hAnsi="Times New Roman"/>
          <w:sz w:val="20"/>
          <w:szCs w:val="20"/>
          <w:u w:val="single"/>
          <w:lang w:eastAsia="ru-RU"/>
        </w:rPr>
        <w:t>Баскетбол</w:t>
      </w:r>
      <w:r w:rsidRPr="00550FA4">
        <w:rPr>
          <w:rFonts w:ascii="Times New Roman" w:hAnsi="Times New Roman"/>
          <w:sz w:val="20"/>
          <w:szCs w:val="20"/>
          <w:lang w:eastAsia="ru-RU"/>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игры и игровая деятельность по правилам с использованием разученных технических приёмов.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u w:val="single"/>
          <w:lang w:eastAsia="ru-RU"/>
        </w:rPr>
        <w:t>Волейбол.</w:t>
      </w:r>
      <w:r w:rsidRPr="00550FA4">
        <w:rPr>
          <w:rFonts w:ascii="Times New Roman" w:hAnsi="Times New Roman"/>
          <w:sz w:val="20"/>
          <w:szCs w:val="20"/>
          <w:lang w:eastAsia="ru-RU"/>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u w:val="single"/>
          <w:lang w:eastAsia="ru-RU"/>
        </w:rPr>
        <w:t>Футбол.</w:t>
      </w:r>
      <w:r w:rsidRPr="00550FA4">
        <w:rPr>
          <w:rFonts w:ascii="Times New Roman" w:hAnsi="Times New Roman"/>
          <w:sz w:val="20"/>
          <w:szCs w:val="20"/>
          <w:lang w:eastAsia="ru-RU"/>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«Спорт».</w:t>
      </w:r>
      <w:r w:rsidRPr="00550FA4">
        <w:rPr>
          <w:rFonts w:ascii="Times New Roman" w:hAnsi="Times New Roman"/>
          <w:sz w:val="20"/>
          <w:szCs w:val="20"/>
          <w:lang w:eastAsia="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70" w:name="bookmark1785"/>
      <w:r w:rsidRPr="00550FA4">
        <w:rPr>
          <w:rFonts w:ascii="Times New Roman" w:hAnsi="Times New Roman"/>
          <w:b/>
          <w:color w:val="000000"/>
          <w:sz w:val="20"/>
          <w:szCs w:val="20"/>
          <w:lang w:eastAsia="ru-RU"/>
        </w:rPr>
        <w:t>7 КЛАСС</w:t>
      </w:r>
      <w:bookmarkEnd w:id="77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Знания о физической культуре. </w:t>
      </w:r>
      <w:r w:rsidRPr="00550FA4">
        <w:rPr>
          <w:rFonts w:ascii="Times New Roman" w:hAnsi="Times New Roman"/>
          <w:sz w:val="20"/>
          <w:szCs w:val="20"/>
          <w:lang w:eastAsia="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Влияние занятий физической культурой и спортом на воспитание положительных качеств личности современного человека.</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Способы самостоятельной деятельности. </w:t>
      </w:r>
      <w:r w:rsidRPr="00550FA4">
        <w:rPr>
          <w:rFonts w:ascii="Times New Roman" w:hAnsi="Times New Roman"/>
          <w:sz w:val="20"/>
          <w:szCs w:val="20"/>
          <w:lang w:eastAsia="ru-RU"/>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Физическое совершенствование. </w:t>
      </w:r>
      <w:r w:rsidRPr="00550FA4">
        <w:rPr>
          <w:rFonts w:ascii="Times New Roman" w:hAnsi="Times New Roman"/>
          <w:b/>
          <w:bCs/>
          <w:i/>
          <w:iCs/>
          <w:sz w:val="20"/>
          <w:szCs w:val="20"/>
          <w:lang w:eastAsia="ru-RU"/>
        </w:rPr>
        <w:t>Физкультурно-оздоровительная деятельность.</w:t>
      </w:r>
      <w:r w:rsidRPr="00550FA4">
        <w:rPr>
          <w:rFonts w:ascii="Times New Roman" w:hAnsi="Times New Roman"/>
          <w:sz w:val="20"/>
          <w:szCs w:val="20"/>
          <w:lang w:eastAsia="ru-RU"/>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Спортивно-оздоровительная деятельность. </w:t>
      </w:r>
      <w:r w:rsidRPr="00550FA4">
        <w:rPr>
          <w:rFonts w:ascii="Times New Roman" w:hAnsi="Times New Roman"/>
          <w:i/>
          <w:iCs/>
          <w:sz w:val="20"/>
          <w:szCs w:val="20"/>
          <w:lang w:eastAsia="ru-RU"/>
        </w:rPr>
        <w:t>Модуль «Гимнастика»</w:t>
      </w:r>
      <w:r w:rsidRPr="00550FA4">
        <w:rPr>
          <w:rFonts w:ascii="Times New Roman" w:hAnsi="Times New Roman"/>
          <w:sz w:val="20"/>
          <w:szCs w:val="20"/>
          <w:lang w:eastAsia="ru-RU"/>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«Лёгкая атлетика».</w:t>
      </w:r>
      <w:r w:rsidRPr="00550FA4">
        <w:rPr>
          <w:rFonts w:ascii="Times New Roman" w:hAnsi="Times New Roman"/>
          <w:sz w:val="20"/>
          <w:szCs w:val="20"/>
          <w:lang w:eastAsia="ru-RU"/>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sz w:val="20"/>
          <w:szCs w:val="20"/>
          <w:lang w:eastAsia="ru-RU"/>
        </w:rPr>
        <w:t>Метание малого (теннисного) мяча по движущейся (катящейся) с разной скоростью мишени.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«Зимние виды спорта».</w:t>
      </w:r>
      <w:r w:rsidRPr="00550FA4">
        <w:rPr>
          <w:rFonts w:ascii="Times New Roman" w:hAnsi="Times New Roman"/>
          <w:sz w:val="20"/>
          <w:szCs w:val="20"/>
          <w:lang w:eastAsia="ru-RU"/>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«Спортивные игры».</w:t>
      </w:r>
      <w:r w:rsidRPr="00550FA4">
        <w:rPr>
          <w:rFonts w:ascii="Times New Roman" w:hAnsi="Times New Roman"/>
          <w:sz w:val="20"/>
          <w:szCs w:val="20"/>
          <w:lang w:eastAsia="ru-RU"/>
        </w:rPr>
        <w:t xml:space="preserve"> </w:t>
      </w:r>
      <w:r w:rsidRPr="00550FA4">
        <w:rPr>
          <w:rFonts w:ascii="Times New Roman" w:hAnsi="Times New Roman"/>
          <w:sz w:val="20"/>
          <w:szCs w:val="20"/>
          <w:u w:val="single"/>
          <w:lang w:eastAsia="ru-RU"/>
        </w:rPr>
        <w:t>Баскетбол.</w:t>
      </w:r>
      <w:r w:rsidRPr="00550FA4">
        <w:rPr>
          <w:rFonts w:ascii="Times New Roman" w:hAnsi="Times New Roman"/>
          <w:sz w:val="20"/>
          <w:szCs w:val="20"/>
          <w:lang w:eastAsia="ru-RU"/>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u w:val="single"/>
          <w:lang w:eastAsia="ru-RU"/>
        </w:rPr>
        <w:t>Волейбол.</w:t>
      </w:r>
      <w:r w:rsidRPr="00550FA4">
        <w:rPr>
          <w:rFonts w:ascii="Times New Roman" w:hAnsi="Times New Roman"/>
          <w:sz w:val="20"/>
          <w:szCs w:val="20"/>
          <w:lang w:eastAsia="ru-RU"/>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u w:val="single"/>
          <w:lang w:eastAsia="ru-RU"/>
        </w:rPr>
        <w:t>Футбол.</w:t>
      </w:r>
      <w:r w:rsidRPr="00550FA4">
        <w:rPr>
          <w:rFonts w:ascii="Times New Roman" w:hAnsi="Times New Roman"/>
          <w:sz w:val="20"/>
          <w:szCs w:val="20"/>
          <w:lang w:eastAsia="ru-RU"/>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«Спорт».</w:t>
      </w:r>
      <w:r w:rsidRPr="00550FA4">
        <w:rPr>
          <w:rFonts w:ascii="Times New Roman" w:hAnsi="Times New Roman"/>
          <w:sz w:val="20"/>
          <w:szCs w:val="20"/>
          <w:lang w:eastAsia="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71" w:name="bookmark1787"/>
      <w:r w:rsidRPr="00550FA4">
        <w:rPr>
          <w:rFonts w:ascii="Times New Roman" w:hAnsi="Times New Roman"/>
          <w:b/>
          <w:color w:val="000000"/>
          <w:sz w:val="20"/>
          <w:szCs w:val="20"/>
          <w:lang w:eastAsia="ru-RU"/>
        </w:rPr>
        <w:t>8 КЛАСС</w:t>
      </w:r>
      <w:bookmarkEnd w:id="771"/>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Знания о физической культуре. </w:t>
      </w:r>
      <w:r w:rsidRPr="00550FA4">
        <w:rPr>
          <w:rFonts w:ascii="Times New Roman" w:hAnsi="Times New Roman"/>
          <w:sz w:val="20"/>
          <w:szCs w:val="20"/>
          <w:lang w:eastAsia="ru-RU"/>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Способы самостоятельной деятельности. </w:t>
      </w:r>
      <w:r w:rsidRPr="00550FA4">
        <w:rPr>
          <w:rFonts w:ascii="Times New Roman" w:hAnsi="Times New Roman"/>
          <w:sz w:val="20"/>
          <w:szCs w:val="20"/>
          <w:lang w:eastAsia="ru-RU"/>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Физическое совершенствование. </w:t>
      </w:r>
      <w:r w:rsidRPr="00550FA4">
        <w:rPr>
          <w:rFonts w:ascii="Times New Roman" w:hAnsi="Times New Roman"/>
          <w:b/>
          <w:bCs/>
          <w:i/>
          <w:iCs/>
          <w:sz w:val="20"/>
          <w:szCs w:val="20"/>
          <w:lang w:eastAsia="ru-RU"/>
        </w:rPr>
        <w:t>Физкультурно-оздоровительная деятельность.</w:t>
      </w:r>
      <w:r w:rsidRPr="00550FA4">
        <w:rPr>
          <w:rFonts w:ascii="Times New Roman" w:hAnsi="Times New Roman"/>
          <w:sz w:val="20"/>
          <w:szCs w:val="20"/>
          <w:lang w:eastAsia="ru-RU"/>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Спортивно-оздоровительная деятельность. </w:t>
      </w:r>
      <w:r w:rsidRPr="00550FA4">
        <w:rPr>
          <w:rFonts w:ascii="Times New Roman" w:hAnsi="Times New Roman"/>
          <w:i/>
          <w:iCs/>
          <w:sz w:val="20"/>
          <w:szCs w:val="20"/>
          <w:lang w:eastAsia="ru-RU"/>
        </w:rPr>
        <w:t>Модуль «Гимнастика»</w:t>
      </w:r>
      <w:r w:rsidRPr="00550FA4">
        <w:rPr>
          <w:rFonts w:ascii="Times New Roman" w:hAnsi="Times New Roman"/>
          <w:sz w:val="20"/>
          <w:szCs w:val="20"/>
          <w:lang w:eastAsia="ru-RU"/>
        </w:rPr>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sz w:val="20"/>
          <w:szCs w:val="20"/>
          <w:lang w:eastAsia="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«Лёгкая атлетика».</w:t>
      </w:r>
      <w:r w:rsidRPr="00550FA4">
        <w:rPr>
          <w:rFonts w:ascii="Times New Roman" w:hAnsi="Times New Roman"/>
          <w:sz w:val="20"/>
          <w:szCs w:val="20"/>
          <w:lang w:eastAsia="ru-RU"/>
        </w:rPr>
        <w:t xml:space="preserve"> Кроссовый бег; прыжок в длину с разбега способом «прогнувшись».</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«Зимние виды спорта».</w:t>
      </w:r>
      <w:r w:rsidRPr="00550FA4">
        <w:rPr>
          <w:rFonts w:ascii="Times New Roman" w:hAnsi="Times New Roman"/>
          <w:sz w:val="20"/>
          <w:szCs w:val="20"/>
          <w:lang w:eastAsia="ru-RU"/>
        </w:rP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5A4FFC" w:rsidRPr="00550FA4" w:rsidRDefault="005A4FFC" w:rsidP="00087E61">
      <w:pPr>
        <w:widowControl w:val="0"/>
        <w:spacing w:after="0" w:line="286"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«Плавание».</w:t>
      </w:r>
      <w:r w:rsidRPr="00550FA4">
        <w:rPr>
          <w:rFonts w:ascii="Times New Roman" w:hAnsi="Times New Roman"/>
          <w:sz w:val="20"/>
          <w:szCs w:val="20"/>
          <w:lang w:eastAsia="ru-RU"/>
        </w:rPr>
        <w:t xml:space="preserve"> 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«Спортивные игры».</w:t>
      </w:r>
      <w:r w:rsidRPr="00550FA4">
        <w:rPr>
          <w:rFonts w:ascii="Times New Roman" w:hAnsi="Times New Roman"/>
          <w:sz w:val="20"/>
          <w:szCs w:val="20"/>
          <w:lang w:eastAsia="ru-RU"/>
        </w:rPr>
        <w:t xml:space="preserve"> </w:t>
      </w:r>
      <w:r w:rsidRPr="00550FA4">
        <w:rPr>
          <w:rFonts w:ascii="Times New Roman" w:hAnsi="Times New Roman"/>
          <w:sz w:val="20"/>
          <w:szCs w:val="20"/>
          <w:u w:val="single"/>
          <w:lang w:eastAsia="ru-RU"/>
        </w:rPr>
        <w:t>Баскетбол.</w:t>
      </w:r>
      <w:r w:rsidRPr="00550FA4">
        <w:rPr>
          <w:rFonts w:ascii="Times New Roman" w:hAnsi="Times New Roman"/>
          <w:sz w:val="20"/>
          <w:szCs w:val="20"/>
          <w:lang w:eastAsia="ru-RU"/>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u w:val="single"/>
          <w:lang w:eastAsia="ru-RU"/>
        </w:rPr>
        <w:t>Волейбол.</w:t>
      </w:r>
      <w:r w:rsidRPr="00550FA4">
        <w:rPr>
          <w:rFonts w:ascii="Times New Roman" w:hAnsi="Times New Roman"/>
          <w:sz w:val="20"/>
          <w:szCs w:val="20"/>
          <w:lang w:eastAsia="ru-RU"/>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u w:val="single"/>
          <w:lang w:eastAsia="ru-RU"/>
        </w:rPr>
        <w:t>Футбол.</w:t>
      </w:r>
      <w:r w:rsidRPr="00550FA4">
        <w:rPr>
          <w:rFonts w:ascii="Times New Roman" w:hAnsi="Times New Roman"/>
          <w:sz w:val="20"/>
          <w:szCs w:val="20"/>
          <w:lang w:eastAsia="ru-RU"/>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A4FFC" w:rsidRPr="00550FA4" w:rsidRDefault="005A4FFC" w:rsidP="00087E61">
      <w:pPr>
        <w:widowControl w:val="0"/>
        <w:spacing w:after="16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«Спорт».</w:t>
      </w:r>
      <w:r w:rsidRPr="00550FA4">
        <w:rPr>
          <w:rFonts w:ascii="Times New Roman" w:hAnsi="Times New Roman"/>
          <w:sz w:val="20"/>
          <w:szCs w:val="20"/>
          <w:lang w:eastAsia="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72" w:name="bookmark1789"/>
      <w:r w:rsidRPr="00550FA4">
        <w:rPr>
          <w:rFonts w:ascii="Times New Roman" w:hAnsi="Times New Roman"/>
          <w:b/>
          <w:color w:val="000000"/>
          <w:sz w:val="20"/>
          <w:szCs w:val="20"/>
          <w:lang w:eastAsia="ru-RU"/>
        </w:rPr>
        <w:t>9 КЛАСС</w:t>
      </w:r>
      <w:bookmarkEnd w:id="77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Знания о физической культуре. </w:t>
      </w:r>
      <w:r w:rsidRPr="00550FA4">
        <w:rPr>
          <w:rFonts w:ascii="Times New Roman" w:hAnsi="Times New Roman"/>
          <w:sz w:val="20"/>
          <w:szCs w:val="20"/>
          <w:lang w:eastAsia="ru-RU"/>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5A4FFC" w:rsidRPr="00550FA4" w:rsidRDefault="005A4FFC" w:rsidP="00087E61">
      <w:pPr>
        <w:widowControl w:val="0"/>
        <w:spacing w:after="8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Способы самостоятельной деятельности. </w:t>
      </w:r>
      <w:r w:rsidRPr="00550FA4">
        <w:rPr>
          <w:rFonts w:ascii="Times New Roman" w:hAnsi="Times New Roman"/>
          <w:sz w:val="20"/>
          <w:szCs w:val="20"/>
          <w:lang w:eastAsia="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Физическое совершенствование. </w:t>
      </w:r>
      <w:r w:rsidRPr="00550FA4">
        <w:rPr>
          <w:rFonts w:ascii="Times New Roman" w:hAnsi="Times New Roman"/>
          <w:b/>
          <w:bCs/>
          <w:i/>
          <w:iCs/>
          <w:sz w:val="20"/>
          <w:szCs w:val="20"/>
          <w:lang w:eastAsia="ru-RU"/>
        </w:rPr>
        <w:t>Физкультурно-оздоровительная деятельность.</w:t>
      </w:r>
      <w:r w:rsidRPr="00550FA4">
        <w:rPr>
          <w:rFonts w:ascii="Times New Roman" w:hAnsi="Times New Roman"/>
          <w:sz w:val="20"/>
          <w:szCs w:val="20"/>
          <w:lang w:eastAsia="ru-RU"/>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Спортивно-оздоровительная деятельность. </w:t>
      </w:r>
      <w:r w:rsidRPr="00550FA4">
        <w:rPr>
          <w:rFonts w:ascii="Times New Roman" w:hAnsi="Times New Roman"/>
          <w:i/>
          <w:iCs/>
          <w:sz w:val="20"/>
          <w:szCs w:val="20"/>
          <w:lang w:eastAsia="ru-RU"/>
        </w:rPr>
        <w:t>Модуль «Гимнастика».</w:t>
      </w:r>
      <w:r w:rsidRPr="00550FA4">
        <w:rPr>
          <w:rFonts w:ascii="Times New Roman" w:hAnsi="Times New Roman"/>
          <w:sz w:val="20"/>
          <w:szCs w:val="20"/>
          <w:lang w:eastAsia="ru-RU"/>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«Лёгкая атлетика».</w:t>
      </w:r>
      <w:r w:rsidRPr="00550FA4">
        <w:rPr>
          <w:rFonts w:ascii="Times New Roman" w:hAnsi="Times New Roman"/>
          <w:sz w:val="20"/>
          <w:szCs w:val="20"/>
          <w:lang w:eastAsia="ru-RU"/>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«Зимние виды спорта».</w:t>
      </w:r>
      <w:r w:rsidRPr="00550FA4">
        <w:rPr>
          <w:rFonts w:ascii="Times New Roman" w:hAnsi="Times New Roman"/>
          <w:sz w:val="20"/>
          <w:szCs w:val="20"/>
          <w:lang w:eastAsia="ru-RU"/>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«Плавание».</w:t>
      </w:r>
      <w:r w:rsidRPr="00550FA4">
        <w:rPr>
          <w:rFonts w:ascii="Times New Roman" w:hAnsi="Times New Roman"/>
          <w:sz w:val="20"/>
          <w:szCs w:val="20"/>
          <w:lang w:eastAsia="ru-RU"/>
        </w:rPr>
        <w:t xml:space="preserve"> Брасс: подводящие упражнения и плавание в полной координации. Повороты при плавании брассом.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i/>
          <w:iCs/>
          <w:sz w:val="20"/>
          <w:szCs w:val="20"/>
          <w:lang w:eastAsia="ru-RU"/>
        </w:rPr>
        <w:t>Модуль «Спортивные игры».</w:t>
      </w:r>
      <w:r w:rsidRPr="00550FA4">
        <w:rPr>
          <w:rFonts w:ascii="Times New Roman" w:hAnsi="Times New Roman"/>
          <w:sz w:val="20"/>
          <w:szCs w:val="20"/>
          <w:lang w:eastAsia="ru-RU"/>
        </w:rPr>
        <w:t xml:space="preserve"> </w:t>
      </w:r>
      <w:r w:rsidRPr="00550FA4">
        <w:rPr>
          <w:rFonts w:ascii="Times New Roman" w:hAnsi="Times New Roman"/>
          <w:sz w:val="20"/>
          <w:szCs w:val="20"/>
          <w:u w:val="single"/>
          <w:lang w:eastAsia="ru-RU"/>
        </w:rPr>
        <w:t>Баскетбол.</w:t>
      </w:r>
      <w:r w:rsidRPr="00550FA4">
        <w:rPr>
          <w:rFonts w:ascii="Times New Roman" w:hAnsi="Times New Roman"/>
          <w:sz w:val="20"/>
          <w:szCs w:val="20"/>
          <w:lang w:eastAsia="ru-RU"/>
        </w:rPr>
        <w:t xml:space="preserve"> Техническая подготовка в игровых действиях: ведение, передачи, приёмы и броски мяча на месте, в прыжке, после ведения.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u w:val="single"/>
          <w:lang w:eastAsia="ru-RU"/>
        </w:rPr>
        <w:t>Волейбол.</w:t>
      </w:r>
      <w:r w:rsidRPr="00550FA4">
        <w:rPr>
          <w:rFonts w:ascii="Times New Roman" w:hAnsi="Times New Roman"/>
          <w:sz w:val="20"/>
          <w:szCs w:val="20"/>
          <w:lang w:eastAsia="ru-RU"/>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u w:val="single"/>
          <w:lang w:eastAsia="ru-RU"/>
        </w:rPr>
        <w:t>Футбол.</w:t>
      </w:r>
      <w:r w:rsidRPr="00550FA4">
        <w:rPr>
          <w:rFonts w:ascii="Times New Roman" w:hAnsi="Times New Roman"/>
          <w:sz w:val="20"/>
          <w:szCs w:val="20"/>
          <w:lang w:eastAsia="ru-RU"/>
        </w:rPr>
        <w:t xml:space="preserve"> Техническая подготовка в игровых действиях: ведение, приёмы и передачи, остановки и удары по мячу с места и в движении.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Модуль «Спорт».</w:t>
      </w:r>
      <w:r w:rsidRPr="00550FA4">
        <w:rPr>
          <w:rFonts w:ascii="Times New Roman" w:hAnsi="Times New Roman"/>
          <w:sz w:val="20"/>
          <w:szCs w:val="20"/>
          <w:lang w:eastAsia="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Примерная программа вариативного модуля «Базовая физическая подготовка». </w:t>
      </w:r>
      <w:r w:rsidRPr="00550FA4">
        <w:rPr>
          <w:rFonts w:ascii="Times New Roman" w:hAnsi="Times New Roman"/>
          <w:i/>
          <w:iCs/>
          <w:sz w:val="20"/>
          <w:szCs w:val="20"/>
          <w:lang w:eastAsia="ru-RU"/>
        </w:rPr>
        <w:t xml:space="preserve">Развитие силовых способностей. </w:t>
      </w:r>
      <w:r w:rsidRPr="00550FA4">
        <w:rPr>
          <w:rFonts w:ascii="Times New Roman" w:hAnsi="Times New Roman"/>
          <w:sz w:val="20"/>
          <w:szCs w:val="20"/>
          <w:lang w:eastAsia="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Развитие скоростных способностей.</w:t>
      </w:r>
      <w:r w:rsidRPr="00550FA4">
        <w:rPr>
          <w:rFonts w:ascii="Times New Roman" w:hAnsi="Times New Roman"/>
          <w:sz w:val="20"/>
          <w:szCs w:val="20"/>
          <w:lang w:eastAsia="ru-RU"/>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Развитие выносливости.</w:t>
      </w:r>
      <w:r w:rsidRPr="00550FA4">
        <w:rPr>
          <w:rFonts w:ascii="Times New Roman" w:hAnsi="Times New Roman"/>
          <w:sz w:val="20"/>
          <w:szCs w:val="20"/>
          <w:lang w:eastAsia="ru-RU"/>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Развитие координации движений.</w:t>
      </w:r>
      <w:r w:rsidRPr="00550FA4">
        <w:rPr>
          <w:rFonts w:ascii="Times New Roman" w:hAnsi="Times New Roman"/>
          <w:sz w:val="20"/>
          <w:szCs w:val="20"/>
          <w:lang w:eastAsia="ru-RU"/>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Развитие гибкости.</w:t>
      </w:r>
      <w:r w:rsidRPr="00550FA4">
        <w:rPr>
          <w:rFonts w:ascii="Times New Roman" w:hAnsi="Times New Roman"/>
          <w:sz w:val="20"/>
          <w:szCs w:val="20"/>
          <w:lang w:eastAsia="ru-RU"/>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Упражнения культурно-этнической направленности.</w:t>
      </w:r>
      <w:r w:rsidRPr="00550FA4">
        <w:rPr>
          <w:rFonts w:ascii="Times New Roman" w:hAnsi="Times New Roman"/>
          <w:sz w:val="20"/>
          <w:szCs w:val="20"/>
          <w:lang w:eastAsia="ru-RU"/>
        </w:rPr>
        <w:t xml:space="preserve"> Сюжетно-образные и обрядовые игры. Технические действия национальных видов спорта.</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b/>
          <w:bCs/>
          <w:sz w:val="20"/>
          <w:szCs w:val="20"/>
          <w:lang w:eastAsia="ru-RU"/>
        </w:rPr>
        <w:t xml:space="preserve">Специальная физическая подготовка. </w:t>
      </w:r>
      <w:r w:rsidRPr="00550FA4">
        <w:rPr>
          <w:rFonts w:ascii="Times New Roman" w:hAnsi="Times New Roman"/>
          <w:b/>
          <w:bCs/>
          <w:i/>
          <w:iCs/>
          <w:sz w:val="20"/>
          <w:szCs w:val="20"/>
          <w:lang w:eastAsia="ru-RU"/>
        </w:rPr>
        <w:t xml:space="preserve">Модуль «Гимнастика». </w:t>
      </w:r>
      <w:r w:rsidRPr="00550FA4">
        <w:rPr>
          <w:rFonts w:ascii="Times New Roman" w:hAnsi="Times New Roman"/>
          <w:i/>
          <w:iCs/>
          <w:sz w:val="20"/>
          <w:szCs w:val="20"/>
          <w:lang w:eastAsia="ru-RU"/>
        </w:rPr>
        <w:t>Развитие гибкости</w:t>
      </w:r>
      <w:r w:rsidRPr="00550FA4">
        <w:rPr>
          <w:rFonts w:ascii="Times New Roman" w:hAnsi="Times New Roman"/>
          <w:sz w:val="20"/>
          <w:szCs w:val="20"/>
          <w:lang w:eastAsia="ru-RU"/>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Развитие координации движений</w:t>
      </w:r>
      <w:r w:rsidRPr="00550FA4">
        <w:rPr>
          <w:rFonts w:ascii="Times New Roman" w:hAnsi="Times New Roman"/>
          <w:sz w:val="20"/>
          <w:szCs w:val="20"/>
          <w:lang w:eastAsia="ru-RU"/>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Развитие силовых способностей</w:t>
      </w:r>
      <w:r w:rsidRPr="00550FA4">
        <w:rPr>
          <w:rFonts w:ascii="Times New Roman" w:hAnsi="Times New Roman"/>
          <w:sz w:val="20"/>
          <w:szCs w:val="20"/>
          <w:lang w:eastAsia="ru-RU"/>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Развитие выносливости</w:t>
      </w:r>
      <w:r w:rsidRPr="00550FA4">
        <w:rPr>
          <w:rFonts w:ascii="Times New Roman" w:hAnsi="Times New Roman"/>
          <w:b/>
          <w:bCs/>
          <w:i/>
          <w:iCs/>
          <w:sz w:val="20"/>
          <w:szCs w:val="20"/>
          <w:lang w:eastAsia="ru-RU"/>
        </w:rPr>
        <w:t>.</w:t>
      </w:r>
      <w:r w:rsidRPr="00550FA4">
        <w:rPr>
          <w:rFonts w:ascii="Times New Roman" w:hAnsi="Times New Roman"/>
          <w:sz w:val="20"/>
          <w:szCs w:val="20"/>
          <w:lang w:eastAsia="ru-RU"/>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Модуль «Лёгкая атлетика»</w:t>
      </w: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 xml:space="preserve">Развитие выносливости. </w:t>
      </w:r>
      <w:r w:rsidRPr="00550FA4">
        <w:rPr>
          <w:rFonts w:ascii="Times New Roman" w:hAnsi="Times New Roman"/>
          <w:sz w:val="20"/>
          <w:szCs w:val="20"/>
          <w:lang w:eastAsia="ru-RU"/>
        </w:rPr>
        <w:t>Бег с максимальной скоростью в режиме повторно-интервального метода. Бег по пересеченной местности (кроссовый бег).</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Развитие силовых способностей</w:t>
      </w:r>
      <w:r w:rsidRPr="00550FA4">
        <w:rPr>
          <w:rFonts w:ascii="Times New Roman" w:hAnsi="Times New Roman"/>
          <w:sz w:val="20"/>
          <w:szCs w:val="20"/>
          <w:lang w:eastAsia="ru-RU"/>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Развитие скоростных способностей</w:t>
      </w:r>
      <w:r w:rsidRPr="00550FA4">
        <w:rPr>
          <w:rFonts w:ascii="Times New Roman" w:hAnsi="Times New Roman"/>
          <w:b/>
          <w:bCs/>
          <w:i/>
          <w:iCs/>
          <w:sz w:val="20"/>
          <w:szCs w:val="20"/>
          <w:lang w:eastAsia="ru-RU"/>
        </w:rPr>
        <w:t>.</w:t>
      </w:r>
      <w:r w:rsidRPr="00550FA4">
        <w:rPr>
          <w:rFonts w:ascii="Times New Roman" w:hAnsi="Times New Roman"/>
          <w:sz w:val="20"/>
          <w:szCs w:val="20"/>
          <w:lang w:eastAsia="ru-RU"/>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Развитие координации движений</w:t>
      </w:r>
      <w:r w:rsidRPr="00550FA4">
        <w:rPr>
          <w:rFonts w:ascii="Times New Roman" w:hAnsi="Times New Roman"/>
          <w:sz w:val="20"/>
          <w:szCs w:val="20"/>
          <w:lang w:eastAsia="ru-RU"/>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 xml:space="preserve">Модуль «Зимние виды спорта». </w:t>
      </w:r>
      <w:r w:rsidRPr="00550FA4">
        <w:rPr>
          <w:rFonts w:ascii="Times New Roman" w:hAnsi="Times New Roman"/>
          <w:i/>
          <w:iCs/>
          <w:sz w:val="20"/>
          <w:szCs w:val="20"/>
          <w:lang w:eastAsia="ru-RU"/>
        </w:rPr>
        <w:t>Развитие выносливости</w:t>
      </w:r>
      <w:r w:rsidRPr="00550FA4">
        <w:rPr>
          <w:rFonts w:ascii="Times New Roman" w:hAnsi="Times New Roman"/>
          <w:sz w:val="20"/>
          <w:szCs w:val="20"/>
          <w:lang w:eastAsia="ru-RU"/>
        </w:rPr>
        <w:t>. Передвижения на лыжах с равномерной скоростью в режимах умеренной, большой и субмаксимальной интенсивности, с соревновательной скоростью.</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Развитие силовых способностей</w:t>
      </w:r>
      <w:r w:rsidRPr="00550FA4">
        <w:rPr>
          <w:rFonts w:ascii="Times New Roman" w:hAnsi="Times New Roman"/>
          <w:sz w:val="20"/>
          <w:szCs w:val="20"/>
          <w:lang w:eastAsia="ru-RU"/>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Развитие координации</w:t>
      </w:r>
      <w:r w:rsidRPr="00550FA4">
        <w:rPr>
          <w:rFonts w:ascii="Times New Roman" w:hAnsi="Times New Roman"/>
          <w:b/>
          <w:bCs/>
          <w:i/>
          <w:iCs/>
          <w:sz w:val="20"/>
          <w:szCs w:val="20"/>
          <w:lang w:eastAsia="ru-RU"/>
        </w:rPr>
        <w:t>.</w:t>
      </w:r>
      <w:r w:rsidRPr="00550FA4">
        <w:rPr>
          <w:rFonts w:ascii="Times New Roman" w:hAnsi="Times New Roman"/>
          <w:sz w:val="20"/>
          <w:szCs w:val="20"/>
          <w:lang w:eastAsia="ru-RU"/>
        </w:rPr>
        <w:t xml:space="preserve"> Упражнения в поворотах и спусках на лыжах; проезд через «ворота» и преодоление небольших трамплинов.</w:t>
      </w:r>
    </w:p>
    <w:p w:rsidR="005A4FFC" w:rsidRPr="00550FA4" w:rsidRDefault="005A4FFC" w:rsidP="00087E61">
      <w:pPr>
        <w:widowControl w:val="0"/>
        <w:spacing w:after="0" w:line="262"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Модуль «Спортивные игры»</w:t>
      </w:r>
      <w:r w:rsidRPr="00550FA4">
        <w:rPr>
          <w:rFonts w:ascii="Times New Roman" w:hAnsi="Times New Roman"/>
          <w:i/>
          <w:iCs/>
          <w:sz w:val="20"/>
          <w:szCs w:val="20"/>
          <w:lang w:eastAsia="ru-RU"/>
        </w:rPr>
        <w:t>.</w:t>
      </w:r>
      <w:r w:rsidRPr="00550FA4">
        <w:rPr>
          <w:rFonts w:ascii="Times New Roman" w:hAnsi="Times New Roman"/>
          <w:sz w:val="20"/>
          <w:szCs w:val="20"/>
          <w:lang w:eastAsia="ru-RU"/>
        </w:rPr>
        <w:t xml:space="preserve"> </w:t>
      </w:r>
      <w:r w:rsidRPr="00550FA4">
        <w:rPr>
          <w:rFonts w:ascii="Times New Roman" w:hAnsi="Times New Roman"/>
          <w:sz w:val="20"/>
          <w:szCs w:val="20"/>
          <w:u w:val="single"/>
          <w:lang w:eastAsia="ru-RU"/>
        </w:rPr>
        <w:t>Баскетбол.</w:t>
      </w: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Развитие скоростных способностей</w:t>
      </w:r>
      <w:r w:rsidRPr="00550FA4">
        <w:rPr>
          <w:rFonts w:ascii="Times New Roman" w:hAnsi="Times New Roman"/>
          <w:sz w:val="20"/>
          <w:szCs w:val="20"/>
          <w:lang w:eastAsia="ru-RU"/>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Развитие силовых способностей</w:t>
      </w:r>
      <w:r w:rsidRPr="00550FA4">
        <w:rPr>
          <w:rFonts w:ascii="Times New Roman" w:hAnsi="Times New Roman"/>
          <w:b/>
          <w:bCs/>
          <w:i/>
          <w:iCs/>
          <w:sz w:val="20"/>
          <w:szCs w:val="20"/>
          <w:lang w:eastAsia="ru-RU"/>
        </w:rPr>
        <w:t>.</w:t>
      </w:r>
      <w:r w:rsidRPr="00550FA4">
        <w:rPr>
          <w:rFonts w:ascii="Times New Roman" w:hAnsi="Times New Roman"/>
          <w:sz w:val="20"/>
          <w:szCs w:val="20"/>
          <w:lang w:eastAsia="ru-RU"/>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Развитие выносливости</w:t>
      </w:r>
      <w:r w:rsidRPr="00550FA4">
        <w:rPr>
          <w:rFonts w:ascii="Times New Roman" w:hAnsi="Times New Roman"/>
          <w:sz w:val="20"/>
          <w:szCs w:val="20"/>
          <w:lang w:eastAsia="ru-RU"/>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Развитие координации движений</w:t>
      </w:r>
      <w:r w:rsidRPr="00550FA4">
        <w:rPr>
          <w:rFonts w:ascii="Times New Roman" w:hAnsi="Times New Roman"/>
          <w:sz w:val="20"/>
          <w:szCs w:val="20"/>
          <w:lang w:eastAsia="ru-RU"/>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u w:val="single"/>
          <w:lang w:eastAsia="ru-RU"/>
        </w:rPr>
        <w:t>Футбол.</w:t>
      </w:r>
      <w:r w:rsidRPr="00550FA4">
        <w:rPr>
          <w:rFonts w:ascii="Times New Roman" w:hAnsi="Times New Roman"/>
          <w:sz w:val="20"/>
          <w:szCs w:val="20"/>
          <w:lang w:eastAsia="ru-RU"/>
        </w:rPr>
        <w:t xml:space="preserve"> </w:t>
      </w:r>
      <w:r w:rsidRPr="00550FA4">
        <w:rPr>
          <w:rFonts w:ascii="Times New Roman" w:hAnsi="Times New Roman"/>
          <w:i/>
          <w:iCs/>
          <w:sz w:val="20"/>
          <w:szCs w:val="20"/>
          <w:lang w:eastAsia="ru-RU"/>
        </w:rPr>
        <w:t>Развитие скоростных способностей.</w:t>
      </w:r>
      <w:r w:rsidRPr="00550FA4">
        <w:rPr>
          <w:rFonts w:ascii="Times New Roman" w:hAnsi="Times New Roman"/>
          <w:sz w:val="20"/>
          <w:szCs w:val="20"/>
          <w:lang w:eastAsia="ru-RU"/>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i/>
          <w:iCs/>
          <w:sz w:val="20"/>
          <w:szCs w:val="20"/>
          <w:lang w:eastAsia="ru-RU"/>
        </w:rPr>
        <w:t>Развитие силовых способностей</w:t>
      </w:r>
      <w:r w:rsidRPr="00550FA4">
        <w:rPr>
          <w:rFonts w:ascii="Times New Roman" w:hAnsi="Times New Roman"/>
          <w:b/>
          <w:bCs/>
          <w:i/>
          <w:iCs/>
          <w:sz w:val="20"/>
          <w:szCs w:val="20"/>
          <w:lang w:eastAsia="ru-RU"/>
        </w:rPr>
        <w:t>.</w:t>
      </w:r>
      <w:r w:rsidRPr="00550FA4">
        <w:rPr>
          <w:rFonts w:ascii="Times New Roman" w:hAnsi="Times New Roman"/>
          <w:sz w:val="20"/>
          <w:szCs w:val="20"/>
          <w:lang w:eastAsia="ru-RU"/>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5A4FFC" w:rsidRPr="00550FA4" w:rsidRDefault="005A4FFC" w:rsidP="00087E61">
      <w:pPr>
        <w:widowControl w:val="0"/>
        <w:spacing w:after="0" w:line="254" w:lineRule="auto"/>
        <w:jc w:val="both"/>
        <w:rPr>
          <w:rFonts w:ascii="Times New Roman" w:hAnsi="Times New Roman"/>
          <w:sz w:val="20"/>
          <w:szCs w:val="20"/>
          <w:lang w:eastAsia="ru-RU"/>
        </w:rPr>
        <w:sectPr w:rsidR="005A4FFC" w:rsidRPr="00550FA4" w:rsidSect="00087E61">
          <w:headerReference w:type="even" r:id="rId102"/>
          <w:headerReference w:type="default" r:id="rId103"/>
          <w:footerReference w:type="even" r:id="rId104"/>
          <w:footerReference w:type="default" r:id="rId105"/>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i/>
          <w:iCs/>
          <w:sz w:val="20"/>
          <w:szCs w:val="20"/>
          <w:lang w:eastAsia="ru-RU"/>
        </w:rPr>
        <w:t>Развитие выносливости</w:t>
      </w:r>
      <w:r w:rsidRPr="00550FA4">
        <w:rPr>
          <w:rFonts w:ascii="Times New Roman" w:hAnsi="Times New Roman"/>
          <w:b/>
          <w:bCs/>
          <w:i/>
          <w:iCs/>
          <w:sz w:val="20"/>
          <w:szCs w:val="20"/>
          <w:lang w:eastAsia="ru-RU"/>
        </w:rPr>
        <w:t>.</w:t>
      </w:r>
      <w:r w:rsidRPr="00550FA4">
        <w:rPr>
          <w:rFonts w:ascii="Times New Roman" w:hAnsi="Times New Roman"/>
          <w:sz w:val="20"/>
          <w:szCs w:val="20"/>
          <w:lang w:eastAsia="ru-RU"/>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73" w:name="bookmark1791"/>
      <w:r w:rsidRPr="00550FA4">
        <w:rPr>
          <w:rFonts w:ascii="Times New Roman" w:hAnsi="Times New Roman"/>
          <w:b/>
          <w:color w:val="000000"/>
          <w:sz w:val="20"/>
          <w:szCs w:val="20"/>
          <w:lang w:eastAsia="ru-RU"/>
        </w:rPr>
        <w:t>ПЛАНИРУЕМЫЕ РЕЗУЛЬТАТЫ ОСВОЕНИЯ</w:t>
      </w:r>
      <w:bookmarkEnd w:id="773"/>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УЧЕБНОГО ПРЕДМЕТА «ФИЗИЧЕСКАЯ КУЛЬТУРА» </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НА УРОВНЕ ОСНОВНОГО ОБЩЕГО ОБРАЗОВАНИЯ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74" w:name="bookmark1794"/>
      <w:r w:rsidRPr="00550FA4">
        <w:rPr>
          <w:rFonts w:ascii="Times New Roman" w:hAnsi="Times New Roman"/>
          <w:b/>
          <w:color w:val="000000"/>
          <w:sz w:val="20"/>
          <w:szCs w:val="20"/>
          <w:lang w:eastAsia="ru-RU"/>
        </w:rPr>
        <w:t>ЛИЧНОСТНЫЕ РЕЗУЛЬТАТЫ</w:t>
      </w:r>
      <w:bookmarkEnd w:id="774"/>
    </w:p>
    <w:p w:rsidR="005A4FFC" w:rsidRPr="00550FA4" w:rsidRDefault="005A4FFC" w:rsidP="00465CA1">
      <w:pPr>
        <w:widowControl w:val="0"/>
        <w:numPr>
          <w:ilvl w:val="0"/>
          <w:numId w:val="34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5A4FFC" w:rsidRPr="00550FA4" w:rsidRDefault="005A4FFC" w:rsidP="00465CA1">
      <w:pPr>
        <w:widowControl w:val="0"/>
        <w:numPr>
          <w:ilvl w:val="0"/>
          <w:numId w:val="34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5A4FFC" w:rsidRPr="00550FA4" w:rsidRDefault="005A4FFC" w:rsidP="00465CA1">
      <w:pPr>
        <w:widowControl w:val="0"/>
        <w:numPr>
          <w:ilvl w:val="0"/>
          <w:numId w:val="34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5A4FFC" w:rsidRPr="00550FA4" w:rsidRDefault="005A4FFC" w:rsidP="00465CA1">
      <w:pPr>
        <w:widowControl w:val="0"/>
        <w:numPr>
          <w:ilvl w:val="0"/>
          <w:numId w:val="34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5A4FFC" w:rsidRPr="00550FA4" w:rsidRDefault="005A4FFC" w:rsidP="00465CA1">
      <w:pPr>
        <w:widowControl w:val="0"/>
        <w:numPr>
          <w:ilvl w:val="0"/>
          <w:numId w:val="34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5A4FFC" w:rsidRPr="00550FA4" w:rsidRDefault="005A4FFC" w:rsidP="00465CA1">
      <w:pPr>
        <w:widowControl w:val="0"/>
        <w:numPr>
          <w:ilvl w:val="0"/>
          <w:numId w:val="34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стремление к физическому совершенствованию, формированию культуры движения и телосложения, самовыражению в избранном виде спорта;</w:t>
      </w:r>
    </w:p>
    <w:p w:rsidR="005A4FFC" w:rsidRPr="00550FA4" w:rsidRDefault="005A4FFC" w:rsidP="00465CA1">
      <w:pPr>
        <w:widowControl w:val="0"/>
        <w:numPr>
          <w:ilvl w:val="0"/>
          <w:numId w:val="34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5A4FFC" w:rsidRPr="00550FA4" w:rsidRDefault="005A4FFC" w:rsidP="00465CA1">
      <w:pPr>
        <w:widowControl w:val="0"/>
        <w:numPr>
          <w:ilvl w:val="0"/>
          <w:numId w:val="34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5A4FFC" w:rsidRPr="00550FA4" w:rsidRDefault="005A4FFC" w:rsidP="00465CA1">
      <w:pPr>
        <w:widowControl w:val="0"/>
        <w:numPr>
          <w:ilvl w:val="0"/>
          <w:numId w:val="34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5A4FFC" w:rsidRPr="00550FA4" w:rsidRDefault="005A4FFC" w:rsidP="00465CA1">
      <w:pPr>
        <w:widowControl w:val="0"/>
        <w:numPr>
          <w:ilvl w:val="0"/>
          <w:numId w:val="34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5A4FFC" w:rsidRPr="00550FA4" w:rsidRDefault="005A4FFC" w:rsidP="00465CA1">
      <w:pPr>
        <w:widowControl w:val="0"/>
        <w:numPr>
          <w:ilvl w:val="0"/>
          <w:numId w:val="342"/>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5A4FFC" w:rsidRPr="00550FA4" w:rsidRDefault="005A4FFC" w:rsidP="00465CA1">
      <w:pPr>
        <w:widowControl w:val="0"/>
        <w:numPr>
          <w:ilvl w:val="0"/>
          <w:numId w:val="342"/>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5A4FFC" w:rsidRPr="00550FA4" w:rsidRDefault="005A4FFC" w:rsidP="00465CA1">
      <w:pPr>
        <w:widowControl w:val="0"/>
        <w:numPr>
          <w:ilvl w:val="0"/>
          <w:numId w:val="34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5A4FFC" w:rsidRPr="00550FA4" w:rsidRDefault="005A4FFC" w:rsidP="00465CA1">
      <w:pPr>
        <w:widowControl w:val="0"/>
        <w:numPr>
          <w:ilvl w:val="0"/>
          <w:numId w:val="34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5A4FFC" w:rsidRPr="00550FA4" w:rsidRDefault="005A4FFC" w:rsidP="00465CA1">
      <w:pPr>
        <w:widowControl w:val="0"/>
        <w:numPr>
          <w:ilvl w:val="0"/>
          <w:numId w:val="342"/>
        </w:numPr>
        <w:spacing w:after="14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75" w:name="bookmark1796"/>
      <w:r w:rsidRPr="00550FA4">
        <w:rPr>
          <w:rFonts w:ascii="Times New Roman" w:hAnsi="Times New Roman"/>
          <w:b/>
          <w:color w:val="000000"/>
          <w:sz w:val="20"/>
          <w:szCs w:val="20"/>
          <w:lang w:eastAsia="ru-RU"/>
        </w:rPr>
        <w:t>МЕТАПРЕДМЕТНЫЕ РЕЗУЛЬТАТЫ</w:t>
      </w:r>
      <w:bookmarkEnd w:id="775"/>
    </w:p>
    <w:p w:rsidR="005A4FFC" w:rsidRPr="00550FA4" w:rsidRDefault="005A4FFC" w:rsidP="00087E61">
      <w:pPr>
        <w:widowControl w:val="0"/>
        <w:spacing w:after="0" w:line="269"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Универсальные познавательные действия:</w:t>
      </w:r>
    </w:p>
    <w:p w:rsidR="005A4FFC" w:rsidRPr="00550FA4" w:rsidRDefault="005A4FFC" w:rsidP="00465CA1">
      <w:pPr>
        <w:widowControl w:val="0"/>
        <w:numPr>
          <w:ilvl w:val="0"/>
          <w:numId w:val="343"/>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5A4FFC" w:rsidRPr="00550FA4" w:rsidRDefault="005A4FFC" w:rsidP="00465CA1">
      <w:pPr>
        <w:widowControl w:val="0"/>
        <w:numPr>
          <w:ilvl w:val="0"/>
          <w:numId w:val="343"/>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5A4FFC" w:rsidRPr="00550FA4" w:rsidRDefault="005A4FFC" w:rsidP="00465CA1">
      <w:pPr>
        <w:widowControl w:val="0"/>
        <w:numPr>
          <w:ilvl w:val="0"/>
          <w:numId w:val="34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5A4FFC" w:rsidRPr="00550FA4" w:rsidRDefault="005A4FFC" w:rsidP="00465CA1">
      <w:pPr>
        <w:widowControl w:val="0"/>
        <w:numPr>
          <w:ilvl w:val="0"/>
          <w:numId w:val="343"/>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5A4FFC" w:rsidRPr="00550FA4" w:rsidRDefault="005A4FFC" w:rsidP="00465CA1">
      <w:pPr>
        <w:widowControl w:val="0"/>
        <w:numPr>
          <w:ilvl w:val="0"/>
          <w:numId w:val="34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причинно-следственную связь между планированием режима дня и изменениями показателей работоспособности;</w:t>
      </w:r>
    </w:p>
    <w:p w:rsidR="005A4FFC" w:rsidRPr="00550FA4" w:rsidRDefault="005A4FFC" w:rsidP="00465CA1">
      <w:pPr>
        <w:widowControl w:val="0"/>
        <w:numPr>
          <w:ilvl w:val="0"/>
          <w:numId w:val="34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5A4FFC" w:rsidRPr="00550FA4" w:rsidRDefault="005A4FFC" w:rsidP="00465CA1">
      <w:pPr>
        <w:widowControl w:val="0"/>
        <w:numPr>
          <w:ilvl w:val="0"/>
          <w:numId w:val="34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5A4FFC" w:rsidRPr="00550FA4" w:rsidRDefault="005A4FFC" w:rsidP="00465CA1">
      <w:pPr>
        <w:widowControl w:val="0"/>
        <w:numPr>
          <w:ilvl w:val="0"/>
          <w:numId w:val="34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5A4FFC" w:rsidRPr="00550FA4" w:rsidRDefault="005A4FFC" w:rsidP="00465CA1">
      <w:pPr>
        <w:widowControl w:val="0"/>
        <w:numPr>
          <w:ilvl w:val="0"/>
          <w:numId w:val="343"/>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причинно-следственную связь между подготовкой мест занятий на открытых площадках и правилами предупреждения травматизма.</w:t>
      </w:r>
    </w:p>
    <w:p w:rsidR="005A4FFC" w:rsidRPr="00550FA4" w:rsidRDefault="005A4FFC" w:rsidP="00087E61">
      <w:pPr>
        <w:widowControl w:val="0"/>
        <w:spacing w:after="0" w:line="266"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Универсальные коммуникативные действия:</w:t>
      </w:r>
    </w:p>
    <w:p w:rsidR="005A4FFC" w:rsidRPr="00550FA4" w:rsidRDefault="005A4FFC" w:rsidP="00465CA1">
      <w:pPr>
        <w:widowControl w:val="0"/>
        <w:numPr>
          <w:ilvl w:val="0"/>
          <w:numId w:val="34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5A4FFC" w:rsidRPr="00550FA4" w:rsidRDefault="005A4FFC" w:rsidP="00465CA1">
      <w:pPr>
        <w:widowControl w:val="0"/>
        <w:numPr>
          <w:ilvl w:val="0"/>
          <w:numId w:val="34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5A4FFC" w:rsidRPr="00550FA4" w:rsidRDefault="005A4FFC" w:rsidP="00465CA1">
      <w:pPr>
        <w:widowControl w:val="0"/>
        <w:numPr>
          <w:ilvl w:val="0"/>
          <w:numId w:val="34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5A4FFC" w:rsidRPr="00550FA4" w:rsidRDefault="005A4FFC" w:rsidP="00465CA1">
      <w:pPr>
        <w:widowControl w:val="0"/>
        <w:numPr>
          <w:ilvl w:val="0"/>
          <w:numId w:val="34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5A4FFC" w:rsidRPr="00550FA4" w:rsidRDefault="005A4FFC" w:rsidP="00465CA1">
      <w:pPr>
        <w:widowControl w:val="0"/>
        <w:numPr>
          <w:ilvl w:val="0"/>
          <w:numId w:val="34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5A4FFC" w:rsidRPr="00550FA4" w:rsidRDefault="005A4FFC" w:rsidP="00087E61">
      <w:pPr>
        <w:widowControl w:val="0"/>
        <w:spacing w:after="0" w:line="264" w:lineRule="auto"/>
        <w:jc w:val="both"/>
        <w:rPr>
          <w:rFonts w:ascii="Times New Roman" w:hAnsi="Times New Roman"/>
          <w:sz w:val="20"/>
          <w:szCs w:val="20"/>
          <w:lang w:eastAsia="ru-RU"/>
        </w:rPr>
      </w:pPr>
      <w:r w:rsidRPr="00550FA4">
        <w:rPr>
          <w:rFonts w:ascii="Times New Roman" w:hAnsi="Times New Roman"/>
          <w:b/>
          <w:bCs/>
          <w:i/>
          <w:iCs/>
          <w:sz w:val="20"/>
          <w:szCs w:val="20"/>
          <w:lang w:eastAsia="ru-RU"/>
        </w:rPr>
        <w:t>Универсальные учебные регулятивные действия:</w:t>
      </w:r>
    </w:p>
    <w:p w:rsidR="005A4FFC" w:rsidRPr="00550FA4" w:rsidRDefault="005A4FFC" w:rsidP="00465CA1">
      <w:pPr>
        <w:widowControl w:val="0"/>
        <w:numPr>
          <w:ilvl w:val="0"/>
          <w:numId w:val="345"/>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5A4FFC" w:rsidRPr="00550FA4" w:rsidRDefault="005A4FFC" w:rsidP="00465CA1">
      <w:pPr>
        <w:widowControl w:val="0"/>
        <w:numPr>
          <w:ilvl w:val="0"/>
          <w:numId w:val="34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5A4FFC" w:rsidRPr="00550FA4" w:rsidRDefault="005A4FFC" w:rsidP="00465CA1">
      <w:pPr>
        <w:widowControl w:val="0"/>
        <w:numPr>
          <w:ilvl w:val="0"/>
          <w:numId w:val="345"/>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5A4FFC" w:rsidRPr="00550FA4" w:rsidRDefault="005A4FFC" w:rsidP="00465CA1">
      <w:pPr>
        <w:widowControl w:val="0"/>
        <w:numPr>
          <w:ilvl w:val="0"/>
          <w:numId w:val="345"/>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5A4FFC" w:rsidRPr="00550FA4" w:rsidRDefault="005A4FFC" w:rsidP="00465CA1">
      <w:pPr>
        <w:widowControl w:val="0"/>
        <w:numPr>
          <w:ilvl w:val="0"/>
          <w:numId w:val="345"/>
        </w:numPr>
        <w:spacing w:after="14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76" w:name="bookmark1798"/>
      <w:r w:rsidRPr="00550FA4">
        <w:rPr>
          <w:rFonts w:ascii="Times New Roman" w:hAnsi="Times New Roman"/>
          <w:b/>
          <w:color w:val="000000"/>
          <w:sz w:val="20"/>
          <w:szCs w:val="20"/>
          <w:lang w:eastAsia="ru-RU"/>
        </w:rPr>
        <w:t>ПРЕДМЕТНЫЕ РЕЗУЛЬТАТЫ</w:t>
      </w:r>
      <w:bookmarkEnd w:id="77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77" w:name="bookmark180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5 класс</w:t>
      </w:r>
      <w:bookmarkEnd w:id="77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 концу обучения в 5 классе обучающийся научится:</w:t>
      </w:r>
    </w:p>
    <w:p w:rsidR="005A4FFC" w:rsidRPr="00550FA4" w:rsidRDefault="005A4FFC" w:rsidP="00465CA1">
      <w:pPr>
        <w:widowControl w:val="0"/>
        <w:numPr>
          <w:ilvl w:val="0"/>
          <w:numId w:val="34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5A4FFC" w:rsidRPr="00550FA4" w:rsidRDefault="005A4FFC" w:rsidP="00465CA1">
      <w:pPr>
        <w:widowControl w:val="0"/>
        <w:numPr>
          <w:ilvl w:val="0"/>
          <w:numId w:val="347"/>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5A4FFC" w:rsidRPr="00550FA4" w:rsidRDefault="005A4FFC" w:rsidP="00465CA1">
      <w:pPr>
        <w:widowControl w:val="0"/>
        <w:numPr>
          <w:ilvl w:val="0"/>
          <w:numId w:val="347"/>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5A4FFC" w:rsidRPr="00550FA4" w:rsidRDefault="005A4FFC" w:rsidP="00465CA1">
      <w:pPr>
        <w:widowControl w:val="0"/>
        <w:numPr>
          <w:ilvl w:val="0"/>
          <w:numId w:val="347"/>
        </w:numPr>
        <w:spacing w:after="8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5A4FFC" w:rsidRPr="00550FA4" w:rsidRDefault="005A4FFC" w:rsidP="00465CA1">
      <w:pPr>
        <w:widowControl w:val="0"/>
        <w:numPr>
          <w:ilvl w:val="0"/>
          <w:numId w:val="34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комплексы упражнений оздоровительной физической культуры на развитие гибкости, координации и формирование телосложения;</w:t>
      </w:r>
    </w:p>
    <w:p w:rsidR="005A4FFC" w:rsidRPr="00550FA4" w:rsidRDefault="005A4FFC" w:rsidP="00465CA1">
      <w:pPr>
        <w:widowControl w:val="0"/>
        <w:numPr>
          <w:ilvl w:val="0"/>
          <w:numId w:val="34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опорный прыжок с разбега способом «ноги врозь» (мальчики) и способом «напрыгивания с последующим спрыгиванием» (девочки);</w:t>
      </w:r>
    </w:p>
    <w:p w:rsidR="005A4FFC" w:rsidRPr="00550FA4" w:rsidRDefault="005A4FFC" w:rsidP="00465CA1">
      <w:pPr>
        <w:widowControl w:val="0"/>
        <w:numPr>
          <w:ilvl w:val="0"/>
          <w:numId w:val="34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5A4FFC" w:rsidRPr="00550FA4" w:rsidRDefault="005A4FFC" w:rsidP="00465CA1">
      <w:pPr>
        <w:widowControl w:val="0"/>
        <w:numPr>
          <w:ilvl w:val="0"/>
          <w:numId w:val="34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передвигаться по гимнастической стенке приставным шагом, лазать разноимённым способом вверх и по диагонали;</w:t>
      </w:r>
    </w:p>
    <w:p w:rsidR="005A4FFC" w:rsidRPr="00550FA4" w:rsidRDefault="005A4FFC" w:rsidP="00465CA1">
      <w:pPr>
        <w:widowControl w:val="0"/>
        <w:numPr>
          <w:ilvl w:val="0"/>
          <w:numId w:val="34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бег с равномерной скоростью с высокого старта по учебной дистанции;</w:t>
      </w:r>
    </w:p>
    <w:p w:rsidR="005A4FFC" w:rsidRPr="00550FA4" w:rsidRDefault="005A4FFC" w:rsidP="00465CA1">
      <w:pPr>
        <w:widowControl w:val="0"/>
        <w:numPr>
          <w:ilvl w:val="0"/>
          <w:numId w:val="34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демонстрировать технику прыжка в длину с разбега способом «согнув ноги»;</w:t>
      </w:r>
    </w:p>
    <w:p w:rsidR="005A4FFC" w:rsidRPr="00550FA4" w:rsidRDefault="005A4FFC" w:rsidP="00465CA1">
      <w:pPr>
        <w:widowControl w:val="0"/>
        <w:numPr>
          <w:ilvl w:val="0"/>
          <w:numId w:val="34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передвигаться на лыжах попеременным двухшажным ходом (для бесснежных районов — имитация передвижения);</w:t>
      </w:r>
    </w:p>
    <w:p w:rsidR="005A4FFC" w:rsidRPr="00550FA4" w:rsidRDefault="005A4FFC" w:rsidP="00465CA1">
      <w:pPr>
        <w:widowControl w:val="0"/>
        <w:numPr>
          <w:ilvl w:val="0"/>
          <w:numId w:val="34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демонстрировать технические действия в спортивных играх: </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баскетбол (ведение мяча с равномерной скоростью в разных направлениях; приём и передача мяча двумя руками от груди с места и в движении);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волейбол (приём и передача мяча двумя руками снизу и сверху с места и в движении, прямая нижняя подача);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5A4FFC" w:rsidRPr="00550FA4" w:rsidRDefault="005A4FFC" w:rsidP="00465CA1">
      <w:pPr>
        <w:widowControl w:val="0"/>
        <w:numPr>
          <w:ilvl w:val="0"/>
          <w:numId w:val="346"/>
        </w:numPr>
        <w:spacing w:after="14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78" w:name="bookmark1802"/>
      <w:r w:rsidRPr="00550FA4">
        <w:rPr>
          <w:rFonts w:ascii="Times New Roman" w:hAnsi="Times New Roman"/>
          <w:b/>
          <w:color w:val="000000"/>
          <w:sz w:val="20"/>
          <w:szCs w:val="20"/>
          <w:lang w:eastAsia="ru-RU"/>
        </w:rPr>
        <w:t>6 класс</w:t>
      </w:r>
      <w:bookmarkEnd w:id="778"/>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 концу обучения в 6 классе обучающийся научится:</w:t>
      </w:r>
    </w:p>
    <w:p w:rsidR="005A4FFC" w:rsidRPr="00550FA4" w:rsidRDefault="005A4FFC" w:rsidP="00465CA1">
      <w:pPr>
        <w:widowControl w:val="0"/>
        <w:numPr>
          <w:ilvl w:val="0"/>
          <w:numId w:val="34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5A4FFC" w:rsidRPr="00550FA4" w:rsidRDefault="005A4FFC" w:rsidP="00465CA1">
      <w:pPr>
        <w:widowControl w:val="0"/>
        <w:numPr>
          <w:ilvl w:val="0"/>
          <w:numId w:val="34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5A4FFC" w:rsidRPr="00550FA4" w:rsidRDefault="005A4FFC" w:rsidP="00465CA1">
      <w:pPr>
        <w:widowControl w:val="0"/>
        <w:numPr>
          <w:ilvl w:val="0"/>
          <w:numId w:val="34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5A4FFC" w:rsidRPr="00550FA4" w:rsidRDefault="005A4FFC" w:rsidP="00465CA1">
      <w:pPr>
        <w:widowControl w:val="0"/>
        <w:numPr>
          <w:ilvl w:val="0"/>
          <w:numId w:val="346"/>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5A4FFC" w:rsidRPr="00550FA4" w:rsidRDefault="005A4FFC" w:rsidP="00465CA1">
      <w:pPr>
        <w:widowControl w:val="0"/>
        <w:numPr>
          <w:ilvl w:val="0"/>
          <w:numId w:val="34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rsidR="005A4FFC" w:rsidRPr="00550FA4" w:rsidRDefault="005A4FFC" w:rsidP="00465CA1">
      <w:pPr>
        <w:widowControl w:val="0"/>
        <w:numPr>
          <w:ilvl w:val="0"/>
          <w:numId w:val="34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5A4FFC" w:rsidRPr="00550FA4" w:rsidRDefault="005A4FFC" w:rsidP="00465CA1">
      <w:pPr>
        <w:widowControl w:val="0"/>
        <w:numPr>
          <w:ilvl w:val="0"/>
          <w:numId w:val="34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5A4FFC" w:rsidRPr="00550FA4" w:rsidRDefault="005A4FFC" w:rsidP="00465CA1">
      <w:pPr>
        <w:widowControl w:val="0"/>
        <w:numPr>
          <w:ilvl w:val="0"/>
          <w:numId w:val="34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5A4FFC" w:rsidRPr="00550FA4" w:rsidRDefault="005A4FFC" w:rsidP="00465CA1">
      <w:pPr>
        <w:widowControl w:val="0"/>
        <w:numPr>
          <w:ilvl w:val="0"/>
          <w:numId w:val="34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5A4FFC" w:rsidRPr="00550FA4" w:rsidRDefault="005A4FFC" w:rsidP="00465CA1">
      <w:pPr>
        <w:widowControl w:val="0"/>
        <w:numPr>
          <w:ilvl w:val="0"/>
          <w:numId w:val="346"/>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5A4FFC" w:rsidRPr="00550FA4" w:rsidRDefault="005A4FFC" w:rsidP="00465CA1">
      <w:pPr>
        <w:widowControl w:val="0"/>
        <w:numPr>
          <w:ilvl w:val="0"/>
          <w:numId w:val="346"/>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правила и демонстрировать технические действия в спортивных играх: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5A4FFC" w:rsidRPr="00550FA4" w:rsidRDefault="005A4FFC" w:rsidP="00465CA1">
      <w:pPr>
        <w:widowControl w:val="0"/>
        <w:numPr>
          <w:ilvl w:val="0"/>
          <w:numId w:val="346"/>
        </w:numPr>
        <w:spacing w:after="12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79" w:name="bookmark1804"/>
      <w:r w:rsidRPr="00550FA4">
        <w:rPr>
          <w:rFonts w:ascii="Times New Roman" w:hAnsi="Times New Roman"/>
          <w:b/>
          <w:color w:val="000000"/>
          <w:sz w:val="20"/>
          <w:szCs w:val="20"/>
          <w:lang w:eastAsia="ru-RU"/>
        </w:rPr>
        <w:t>7 класс</w:t>
      </w:r>
      <w:bookmarkEnd w:id="779"/>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 концу обучения в 7 классе обучающийся научится:</w:t>
      </w:r>
    </w:p>
    <w:p w:rsidR="005A4FFC" w:rsidRPr="00550FA4" w:rsidRDefault="005A4FFC" w:rsidP="00465CA1">
      <w:pPr>
        <w:widowControl w:val="0"/>
        <w:numPr>
          <w:ilvl w:val="0"/>
          <w:numId w:val="346"/>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5A4FFC" w:rsidRPr="00550FA4" w:rsidRDefault="005A4FFC" w:rsidP="00465CA1">
      <w:pPr>
        <w:widowControl w:val="0"/>
        <w:numPr>
          <w:ilvl w:val="0"/>
          <w:numId w:val="34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5A4FFC" w:rsidRPr="00550FA4" w:rsidRDefault="005A4FFC" w:rsidP="00465CA1">
      <w:pPr>
        <w:widowControl w:val="0"/>
        <w:numPr>
          <w:ilvl w:val="0"/>
          <w:numId w:val="346"/>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5A4FFC" w:rsidRPr="00550FA4" w:rsidRDefault="005A4FFC" w:rsidP="00465CA1">
      <w:pPr>
        <w:widowControl w:val="0"/>
        <w:numPr>
          <w:ilvl w:val="0"/>
          <w:numId w:val="346"/>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5A4FFC" w:rsidRPr="00550FA4" w:rsidRDefault="005A4FFC" w:rsidP="00465CA1">
      <w:pPr>
        <w:widowControl w:val="0"/>
        <w:numPr>
          <w:ilvl w:val="0"/>
          <w:numId w:val="346"/>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лазанье по канату в два приёма (юноши) и простейшие акробатические пирамиды в парах и тройках (девушки);</w:t>
      </w:r>
    </w:p>
    <w:p w:rsidR="005A4FFC" w:rsidRPr="00550FA4" w:rsidRDefault="005A4FFC" w:rsidP="00465CA1">
      <w:pPr>
        <w:widowControl w:val="0"/>
        <w:numPr>
          <w:ilvl w:val="0"/>
          <w:numId w:val="346"/>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rsidR="005A4FFC" w:rsidRPr="00550FA4" w:rsidRDefault="005A4FFC" w:rsidP="00465CA1">
      <w:pPr>
        <w:widowControl w:val="0"/>
        <w:numPr>
          <w:ilvl w:val="0"/>
          <w:numId w:val="346"/>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стойку на голове с опорой на руки и включать её в акробатическую комбинацию из ранее освоенных упражнений (юноши);</w:t>
      </w:r>
    </w:p>
    <w:p w:rsidR="005A4FFC" w:rsidRPr="00550FA4" w:rsidRDefault="005A4FFC" w:rsidP="00465CA1">
      <w:pPr>
        <w:widowControl w:val="0"/>
        <w:numPr>
          <w:ilvl w:val="0"/>
          <w:numId w:val="346"/>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5A4FFC" w:rsidRPr="00550FA4" w:rsidRDefault="005A4FFC" w:rsidP="00465CA1">
      <w:pPr>
        <w:widowControl w:val="0"/>
        <w:numPr>
          <w:ilvl w:val="0"/>
          <w:numId w:val="346"/>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метание малого мяча на точность в неподвижную, качающуюся и катящуюся с разной скоростью мишень;</w:t>
      </w:r>
    </w:p>
    <w:p w:rsidR="005A4FFC" w:rsidRPr="00550FA4" w:rsidRDefault="005A4FFC" w:rsidP="00465CA1">
      <w:pPr>
        <w:widowControl w:val="0"/>
        <w:numPr>
          <w:ilvl w:val="0"/>
          <w:numId w:val="346"/>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5A4FFC" w:rsidRPr="00550FA4" w:rsidRDefault="005A4FFC" w:rsidP="00465CA1">
      <w:pPr>
        <w:widowControl w:val="0"/>
        <w:numPr>
          <w:ilvl w:val="0"/>
          <w:numId w:val="346"/>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демонстрировать и использовать технические действия спортивных игр:</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5A4FFC" w:rsidRPr="00550FA4" w:rsidRDefault="005A4FFC" w:rsidP="00465CA1">
      <w:pPr>
        <w:widowControl w:val="0"/>
        <w:numPr>
          <w:ilvl w:val="0"/>
          <w:numId w:val="348"/>
        </w:numPr>
        <w:spacing w:after="12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80" w:name="bookmark1806"/>
      <w:r w:rsidRPr="00550FA4">
        <w:rPr>
          <w:rFonts w:ascii="Times New Roman" w:hAnsi="Times New Roman"/>
          <w:b/>
          <w:color w:val="000000"/>
          <w:sz w:val="20"/>
          <w:szCs w:val="20"/>
          <w:lang w:eastAsia="ru-RU"/>
        </w:rPr>
        <w:t>8 класс</w:t>
      </w:r>
      <w:bookmarkEnd w:id="780"/>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 концу обучения в 8 классе обучающийся научится:</w:t>
      </w:r>
    </w:p>
    <w:p w:rsidR="005A4FFC" w:rsidRPr="00550FA4" w:rsidRDefault="005A4FFC" w:rsidP="00465CA1">
      <w:pPr>
        <w:widowControl w:val="0"/>
        <w:numPr>
          <w:ilvl w:val="0"/>
          <w:numId w:val="348"/>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5A4FFC" w:rsidRPr="00550FA4" w:rsidRDefault="005A4FFC" w:rsidP="00465CA1">
      <w:pPr>
        <w:widowControl w:val="0"/>
        <w:numPr>
          <w:ilvl w:val="0"/>
          <w:numId w:val="34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5A4FFC" w:rsidRPr="00550FA4" w:rsidRDefault="005A4FFC" w:rsidP="00465CA1">
      <w:pPr>
        <w:widowControl w:val="0"/>
        <w:numPr>
          <w:ilvl w:val="0"/>
          <w:numId w:val="348"/>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проводить занятия оздоровительной гимнастикой по коррекции индивидуальной формы осанки и избыточной массы тела;</w:t>
      </w:r>
    </w:p>
    <w:p w:rsidR="005A4FFC" w:rsidRPr="00550FA4" w:rsidRDefault="005A4FFC" w:rsidP="00465CA1">
      <w:pPr>
        <w:widowControl w:val="0"/>
        <w:numPr>
          <w:ilvl w:val="0"/>
          <w:numId w:val="34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5A4FFC" w:rsidRPr="00550FA4" w:rsidRDefault="005A4FFC" w:rsidP="00465CA1">
      <w:pPr>
        <w:widowControl w:val="0"/>
        <w:numPr>
          <w:ilvl w:val="0"/>
          <w:numId w:val="348"/>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5A4FFC" w:rsidRPr="00550FA4" w:rsidRDefault="005A4FFC" w:rsidP="00465CA1">
      <w:pPr>
        <w:widowControl w:val="0"/>
        <w:numPr>
          <w:ilvl w:val="0"/>
          <w:numId w:val="34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5A4FFC" w:rsidRPr="00550FA4" w:rsidRDefault="005A4FFC" w:rsidP="00465CA1">
      <w:pPr>
        <w:widowControl w:val="0"/>
        <w:numPr>
          <w:ilvl w:val="0"/>
          <w:numId w:val="34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5A4FFC" w:rsidRPr="00550FA4" w:rsidRDefault="005A4FFC" w:rsidP="00465CA1">
      <w:pPr>
        <w:widowControl w:val="0"/>
        <w:numPr>
          <w:ilvl w:val="0"/>
          <w:numId w:val="34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5A4FFC" w:rsidRPr="00550FA4" w:rsidRDefault="005A4FFC" w:rsidP="00465CA1">
      <w:pPr>
        <w:widowControl w:val="0"/>
        <w:numPr>
          <w:ilvl w:val="0"/>
          <w:numId w:val="34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5A4FFC" w:rsidRPr="00550FA4" w:rsidRDefault="005A4FFC" w:rsidP="00465CA1">
      <w:pPr>
        <w:widowControl w:val="0"/>
        <w:numPr>
          <w:ilvl w:val="0"/>
          <w:numId w:val="34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безопасности в бассейне при выполнении плавательных упражнений;</w:t>
      </w:r>
    </w:p>
    <w:p w:rsidR="005A4FFC" w:rsidRPr="00550FA4" w:rsidRDefault="005A4FFC" w:rsidP="00465CA1">
      <w:pPr>
        <w:widowControl w:val="0"/>
        <w:numPr>
          <w:ilvl w:val="0"/>
          <w:numId w:val="34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прыжки в воду со стартовой тумбы;</w:t>
      </w:r>
    </w:p>
    <w:p w:rsidR="005A4FFC" w:rsidRPr="00550FA4" w:rsidRDefault="005A4FFC" w:rsidP="00465CA1">
      <w:pPr>
        <w:widowControl w:val="0"/>
        <w:numPr>
          <w:ilvl w:val="0"/>
          <w:numId w:val="34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технические элементы плавания кролем на груди в согласовании с дыханием;</w:t>
      </w:r>
    </w:p>
    <w:p w:rsidR="005A4FFC" w:rsidRPr="00550FA4" w:rsidRDefault="005A4FFC" w:rsidP="00465CA1">
      <w:pPr>
        <w:widowControl w:val="0"/>
        <w:numPr>
          <w:ilvl w:val="0"/>
          <w:numId w:val="34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демонстрировать и использовать технические действия спортивных игр:</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5A4FFC" w:rsidRPr="00550FA4" w:rsidRDefault="005A4FFC" w:rsidP="00465CA1">
      <w:pPr>
        <w:widowControl w:val="0"/>
        <w:numPr>
          <w:ilvl w:val="0"/>
          <w:numId w:val="349"/>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81" w:name="bookmark180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9 класс</w:t>
      </w:r>
      <w:bookmarkEnd w:id="781"/>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 концу обучения в 9 классе обучающийся научится:</w:t>
      </w:r>
    </w:p>
    <w:p w:rsidR="005A4FFC" w:rsidRPr="00550FA4" w:rsidRDefault="005A4FFC" w:rsidP="00465CA1">
      <w:pPr>
        <w:widowControl w:val="0"/>
        <w:numPr>
          <w:ilvl w:val="0"/>
          <w:numId w:val="349"/>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5A4FFC" w:rsidRPr="00550FA4" w:rsidRDefault="005A4FFC" w:rsidP="00465CA1">
      <w:pPr>
        <w:widowControl w:val="0"/>
        <w:numPr>
          <w:ilvl w:val="0"/>
          <w:numId w:val="349"/>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5A4FFC" w:rsidRPr="00550FA4" w:rsidRDefault="005A4FFC" w:rsidP="00465CA1">
      <w:pPr>
        <w:widowControl w:val="0"/>
        <w:numPr>
          <w:ilvl w:val="0"/>
          <w:numId w:val="349"/>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5A4FFC" w:rsidRPr="00550FA4" w:rsidRDefault="005A4FFC" w:rsidP="00465CA1">
      <w:pPr>
        <w:widowControl w:val="0"/>
        <w:numPr>
          <w:ilvl w:val="0"/>
          <w:numId w:val="349"/>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5A4FFC" w:rsidRPr="00550FA4" w:rsidRDefault="005A4FFC" w:rsidP="00465CA1">
      <w:pPr>
        <w:widowControl w:val="0"/>
        <w:numPr>
          <w:ilvl w:val="0"/>
          <w:numId w:val="349"/>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5A4FFC" w:rsidRPr="00550FA4" w:rsidRDefault="005A4FFC" w:rsidP="00465CA1">
      <w:pPr>
        <w:widowControl w:val="0"/>
        <w:numPr>
          <w:ilvl w:val="0"/>
          <w:numId w:val="349"/>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5A4FFC" w:rsidRPr="00550FA4" w:rsidRDefault="005A4FFC" w:rsidP="00465CA1">
      <w:pPr>
        <w:widowControl w:val="0"/>
        <w:numPr>
          <w:ilvl w:val="0"/>
          <w:numId w:val="349"/>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5A4FFC" w:rsidRPr="00550FA4" w:rsidRDefault="005A4FFC" w:rsidP="00465CA1">
      <w:pPr>
        <w:widowControl w:val="0"/>
        <w:numPr>
          <w:ilvl w:val="0"/>
          <w:numId w:val="349"/>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5A4FFC" w:rsidRPr="00550FA4" w:rsidRDefault="005A4FFC" w:rsidP="00465CA1">
      <w:pPr>
        <w:widowControl w:val="0"/>
        <w:numPr>
          <w:ilvl w:val="0"/>
          <w:numId w:val="349"/>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и выполнять композицию упражнений черлидинга с построением пирамид, элементами степ-аэробики и акробатики (девушки);</w:t>
      </w:r>
    </w:p>
    <w:p w:rsidR="005A4FFC" w:rsidRPr="00550FA4" w:rsidRDefault="005A4FFC" w:rsidP="00465CA1">
      <w:pPr>
        <w:widowControl w:val="0"/>
        <w:numPr>
          <w:ilvl w:val="0"/>
          <w:numId w:val="349"/>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5A4FFC" w:rsidRPr="00550FA4" w:rsidRDefault="005A4FFC" w:rsidP="00465CA1">
      <w:pPr>
        <w:widowControl w:val="0"/>
        <w:numPr>
          <w:ilvl w:val="0"/>
          <w:numId w:val="34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5A4FFC" w:rsidRPr="00550FA4" w:rsidRDefault="005A4FFC" w:rsidP="00465CA1">
      <w:pPr>
        <w:widowControl w:val="0"/>
        <w:numPr>
          <w:ilvl w:val="0"/>
          <w:numId w:val="34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5A4FFC" w:rsidRPr="00550FA4" w:rsidRDefault="005A4FFC" w:rsidP="00465CA1">
      <w:pPr>
        <w:widowControl w:val="0"/>
        <w:numPr>
          <w:ilvl w:val="0"/>
          <w:numId w:val="34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безопасности в бассейне при выполнении плавательных упражнений;</w:t>
      </w:r>
    </w:p>
    <w:p w:rsidR="005A4FFC" w:rsidRPr="00550FA4" w:rsidRDefault="005A4FFC" w:rsidP="00465CA1">
      <w:pPr>
        <w:widowControl w:val="0"/>
        <w:numPr>
          <w:ilvl w:val="0"/>
          <w:numId w:val="349"/>
        </w:numPr>
        <w:spacing w:after="4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повороты кувырком, маятником;</w:t>
      </w:r>
    </w:p>
    <w:p w:rsidR="005A4FFC" w:rsidRPr="00550FA4" w:rsidRDefault="005A4FFC" w:rsidP="00465CA1">
      <w:pPr>
        <w:widowControl w:val="0"/>
        <w:numPr>
          <w:ilvl w:val="0"/>
          <w:numId w:val="34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выполнять технические элементы брассом в согласовании с дыханием;</w:t>
      </w:r>
    </w:p>
    <w:p w:rsidR="005A4FFC" w:rsidRPr="00550FA4" w:rsidRDefault="005A4FFC" w:rsidP="00465CA1">
      <w:pPr>
        <w:widowControl w:val="0"/>
        <w:numPr>
          <w:ilvl w:val="0"/>
          <w:numId w:val="349"/>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5A4FFC" w:rsidRPr="00550FA4" w:rsidRDefault="005A4FFC" w:rsidP="00465CA1">
      <w:pPr>
        <w:widowControl w:val="0"/>
        <w:numPr>
          <w:ilvl w:val="0"/>
          <w:numId w:val="349"/>
        </w:numPr>
        <w:spacing w:after="0" w:line="240" w:lineRule="auto"/>
        <w:ind w:left="0" w:firstLine="0"/>
        <w:jc w:val="both"/>
        <w:rPr>
          <w:rFonts w:ascii="Times New Roman" w:hAnsi="Times New Roman"/>
          <w:sz w:val="20"/>
          <w:szCs w:val="20"/>
          <w:lang w:eastAsia="ru-RU"/>
        </w:rPr>
        <w:sectPr w:rsidR="005A4FFC" w:rsidRPr="00550FA4" w:rsidSect="00087E61">
          <w:footnotePr>
            <w:numRestart w:val="eachPage"/>
          </w:footnotePr>
          <w:pgSz w:w="7824" w:h="12019"/>
          <w:pgMar w:top="1134" w:right="600" w:bottom="1134" w:left="993" w:header="0" w:footer="3" w:gutter="0"/>
          <w:cols w:space="720"/>
          <w:noEndnote/>
          <w:docGrid w:linePitch="360"/>
        </w:sectPr>
      </w:pPr>
      <w:r w:rsidRPr="00550FA4">
        <w:rPr>
          <w:rFonts w:ascii="Times New Roman" w:hAnsi="Times New Roman"/>
          <w:sz w:val="20"/>
          <w:szCs w:val="20"/>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A4FFC" w:rsidRPr="00550FA4" w:rsidRDefault="005A4FFC" w:rsidP="00087E61">
      <w:pPr>
        <w:keepNext/>
        <w:keepLines/>
        <w:widowControl w:val="0"/>
        <w:tabs>
          <w:tab w:val="left" w:pos="649"/>
        </w:tabs>
        <w:spacing w:after="60" w:line="257" w:lineRule="auto"/>
        <w:outlineLvl w:val="1"/>
        <w:rPr>
          <w:rFonts w:ascii="Times New Roman" w:hAnsi="Times New Roman"/>
          <w:b/>
          <w:bCs/>
          <w:color w:val="231E20"/>
          <w:sz w:val="20"/>
          <w:szCs w:val="20"/>
          <w:lang w:eastAsia="ru-RU"/>
        </w:rPr>
      </w:pPr>
      <w:bookmarkStart w:id="782" w:name="bookmark1810"/>
      <w:bookmarkStart w:id="783" w:name="_Toc105502798"/>
      <w:r w:rsidRPr="00550FA4">
        <w:rPr>
          <w:rFonts w:ascii="Times New Roman" w:hAnsi="Times New Roman"/>
          <w:b/>
          <w:bCs/>
          <w:color w:val="231E20"/>
          <w:sz w:val="20"/>
          <w:szCs w:val="20"/>
          <w:lang w:eastAsia="ru-RU"/>
        </w:rPr>
        <w:t>2.1.22. ОСНОВЫ БЕЗОПАСНОСТИ ЖИЗНЕДЕЯТЕЛЬНОСТИ (8-9 КЛАССЫ)</w:t>
      </w:r>
      <w:bookmarkEnd w:id="782"/>
      <w:bookmarkEnd w:id="783"/>
    </w:p>
    <w:p w:rsidR="005A4FFC" w:rsidRPr="00550FA4" w:rsidRDefault="005A4FFC" w:rsidP="00087E61">
      <w:pPr>
        <w:widowControl w:val="0"/>
        <w:spacing w:after="0" w:line="240" w:lineRule="auto"/>
        <w:rPr>
          <w:rFonts w:ascii="Times New Roman" w:hAnsi="Times New Roman"/>
          <w:color w:val="000000"/>
          <w:sz w:val="20"/>
          <w:szCs w:val="20"/>
          <w:lang w:eastAsia="ru-RU"/>
        </w:rPr>
      </w:pPr>
    </w:p>
    <w:p w:rsidR="005A4FFC" w:rsidRPr="00550FA4" w:rsidRDefault="005A4FFC" w:rsidP="00087E61">
      <w:pPr>
        <w:widowControl w:val="0"/>
        <w:spacing w:after="40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bookmarkStart w:id="784" w:name="bookmark1812"/>
      <w:r w:rsidRPr="00550FA4">
        <w:rPr>
          <w:rFonts w:ascii="Times New Roman" w:hAnsi="Times New Roman"/>
          <w:b/>
          <w:color w:val="000000"/>
          <w:sz w:val="20"/>
          <w:szCs w:val="20"/>
          <w:lang w:eastAsia="ru-RU"/>
        </w:rPr>
        <w:t>1. ПОЯСНИТЕЛЬНАЯ ЗАПИСКА</w:t>
      </w:r>
      <w:bookmarkEnd w:id="78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Настоящая Программа обеспечивает:</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возможность выработки и закрепления у обучающихся умений и навыков, необходимых для последующей жизни;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выработку практико-ориентированных компетенций, соответствующих потребностям современности;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модуль № 1 «Культура безопасности жизнедеятельности в современном обществе»;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модуль № 2 «Безопасность в быту»;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модуль № 3 «Безопасность на транспорте»;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модуль № 4 «Безопасность в общественных местах»;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модуль № 5 «Безопасность в природной среде»;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модуль № 6 «Здоровье и как его сохранить. Основы медицинских знаний»;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модуль № 7 «Безопасность в социуме»;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модуль № 8 «Безопасность в информационном пространстве»;</w:t>
      </w:r>
    </w:p>
    <w:p w:rsidR="005A4FFC" w:rsidRPr="00550FA4" w:rsidRDefault="005A4FFC" w:rsidP="00087E61">
      <w:pPr>
        <w:widowControl w:val="0"/>
        <w:spacing w:after="4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модуль № 9 «Основы противодействия экстремизму и терроризму»;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модуль № 10 «Взаимодействие личности, общества и государства в обеспечении безопасности жизни и здоровья населения».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Pr="00550FA4">
        <w:rPr>
          <w:rFonts w:ascii="Times New Roman" w:hAnsi="Times New Roman"/>
          <w:sz w:val="20"/>
          <w:szCs w:val="20"/>
          <w:lang w:val="en-US" w:eastAsia="ru-RU"/>
        </w:rPr>
        <w:sym w:font="Wingdings" w:char="F0E0"/>
      </w:r>
      <w:r w:rsidRPr="00550FA4">
        <w:rPr>
          <w:rFonts w:ascii="Times New Roman" w:hAnsi="Times New Roman"/>
          <w:sz w:val="20"/>
          <w:szCs w:val="20"/>
          <w:lang w:eastAsia="ru-RU"/>
        </w:rPr>
        <w:t xml:space="preserve"> по возможности её избегать </w:t>
      </w:r>
      <w:r w:rsidRPr="00550FA4">
        <w:rPr>
          <w:rFonts w:ascii="Times New Roman" w:hAnsi="Times New Roman"/>
          <w:sz w:val="20"/>
          <w:szCs w:val="20"/>
          <w:lang w:val="en-US" w:eastAsia="ru-RU"/>
        </w:rPr>
        <w:sym w:font="Wingdings" w:char="F0E0"/>
      </w:r>
      <w:r w:rsidRPr="00550FA4">
        <w:rPr>
          <w:rFonts w:ascii="Times New Roman" w:hAnsi="Times New Roman"/>
          <w:sz w:val="20"/>
          <w:szCs w:val="20"/>
          <w:lang w:eastAsia="ru-RU"/>
        </w:rPr>
        <w:t xml:space="preserve">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85" w:name="bookmark181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ОБЩАЯ ХАРАКТЕРИСТИКА УЧЕБНОГО ПРЕДМЕТА</w:t>
      </w:r>
      <w:bookmarkEnd w:id="78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 xml:space="preserve">«ОСНОВЫ БЕЗОПАСНОСТИ ЖИЗНЕДЕЯТЕЛЬНОСТИ» </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ДЛЯ 8-9 КЛАССОВ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550FA4">
        <w:rPr>
          <w:rFonts w:ascii="Times New Roman" w:hAnsi="Times New Roman"/>
          <w:sz w:val="20"/>
          <w:szCs w:val="20"/>
          <w:lang w:val="en-US"/>
        </w:rPr>
        <w:t>XX</w:t>
      </w:r>
      <w:r w:rsidRPr="00550FA4">
        <w:rPr>
          <w:rFonts w:ascii="Times New Roman" w:hAnsi="Times New Roman"/>
          <w:sz w:val="20"/>
          <w:szCs w:val="20"/>
        </w:rPr>
        <w:t xml:space="preserve"> </w:t>
      </w:r>
      <w:r w:rsidRPr="00550FA4">
        <w:rPr>
          <w:rFonts w:ascii="Times New Roman" w:hAnsi="Times New Roman"/>
          <w:sz w:val="20"/>
          <w:szCs w:val="20"/>
          <w:lang w:eastAsia="ru-RU"/>
        </w:rPr>
        <w:t>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86" w:name="bookmark181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ЦЕЛЬ ИЗУЧЕНИЯ УЧЕБНОГО ПРЕДМЕТА</w:t>
      </w:r>
      <w:bookmarkEnd w:id="786"/>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«ОСНОВЫ БЕЗОПАСНОСТИ ЖИЗНЕДЕЯТЕЛЬНОСТИ»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5A4FFC" w:rsidRPr="00550FA4" w:rsidRDefault="005A4FFC" w:rsidP="00087E61">
      <w:pPr>
        <w:widowControl w:val="0"/>
        <w:spacing w:after="320" w:line="240" w:lineRule="auto"/>
        <w:jc w:val="both"/>
        <w:rPr>
          <w:rFonts w:ascii="Times New Roman" w:hAnsi="Times New Roman"/>
          <w:sz w:val="20"/>
          <w:szCs w:val="20"/>
          <w:lang w:eastAsia="ru-RU"/>
        </w:rPr>
      </w:pPr>
      <w:r w:rsidRPr="00550FA4">
        <w:rPr>
          <w:rFonts w:ascii="Times New Roman" w:hAnsi="Times New Roman"/>
          <w:sz w:val="20"/>
          <w:szCs w:val="20"/>
          <w:lang w:eastAsia="ru-RU"/>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87" w:name="bookmark182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МЕСТО ПРЕДМЕТА В УЧЕБНОМ ПЛАНЕ</w:t>
      </w:r>
      <w:bookmarkEnd w:id="787"/>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8-9 классах предмет изучается из расчета 1 час в неделю за счет обязательной части учебного плана (всего 68 часов).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88" w:name="bookmark1822"/>
    </w:p>
    <w:p w:rsidR="005A4FFC" w:rsidRPr="00550FA4" w:rsidRDefault="005A4FFC" w:rsidP="00087E61">
      <w:pPr>
        <w:widowControl w:val="0"/>
        <w:spacing w:after="0" w:line="240" w:lineRule="auto"/>
        <w:rPr>
          <w:rFonts w:ascii="Times New Roman" w:hAnsi="Times New Roman"/>
          <w:b/>
          <w:color w:val="000000"/>
          <w:sz w:val="20"/>
          <w:szCs w:val="20"/>
          <w:lang w:eastAsia="ru-RU"/>
        </w:rPr>
      </w:pPr>
      <w:r w:rsidRPr="00550FA4">
        <w:rPr>
          <w:rFonts w:ascii="Times New Roman" w:hAnsi="Times New Roman"/>
          <w:color w:val="000000"/>
          <w:sz w:val="20"/>
          <w:szCs w:val="20"/>
          <w:lang w:eastAsia="ru-RU"/>
        </w:rPr>
        <w:br w:type="page"/>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2. СОДЕРЖАНИЕ УЧЕБНОГО ПРЕДМЕТА</w:t>
      </w:r>
      <w:bookmarkEnd w:id="788"/>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«ОСНОВЫ БЕЗОПАСНОСТИ ЖИЗНЕДЕЯТЕЛЬНОСТИ»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89" w:name="bookmark1825"/>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МОДУЛЬ № 1 «КУЛЬТУРА БЕЗОПАСНОСТИ</w:t>
      </w:r>
      <w:bookmarkEnd w:id="78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ЖИЗНЕДЕЯТЕЛЬНОСТИ В СОВРЕМЕННОМ ОБЩЕСТВЕ»: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цель и задачи учебного предмета ОБЖ, его ключевые понятия и значение для человека;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смысл понятий «опасность», «безопасность», «риск», «культура безопасности жизнедеятельности»;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источники и факторы опасности, их классификация;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общие принципы безопасного поведения;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виды чрезвычайных ситуаций, сходство и различия опасной, экстремальной и чрезвычайной ситуаций;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уровни взаимодействия человека и окружающей среды;</w:t>
      </w:r>
    </w:p>
    <w:p w:rsidR="005A4FFC" w:rsidRPr="00550FA4" w:rsidRDefault="005A4FFC" w:rsidP="00087E61">
      <w:pPr>
        <w:widowControl w:val="0"/>
        <w:spacing w:after="26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механизм перерастания повседневной ситуации в чрезвычайную ситуацию, правила поведения в опасных и чрезвычайных ситуациях.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90" w:name="bookmark1828"/>
      <w:r w:rsidRPr="00550FA4">
        <w:rPr>
          <w:rFonts w:ascii="Times New Roman" w:hAnsi="Times New Roman"/>
          <w:b/>
          <w:color w:val="000000"/>
          <w:sz w:val="20"/>
          <w:szCs w:val="20"/>
          <w:lang w:eastAsia="ru-RU"/>
        </w:rPr>
        <w:t>МОДУЛЬ № 2 «БЕЗОПАСНОСТЬ В БЫТУ»:</w:t>
      </w:r>
      <w:bookmarkEnd w:id="790"/>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источники опасности в быту и их классификация;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защита прав потребителя, сроки годности и состав продуктов питания;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бытовые отравления и причины их возникновения, классификация ядовитых веществ и их опасности;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признаки отравления, приёмы и правила оказания первой помощи;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комплектования и хранения домашней аптечки;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бытовые травмы и правила их предупреждения, приёмы и правила оказания первой помощи;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обращения с газовыми и электрическими приборами, приёмы и правила оказания первой помощи;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поведения в подъезде и лифте, а также при входе и выходе из них;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пожар и факторы его развития;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условия и причины возникновения пожаров, их возможные последствия, приёмы и правила оказания первой помощи;</w:t>
      </w:r>
    </w:p>
    <w:p w:rsidR="005A4FFC" w:rsidRPr="00550FA4" w:rsidRDefault="005A4FFC" w:rsidP="00087E61">
      <w:pPr>
        <w:widowControl w:val="0"/>
        <w:spacing w:after="4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первичные средства пожаротушения;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вызова экстренных служб и порядок взаимодействия с ними, ответственность за ложные сообщения;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права, обязанности и ответственность граждан в области пожарной безопасности;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ситуации криминального характера, правила поведения с малознакомыми людьми;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меры по предотвращению проникновения злоумышленников в дом, правила поведения при попытке проникновения в дом посторонних;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классификация аварийных ситуаций в коммунальных системах жизнеобеспечения;</w:t>
      </w:r>
    </w:p>
    <w:p w:rsidR="005A4FFC" w:rsidRPr="00550FA4" w:rsidRDefault="005A4FFC" w:rsidP="00087E61">
      <w:pPr>
        <w:widowControl w:val="0"/>
        <w:spacing w:after="32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подготовки к возможным авариям на коммунальных системах, порядок действий при авариях на коммунальных системах.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91" w:name="bookmark1830"/>
      <w:r w:rsidRPr="00550FA4">
        <w:rPr>
          <w:rFonts w:ascii="Times New Roman" w:hAnsi="Times New Roman"/>
          <w:b/>
          <w:color w:val="000000"/>
          <w:sz w:val="20"/>
          <w:szCs w:val="20"/>
          <w:lang w:eastAsia="ru-RU"/>
        </w:rPr>
        <w:t>МОДУЛЬ № 3 «БЕЗОПАСНОСТЬ НА ТРАНСПОРТЕ»:</w:t>
      </w:r>
      <w:bookmarkEnd w:id="79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дорожного движения и их значение, условия обеспечения безопасности участников дорожного движения;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дорожного движения и дорожные знаки для пешеходов;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«дорожные ловушки» и правила их предупреждения;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световозвращающие элементы и правила их применения;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дорожного движения для пассажиров;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обязанности пассажиров маршрутных транспортных средств, ремень безопасности и правила его применения;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поведения пассажира мотоцикла;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дорожные знаки для водителя велосипеда, сигналы велосипедиста;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подготовки велосипеда к пользованию;</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дорожно-транспортные происшествия и причины их возникновения;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факторы риска возникновения дорожно-транспортных происшествий;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порядок действий очевидца дорожно-транспортного происшествия;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порядок действий при пожаре на транспорте;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особенности различных видов транспорта (подземного, железнодорожного, водного, воздушного);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первая помощь и последовательность её оказания;</w:t>
      </w:r>
    </w:p>
    <w:p w:rsidR="005A4FFC" w:rsidRPr="00550FA4" w:rsidRDefault="005A4FFC" w:rsidP="00087E61">
      <w:pPr>
        <w:widowControl w:val="0"/>
        <w:spacing w:after="2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и приёмы оказания первой помощи при различных травмах в результате чрезвычайных ситуаций на транспорте.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92" w:name="bookmark1832"/>
      <w:r w:rsidRPr="00550FA4">
        <w:rPr>
          <w:rFonts w:ascii="Times New Roman" w:hAnsi="Times New Roman"/>
          <w:b/>
          <w:color w:val="000000"/>
          <w:sz w:val="20"/>
          <w:szCs w:val="20"/>
          <w:lang w:eastAsia="ru-RU"/>
        </w:rPr>
        <w:t>МОДУЛЬ № 4 «БЕЗОПАСНОСТЬ В ОБЩЕСТВЕННЫХ МЕСТАХ»:</w:t>
      </w:r>
      <w:bookmarkEnd w:id="792"/>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общественные места и их характеристики, потенциальные источники опасности в общественных местах;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вызова экстренных служб и порядок взаимодействия с ними;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массовые мероприятия и правила подготовки к ним, оборудование мест массового пребывания людей;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порядок действий при беспорядках в местах массового пребывания людей;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порядок действий при попадании в толпу и давку;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порядок действий при обнаружении угрозы возникновения пожара;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порядок действий при эвакуации из общественных мест и зданий;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опасности криминогенного и антиобщественного характера в общественных местах, порядок действий при их возникновении;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5A4FFC" w:rsidRPr="00550FA4" w:rsidRDefault="005A4FFC" w:rsidP="00087E61">
      <w:pPr>
        <w:widowControl w:val="0"/>
        <w:spacing w:after="2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порядок действий при взаимодействии с правоохранительными органами.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93" w:name="bookmark1834"/>
      <w:r w:rsidRPr="00550FA4">
        <w:rPr>
          <w:rFonts w:ascii="Times New Roman" w:hAnsi="Times New Roman"/>
          <w:b/>
          <w:color w:val="000000"/>
          <w:sz w:val="20"/>
          <w:szCs w:val="20"/>
          <w:lang w:eastAsia="ru-RU"/>
        </w:rPr>
        <w:t>МОДУЛЬ № 5 «БЕЗОПАСНОСТЬ В ПРИРОДНОЙ СРЕДЕ»:</w:t>
      </w:r>
      <w:bookmarkEnd w:id="793"/>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чрезвычайные ситуации природного характера и их классификация;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поведения, необходимые для снижения риска встречи с дикими животными, порядок действий при встрече с ними;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порядок действий при укусах диких животных, змей, пауков, клещей и насекомых;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автономные условия, их особенности и опасности, правила подготовки к длительному автономному существованию;</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порядок действий при автономном существовании в природной среде;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ориентирования на местности, способы подачи сигналов бедствия;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природные пожары, их виды и опасности, факторы и причины их возникновения, порядок действий при нахождении в зоне природного пожара;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устройство гор и классификация горных пород, правила безопасного поведения в горах;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снежные лавины, их характеристики и опасности, порядок действий при попадании в лавину;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камнепады, их характеристики и опасности, порядок действий, необходимых для снижения риска попадания под камнепад;</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сели, их характеристики и опасности, порядок действий при попадании в зону селя;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оползни, их характеристики и опасности, порядок действий при начале оползня;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общие правила безопасного поведения на водоёмах, правила купания в подготовленных и неподготовленных местах;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порядок действий при обнаружении тонущего человека;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поведения при нахождении на плавсредствах;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поведения при нахождении на льду, порядок действий при обнаружении человека в полынье;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наводнения, их характеристики и опасности, порядок действий при наводнении;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цунами, их характеристики и опасности, порядок действий при нахождении в зоне цунами;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ураганы, бури, смерчи, их характеристики и опасности, порядок действий при ураганах, бурях и смерчах;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грозы, их характеристики и опасности, порядок действий при попадании в грозу;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смысл понятий «экология» и «экологическая культура», значение экологии для устойчивого развития общества;</w:t>
      </w:r>
    </w:p>
    <w:p w:rsidR="005A4FFC" w:rsidRPr="00550FA4" w:rsidRDefault="005A4FFC" w:rsidP="00087E61">
      <w:pPr>
        <w:widowControl w:val="0"/>
        <w:spacing w:after="2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безопасного поведения при неблагоприятной экологической обстановке.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94" w:name="bookmark1836"/>
      <w:r w:rsidRPr="00550FA4">
        <w:rPr>
          <w:rFonts w:ascii="Times New Roman" w:hAnsi="Times New Roman"/>
          <w:b/>
          <w:color w:val="000000"/>
          <w:sz w:val="20"/>
          <w:szCs w:val="20"/>
          <w:lang w:eastAsia="ru-RU"/>
        </w:rPr>
        <w:t>МОДУЛЬ № 6 «ЗДОРОВЬЕ И КАК ЕГО СОХРАНИТЬ.</w:t>
      </w:r>
      <w:bookmarkEnd w:id="794"/>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ОСНОВЫ МЕДИЦИНСКИХ ЗНАНИЙ»: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смысл понятий «здоровье» и «здоровый образ жизни», их содержание и значение для человека;</w:t>
      </w:r>
    </w:p>
    <w:p w:rsidR="005A4FFC" w:rsidRPr="00550FA4" w:rsidRDefault="005A4FFC" w:rsidP="00087E61">
      <w:pPr>
        <w:widowControl w:val="0"/>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элементы здорового образа жизни, ответственность за сохранение здоровья;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«инфекционные заболевания», причины их возникновения;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механизм распространения инфекционных заболеваний, меры их профилактики и защиты от них;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порядок действий при возникновении чрезвычайных ситуаций биолого-социального происхождения (эпидемия, пандемия);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«неинфекционные заболевания» и их классификация, факторы риска неинфекционных заболеваний;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меры профилактики неинфекционных заболеваний и защиты от них;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диспансеризация и её задачи;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понятия «психическое здоровье» и «психологическое благополучие», современные модели психического здоровья и здоровой личности;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стресс и его влияние на человека, меры профилактики стресса, способы самоконтроля и саморегуляции эмоциональных состояний;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«первая помощь» и обязанность по её оказанию, универсальный алгоритм оказания первой помощи;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назначение и состав аптечки первой помощи;</w:t>
      </w:r>
    </w:p>
    <w:p w:rsidR="005A4FFC" w:rsidRPr="00550FA4" w:rsidRDefault="005A4FFC" w:rsidP="00087E61">
      <w:pPr>
        <w:widowControl w:val="0"/>
        <w:spacing w:after="3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порядок действий при оказании первой помощи в различных ситуациях, приёмы психологической поддержки пострадавшего.</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95" w:name="bookmark1839"/>
      <w:r w:rsidRPr="00550FA4">
        <w:rPr>
          <w:rFonts w:ascii="Times New Roman" w:hAnsi="Times New Roman"/>
          <w:b/>
          <w:color w:val="000000"/>
          <w:sz w:val="20"/>
          <w:szCs w:val="20"/>
          <w:lang w:eastAsia="ru-RU"/>
        </w:rPr>
        <w:t>МОДУЛЬ № 7 «БЕЗОПАСНОСТЬ В СОЦИУМЕ»:</w:t>
      </w:r>
      <w:bookmarkEnd w:id="79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общение и его значение для человека, способы организации эффективного и позитивного общения;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«конфликт» и стадии его развития, факторы и причины развития конфликта;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поведения для снижения риска конфликта и порядок действий при его опасных проявлениях;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способ разрешения конфликта с помощью третьей стороны (модератора);</w:t>
      </w:r>
    </w:p>
    <w:p w:rsidR="005A4FFC" w:rsidRPr="00550FA4" w:rsidRDefault="005A4FFC" w:rsidP="00087E61">
      <w:pPr>
        <w:widowControl w:val="0"/>
        <w:spacing w:after="0" w:line="233" w:lineRule="auto"/>
        <w:jc w:val="both"/>
        <w:rPr>
          <w:rFonts w:ascii="Times New Roman" w:hAnsi="Times New Roman"/>
          <w:sz w:val="20"/>
          <w:szCs w:val="20"/>
          <w:lang w:eastAsia="ru-RU"/>
        </w:rPr>
      </w:pPr>
      <w:r w:rsidRPr="00550FA4">
        <w:rPr>
          <w:rFonts w:ascii="Times New Roman" w:hAnsi="Times New Roman"/>
          <w:sz w:val="20"/>
          <w:szCs w:val="20"/>
          <w:lang w:eastAsia="ru-RU"/>
        </w:rPr>
        <w:t>опасные формы проявления конфликта: агрессия, домашнее насилие и буллинг;</w:t>
      </w:r>
    </w:p>
    <w:p w:rsidR="005A4FFC" w:rsidRPr="00550FA4" w:rsidRDefault="005A4FFC" w:rsidP="00087E61">
      <w:pPr>
        <w:widowControl w:val="0"/>
        <w:spacing w:after="0" w:line="233" w:lineRule="auto"/>
        <w:jc w:val="both"/>
        <w:rPr>
          <w:rFonts w:ascii="Times New Roman" w:hAnsi="Times New Roman"/>
          <w:sz w:val="20"/>
          <w:szCs w:val="20"/>
          <w:lang w:eastAsia="ru-RU"/>
        </w:rPr>
      </w:pPr>
      <w:r w:rsidRPr="00550FA4">
        <w:rPr>
          <w:rFonts w:ascii="Times New Roman" w:hAnsi="Times New Roman"/>
          <w:sz w:val="20"/>
          <w:szCs w:val="20"/>
          <w:lang w:eastAsia="ru-RU"/>
        </w:rPr>
        <w:t>манипуляции в ходе межличностного общения, приёмы распознавания манипуляций и способы противостояния им;</w:t>
      </w:r>
    </w:p>
    <w:p w:rsidR="005A4FFC" w:rsidRPr="00550FA4" w:rsidRDefault="005A4FFC" w:rsidP="00087E61">
      <w:pPr>
        <w:widowControl w:val="0"/>
        <w:spacing w:after="0" w:line="233" w:lineRule="auto"/>
        <w:jc w:val="both"/>
        <w:rPr>
          <w:rFonts w:ascii="Times New Roman" w:hAnsi="Times New Roman"/>
          <w:sz w:val="20"/>
          <w:szCs w:val="20"/>
          <w:lang w:eastAsia="ru-RU"/>
        </w:rPr>
      </w:pPr>
      <w:r w:rsidRPr="00550FA4">
        <w:rPr>
          <w:rFonts w:ascii="Times New Roman" w:hAnsi="Times New Roman"/>
          <w:sz w:val="20"/>
          <w:szCs w:val="20"/>
          <w:lang w:eastAsia="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5A4FFC" w:rsidRPr="00550FA4" w:rsidRDefault="005A4FFC" w:rsidP="00087E61">
      <w:pPr>
        <w:widowControl w:val="0"/>
        <w:spacing w:after="0" w:line="233" w:lineRule="auto"/>
        <w:jc w:val="both"/>
        <w:rPr>
          <w:rFonts w:ascii="Times New Roman" w:hAnsi="Times New Roman"/>
          <w:sz w:val="20"/>
          <w:szCs w:val="20"/>
          <w:lang w:eastAsia="ru-RU"/>
        </w:rPr>
      </w:pPr>
      <w:r w:rsidRPr="00550FA4">
        <w:rPr>
          <w:rFonts w:ascii="Times New Roman" w:hAnsi="Times New Roman"/>
          <w:sz w:val="20"/>
          <w:szCs w:val="20"/>
          <w:lang w:eastAsia="ru-RU"/>
        </w:rPr>
        <w:t>современные молодёжные увлечения и опасности, связанные с ними, правила безопасного поведения;</w:t>
      </w:r>
    </w:p>
    <w:p w:rsidR="005A4FFC" w:rsidRPr="00550FA4" w:rsidRDefault="005A4FFC" w:rsidP="00087E61">
      <w:pPr>
        <w:widowControl w:val="0"/>
        <w:spacing w:after="260" w:line="233"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безопасной коммуникации с незнакомыми людьми.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96" w:name="bookmark1841"/>
      <w:r w:rsidRPr="00550FA4">
        <w:rPr>
          <w:rFonts w:ascii="Times New Roman" w:hAnsi="Times New Roman"/>
          <w:b/>
          <w:color w:val="000000"/>
          <w:sz w:val="20"/>
          <w:szCs w:val="20"/>
          <w:lang w:eastAsia="ru-RU"/>
        </w:rPr>
        <w:t>МОДУЛЬ № 8 «БЕЗОПАСНОСТЬ В ИНФОРМАЦИОННОМ ПРОСТРАНСТВЕ»:</w:t>
      </w:r>
      <w:bookmarkEnd w:id="796"/>
    </w:p>
    <w:p w:rsidR="005A4FFC" w:rsidRPr="00550FA4" w:rsidRDefault="005A4FFC" w:rsidP="00087E61">
      <w:pPr>
        <w:widowControl w:val="0"/>
        <w:spacing w:after="0" w:line="233" w:lineRule="auto"/>
        <w:jc w:val="both"/>
        <w:rPr>
          <w:rFonts w:ascii="Times New Roman" w:hAnsi="Times New Roman"/>
          <w:sz w:val="20"/>
          <w:szCs w:val="20"/>
          <w:lang w:eastAsia="ru-RU"/>
        </w:rPr>
      </w:pPr>
      <w:r w:rsidRPr="00550FA4">
        <w:rPr>
          <w:rFonts w:ascii="Times New Roman" w:hAnsi="Times New Roman"/>
          <w:sz w:val="20"/>
          <w:szCs w:val="20"/>
          <w:lang w:eastAsia="ru-RU"/>
        </w:rPr>
        <w:t>понятие «цифровая среда», её характеристики и примеры информационных и компьютерных угроз, положительные возможности цифровой среды;</w:t>
      </w:r>
    </w:p>
    <w:p w:rsidR="005A4FFC" w:rsidRPr="00550FA4" w:rsidRDefault="005A4FFC" w:rsidP="00087E61">
      <w:pPr>
        <w:widowControl w:val="0"/>
        <w:spacing w:after="0" w:line="233" w:lineRule="auto"/>
        <w:jc w:val="both"/>
        <w:rPr>
          <w:rFonts w:ascii="Times New Roman" w:hAnsi="Times New Roman"/>
          <w:sz w:val="20"/>
          <w:szCs w:val="20"/>
          <w:lang w:eastAsia="ru-RU"/>
        </w:rPr>
      </w:pPr>
      <w:r w:rsidRPr="00550FA4">
        <w:rPr>
          <w:rFonts w:ascii="Times New Roman" w:hAnsi="Times New Roman"/>
          <w:sz w:val="20"/>
          <w:szCs w:val="20"/>
          <w:lang w:eastAsia="ru-RU"/>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5A4FFC" w:rsidRPr="00550FA4" w:rsidRDefault="005A4FFC" w:rsidP="00087E61">
      <w:pPr>
        <w:widowControl w:val="0"/>
        <w:spacing w:after="0" w:line="233" w:lineRule="auto"/>
        <w:jc w:val="both"/>
        <w:rPr>
          <w:rFonts w:ascii="Times New Roman" w:hAnsi="Times New Roman"/>
          <w:sz w:val="20"/>
          <w:szCs w:val="20"/>
          <w:lang w:eastAsia="ru-RU"/>
        </w:rPr>
      </w:pPr>
      <w:r w:rsidRPr="00550FA4">
        <w:rPr>
          <w:rFonts w:ascii="Times New Roman" w:hAnsi="Times New Roman"/>
          <w:sz w:val="20"/>
          <w:szCs w:val="20"/>
          <w:lang w:eastAsia="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5A4FFC" w:rsidRPr="00550FA4" w:rsidRDefault="005A4FFC" w:rsidP="00087E61">
      <w:pPr>
        <w:widowControl w:val="0"/>
        <w:spacing w:after="0" w:line="233" w:lineRule="auto"/>
        <w:jc w:val="both"/>
        <w:rPr>
          <w:rFonts w:ascii="Times New Roman" w:hAnsi="Times New Roman"/>
          <w:sz w:val="20"/>
          <w:szCs w:val="20"/>
          <w:lang w:eastAsia="ru-RU"/>
        </w:rPr>
      </w:pPr>
      <w:r w:rsidRPr="00550FA4">
        <w:rPr>
          <w:rFonts w:ascii="Times New Roman" w:hAnsi="Times New Roman"/>
          <w:sz w:val="20"/>
          <w:szCs w:val="20"/>
          <w:lang w:eastAsia="ru-RU"/>
        </w:rPr>
        <w:t>опасные явления цифровой среды: вредоносные программы и приложения и их разновидности;</w:t>
      </w:r>
    </w:p>
    <w:p w:rsidR="005A4FFC" w:rsidRPr="00550FA4" w:rsidRDefault="005A4FFC" w:rsidP="00087E61">
      <w:pPr>
        <w:widowControl w:val="0"/>
        <w:spacing w:after="0" w:line="233"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кибергигиены, необходимые для предупреждения возникновения сложных и опасных ситуаций в цифровой среде;</w:t>
      </w:r>
    </w:p>
    <w:p w:rsidR="005A4FFC" w:rsidRPr="00550FA4" w:rsidRDefault="005A4FFC" w:rsidP="00087E61">
      <w:pPr>
        <w:widowControl w:val="0"/>
        <w:spacing w:after="0" w:line="233"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5A4FFC" w:rsidRPr="00550FA4" w:rsidRDefault="005A4FFC" w:rsidP="00087E61">
      <w:pPr>
        <w:widowControl w:val="0"/>
        <w:spacing w:after="0" w:line="233" w:lineRule="auto"/>
        <w:jc w:val="both"/>
        <w:rPr>
          <w:rFonts w:ascii="Times New Roman" w:hAnsi="Times New Roman"/>
          <w:sz w:val="20"/>
          <w:szCs w:val="20"/>
          <w:lang w:eastAsia="ru-RU"/>
        </w:rPr>
      </w:pPr>
      <w:r w:rsidRPr="00550FA4">
        <w:rPr>
          <w:rFonts w:ascii="Times New Roman" w:hAnsi="Times New Roman"/>
          <w:sz w:val="20"/>
          <w:szCs w:val="20"/>
          <w:lang w:eastAsia="ru-RU"/>
        </w:rPr>
        <w:t>противоправные действия в Интернете;</w:t>
      </w:r>
    </w:p>
    <w:p w:rsidR="005A4FFC" w:rsidRPr="00550FA4" w:rsidRDefault="005A4FFC" w:rsidP="00087E61">
      <w:pPr>
        <w:widowControl w:val="0"/>
        <w:spacing w:after="0" w:line="233"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5A4FFC" w:rsidRPr="00550FA4" w:rsidRDefault="005A4FFC" w:rsidP="00087E61">
      <w:pPr>
        <w:widowControl w:val="0"/>
        <w:spacing w:after="260" w:line="233" w:lineRule="auto"/>
        <w:jc w:val="both"/>
        <w:rPr>
          <w:rFonts w:ascii="Times New Roman" w:hAnsi="Times New Roman"/>
          <w:sz w:val="20"/>
          <w:szCs w:val="20"/>
          <w:lang w:eastAsia="ru-RU"/>
        </w:rPr>
      </w:pPr>
      <w:r w:rsidRPr="00550FA4">
        <w:rPr>
          <w:rFonts w:ascii="Times New Roman" w:hAnsi="Times New Roman"/>
          <w:sz w:val="20"/>
          <w:szCs w:val="20"/>
          <w:lang w:eastAsia="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97" w:name="bookmark1843"/>
      <w:r w:rsidRPr="00550FA4">
        <w:rPr>
          <w:rFonts w:ascii="Times New Roman" w:hAnsi="Times New Roman"/>
          <w:b/>
          <w:color w:val="000000"/>
          <w:sz w:val="20"/>
          <w:szCs w:val="20"/>
          <w:lang w:eastAsia="ru-RU"/>
        </w:rPr>
        <w:t>МОДУЛЬ № 9 «ОСНОВЫ ПРОТИВОДЕЙСТВИЯ</w:t>
      </w:r>
      <w:bookmarkEnd w:id="79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ЭКСТРЕМИЗМУ И ТЕРРОРИЗМУ»:</w:t>
      </w:r>
    </w:p>
    <w:p w:rsidR="005A4FFC" w:rsidRPr="00550FA4" w:rsidRDefault="005A4FFC" w:rsidP="00087E61">
      <w:pPr>
        <w:widowControl w:val="0"/>
        <w:spacing w:after="0" w:line="230" w:lineRule="auto"/>
        <w:jc w:val="both"/>
        <w:rPr>
          <w:rFonts w:ascii="Times New Roman" w:hAnsi="Times New Roman"/>
          <w:sz w:val="20"/>
          <w:szCs w:val="20"/>
          <w:lang w:eastAsia="ru-RU"/>
        </w:rPr>
      </w:pPr>
      <w:r w:rsidRPr="00550FA4">
        <w:rPr>
          <w:rFonts w:ascii="Times New Roman" w:hAnsi="Times New Roman"/>
          <w:sz w:val="20"/>
          <w:szCs w:val="20"/>
          <w:lang w:eastAsia="ru-RU"/>
        </w:rPr>
        <w:t>понятия «экстремизм» и «терроризм», их содержание, причины, возможные варианты проявления и последствия;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цели и формы проявления террористических актов, их последствия, уровни террористической опасности;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основы общественно-государственной системы противодействия экстремизму и терроризму, контртеррористическая операция и её цели;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признаки вовлечения в террористическую деятельность, правила антитеррористического поведения;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признаки угроз и подготовки различных форм терактов, порядок действий при их обнаружении;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правила безопасного поведения в условиях совершения теракта;</w:t>
      </w:r>
    </w:p>
    <w:p w:rsidR="005A4FFC" w:rsidRPr="00550FA4" w:rsidRDefault="005A4FFC" w:rsidP="00087E61">
      <w:pPr>
        <w:widowControl w:val="0"/>
        <w:spacing w:after="26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98" w:name="bookmark1846"/>
      <w:r w:rsidRPr="00550FA4">
        <w:rPr>
          <w:rFonts w:ascii="Times New Roman" w:hAnsi="Times New Roman"/>
          <w:b/>
          <w:color w:val="000000"/>
          <w:sz w:val="20"/>
          <w:szCs w:val="20"/>
          <w:lang w:eastAsia="ru-RU"/>
        </w:rPr>
        <w:t>МОДУЛЬ № 10 «ВЗАИМОДЕЙСТВИЕ ЛИЧНОСТИ,</w:t>
      </w:r>
      <w:bookmarkEnd w:id="798"/>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ОБЩЕСТВА И ГОСУДАРСТВА В ОБЕСПЕЧЕНИИ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БЕЗОПАСНОСТИ ЖИЗНИ И ЗДОРОВЬЯ НАСЕЛЕНИЯ»: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классификация чрезвычайных ситуаций природного и техногенного характера;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единая государственная система предупреждения и ликвидации чрезвычайных ситуаций (РСЧС), её задачи, структура, режимы функционирования;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государственные службы обеспечения безопасности, их роль и сфера ответственности, порядок взаимодействия с ними;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общественные институты и их место в системе обеспечения безопасности жизни и здоровья населения;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права, обязанности и роль граждан Российской Федерации в области защиты населения от чрезвычайных ситуаций;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антикоррупционное поведение как элемент общественной и государственной безопасности;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информирование и оповещение населения о чрезвычайных ситуациях, система ОКСИОН;</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средства индивидуальной и коллективной защиты населения, порядок пользования фильтрующим противогазом;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эвакуация населения в условиях чрезвычайных ситуаций, порядок действий населения при объявлении эвакуации.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0" w:line="240" w:lineRule="auto"/>
        <w:rPr>
          <w:rFonts w:ascii="Times New Roman" w:hAnsi="Times New Roman"/>
          <w:b/>
          <w:color w:val="000000"/>
          <w:sz w:val="20"/>
          <w:szCs w:val="20"/>
          <w:lang w:eastAsia="ru-RU"/>
        </w:rPr>
      </w:pPr>
      <w:r w:rsidRPr="00550FA4">
        <w:rPr>
          <w:rFonts w:ascii="Times New Roman" w:hAnsi="Times New Roman"/>
          <w:color w:val="000000"/>
          <w:sz w:val="20"/>
          <w:szCs w:val="20"/>
          <w:lang w:eastAsia="ru-RU"/>
        </w:rPr>
        <w:br w:type="page"/>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3. ПЛАНИРУЕМЫЕ РЕЗУЛЬТАТЫ</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ОСВОЕНИЯ УЧЕБНОГО ПРЕДМЕТА</w:t>
      </w:r>
    </w:p>
    <w:p w:rsidR="005A4FFC" w:rsidRPr="00550FA4" w:rsidRDefault="005A4FFC" w:rsidP="00465CA1">
      <w:pPr>
        <w:widowControl w:val="0"/>
        <w:numPr>
          <w:ilvl w:val="0"/>
          <w:numId w:val="248"/>
        </w:numPr>
        <w:pBdr>
          <w:bottom w:val="single" w:sz="12" w:space="1" w:color="auto"/>
        </w:pBd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«ОСНОВЫ БЕЗОПАСНОСТИ ЖИЗНЕДЕЯТЕЛЬНОСТИ» НА УРОВНЕ ОСНОВНОГО ОБЩЕГО ОБРАЗОВАНИЯ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p>
    <w:p w:rsidR="005A4FFC" w:rsidRPr="00550FA4" w:rsidRDefault="005A4FFC" w:rsidP="00087E61">
      <w:pPr>
        <w:widowControl w:val="0"/>
        <w:spacing w:after="26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799" w:name="bookmark1850"/>
      <w:r w:rsidRPr="00550FA4">
        <w:rPr>
          <w:rFonts w:ascii="Times New Roman" w:hAnsi="Times New Roman"/>
          <w:b/>
          <w:color w:val="000000"/>
          <w:sz w:val="20"/>
          <w:szCs w:val="20"/>
          <w:lang w:eastAsia="ru-RU"/>
        </w:rPr>
        <w:t>ЛИЧНОСТНЫЕ РЕЗУЛЬТАТЫ</w:t>
      </w:r>
      <w:bookmarkEnd w:id="799"/>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5A4FFC" w:rsidRPr="00550FA4" w:rsidRDefault="005A4FFC" w:rsidP="00465CA1">
      <w:pPr>
        <w:widowControl w:val="0"/>
        <w:numPr>
          <w:ilvl w:val="0"/>
          <w:numId w:val="195"/>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Патриотическое воспитание:</w:t>
      </w:r>
    </w:p>
    <w:p w:rsidR="005A4FFC" w:rsidRPr="00550FA4" w:rsidRDefault="005A4FFC" w:rsidP="00087E61">
      <w:pPr>
        <w:widowControl w:val="0"/>
        <w:spacing w:after="6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чувства гордости за свою Родину, ответственного отношения к выполнению конституционного долга — защите Отечества.</w:t>
      </w:r>
    </w:p>
    <w:p w:rsidR="005A4FFC" w:rsidRPr="00550FA4" w:rsidRDefault="005A4FFC" w:rsidP="00465CA1">
      <w:pPr>
        <w:widowControl w:val="0"/>
        <w:numPr>
          <w:ilvl w:val="0"/>
          <w:numId w:val="195"/>
        </w:numPr>
        <w:tabs>
          <w:tab w:val="left" w:pos="53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Гражданское воспитание: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5A4FFC" w:rsidRPr="00550FA4" w:rsidRDefault="005A4FFC" w:rsidP="00465CA1">
      <w:pPr>
        <w:widowControl w:val="0"/>
        <w:numPr>
          <w:ilvl w:val="0"/>
          <w:numId w:val="195"/>
        </w:numPr>
        <w:tabs>
          <w:tab w:val="left" w:pos="53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Духовно-нравственное воспитание: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личности безопасного типа, осознанного и ответственного отношения к личной безопасности и безопасности других людей.</w:t>
      </w:r>
    </w:p>
    <w:p w:rsidR="005A4FFC" w:rsidRPr="00550FA4" w:rsidRDefault="005A4FFC" w:rsidP="00465CA1">
      <w:pPr>
        <w:widowControl w:val="0"/>
        <w:numPr>
          <w:ilvl w:val="0"/>
          <w:numId w:val="195"/>
        </w:numPr>
        <w:tabs>
          <w:tab w:val="left" w:pos="53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Эстетическое воспитание: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гармоничной личности, развитие способности воспринимать, ценить и создавать прекрасное в повседневной жизни;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понимание взаимозависимости счастливого юношества и безопасного личного поведения в повседневной жизни.</w:t>
      </w:r>
    </w:p>
    <w:p w:rsidR="005A4FFC" w:rsidRPr="00550FA4" w:rsidRDefault="005A4FFC" w:rsidP="00465CA1">
      <w:pPr>
        <w:widowControl w:val="0"/>
        <w:numPr>
          <w:ilvl w:val="0"/>
          <w:numId w:val="195"/>
        </w:numPr>
        <w:tabs>
          <w:tab w:val="left" w:pos="534"/>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Ценности научного познания: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5A4FFC" w:rsidRPr="00550FA4" w:rsidRDefault="005A4FFC" w:rsidP="00465CA1">
      <w:pPr>
        <w:widowControl w:val="0"/>
        <w:numPr>
          <w:ilvl w:val="0"/>
          <w:numId w:val="195"/>
        </w:numPr>
        <w:tabs>
          <w:tab w:val="left" w:pos="529"/>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Физическое воспитание, формирование культуры здоровья и эмоционального благополучия: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принимать себя и других, не осуждая;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умение осознавать эмоциональное состояние своё и других, уметь управлять собственным эмоциональным состоянием;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сформированность навыка рефлексии, признание своего права на ошибку и такого же права другого человека.</w:t>
      </w:r>
    </w:p>
    <w:p w:rsidR="005A4FFC" w:rsidRPr="00550FA4" w:rsidRDefault="005A4FFC" w:rsidP="00465CA1">
      <w:pPr>
        <w:widowControl w:val="0"/>
        <w:numPr>
          <w:ilvl w:val="0"/>
          <w:numId w:val="195"/>
        </w:numPr>
        <w:spacing w:after="0" w:line="240" w:lineRule="auto"/>
        <w:ind w:firstLine="238"/>
        <w:jc w:val="both"/>
        <w:rPr>
          <w:rFonts w:ascii="Times New Roman" w:hAnsi="Times New Roman"/>
          <w:sz w:val="20"/>
          <w:szCs w:val="20"/>
          <w:lang w:eastAsia="ru-RU"/>
        </w:rPr>
      </w:pPr>
      <w:r w:rsidRPr="00550FA4">
        <w:rPr>
          <w:rFonts w:ascii="Times New Roman" w:hAnsi="Times New Roman"/>
          <w:sz w:val="20"/>
          <w:szCs w:val="20"/>
          <w:lang w:eastAsia="ru-RU"/>
        </w:rPr>
        <w:t>Трудовое воспитание: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A4FFC" w:rsidRPr="00550FA4" w:rsidRDefault="005A4FFC" w:rsidP="00465CA1">
      <w:pPr>
        <w:widowControl w:val="0"/>
        <w:numPr>
          <w:ilvl w:val="0"/>
          <w:numId w:val="195"/>
        </w:numPr>
        <w:spacing w:after="0" w:line="240" w:lineRule="auto"/>
        <w:ind w:firstLine="238"/>
        <w:jc w:val="both"/>
        <w:rPr>
          <w:rFonts w:ascii="Times New Roman" w:hAnsi="Times New Roman"/>
          <w:sz w:val="20"/>
          <w:szCs w:val="20"/>
          <w:lang w:eastAsia="ru-RU"/>
        </w:rPr>
      </w:pPr>
      <w:r w:rsidRPr="00550FA4">
        <w:rPr>
          <w:rFonts w:ascii="Times New Roman" w:hAnsi="Times New Roman"/>
          <w:sz w:val="20"/>
          <w:szCs w:val="20"/>
          <w:lang w:eastAsia="ru-RU"/>
        </w:rPr>
        <w:t>Экологическое воспитание: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800" w:name="bookmark185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МЕТАПРЕДМЕТНЫЕ РЕЗУЛЬТАТЫ</w:t>
      </w:r>
      <w:bookmarkEnd w:id="800"/>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Метапредметные результаты, формируемые в ходе изучения учебного предмета ОБЖ, должны отражать: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1. Овладение универсальными познавательными действиями.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Базовые логические действия: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и характеризовать существенные признаки объектов (явлений);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существенный признак классификации, основания для обобщения и сравнения, критерии проводимого анализа;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дефициты информации, данных, необходимых для решения поставленной задачи;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Базовые исследовательские действия: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Работа с информацией: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выбирать, анализировать, систематизировать и интерпретировать информацию различных видов и форм представления;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сходные аргументы (подтверждающие или опровергающие одну и ту же идею, версию) в различных информационных источниках;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надёжность информации по критериям, предложенным педагогическим работником или сформулированным самостоятельно;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эффективно запоминать и систематизировать информацию.</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Овладение системой универсальных познавательных действий обеспечивает сформированность когнитивных навыков обучающихся.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Овладение универсальными коммуникативными действиями.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Общение: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сопоставлять свои суждения с суждениями других участников диалога, обнаруживать различие и сходство позиций;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Совместная деятельность (сотрудничество):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понимать и использовать преимущества командной и индивидуальной работы при решении конкретной учебной задачи;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Овладение универсальными учебными регулятивными действиями.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Самоорганизация: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проблемные вопросы, требующие решения в жизненных и учебных ситуациях;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Самоконтроль (рефлексия):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соответствие результата цели и условиям.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Эмоциональный интеллект:</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управлять собственными эмоциями и не поддаваться эмоциям других, выявлять и анализировать их причины;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ставить себя на место другого человека, понимать мотивы и намерения другого, регулировать способ выражения эмоций.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Принятие себя и других: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осознанно относиться к другому человеку, его мнению, признавать право на ошибку свою и чужую;</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быть открытым себе и другим, осознавать невозможность контроля всего вокруг.</w:t>
      </w:r>
    </w:p>
    <w:p w:rsidR="005A4FFC" w:rsidRPr="00550FA4" w:rsidRDefault="005A4FFC" w:rsidP="00087E61">
      <w:pPr>
        <w:widowControl w:val="0"/>
        <w:spacing w:after="32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801" w:name="bookmark1854"/>
      <w:r w:rsidRPr="00550FA4">
        <w:rPr>
          <w:rFonts w:ascii="Times New Roman" w:hAnsi="Times New Roman"/>
          <w:b/>
          <w:color w:val="000000"/>
          <w:sz w:val="20"/>
          <w:szCs w:val="20"/>
          <w:lang w:eastAsia="ru-RU"/>
        </w:rPr>
        <w:t>ПРЕДМЕТНЫЕ РЕЗУЛЬТАТЫ</w:t>
      </w:r>
      <w:bookmarkEnd w:id="80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Предметные результаты по предметной области «Физическая культура и основы безопасности жизнедеятельности» должны обеспечивать: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 учебному предмету «Основы безопасности жизнедеятельности»:</w:t>
      </w:r>
    </w:p>
    <w:p w:rsidR="005A4FFC" w:rsidRPr="00550FA4" w:rsidRDefault="005A4FFC" w:rsidP="00465CA1">
      <w:pPr>
        <w:widowControl w:val="0"/>
        <w:numPr>
          <w:ilvl w:val="0"/>
          <w:numId w:val="196"/>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5A4FFC" w:rsidRPr="00550FA4" w:rsidRDefault="005A4FFC" w:rsidP="00465CA1">
      <w:pPr>
        <w:widowControl w:val="0"/>
        <w:numPr>
          <w:ilvl w:val="0"/>
          <w:numId w:val="196"/>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A4FFC" w:rsidRPr="00550FA4" w:rsidRDefault="005A4FFC" w:rsidP="00465CA1">
      <w:pPr>
        <w:widowControl w:val="0"/>
        <w:numPr>
          <w:ilvl w:val="0"/>
          <w:numId w:val="196"/>
        </w:numPr>
        <w:tabs>
          <w:tab w:val="left" w:pos="54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A4FFC" w:rsidRPr="00550FA4" w:rsidRDefault="005A4FFC" w:rsidP="00465CA1">
      <w:pPr>
        <w:widowControl w:val="0"/>
        <w:numPr>
          <w:ilvl w:val="0"/>
          <w:numId w:val="196"/>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5A4FFC" w:rsidRPr="00550FA4" w:rsidRDefault="005A4FFC" w:rsidP="00465CA1">
      <w:pPr>
        <w:widowControl w:val="0"/>
        <w:numPr>
          <w:ilvl w:val="0"/>
          <w:numId w:val="196"/>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сформированность чувства гордости за свою Родину, ответственного отношения к выполнению конституционного долга — защите Отечества;</w:t>
      </w:r>
    </w:p>
    <w:p w:rsidR="005A4FFC" w:rsidRPr="00550FA4" w:rsidRDefault="005A4FFC" w:rsidP="00465CA1">
      <w:pPr>
        <w:widowControl w:val="0"/>
        <w:numPr>
          <w:ilvl w:val="0"/>
          <w:numId w:val="196"/>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5A4FFC" w:rsidRPr="00550FA4" w:rsidRDefault="005A4FFC" w:rsidP="00465CA1">
      <w:pPr>
        <w:widowControl w:val="0"/>
        <w:numPr>
          <w:ilvl w:val="0"/>
          <w:numId w:val="196"/>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A4FFC" w:rsidRPr="00550FA4" w:rsidRDefault="005A4FFC" w:rsidP="00465CA1">
      <w:pPr>
        <w:widowControl w:val="0"/>
        <w:numPr>
          <w:ilvl w:val="0"/>
          <w:numId w:val="196"/>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5A4FFC" w:rsidRPr="00550FA4" w:rsidRDefault="005A4FFC" w:rsidP="00465CA1">
      <w:pPr>
        <w:widowControl w:val="0"/>
        <w:numPr>
          <w:ilvl w:val="0"/>
          <w:numId w:val="196"/>
        </w:numPr>
        <w:tabs>
          <w:tab w:val="left" w:pos="54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A4FFC" w:rsidRPr="00550FA4" w:rsidRDefault="005A4FFC" w:rsidP="00465CA1">
      <w:pPr>
        <w:widowControl w:val="0"/>
        <w:numPr>
          <w:ilvl w:val="0"/>
          <w:numId w:val="196"/>
        </w:numPr>
        <w:tabs>
          <w:tab w:val="left" w:pos="66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5A4FFC" w:rsidRPr="00550FA4" w:rsidRDefault="005A4FFC" w:rsidP="00465CA1">
      <w:pPr>
        <w:widowControl w:val="0"/>
        <w:numPr>
          <w:ilvl w:val="0"/>
          <w:numId w:val="196"/>
        </w:numPr>
        <w:tabs>
          <w:tab w:val="left" w:pos="663"/>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A4FFC" w:rsidRPr="00550FA4" w:rsidRDefault="005A4FFC" w:rsidP="00465CA1">
      <w:pPr>
        <w:widowControl w:val="0"/>
        <w:numPr>
          <w:ilvl w:val="0"/>
          <w:numId w:val="196"/>
        </w:numPr>
        <w:tabs>
          <w:tab w:val="left" w:pos="668"/>
        </w:tabs>
        <w:spacing w:after="0" w:line="240" w:lineRule="auto"/>
        <w:ind w:firstLine="240"/>
        <w:jc w:val="both"/>
        <w:rPr>
          <w:rFonts w:ascii="Times New Roman" w:hAnsi="Times New Roman"/>
          <w:sz w:val="20"/>
          <w:szCs w:val="20"/>
          <w:lang w:eastAsia="ru-RU"/>
        </w:rPr>
      </w:pPr>
      <w:r w:rsidRPr="00550FA4">
        <w:rPr>
          <w:rFonts w:ascii="Times New Roman" w:hAnsi="Times New Roman"/>
          <w:sz w:val="20"/>
          <w:szCs w:val="20"/>
          <w:lang w:eastAsia="ru-RU"/>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5A4FFC" w:rsidRPr="00550FA4" w:rsidRDefault="005A4FFC" w:rsidP="00087E61">
      <w:pPr>
        <w:widowControl w:val="0"/>
        <w:spacing w:after="32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Предлагается распределение предметных результатов, формируемых в ходе изучения учебного предмета ОБЖ, сгруппировать по учебным модулям: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802" w:name="bookmark1856"/>
      <w:r w:rsidRPr="00550FA4">
        <w:rPr>
          <w:rFonts w:ascii="Times New Roman" w:hAnsi="Times New Roman"/>
          <w:b/>
          <w:color w:val="000000"/>
          <w:sz w:val="20"/>
          <w:szCs w:val="20"/>
          <w:lang w:eastAsia="ru-RU"/>
        </w:rPr>
        <w:t>МОДУЛЬ № 1 «КУЛЬТУРА БЕЗОПАСНОСТИ</w:t>
      </w:r>
      <w:bookmarkEnd w:id="80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ЖИЗНЕДЕЯТЕЛЬНОСТИ В СОВРЕМЕННОМ ОБЩЕСТВЕ»: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раскрывать смысл понятия культуры безопасности (как способности предвидеть, по возможности избегать, действовать в опасных ситуациях);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раскрывать общие принципы безопасного поведения.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803" w:name="bookmark185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МОДУЛЬ № 2 «БЕЗОПАСНОСТЬ В БЫТУ»:</w:t>
      </w:r>
      <w:bookmarkEnd w:id="803"/>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особенности жизнеобеспечения жилища;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источники опасности в быту (пожароопасные предметы, электроприборы, газовое оборудование, бытовая химия, медикаменты);</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знать права, обязанности и ответственность граждан в области пожарной безопасности;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безопасного поведения, позволяющие предупредить возникновение опасных ситуаций в быту;</w:t>
      </w:r>
    </w:p>
    <w:p w:rsidR="005A4FFC" w:rsidRPr="00550FA4" w:rsidRDefault="005A4FFC" w:rsidP="00087E61">
      <w:pPr>
        <w:widowControl w:val="0"/>
        <w:spacing w:after="4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ситуации криминального характера;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знать о правилах вызова экстренных служб и ответственности за ложные сообщения;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безопасно действовать в ситуациях криминального характера;</w:t>
      </w:r>
    </w:p>
    <w:p w:rsidR="005A4FFC" w:rsidRPr="00550FA4" w:rsidRDefault="005A4FFC" w:rsidP="00087E61">
      <w:pPr>
        <w:widowControl w:val="0"/>
        <w:spacing w:after="28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безопасно действовать при пожаре в жилых и общественных зданиях, в том числе правильно использовать первичные средства пожаротушения.</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804" w:name="bookmark1861"/>
      <w:r w:rsidRPr="00550FA4">
        <w:rPr>
          <w:rFonts w:ascii="Times New Roman" w:hAnsi="Times New Roman"/>
          <w:b/>
          <w:color w:val="000000"/>
          <w:sz w:val="20"/>
          <w:szCs w:val="20"/>
          <w:lang w:eastAsia="ru-RU"/>
        </w:rPr>
        <w:t>МОДУЛЬ № 3 «БЕЗОПАСНОСТЬ НА ТРАНСПОРТЕ»:</w:t>
      </w:r>
      <w:bookmarkEnd w:id="804"/>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виды опасностей на транспорте (наземный, подземный, железнодорожный, водный, воздушный);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дорожного движения, установленные для пешехода, пассажира, водителя велосипеда и иных средств передвижения;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5A4FFC" w:rsidRPr="00550FA4" w:rsidRDefault="005A4FFC" w:rsidP="00087E61">
      <w:pPr>
        <w:widowControl w:val="0"/>
        <w:spacing w:after="28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805" w:name="bookmark1863"/>
      <w:r w:rsidRPr="00550FA4">
        <w:rPr>
          <w:rFonts w:ascii="Times New Roman" w:hAnsi="Times New Roman"/>
          <w:b/>
          <w:color w:val="000000"/>
          <w:sz w:val="20"/>
          <w:szCs w:val="20"/>
          <w:lang w:eastAsia="ru-RU"/>
        </w:rPr>
        <w:t>МОДУЛЬ № 4 «БЕЗОПАСНОСТЬ В ОБЩЕСТВЕННЫХ МЕСТАХ»:</w:t>
      </w:r>
      <w:bookmarkEnd w:id="805"/>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потенциальные источники опасности в общественных местах, в том числе техногенного происхождения;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безопасного поведения в местах массового пребывания людей (в толпе);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знать правила информирования экстренных служб;</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безопасно действовать при обнаружении в общественных местах бесхозных (потенциально опасных) вещей и предметов;</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эвакуироваться из общественных мест и зданий;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безопасно действовать при возникновении пожара и происшествиях в общественных местах;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безопасно действовать в условиях совершения террористического акта, в том числе при захвате и освобождении заложников;</w:t>
      </w:r>
    </w:p>
    <w:p w:rsidR="005A4FFC" w:rsidRPr="00550FA4" w:rsidRDefault="005A4FFC" w:rsidP="00087E61">
      <w:pPr>
        <w:widowControl w:val="0"/>
        <w:spacing w:after="32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безопасно действовать в ситуациях криминогенного и антиобщественного характера.</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806" w:name="bookmark1865"/>
      <w:r w:rsidRPr="00550FA4">
        <w:rPr>
          <w:rFonts w:ascii="Times New Roman" w:hAnsi="Times New Roman"/>
          <w:b/>
          <w:color w:val="000000"/>
          <w:sz w:val="20"/>
          <w:szCs w:val="20"/>
          <w:lang w:eastAsia="ru-RU"/>
        </w:rPr>
        <w:t>МОДУЛЬ № 5 «БЕЗОПАСНОСТЬ В ПРИРОДНОЙ СРЕДЕ»:</w:t>
      </w:r>
      <w:bookmarkEnd w:id="806"/>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раскрывать смысл понятия экологии, экологической культуры, значение экологии для устойчивого развития общества;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помнить и выполнять правила безопасного поведения при неблагоприятной экологической обстановке;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безопасного поведения на природе;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правила безопасного поведения на водоёмах в различное время года;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правила само- и взаимопомощи терпящим бедствие на воде;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5A4FFC" w:rsidRPr="00550FA4" w:rsidRDefault="005A4FFC" w:rsidP="00087E61">
      <w:pPr>
        <w:widowControl w:val="0"/>
        <w:spacing w:after="320" w:line="240" w:lineRule="auto"/>
        <w:jc w:val="both"/>
        <w:rPr>
          <w:rFonts w:ascii="Times New Roman" w:hAnsi="Times New Roman"/>
          <w:sz w:val="20"/>
          <w:szCs w:val="20"/>
          <w:lang w:eastAsia="ru-RU"/>
        </w:rPr>
      </w:pPr>
      <w:r w:rsidRPr="00550FA4">
        <w:rPr>
          <w:rFonts w:ascii="Times New Roman" w:hAnsi="Times New Roman"/>
          <w:sz w:val="20"/>
          <w:szCs w:val="20"/>
          <w:lang w:eastAsia="ru-RU"/>
        </w:rPr>
        <w:t>знать и применять способы подачи сигнала о помощи.</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807" w:name="bookmark1867"/>
      <w:r w:rsidRPr="00550FA4">
        <w:rPr>
          <w:rFonts w:ascii="Times New Roman" w:hAnsi="Times New Roman"/>
          <w:b/>
          <w:color w:val="000000"/>
          <w:sz w:val="20"/>
          <w:szCs w:val="20"/>
          <w:lang w:eastAsia="ru-RU"/>
        </w:rPr>
        <w:t>МОДУЛЬ № 6 «ЗДОРОВЬЕ И КАК ЕГО СОХРАНИТЬ.</w:t>
      </w:r>
      <w:bookmarkEnd w:id="807"/>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ОСНОВЫ МЕДИЦИНСКИХ ЗНАНИЙ»: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раскрывать смысл понятий здоровья (физического и психического) и здорового образа жизни;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факторы, влияющие на здоровье человека;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сформировать негативное отношение к вредным привычкам (табакокурение, алкоголизм, наркомания, игровая зависимость);</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мер защиты от инфекционных и неинфекционных заболеваний;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безопасно действовать в случае возникновения чрезвычайных ситуаций биолого-социального происхождения (эпидемии, пандемии);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5A4FFC" w:rsidRPr="00550FA4" w:rsidRDefault="005A4FFC" w:rsidP="00087E61">
      <w:pPr>
        <w:widowControl w:val="0"/>
        <w:spacing w:after="32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оказывать первую помощь и самопомощь при неотложных состояниях.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808" w:name="bookmark1870"/>
      <w:r w:rsidRPr="00550FA4">
        <w:rPr>
          <w:rFonts w:ascii="Times New Roman" w:hAnsi="Times New Roman"/>
          <w:b/>
          <w:color w:val="000000"/>
          <w:sz w:val="20"/>
          <w:szCs w:val="20"/>
          <w:lang w:eastAsia="ru-RU"/>
        </w:rPr>
        <w:t>МОДУЛЬ № 7 «БЕЗОПАСНОСТЬ В СОЦИУМЕ»:</w:t>
      </w:r>
      <w:bookmarkEnd w:id="808"/>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межличностного и группового конфликта;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способы избегания и разрешения конфликтных ситуаций;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опасные проявления конфликтов (в том числе насилие, буллинг (травля));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опасности и соблюдать правила безопасного поведения в практике современных молодёжных увлечений;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безопасно действовать при опасных проявлениях конфликта и при возможных манипуляциях.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809" w:name="bookmark1872"/>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МОДУЛЬ № 8 «БЕЗОПАСНОСТЬ</w:t>
      </w:r>
      <w:bookmarkEnd w:id="809"/>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В ИНФОРМАЦИОННОМ ПРОСТРАНСТВЕ»: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приводить примеры информационных и компьютерных угроз;</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предупреждать возникновение сложных и опасных ситуаций;</w:t>
      </w:r>
    </w:p>
    <w:p w:rsidR="005A4FFC" w:rsidRPr="00550FA4" w:rsidRDefault="005A4FFC" w:rsidP="00087E61">
      <w:pPr>
        <w:widowControl w:val="0"/>
        <w:spacing w:after="38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810" w:name="bookmark1875"/>
      <w:r w:rsidRPr="00550FA4">
        <w:rPr>
          <w:rFonts w:ascii="Times New Roman" w:hAnsi="Times New Roman"/>
          <w:b/>
          <w:color w:val="000000"/>
          <w:sz w:val="20"/>
          <w:szCs w:val="20"/>
          <w:lang w:eastAsia="ru-RU"/>
        </w:rPr>
        <w:t>МОДУЛЬ № 9 «ОСНОВЫ ПРОТИВОДЕЙСТВИЯ</w:t>
      </w:r>
      <w:bookmarkEnd w:id="810"/>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r w:rsidRPr="00550FA4">
        <w:rPr>
          <w:rFonts w:ascii="Times New Roman" w:hAnsi="Times New Roman"/>
          <w:b/>
          <w:color w:val="000000"/>
          <w:sz w:val="20"/>
          <w:szCs w:val="20"/>
          <w:lang w:eastAsia="ru-RU"/>
        </w:rPr>
        <w:t>ЭКСТРЕМИЗМУ И ТЕРРОРИЗМУ»: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понятия экстремизма, терроризма, их причины и последствия;</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сформировать негативное отношение к экстремистской и террористической деятельности;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организационные основы системы противодействия терроризму и экстремизму в Российской Федерации;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распознавать ситуации угрозы террористического акта в доме, в общественном месте;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безопасно действовать при обнаружении в общественных местах бесхозных (или опасных) вещей и предметов;</w:t>
      </w:r>
    </w:p>
    <w:p w:rsidR="005A4FFC" w:rsidRPr="00550FA4" w:rsidRDefault="005A4FFC" w:rsidP="00087E61">
      <w:pPr>
        <w:widowControl w:val="0"/>
        <w:spacing w:after="380" w:line="240" w:lineRule="auto"/>
        <w:jc w:val="both"/>
        <w:rPr>
          <w:rFonts w:ascii="Times New Roman" w:hAnsi="Times New Roman"/>
          <w:sz w:val="20"/>
          <w:szCs w:val="20"/>
          <w:lang w:eastAsia="ru-RU"/>
        </w:rPr>
      </w:pPr>
      <w:r w:rsidRPr="00550FA4">
        <w:rPr>
          <w:rFonts w:ascii="Times New Roman" w:hAnsi="Times New Roman"/>
          <w:sz w:val="20"/>
          <w:szCs w:val="20"/>
          <w:lang w:eastAsia="ru-RU"/>
        </w:rPr>
        <w:t>безопасно действовать в условиях совершения террористического акта, в том числе при захвате и освобождении заложников.</w:t>
      </w:r>
    </w:p>
    <w:p w:rsidR="005A4FFC" w:rsidRPr="00550FA4" w:rsidRDefault="005A4FFC" w:rsidP="00465CA1">
      <w:pPr>
        <w:widowControl w:val="0"/>
        <w:numPr>
          <w:ilvl w:val="0"/>
          <w:numId w:val="248"/>
        </w:numPr>
        <w:spacing w:after="0" w:line="240" w:lineRule="auto"/>
        <w:ind w:left="0" w:firstLine="0"/>
        <w:rPr>
          <w:rFonts w:ascii="Times New Roman" w:hAnsi="Times New Roman"/>
          <w:b/>
          <w:color w:val="000000"/>
          <w:sz w:val="20"/>
          <w:szCs w:val="20"/>
          <w:lang w:eastAsia="ru-RU"/>
        </w:rPr>
      </w:pPr>
      <w:bookmarkStart w:id="811" w:name="bookmark1878"/>
      <w:r w:rsidRPr="00550FA4">
        <w:rPr>
          <w:rFonts w:ascii="Times New Roman" w:hAnsi="Times New Roman"/>
          <w:b/>
          <w:color w:val="000000"/>
          <w:sz w:val="20"/>
          <w:szCs w:val="20"/>
          <w:lang w:eastAsia="ru-RU"/>
        </w:rPr>
        <w:t>МОДУЛЬ № 10 «ВЗАИМОДЕЙСТВИЕ ЛИЧНОСТИ, ОБЩЕСТВА И ГОСУДАРСТВА В ОБЕСПЕЧЕНИИ БЕЗОПАСНОСТИ ЖИЗНИ И ЗДОРОВЬЯ НАСЕЛЕНИЯ»:</w:t>
      </w:r>
      <w:bookmarkEnd w:id="811"/>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роль человека, общества и государства при обеспечении безопасности жизни и здоровья населения в Российской Федерации;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правила оповещения и эвакуации населения в условиях чрезвычайных ситуаций;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правилами безопасного поведения и безопасно действовать в различных ситуациях;</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владеть способами антикоррупционного поведения с учётом возрастных обязанностей;</w:t>
      </w:r>
    </w:p>
    <w:p w:rsidR="005A4FFC" w:rsidRPr="00550FA4" w:rsidRDefault="005A4FFC" w:rsidP="00087E61">
      <w:pPr>
        <w:rPr>
          <w:rFonts w:ascii="Times New Roman" w:hAnsi="Times New Roman"/>
          <w:sz w:val="20"/>
          <w:szCs w:val="20"/>
        </w:rPr>
      </w:pPr>
      <w:r w:rsidRPr="00550FA4">
        <w:rPr>
          <w:rFonts w:ascii="Times New Roman" w:hAnsi="Times New Roman"/>
          <w:sz w:val="20"/>
          <w:szCs w:val="20"/>
          <w:lang w:eastAsia="ru-RU"/>
        </w:rPr>
        <w:t>информировать население и соответствующие органы о возникновении опасных ситуаций.</w:t>
      </w:r>
    </w:p>
    <w:p w:rsidR="005A4FFC" w:rsidRPr="00550FA4" w:rsidRDefault="005A4FFC" w:rsidP="00087E61">
      <w:pPr>
        <w:widowControl w:val="0"/>
        <w:spacing w:after="60" w:line="240" w:lineRule="auto"/>
        <w:outlineLvl w:val="1"/>
        <w:rPr>
          <w:rFonts w:ascii="Arial" w:hAnsi="Arial" w:cs="Arial"/>
          <w:b/>
          <w:bCs/>
          <w:color w:val="231E20"/>
          <w:sz w:val="20"/>
          <w:szCs w:val="20"/>
          <w:lang w:eastAsia="ru-RU"/>
        </w:rPr>
      </w:pPr>
      <w:bookmarkStart w:id="812" w:name="bookmark1880"/>
      <w:bookmarkStart w:id="813" w:name="_Toc105502799"/>
      <w:r w:rsidRPr="00550FA4">
        <w:rPr>
          <w:rFonts w:ascii="Arial" w:hAnsi="Arial" w:cs="Arial"/>
          <w:b/>
          <w:bCs/>
          <w:color w:val="231E20"/>
          <w:sz w:val="20"/>
          <w:szCs w:val="20"/>
          <w:lang w:eastAsia="ru-RU"/>
        </w:rPr>
        <w:t>2.2. ПРОГРАММА ФОРМИРОВАНИЯ УНИВЕРСАЛЬНЫХ УЧЕБНЫХ ДЕЙСТВИЙ У ОБУЧАЮЩИХСЯ</w:t>
      </w:r>
      <w:bookmarkEnd w:id="812"/>
      <w:bookmarkEnd w:id="813"/>
    </w:p>
    <w:p w:rsidR="005A4FFC" w:rsidRPr="00550FA4" w:rsidRDefault="005A4FFC" w:rsidP="00465CA1">
      <w:pPr>
        <w:widowControl w:val="0"/>
        <w:numPr>
          <w:ilvl w:val="0"/>
          <w:numId w:val="248"/>
        </w:numPr>
        <w:spacing w:after="0" w:line="240" w:lineRule="auto"/>
        <w:ind w:left="0" w:firstLine="0"/>
        <w:rPr>
          <w:rFonts w:ascii="Arial" w:hAnsi="Arial" w:cs="Arial"/>
          <w:b/>
          <w:color w:val="000000"/>
          <w:sz w:val="20"/>
          <w:szCs w:val="20"/>
          <w:lang w:eastAsia="ru-RU"/>
        </w:rPr>
      </w:pPr>
      <w:bookmarkStart w:id="814" w:name="bookmark1882"/>
    </w:p>
    <w:p w:rsidR="005A4FFC" w:rsidRPr="00550FA4" w:rsidRDefault="005A4FFC" w:rsidP="00087E61">
      <w:pPr>
        <w:keepNext/>
        <w:keepLines/>
        <w:widowControl w:val="0"/>
        <w:tabs>
          <w:tab w:val="left" w:pos="649"/>
        </w:tabs>
        <w:spacing w:after="60" w:line="257" w:lineRule="auto"/>
        <w:outlineLvl w:val="1"/>
        <w:rPr>
          <w:rFonts w:ascii="Arial" w:hAnsi="Arial" w:cs="Arial"/>
          <w:b/>
          <w:bCs/>
          <w:color w:val="231E20"/>
          <w:sz w:val="20"/>
          <w:szCs w:val="20"/>
          <w:lang w:eastAsia="ru-RU"/>
        </w:rPr>
      </w:pPr>
      <w:bookmarkStart w:id="815" w:name="_Toc105502800"/>
      <w:r w:rsidRPr="00550FA4">
        <w:rPr>
          <w:rFonts w:ascii="Arial" w:hAnsi="Arial" w:cs="Arial"/>
          <w:b/>
          <w:bCs/>
          <w:color w:val="231E20"/>
          <w:sz w:val="20"/>
          <w:szCs w:val="20"/>
          <w:lang w:eastAsia="ru-RU"/>
        </w:rPr>
        <w:t>2.2.1. Целевой раздел</w:t>
      </w:r>
      <w:bookmarkEnd w:id="814"/>
      <w:bookmarkEnd w:id="815"/>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5A4FFC" w:rsidRPr="00550FA4" w:rsidRDefault="005A4FFC" w:rsidP="00465CA1">
      <w:pPr>
        <w:widowControl w:val="0"/>
        <w:numPr>
          <w:ilvl w:val="0"/>
          <w:numId w:val="350"/>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развитие способности к саморазвитию и самосовершенствованию;</w:t>
      </w:r>
    </w:p>
    <w:p w:rsidR="005A4FFC" w:rsidRDefault="005A4FFC" w:rsidP="00465CA1">
      <w:pPr>
        <w:widowControl w:val="0"/>
        <w:numPr>
          <w:ilvl w:val="0"/>
          <w:numId w:val="35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5A4FFC" w:rsidRPr="00550FA4" w:rsidRDefault="005A4FFC" w:rsidP="00465CA1">
      <w:pPr>
        <w:widowControl w:val="0"/>
        <w:numPr>
          <w:ilvl w:val="0"/>
          <w:numId w:val="35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формирование </w:t>
      </w:r>
      <w:r w:rsidRPr="00550FA4">
        <w:rPr>
          <w:rFonts w:ascii="Times New Roman" w:hAnsi="Times New Roman"/>
          <w:i/>
          <w:iCs/>
          <w:sz w:val="20"/>
          <w:szCs w:val="20"/>
          <w:lang w:eastAsia="ru-RU"/>
        </w:rPr>
        <w:t>опыта</w:t>
      </w:r>
      <w:r w:rsidRPr="00550FA4">
        <w:rPr>
          <w:rFonts w:ascii="Times New Roman" w:hAnsi="Times New Roman"/>
          <w:sz w:val="20"/>
          <w:szCs w:val="20"/>
          <w:lang w:eastAsia="ru-RU"/>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5A4FFC" w:rsidRPr="00550FA4" w:rsidRDefault="005A4FFC" w:rsidP="00465CA1">
      <w:pPr>
        <w:widowControl w:val="0"/>
        <w:numPr>
          <w:ilvl w:val="0"/>
          <w:numId w:val="350"/>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5A4FFC" w:rsidRPr="00550FA4" w:rsidRDefault="005A4FFC" w:rsidP="00465CA1">
      <w:pPr>
        <w:widowControl w:val="0"/>
        <w:numPr>
          <w:ilvl w:val="0"/>
          <w:numId w:val="350"/>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5A4FFC" w:rsidRPr="00550FA4" w:rsidRDefault="005A4FFC" w:rsidP="00465CA1">
      <w:pPr>
        <w:widowControl w:val="0"/>
        <w:numPr>
          <w:ilvl w:val="0"/>
          <w:numId w:val="350"/>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5A4FFC" w:rsidRPr="00550FA4" w:rsidRDefault="005A4FFC" w:rsidP="00465CA1">
      <w:pPr>
        <w:widowControl w:val="0"/>
        <w:numPr>
          <w:ilvl w:val="0"/>
          <w:numId w:val="350"/>
        </w:numPr>
        <w:spacing w:after="0" w:line="26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550FA4">
        <w:rPr>
          <w:rFonts w:ascii="Times New Roman" w:hAnsi="Times New Roman"/>
          <w:i/>
          <w:iCs/>
          <w:sz w:val="20"/>
          <w:szCs w:val="20"/>
          <w:lang w:eastAsia="ru-RU"/>
        </w:rPr>
        <w:t>использования средств ИКТ</w:t>
      </w:r>
      <w:r w:rsidRPr="00550FA4">
        <w:rPr>
          <w:rFonts w:ascii="Times New Roman" w:hAnsi="Times New Roman"/>
          <w:sz w:val="20"/>
          <w:szCs w:val="20"/>
          <w:lang w:eastAsia="ru-RU"/>
        </w:rPr>
        <w:t xml:space="preserve"> и информационно-телекоммуникационной сети «Интернет» (далее — Интернет), формирование культуры пользования ИКТ;</w:t>
      </w:r>
    </w:p>
    <w:p w:rsidR="005A4FFC" w:rsidRPr="00550FA4" w:rsidRDefault="005A4FFC" w:rsidP="00465CA1">
      <w:pPr>
        <w:widowControl w:val="0"/>
        <w:numPr>
          <w:ilvl w:val="0"/>
          <w:numId w:val="350"/>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формирование знаний и навыков в области финансовой грамотности и устойчивого развития общества.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5A4FFC" w:rsidRPr="00550FA4" w:rsidRDefault="005A4FFC" w:rsidP="00087E61">
      <w:pPr>
        <w:widowControl w:val="0"/>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5A4FFC" w:rsidRPr="00550FA4" w:rsidRDefault="005A4FFC" w:rsidP="00465CA1">
      <w:pPr>
        <w:widowControl w:val="0"/>
        <w:numPr>
          <w:ilvl w:val="0"/>
          <w:numId w:val="351"/>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5A4FFC" w:rsidRPr="00550FA4" w:rsidRDefault="005A4FFC" w:rsidP="00465CA1">
      <w:pPr>
        <w:widowControl w:val="0"/>
        <w:numPr>
          <w:ilvl w:val="0"/>
          <w:numId w:val="351"/>
        </w:numPr>
        <w:spacing w:after="0" w:line="25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5A4FFC" w:rsidRPr="00550FA4" w:rsidRDefault="005A4FFC" w:rsidP="00087E61">
      <w:pPr>
        <w:widowControl w:val="0"/>
        <w:spacing w:after="140" w:line="252" w:lineRule="auto"/>
        <w:jc w:val="both"/>
        <w:rPr>
          <w:rFonts w:ascii="Times New Roman" w:hAnsi="Times New Roman"/>
          <w:sz w:val="20"/>
          <w:szCs w:val="20"/>
          <w:lang w:eastAsia="ru-RU"/>
        </w:rPr>
      </w:pPr>
      <w:r w:rsidRPr="00550FA4">
        <w:rPr>
          <w:rFonts w:ascii="Times New Roman" w:hAnsi="Times New Roman"/>
          <w:sz w:val="20"/>
          <w:szCs w:val="20"/>
          <w:lang w:eastAsia="ru-RU"/>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5A4FFC" w:rsidRPr="00550FA4" w:rsidRDefault="005A4FFC" w:rsidP="00087E61">
      <w:pPr>
        <w:keepNext/>
        <w:keepLines/>
        <w:widowControl w:val="0"/>
        <w:tabs>
          <w:tab w:val="left" w:pos="649"/>
        </w:tabs>
        <w:spacing w:after="60" w:line="257" w:lineRule="auto"/>
        <w:outlineLvl w:val="1"/>
        <w:rPr>
          <w:rFonts w:ascii="Arial" w:hAnsi="Arial" w:cs="Arial"/>
          <w:b/>
          <w:bCs/>
          <w:color w:val="231E20"/>
          <w:sz w:val="20"/>
          <w:szCs w:val="20"/>
          <w:lang w:eastAsia="ru-RU"/>
        </w:rPr>
      </w:pPr>
      <w:bookmarkStart w:id="816" w:name="bookmark1884"/>
      <w:bookmarkStart w:id="817" w:name="_Toc105502801"/>
      <w:r w:rsidRPr="00550FA4">
        <w:rPr>
          <w:rFonts w:ascii="Arial" w:hAnsi="Arial" w:cs="Arial"/>
          <w:b/>
          <w:bCs/>
          <w:color w:val="231E20"/>
          <w:sz w:val="20"/>
          <w:szCs w:val="20"/>
          <w:lang w:eastAsia="ru-RU"/>
        </w:rPr>
        <w:t>2.2.2. Содержательный раздел</w:t>
      </w:r>
      <w:bookmarkEnd w:id="816"/>
      <w:bookmarkEnd w:id="817"/>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Согласно ФГОС Программа формирования универсальных учебных действий у обучающихся должна содержать:</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описание взаимосвязи универсальных учебных действий с содержанием учебных предметов;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5A4FFC" w:rsidRPr="00550FA4" w:rsidRDefault="005A4FFC" w:rsidP="00465CA1">
      <w:pPr>
        <w:widowControl w:val="0"/>
        <w:numPr>
          <w:ilvl w:val="0"/>
          <w:numId w:val="248"/>
        </w:numPr>
        <w:spacing w:after="0" w:line="240" w:lineRule="auto"/>
        <w:ind w:left="0" w:firstLine="0"/>
        <w:rPr>
          <w:rFonts w:ascii="Arial" w:hAnsi="Arial" w:cs="Arial"/>
          <w:b/>
          <w:color w:val="000000"/>
          <w:sz w:val="20"/>
          <w:szCs w:val="20"/>
          <w:lang w:eastAsia="ru-RU"/>
        </w:rPr>
      </w:pPr>
      <w:bookmarkStart w:id="818" w:name="bookmark1886"/>
    </w:p>
    <w:p w:rsidR="005A4FFC" w:rsidRPr="00550FA4" w:rsidRDefault="005A4FFC" w:rsidP="00465CA1">
      <w:pPr>
        <w:widowControl w:val="0"/>
        <w:numPr>
          <w:ilvl w:val="0"/>
          <w:numId w:val="248"/>
        </w:numPr>
        <w:spacing w:after="0" w:line="240" w:lineRule="auto"/>
        <w:ind w:left="0" w:firstLine="0"/>
        <w:rPr>
          <w:rFonts w:ascii="Arial" w:hAnsi="Arial" w:cs="Arial"/>
          <w:b/>
          <w:color w:val="000000"/>
          <w:sz w:val="20"/>
          <w:szCs w:val="20"/>
          <w:lang w:eastAsia="ru-RU"/>
        </w:rPr>
      </w:pPr>
      <w:r w:rsidRPr="00550FA4">
        <w:rPr>
          <w:rFonts w:ascii="Arial" w:hAnsi="Arial" w:cs="Arial"/>
          <w:b/>
          <w:color w:val="000000"/>
          <w:sz w:val="20"/>
          <w:szCs w:val="20"/>
          <w:lang w:eastAsia="ru-RU"/>
        </w:rPr>
        <w:t>Описание взаимосвязи УУД с содержанием</w:t>
      </w:r>
      <w:bookmarkEnd w:id="818"/>
    </w:p>
    <w:p w:rsidR="005A4FFC" w:rsidRPr="00550FA4" w:rsidRDefault="005A4FFC" w:rsidP="00465CA1">
      <w:pPr>
        <w:widowControl w:val="0"/>
        <w:numPr>
          <w:ilvl w:val="0"/>
          <w:numId w:val="248"/>
        </w:numPr>
        <w:spacing w:after="0" w:line="240" w:lineRule="auto"/>
        <w:ind w:left="0" w:firstLine="0"/>
        <w:rPr>
          <w:rFonts w:ascii="Arial" w:hAnsi="Arial" w:cs="Arial"/>
          <w:b/>
          <w:color w:val="000000"/>
          <w:sz w:val="20"/>
          <w:szCs w:val="20"/>
          <w:lang w:eastAsia="ru-RU"/>
        </w:rPr>
      </w:pPr>
      <w:r w:rsidRPr="00550FA4">
        <w:rPr>
          <w:rFonts w:ascii="Arial" w:hAnsi="Arial" w:cs="Arial"/>
          <w:b/>
          <w:color w:val="000000"/>
          <w:sz w:val="20"/>
          <w:szCs w:val="20"/>
          <w:lang w:eastAsia="ru-RU"/>
        </w:rPr>
        <w:t>учебных предметов</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 xml:space="preserve">Разработанные по всем учебным предметам </w:t>
      </w:r>
      <w:r>
        <w:rPr>
          <w:rFonts w:ascii="Times New Roman" w:hAnsi="Times New Roman"/>
          <w:sz w:val="20"/>
          <w:szCs w:val="20"/>
          <w:lang w:eastAsia="ru-RU"/>
        </w:rPr>
        <w:t>рабочие программы (</w:t>
      </w:r>
      <w:r w:rsidRPr="00550FA4">
        <w:rPr>
          <w:rFonts w:ascii="Times New Roman" w:hAnsi="Times New Roman"/>
          <w:sz w:val="20"/>
          <w:szCs w:val="20"/>
          <w:lang w:eastAsia="ru-RU"/>
        </w:rPr>
        <w:t>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«Планируемые результаты освоения учебного предмета на уровне основного общего образования»;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—в соотнесении с предметными результатами по основным разделам и темам учебного содержания;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—в разделе «Основные виды деятельности» Примерного тематического планирования.</w:t>
      </w:r>
    </w:p>
    <w:p w:rsidR="005A4FFC" w:rsidRPr="00550FA4" w:rsidRDefault="005A4FFC" w:rsidP="00087E61">
      <w:pPr>
        <w:widowControl w:val="0"/>
        <w:spacing w:after="160" w:line="257" w:lineRule="auto"/>
        <w:jc w:val="both"/>
        <w:rPr>
          <w:rFonts w:ascii="Times New Roman" w:hAnsi="Times New Roman"/>
          <w:sz w:val="20"/>
          <w:szCs w:val="20"/>
          <w:lang w:eastAsia="ru-RU"/>
        </w:rPr>
      </w:pPr>
      <w:r w:rsidRPr="00550FA4">
        <w:rPr>
          <w:rFonts w:ascii="Times New Roman" w:hAnsi="Times New Roman"/>
          <w:sz w:val="20"/>
          <w:szCs w:val="20"/>
          <w:lang w:eastAsia="ru-RU"/>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5A4FFC" w:rsidRPr="00550FA4" w:rsidRDefault="005A4FFC" w:rsidP="00465CA1">
      <w:pPr>
        <w:widowControl w:val="0"/>
        <w:numPr>
          <w:ilvl w:val="0"/>
          <w:numId w:val="248"/>
        </w:numPr>
        <w:spacing w:after="0" w:line="240" w:lineRule="auto"/>
        <w:ind w:left="0" w:firstLine="0"/>
        <w:rPr>
          <w:rFonts w:ascii="Arial" w:hAnsi="Arial" w:cs="Arial"/>
          <w:b/>
          <w:color w:val="000000"/>
          <w:sz w:val="20"/>
          <w:szCs w:val="20"/>
          <w:lang w:eastAsia="ru-RU"/>
        </w:rPr>
      </w:pPr>
      <w:bookmarkStart w:id="819" w:name="bookmark1889"/>
      <w:r w:rsidRPr="00550FA4">
        <w:rPr>
          <w:rFonts w:ascii="Arial" w:hAnsi="Arial" w:cs="Arial"/>
          <w:b/>
          <w:color w:val="000000"/>
          <w:sz w:val="20"/>
          <w:szCs w:val="20"/>
          <w:lang w:eastAsia="ru-RU"/>
        </w:rPr>
        <w:t>РУССКИЙ ЯЗЫК И ЛИТЕРАТУРА</w:t>
      </w:r>
      <w:bookmarkEnd w:id="819"/>
    </w:p>
    <w:p w:rsidR="005A4FFC" w:rsidRPr="00550FA4" w:rsidRDefault="005A4FFC" w:rsidP="00087E61">
      <w:pPr>
        <w:keepNext/>
        <w:keepLines/>
        <w:widowControl w:val="0"/>
        <w:spacing w:after="0" w:line="240" w:lineRule="auto"/>
        <w:rPr>
          <w:rFonts w:ascii="Arial" w:hAnsi="Arial" w:cs="Arial"/>
          <w:b/>
          <w:i/>
          <w:sz w:val="20"/>
          <w:szCs w:val="20"/>
          <w:lang w:eastAsia="ru-RU"/>
        </w:rPr>
      </w:pPr>
      <w:bookmarkStart w:id="820" w:name="bookmark1891"/>
    </w:p>
    <w:p w:rsidR="005A4FFC" w:rsidRPr="00550FA4" w:rsidRDefault="005A4FFC" w:rsidP="00087E61">
      <w:pPr>
        <w:keepNext/>
        <w:keepLines/>
        <w:widowControl w:val="0"/>
        <w:spacing w:after="0" w:line="240" w:lineRule="auto"/>
        <w:rPr>
          <w:rFonts w:ascii="Arial" w:hAnsi="Arial" w:cs="Arial"/>
          <w:b/>
          <w:i/>
          <w:sz w:val="20"/>
          <w:szCs w:val="20"/>
          <w:lang w:eastAsia="ru-RU"/>
        </w:rPr>
      </w:pPr>
      <w:r w:rsidRPr="00550FA4">
        <w:rPr>
          <w:rFonts w:ascii="Arial" w:hAnsi="Arial" w:cs="Arial"/>
          <w:b/>
          <w:i/>
          <w:sz w:val="20"/>
          <w:szCs w:val="20"/>
          <w:lang w:eastAsia="ru-RU"/>
        </w:rPr>
        <w:t>Формирование универсальных учебных познавательных действий</w:t>
      </w:r>
      <w:bookmarkEnd w:id="820"/>
    </w:p>
    <w:p w:rsidR="005A4FFC" w:rsidRPr="00550FA4" w:rsidRDefault="005A4FFC" w:rsidP="00087E61">
      <w:pPr>
        <w:widowControl w:val="0"/>
        <w:spacing w:after="0" w:line="324"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базовых логических действий</w:t>
      </w:r>
    </w:p>
    <w:p w:rsidR="005A4FFC" w:rsidRPr="00550FA4" w:rsidRDefault="005A4FFC" w:rsidP="00465CA1">
      <w:pPr>
        <w:widowControl w:val="0"/>
        <w:numPr>
          <w:ilvl w:val="0"/>
          <w:numId w:val="35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5A4FFC" w:rsidRPr="00550FA4" w:rsidRDefault="005A4FFC" w:rsidP="00465CA1">
      <w:pPr>
        <w:widowControl w:val="0"/>
        <w:numPr>
          <w:ilvl w:val="0"/>
          <w:numId w:val="352"/>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5A4FFC" w:rsidRPr="00550FA4" w:rsidRDefault="005A4FFC" w:rsidP="00465CA1">
      <w:pPr>
        <w:widowControl w:val="0"/>
        <w:numPr>
          <w:ilvl w:val="0"/>
          <w:numId w:val="35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5A4FFC" w:rsidRPr="00550FA4" w:rsidRDefault="005A4FFC" w:rsidP="00465CA1">
      <w:pPr>
        <w:widowControl w:val="0"/>
        <w:numPr>
          <w:ilvl w:val="0"/>
          <w:numId w:val="35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5A4FFC" w:rsidRPr="00550FA4" w:rsidRDefault="005A4FFC" w:rsidP="00465CA1">
      <w:pPr>
        <w:widowControl w:val="0"/>
        <w:numPr>
          <w:ilvl w:val="0"/>
          <w:numId w:val="352"/>
        </w:numPr>
        <w:spacing w:after="60" w:line="30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способ решения учебной задачи при работе с разными единицами языка, разными типами</w:t>
      </w:r>
    </w:p>
    <w:p w:rsidR="005A4FFC" w:rsidRPr="00550FA4" w:rsidRDefault="005A4FFC" w:rsidP="00465CA1">
      <w:pPr>
        <w:widowControl w:val="0"/>
        <w:numPr>
          <w:ilvl w:val="0"/>
          <w:numId w:val="35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текстов, сравнивая варианты решения и выбирая оптимальный вариант с учётом самостоятельно выделенных критериев.</w:t>
      </w:r>
    </w:p>
    <w:p w:rsidR="005A4FFC" w:rsidRPr="00550FA4" w:rsidRDefault="005A4FFC" w:rsidP="00465CA1">
      <w:pPr>
        <w:widowControl w:val="0"/>
        <w:numPr>
          <w:ilvl w:val="0"/>
          <w:numId w:val="35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5A4FFC" w:rsidRPr="00550FA4" w:rsidRDefault="005A4FFC" w:rsidP="00465CA1">
      <w:pPr>
        <w:widowControl w:val="0"/>
        <w:numPr>
          <w:ilvl w:val="0"/>
          <w:numId w:val="35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дефицит литературной и другой информации, данных, необходимых для решения поставленной учебной задачи.</w:t>
      </w:r>
    </w:p>
    <w:p w:rsidR="005A4FFC" w:rsidRPr="00550FA4" w:rsidRDefault="005A4FFC" w:rsidP="00465CA1">
      <w:pPr>
        <w:widowControl w:val="0"/>
        <w:numPr>
          <w:ilvl w:val="0"/>
          <w:numId w:val="352"/>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причинно-следственные связи при изучении литературных явлений и процессов, формулировать гипотезы об их взаимосвязях.</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базовых исследовательских действий</w:t>
      </w:r>
    </w:p>
    <w:p w:rsidR="005A4FFC" w:rsidRPr="00550FA4" w:rsidRDefault="005A4FFC" w:rsidP="00465CA1">
      <w:pPr>
        <w:widowControl w:val="0"/>
        <w:numPr>
          <w:ilvl w:val="0"/>
          <w:numId w:val="35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5A4FFC" w:rsidRPr="00550FA4" w:rsidRDefault="005A4FFC" w:rsidP="00465CA1">
      <w:pPr>
        <w:widowControl w:val="0"/>
        <w:numPr>
          <w:ilvl w:val="0"/>
          <w:numId w:val="35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5A4FFC" w:rsidRPr="00550FA4" w:rsidRDefault="005A4FFC" w:rsidP="00465CA1">
      <w:pPr>
        <w:widowControl w:val="0"/>
        <w:numPr>
          <w:ilvl w:val="0"/>
          <w:numId w:val="35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5A4FFC" w:rsidRPr="00550FA4" w:rsidRDefault="005A4FFC" w:rsidP="00465CA1">
      <w:pPr>
        <w:widowControl w:val="0"/>
        <w:numPr>
          <w:ilvl w:val="0"/>
          <w:numId w:val="353"/>
        </w:numPr>
        <w:spacing w:after="0" w:line="266"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5A4FFC" w:rsidRPr="00550FA4" w:rsidRDefault="005A4FFC" w:rsidP="00465CA1">
      <w:pPr>
        <w:widowControl w:val="0"/>
        <w:numPr>
          <w:ilvl w:val="0"/>
          <w:numId w:val="35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5A4FFC" w:rsidRPr="00550FA4" w:rsidRDefault="005A4FFC" w:rsidP="00465CA1">
      <w:pPr>
        <w:widowControl w:val="0"/>
        <w:numPr>
          <w:ilvl w:val="0"/>
          <w:numId w:val="35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5A4FFC" w:rsidRPr="00550FA4" w:rsidRDefault="005A4FFC" w:rsidP="00465CA1">
      <w:pPr>
        <w:widowControl w:val="0"/>
        <w:numPr>
          <w:ilvl w:val="0"/>
          <w:numId w:val="353"/>
        </w:numPr>
        <w:spacing w:after="0" w:line="298"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Овладеть инструментами оценки достоверности полученных выводов и обобщений.</w:t>
      </w:r>
    </w:p>
    <w:p w:rsidR="005A4FFC" w:rsidRPr="00550FA4" w:rsidRDefault="005A4FFC" w:rsidP="00465CA1">
      <w:pPr>
        <w:widowControl w:val="0"/>
        <w:numPr>
          <w:ilvl w:val="0"/>
          <w:numId w:val="35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A4FFC" w:rsidRPr="00550FA4" w:rsidRDefault="005A4FFC" w:rsidP="00465CA1">
      <w:pPr>
        <w:widowControl w:val="0"/>
        <w:numPr>
          <w:ilvl w:val="0"/>
          <w:numId w:val="35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Работа с информацией</w:t>
      </w:r>
    </w:p>
    <w:p w:rsidR="005A4FFC" w:rsidRPr="00550FA4" w:rsidRDefault="005A4FFC" w:rsidP="00465CA1">
      <w:pPr>
        <w:widowControl w:val="0"/>
        <w:numPr>
          <w:ilvl w:val="0"/>
          <w:numId w:val="354"/>
        </w:numPr>
        <w:spacing w:after="0" w:line="26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5A4FFC" w:rsidRPr="00550FA4" w:rsidRDefault="005A4FFC" w:rsidP="00465CA1">
      <w:pPr>
        <w:widowControl w:val="0"/>
        <w:numPr>
          <w:ilvl w:val="0"/>
          <w:numId w:val="354"/>
        </w:numPr>
        <w:spacing w:after="0" w:line="26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5A4FFC" w:rsidRPr="00550FA4" w:rsidRDefault="005A4FFC" w:rsidP="00465CA1">
      <w:pPr>
        <w:widowControl w:val="0"/>
        <w:numPr>
          <w:ilvl w:val="0"/>
          <w:numId w:val="35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5A4FFC" w:rsidRPr="00550FA4" w:rsidRDefault="005A4FFC" w:rsidP="00465CA1">
      <w:pPr>
        <w:widowControl w:val="0"/>
        <w:numPr>
          <w:ilvl w:val="0"/>
          <w:numId w:val="354"/>
        </w:numPr>
        <w:spacing w:after="0" w:line="269"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5A4FFC" w:rsidRPr="00550FA4" w:rsidRDefault="005A4FFC" w:rsidP="00465CA1">
      <w:pPr>
        <w:widowControl w:val="0"/>
        <w:numPr>
          <w:ilvl w:val="0"/>
          <w:numId w:val="35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5A4FFC" w:rsidRPr="00550FA4" w:rsidRDefault="005A4FFC" w:rsidP="00465CA1">
      <w:pPr>
        <w:widowControl w:val="0"/>
        <w:numPr>
          <w:ilvl w:val="0"/>
          <w:numId w:val="354"/>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5A4FFC" w:rsidRPr="00550FA4" w:rsidRDefault="005A4FFC" w:rsidP="00465CA1">
      <w:pPr>
        <w:widowControl w:val="0"/>
        <w:numPr>
          <w:ilvl w:val="0"/>
          <w:numId w:val="354"/>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универсальных учебных коммуникативных действий</w:t>
      </w:r>
    </w:p>
    <w:p w:rsidR="005A4FFC" w:rsidRPr="00550FA4" w:rsidRDefault="005A4FFC" w:rsidP="00465CA1">
      <w:pPr>
        <w:widowControl w:val="0"/>
        <w:numPr>
          <w:ilvl w:val="0"/>
          <w:numId w:val="355"/>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5A4FFC" w:rsidRPr="00550FA4" w:rsidRDefault="005A4FFC" w:rsidP="00465CA1">
      <w:pPr>
        <w:widowControl w:val="0"/>
        <w:numPr>
          <w:ilvl w:val="0"/>
          <w:numId w:val="355"/>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5A4FFC" w:rsidRPr="00550FA4" w:rsidRDefault="005A4FFC" w:rsidP="00465CA1">
      <w:pPr>
        <w:widowControl w:val="0"/>
        <w:numPr>
          <w:ilvl w:val="0"/>
          <w:numId w:val="355"/>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5A4FFC" w:rsidRPr="00550FA4" w:rsidRDefault="005A4FFC" w:rsidP="00465CA1">
      <w:pPr>
        <w:widowControl w:val="0"/>
        <w:numPr>
          <w:ilvl w:val="0"/>
          <w:numId w:val="355"/>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5A4FFC" w:rsidRPr="00550FA4" w:rsidRDefault="005A4FFC" w:rsidP="00465CA1">
      <w:pPr>
        <w:widowControl w:val="0"/>
        <w:numPr>
          <w:ilvl w:val="0"/>
          <w:numId w:val="355"/>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Управлять собственными эмоциями, корректно выражать их в процессе речевого общения.</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универсальных учебных регулятивных действий</w:t>
      </w:r>
    </w:p>
    <w:p w:rsidR="005A4FFC" w:rsidRPr="00550FA4" w:rsidRDefault="005A4FFC" w:rsidP="00465CA1">
      <w:pPr>
        <w:widowControl w:val="0"/>
        <w:numPr>
          <w:ilvl w:val="0"/>
          <w:numId w:val="356"/>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5A4FFC" w:rsidRPr="00550FA4" w:rsidRDefault="005A4FFC" w:rsidP="00465CA1">
      <w:pPr>
        <w:widowControl w:val="0"/>
        <w:numPr>
          <w:ilvl w:val="0"/>
          <w:numId w:val="356"/>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5A4FFC" w:rsidRPr="00550FA4" w:rsidRDefault="005A4FFC" w:rsidP="00465CA1">
      <w:pPr>
        <w:widowControl w:val="0"/>
        <w:numPr>
          <w:ilvl w:val="0"/>
          <w:numId w:val="248"/>
        </w:numPr>
        <w:spacing w:after="0" w:line="240" w:lineRule="auto"/>
        <w:ind w:left="0" w:firstLine="0"/>
        <w:rPr>
          <w:rFonts w:ascii="Arial" w:hAnsi="Arial" w:cs="Arial"/>
          <w:b/>
          <w:color w:val="000000"/>
          <w:sz w:val="20"/>
          <w:szCs w:val="20"/>
          <w:lang w:eastAsia="ru-RU"/>
        </w:rPr>
      </w:pPr>
      <w:bookmarkStart w:id="821" w:name="bookmark1893"/>
    </w:p>
    <w:p w:rsidR="005A4FFC" w:rsidRPr="00550FA4" w:rsidRDefault="005A4FFC" w:rsidP="00087E61">
      <w:pPr>
        <w:widowControl w:val="0"/>
        <w:spacing w:after="0" w:line="240" w:lineRule="auto"/>
        <w:rPr>
          <w:rFonts w:ascii="Arial" w:hAnsi="Arial" w:cs="Arial"/>
          <w:b/>
          <w:color w:val="000000"/>
          <w:sz w:val="20"/>
          <w:szCs w:val="20"/>
          <w:lang w:eastAsia="ru-RU"/>
        </w:rPr>
      </w:pPr>
      <w:r w:rsidRPr="00550FA4">
        <w:rPr>
          <w:rFonts w:ascii="Arial" w:hAnsi="Arial" w:cs="Arial"/>
          <w:b/>
          <w:color w:val="000000"/>
          <w:sz w:val="20"/>
          <w:szCs w:val="20"/>
          <w:lang w:eastAsia="ru-RU"/>
        </w:rPr>
        <w:t>ИНОСТРАННЫЙ ЯЗЫК (НА ПРИМЕРЕ АНГЛИЙСКОГО ЯЗЫКА)</w:t>
      </w:r>
      <w:bookmarkEnd w:id="821"/>
    </w:p>
    <w:p w:rsidR="005A4FFC" w:rsidRPr="00550FA4" w:rsidRDefault="005A4FFC" w:rsidP="00087E61">
      <w:pPr>
        <w:keepNext/>
        <w:keepLines/>
        <w:widowControl w:val="0"/>
        <w:spacing w:after="0" w:line="240" w:lineRule="auto"/>
        <w:rPr>
          <w:rFonts w:ascii="Arial" w:hAnsi="Arial" w:cs="Arial"/>
          <w:b/>
          <w:i/>
          <w:sz w:val="20"/>
          <w:szCs w:val="20"/>
          <w:lang w:eastAsia="ru-RU"/>
        </w:rPr>
      </w:pPr>
      <w:bookmarkStart w:id="822" w:name="bookmark1895"/>
    </w:p>
    <w:p w:rsidR="005A4FFC" w:rsidRPr="00550FA4" w:rsidRDefault="005A4FFC" w:rsidP="00087E61">
      <w:pPr>
        <w:keepNext/>
        <w:keepLines/>
        <w:widowControl w:val="0"/>
        <w:spacing w:after="0" w:line="240" w:lineRule="auto"/>
        <w:rPr>
          <w:rFonts w:ascii="Arial" w:hAnsi="Arial" w:cs="Arial"/>
          <w:b/>
          <w:i/>
          <w:sz w:val="20"/>
          <w:szCs w:val="20"/>
          <w:lang w:eastAsia="ru-RU"/>
        </w:rPr>
      </w:pPr>
      <w:r w:rsidRPr="00550FA4">
        <w:rPr>
          <w:rFonts w:ascii="Arial" w:hAnsi="Arial" w:cs="Arial"/>
          <w:b/>
          <w:i/>
          <w:sz w:val="20"/>
          <w:szCs w:val="20"/>
          <w:lang w:eastAsia="ru-RU"/>
        </w:rPr>
        <w:t>Формирование универсальных учебных познавательных действий</w:t>
      </w:r>
      <w:bookmarkEnd w:id="822"/>
    </w:p>
    <w:p w:rsidR="005A4FFC" w:rsidRPr="00550FA4" w:rsidRDefault="005A4FFC" w:rsidP="00087E61">
      <w:pPr>
        <w:widowControl w:val="0"/>
        <w:spacing w:after="0" w:line="324"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базовых логических действий</w:t>
      </w:r>
    </w:p>
    <w:p w:rsidR="005A4FFC" w:rsidRPr="00550FA4" w:rsidRDefault="005A4FFC" w:rsidP="00465CA1">
      <w:pPr>
        <w:widowControl w:val="0"/>
        <w:numPr>
          <w:ilvl w:val="0"/>
          <w:numId w:val="357"/>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признаки и свойства языковых единиц и языковых явлений иностранного языка; применять изученные правила, алгоритмы.</w:t>
      </w:r>
    </w:p>
    <w:p w:rsidR="005A4FFC" w:rsidRPr="00550FA4" w:rsidRDefault="005A4FFC" w:rsidP="00465CA1">
      <w:pPr>
        <w:widowControl w:val="0"/>
        <w:numPr>
          <w:ilvl w:val="0"/>
          <w:numId w:val="357"/>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устанавливать аналогии, между способами выражения мысли средствами родного и иностранного языков.</w:t>
      </w:r>
    </w:p>
    <w:p w:rsidR="005A4FFC" w:rsidRPr="00550FA4" w:rsidRDefault="005A4FFC" w:rsidP="00465CA1">
      <w:pPr>
        <w:widowControl w:val="0"/>
        <w:numPr>
          <w:ilvl w:val="0"/>
          <w:numId w:val="357"/>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Сравнивать, упорядочивать, классифицировать языковые единицы и языковые явления иностранного языка, разные типы высказывания.</w:t>
      </w:r>
    </w:p>
    <w:p w:rsidR="005A4FFC" w:rsidRPr="00550FA4" w:rsidRDefault="005A4FFC" w:rsidP="00465CA1">
      <w:pPr>
        <w:widowControl w:val="0"/>
        <w:numPr>
          <w:ilvl w:val="0"/>
          <w:numId w:val="357"/>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Моделировать отношения между объектами (членами предложения, структурными единицами диалога и др.).</w:t>
      </w:r>
    </w:p>
    <w:p w:rsidR="005A4FFC" w:rsidRPr="00550FA4" w:rsidRDefault="005A4FFC" w:rsidP="00465CA1">
      <w:pPr>
        <w:widowControl w:val="0"/>
        <w:numPr>
          <w:ilvl w:val="0"/>
          <w:numId w:val="357"/>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информацию, извлеченную из несплошных текстов (таблицы, диаграммы), в собственных устных и письменных высказываниях.</w:t>
      </w:r>
    </w:p>
    <w:p w:rsidR="005A4FFC" w:rsidRPr="00550FA4" w:rsidRDefault="005A4FFC" w:rsidP="00465CA1">
      <w:pPr>
        <w:widowControl w:val="0"/>
        <w:numPr>
          <w:ilvl w:val="0"/>
          <w:numId w:val="357"/>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Выдвигать гипотезы (например, об употреблении глагола-связки в иностранном языке); обосновывать, аргументировать свои суждения, выводы.</w:t>
      </w:r>
    </w:p>
    <w:p w:rsidR="005A4FFC" w:rsidRPr="00550FA4" w:rsidRDefault="005A4FFC" w:rsidP="00465CA1">
      <w:pPr>
        <w:widowControl w:val="0"/>
        <w:numPr>
          <w:ilvl w:val="0"/>
          <w:numId w:val="357"/>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Распознавать свойства и признаки языковых единиц и языковых явлений (например, с помощью словообразовательных элементов).</w:t>
      </w:r>
    </w:p>
    <w:p w:rsidR="005A4FFC" w:rsidRPr="00550FA4" w:rsidRDefault="005A4FFC" w:rsidP="00465CA1">
      <w:pPr>
        <w:widowControl w:val="0"/>
        <w:numPr>
          <w:ilvl w:val="0"/>
          <w:numId w:val="357"/>
        </w:numPr>
        <w:spacing w:after="0" w:line="28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Сравнивать языковые единицы разного уровня (звуки, буквы, слова, речевые клише, грамматические явления, тексты и т. п.).</w:t>
      </w:r>
    </w:p>
    <w:p w:rsidR="005A4FFC" w:rsidRPr="00550FA4" w:rsidRDefault="005A4FFC" w:rsidP="00465CA1">
      <w:pPr>
        <w:widowControl w:val="0"/>
        <w:numPr>
          <w:ilvl w:val="0"/>
          <w:numId w:val="357"/>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Пользоваться классификациями (по типу чтения, по типу высказывания и т. п.).</w:t>
      </w:r>
    </w:p>
    <w:p w:rsidR="005A4FFC" w:rsidRPr="00550FA4" w:rsidRDefault="005A4FFC" w:rsidP="00465CA1">
      <w:pPr>
        <w:widowControl w:val="0"/>
        <w:numPr>
          <w:ilvl w:val="0"/>
          <w:numId w:val="357"/>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5A4FFC" w:rsidRPr="00550FA4" w:rsidRDefault="005A4FFC" w:rsidP="00087E61">
      <w:pPr>
        <w:widowControl w:val="0"/>
        <w:spacing w:after="0" w:line="269"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Работа с информацией</w:t>
      </w:r>
    </w:p>
    <w:p w:rsidR="005A4FFC" w:rsidRPr="00550FA4" w:rsidRDefault="005A4FFC" w:rsidP="00465CA1">
      <w:pPr>
        <w:widowControl w:val="0"/>
        <w:numPr>
          <w:ilvl w:val="0"/>
          <w:numId w:val="35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5A4FFC" w:rsidRPr="00550FA4" w:rsidRDefault="005A4FFC" w:rsidP="00465CA1">
      <w:pPr>
        <w:widowControl w:val="0"/>
        <w:numPr>
          <w:ilvl w:val="0"/>
          <w:numId w:val="35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5A4FFC" w:rsidRPr="00550FA4" w:rsidRDefault="005A4FFC" w:rsidP="00465CA1">
      <w:pPr>
        <w:widowControl w:val="0"/>
        <w:numPr>
          <w:ilvl w:val="0"/>
          <w:numId w:val="35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5A4FFC" w:rsidRPr="00550FA4" w:rsidRDefault="005A4FFC" w:rsidP="00465CA1">
      <w:pPr>
        <w:widowControl w:val="0"/>
        <w:numPr>
          <w:ilvl w:val="0"/>
          <w:numId w:val="35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внешние формальные элементы текста (подзаголовки, иллюстрации, сноски) для понимания его содержания.</w:t>
      </w:r>
    </w:p>
    <w:p w:rsidR="005A4FFC" w:rsidRPr="00550FA4" w:rsidRDefault="005A4FFC" w:rsidP="00465CA1">
      <w:pPr>
        <w:widowControl w:val="0"/>
        <w:numPr>
          <w:ilvl w:val="0"/>
          <w:numId w:val="35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Фиксировать информацию доступными средствами (в виде ключевых слов, плана).</w:t>
      </w:r>
    </w:p>
    <w:p w:rsidR="005A4FFC" w:rsidRPr="00550FA4" w:rsidRDefault="005A4FFC" w:rsidP="00465CA1">
      <w:pPr>
        <w:widowControl w:val="0"/>
        <w:numPr>
          <w:ilvl w:val="0"/>
          <w:numId w:val="35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достоверность информации, полученной из иноязычных источников.</w:t>
      </w:r>
    </w:p>
    <w:p w:rsidR="005A4FFC" w:rsidRPr="00550FA4" w:rsidRDefault="005A4FFC" w:rsidP="00465CA1">
      <w:pPr>
        <w:widowControl w:val="0"/>
        <w:numPr>
          <w:ilvl w:val="0"/>
          <w:numId w:val="35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Находить аргументы, подтверждающие или опровергающие одну и ту же идею, в различных информационных источниках;</w:t>
      </w:r>
    </w:p>
    <w:p w:rsidR="005A4FFC" w:rsidRPr="00550FA4" w:rsidRDefault="005A4FFC" w:rsidP="00465CA1">
      <w:pPr>
        <w:widowControl w:val="0"/>
        <w:numPr>
          <w:ilvl w:val="0"/>
          <w:numId w:val="358"/>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выдвигать предположения (например, о значении слова в контексте) и аргументировать его.</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универсальных учебных коммуникативных действий</w:t>
      </w:r>
    </w:p>
    <w:p w:rsidR="005A4FFC" w:rsidRPr="00550FA4" w:rsidRDefault="005A4FFC" w:rsidP="00465CA1">
      <w:pPr>
        <w:widowControl w:val="0"/>
        <w:numPr>
          <w:ilvl w:val="0"/>
          <w:numId w:val="359"/>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5A4FFC" w:rsidRPr="00550FA4" w:rsidRDefault="005A4FFC" w:rsidP="00465CA1">
      <w:pPr>
        <w:widowControl w:val="0"/>
        <w:numPr>
          <w:ilvl w:val="0"/>
          <w:numId w:val="359"/>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5A4FFC" w:rsidRPr="00550FA4" w:rsidRDefault="005A4FFC" w:rsidP="00465CA1">
      <w:pPr>
        <w:widowControl w:val="0"/>
        <w:numPr>
          <w:ilvl w:val="0"/>
          <w:numId w:val="359"/>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 восстанавливать текст с опущенными в учебных целях фрагментами.</w:t>
      </w:r>
    </w:p>
    <w:p w:rsidR="005A4FFC" w:rsidRPr="00550FA4" w:rsidRDefault="005A4FFC" w:rsidP="00465CA1">
      <w:pPr>
        <w:widowControl w:val="0"/>
        <w:numPr>
          <w:ilvl w:val="0"/>
          <w:numId w:val="359"/>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5A4FFC" w:rsidRPr="00550FA4" w:rsidRDefault="005A4FFC" w:rsidP="00465CA1">
      <w:pPr>
        <w:widowControl w:val="0"/>
        <w:numPr>
          <w:ilvl w:val="0"/>
          <w:numId w:val="359"/>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универсальных учебных регулятивных действий</w:t>
      </w:r>
    </w:p>
    <w:p w:rsidR="005A4FFC" w:rsidRPr="00550FA4" w:rsidRDefault="005A4FFC" w:rsidP="00465CA1">
      <w:pPr>
        <w:widowControl w:val="0"/>
        <w:numPr>
          <w:ilvl w:val="0"/>
          <w:numId w:val="360"/>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Удерживать цель деятельности; планировать выполнение учебной задачи, выбирать и аргументировать способ деятельности.</w:t>
      </w:r>
    </w:p>
    <w:p w:rsidR="005A4FFC" w:rsidRPr="00550FA4" w:rsidRDefault="005A4FFC" w:rsidP="00465CA1">
      <w:pPr>
        <w:widowControl w:val="0"/>
        <w:numPr>
          <w:ilvl w:val="0"/>
          <w:numId w:val="360"/>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5A4FFC" w:rsidRPr="00550FA4" w:rsidRDefault="005A4FFC" w:rsidP="00465CA1">
      <w:pPr>
        <w:widowControl w:val="0"/>
        <w:numPr>
          <w:ilvl w:val="0"/>
          <w:numId w:val="360"/>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Оказывать влияние на речевое поведение партнера (например, поощряя его продолжать поиск совместного решения поставленной задачи).</w:t>
      </w:r>
    </w:p>
    <w:p w:rsidR="005A4FFC" w:rsidRPr="00550FA4" w:rsidRDefault="005A4FFC" w:rsidP="00465CA1">
      <w:pPr>
        <w:widowControl w:val="0"/>
        <w:numPr>
          <w:ilvl w:val="0"/>
          <w:numId w:val="360"/>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Корректировать деятельность с учетом возникших трудностей, ошибок, новых данных или информации.</w:t>
      </w:r>
    </w:p>
    <w:p w:rsidR="005A4FFC" w:rsidRPr="00550FA4" w:rsidRDefault="005A4FFC" w:rsidP="00465CA1">
      <w:pPr>
        <w:widowControl w:val="0"/>
        <w:numPr>
          <w:ilvl w:val="0"/>
          <w:numId w:val="360"/>
        </w:numPr>
        <w:spacing w:after="16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5A4FFC" w:rsidRPr="00550FA4" w:rsidRDefault="005A4FFC" w:rsidP="00465CA1">
      <w:pPr>
        <w:widowControl w:val="0"/>
        <w:numPr>
          <w:ilvl w:val="0"/>
          <w:numId w:val="248"/>
        </w:numPr>
        <w:spacing w:after="0" w:line="240" w:lineRule="auto"/>
        <w:ind w:left="0" w:firstLine="0"/>
        <w:rPr>
          <w:rFonts w:ascii="Arial" w:hAnsi="Arial" w:cs="Arial"/>
          <w:b/>
          <w:color w:val="000000"/>
          <w:sz w:val="20"/>
          <w:szCs w:val="20"/>
          <w:lang w:eastAsia="ru-RU"/>
        </w:rPr>
      </w:pPr>
      <w:bookmarkStart w:id="823" w:name="bookmark1897"/>
      <w:r w:rsidRPr="00550FA4">
        <w:rPr>
          <w:rFonts w:ascii="Arial" w:hAnsi="Arial" w:cs="Arial"/>
          <w:b/>
          <w:color w:val="000000"/>
          <w:sz w:val="20"/>
          <w:szCs w:val="20"/>
          <w:lang w:eastAsia="ru-RU"/>
        </w:rPr>
        <w:t>МАТЕМАТИКА И ИНФОРМАТИКА</w:t>
      </w:r>
      <w:bookmarkEnd w:id="823"/>
    </w:p>
    <w:p w:rsidR="005A4FFC" w:rsidRPr="00550FA4" w:rsidRDefault="005A4FFC" w:rsidP="00087E61">
      <w:pPr>
        <w:keepNext/>
        <w:keepLines/>
        <w:widowControl w:val="0"/>
        <w:spacing w:after="0" w:line="240" w:lineRule="auto"/>
        <w:rPr>
          <w:rFonts w:ascii="Arial" w:hAnsi="Arial" w:cs="Arial"/>
          <w:b/>
          <w:i/>
          <w:sz w:val="20"/>
          <w:szCs w:val="20"/>
          <w:lang w:eastAsia="ru-RU"/>
        </w:rPr>
      </w:pPr>
      <w:bookmarkStart w:id="824" w:name="bookmark1899"/>
    </w:p>
    <w:p w:rsidR="005A4FFC" w:rsidRPr="00550FA4" w:rsidRDefault="005A4FFC" w:rsidP="00087E61">
      <w:pPr>
        <w:keepNext/>
        <w:keepLines/>
        <w:widowControl w:val="0"/>
        <w:spacing w:after="0" w:line="240" w:lineRule="auto"/>
        <w:rPr>
          <w:rFonts w:ascii="Arial" w:hAnsi="Arial" w:cs="Arial"/>
          <w:b/>
          <w:i/>
          <w:sz w:val="20"/>
          <w:szCs w:val="20"/>
          <w:lang w:eastAsia="ru-RU"/>
        </w:rPr>
      </w:pPr>
      <w:r w:rsidRPr="00550FA4">
        <w:rPr>
          <w:rFonts w:ascii="Arial" w:hAnsi="Arial" w:cs="Arial"/>
          <w:b/>
          <w:i/>
          <w:sz w:val="20"/>
          <w:szCs w:val="20"/>
          <w:lang w:eastAsia="ru-RU"/>
        </w:rPr>
        <w:t>Формирование универсальных учебных познавательных действий</w:t>
      </w:r>
      <w:bookmarkEnd w:id="824"/>
    </w:p>
    <w:p w:rsidR="005A4FFC" w:rsidRPr="00550FA4" w:rsidRDefault="005A4FFC" w:rsidP="00087E61">
      <w:pPr>
        <w:widowControl w:val="0"/>
        <w:spacing w:after="0" w:line="324"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базовых логических действий</w:t>
      </w:r>
    </w:p>
    <w:p w:rsidR="005A4FFC" w:rsidRPr="00550FA4" w:rsidRDefault="005A4FFC" w:rsidP="00465CA1">
      <w:pPr>
        <w:widowControl w:val="0"/>
        <w:numPr>
          <w:ilvl w:val="0"/>
          <w:numId w:val="36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Выявлять качества, свойства, характеристики математических объектов.</w:t>
      </w:r>
    </w:p>
    <w:p w:rsidR="005A4FFC" w:rsidRPr="00550FA4" w:rsidRDefault="005A4FFC" w:rsidP="00465CA1">
      <w:pPr>
        <w:widowControl w:val="0"/>
        <w:numPr>
          <w:ilvl w:val="0"/>
          <w:numId w:val="36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свойства и признаки объектов.</w:t>
      </w:r>
    </w:p>
    <w:p w:rsidR="005A4FFC" w:rsidRPr="00550FA4" w:rsidRDefault="005A4FFC" w:rsidP="00465CA1">
      <w:pPr>
        <w:widowControl w:val="0"/>
        <w:numPr>
          <w:ilvl w:val="0"/>
          <w:numId w:val="36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Сравнивать, упорядочивать, классифицировать числа, величины, выражения, формулы, графики, геометрические фигуры и т. п.</w:t>
      </w:r>
    </w:p>
    <w:p w:rsidR="005A4FFC" w:rsidRPr="00550FA4" w:rsidRDefault="005A4FFC" w:rsidP="00465CA1">
      <w:pPr>
        <w:widowControl w:val="0"/>
        <w:numPr>
          <w:ilvl w:val="0"/>
          <w:numId w:val="36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связи и отношения, проводить аналогии, распознавать зависимости между объектами.</w:t>
      </w:r>
    </w:p>
    <w:p w:rsidR="005A4FFC" w:rsidRPr="00550FA4" w:rsidRDefault="005A4FFC" w:rsidP="00465CA1">
      <w:pPr>
        <w:widowControl w:val="0"/>
        <w:numPr>
          <w:ilvl w:val="0"/>
          <w:numId w:val="36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изменения и находить закономерности.</w:t>
      </w:r>
    </w:p>
    <w:p w:rsidR="005A4FFC" w:rsidRPr="00550FA4" w:rsidRDefault="005A4FFC" w:rsidP="00465CA1">
      <w:pPr>
        <w:widowControl w:val="0"/>
        <w:numPr>
          <w:ilvl w:val="0"/>
          <w:numId w:val="36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и использовать определения понятий, теоремы; выводить следствия, строить отрицания, формулировать обратные теоремы.</w:t>
      </w:r>
    </w:p>
    <w:p w:rsidR="005A4FFC" w:rsidRPr="00550FA4" w:rsidRDefault="005A4FFC" w:rsidP="00465CA1">
      <w:pPr>
        <w:widowControl w:val="0"/>
        <w:numPr>
          <w:ilvl w:val="0"/>
          <w:numId w:val="36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Использовать логические связки «и», «или», </w:t>
      </w:r>
      <w:r w:rsidRPr="00550FA4">
        <w:rPr>
          <w:rFonts w:ascii="Times New Roman" w:hAnsi="Times New Roman"/>
          <w:i/>
          <w:iCs/>
          <w:sz w:val="20"/>
          <w:szCs w:val="20"/>
          <w:lang w:eastAsia="ru-RU"/>
        </w:rPr>
        <w:t>«</w:t>
      </w:r>
      <w:r w:rsidRPr="00550FA4">
        <w:rPr>
          <w:rFonts w:ascii="Times New Roman" w:hAnsi="Times New Roman"/>
          <w:sz w:val="20"/>
          <w:szCs w:val="20"/>
          <w:lang w:eastAsia="ru-RU"/>
        </w:rPr>
        <w:t>если ..., то ...».</w:t>
      </w:r>
    </w:p>
    <w:p w:rsidR="005A4FFC" w:rsidRPr="00550FA4" w:rsidRDefault="005A4FFC" w:rsidP="00465CA1">
      <w:pPr>
        <w:widowControl w:val="0"/>
        <w:numPr>
          <w:ilvl w:val="0"/>
          <w:numId w:val="36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Обобщать и конкретизировать; строить заключения от общего к частному и от частного к общему.</w:t>
      </w:r>
    </w:p>
    <w:p w:rsidR="005A4FFC" w:rsidRPr="00550FA4" w:rsidRDefault="005A4FFC" w:rsidP="00465CA1">
      <w:pPr>
        <w:widowControl w:val="0"/>
        <w:numPr>
          <w:ilvl w:val="0"/>
          <w:numId w:val="36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кванторы «все», «всякий», «любой», «некоторый», «существует»; приводить пример и контрпример.</w:t>
      </w:r>
    </w:p>
    <w:p w:rsidR="005A4FFC" w:rsidRPr="00550FA4" w:rsidRDefault="005A4FFC" w:rsidP="00465CA1">
      <w:pPr>
        <w:widowControl w:val="0"/>
        <w:numPr>
          <w:ilvl w:val="0"/>
          <w:numId w:val="36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Различать, распознавать верные и неверные утверждения.</w:t>
      </w:r>
    </w:p>
    <w:p w:rsidR="005A4FFC" w:rsidRPr="00550FA4" w:rsidRDefault="005A4FFC" w:rsidP="00465CA1">
      <w:pPr>
        <w:widowControl w:val="0"/>
        <w:numPr>
          <w:ilvl w:val="0"/>
          <w:numId w:val="36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Выражать отношения, зависимости, правила, закономерности с помощью формул.</w:t>
      </w:r>
    </w:p>
    <w:p w:rsidR="005A4FFC" w:rsidRPr="00550FA4" w:rsidRDefault="005A4FFC" w:rsidP="00465CA1">
      <w:pPr>
        <w:widowControl w:val="0"/>
        <w:numPr>
          <w:ilvl w:val="0"/>
          <w:numId w:val="36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Моделировать отношения между объектами, использовать символьные и графические модели.</w:t>
      </w:r>
    </w:p>
    <w:p w:rsidR="005A4FFC" w:rsidRPr="00550FA4" w:rsidRDefault="005A4FFC" w:rsidP="00465CA1">
      <w:pPr>
        <w:widowControl w:val="0"/>
        <w:numPr>
          <w:ilvl w:val="0"/>
          <w:numId w:val="36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Воспроизводить и строить логические цепочки утверждений, прямые и от противного.</w:t>
      </w:r>
    </w:p>
    <w:p w:rsidR="005A4FFC" w:rsidRPr="00550FA4" w:rsidRDefault="005A4FFC" w:rsidP="00465CA1">
      <w:pPr>
        <w:widowControl w:val="0"/>
        <w:numPr>
          <w:ilvl w:val="0"/>
          <w:numId w:val="36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противоречия в рассуждениях.</w:t>
      </w:r>
    </w:p>
    <w:p w:rsidR="005A4FFC" w:rsidRPr="00550FA4" w:rsidRDefault="005A4FFC" w:rsidP="00465CA1">
      <w:pPr>
        <w:widowControl w:val="0"/>
        <w:numPr>
          <w:ilvl w:val="0"/>
          <w:numId w:val="36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Создавать, применять и преобразовывать знаки и символы, модели и схемы для решения учебных и познавательных задач.</w:t>
      </w:r>
    </w:p>
    <w:p w:rsidR="005A4FFC" w:rsidRPr="00550FA4" w:rsidRDefault="005A4FFC" w:rsidP="00465CA1">
      <w:pPr>
        <w:widowControl w:val="0"/>
        <w:numPr>
          <w:ilvl w:val="0"/>
          <w:numId w:val="361"/>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базовых исследовательских действий</w:t>
      </w:r>
    </w:p>
    <w:p w:rsidR="005A4FFC" w:rsidRPr="00550FA4" w:rsidRDefault="005A4FFC" w:rsidP="00465CA1">
      <w:pPr>
        <w:widowControl w:val="0"/>
        <w:numPr>
          <w:ilvl w:val="0"/>
          <w:numId w:val="362"/>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5A4FFC" w:rsidRPr="00550FA4" w:rsidRDefault="005A4FFC" w:rsidP="00465CA1">
      <w:pPr>
        <w:widowControl w:val="0"/>
        <w:numPr>
          <w:ilvl w:val="0"/>
          <w:numId w:val="362"/>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Доказывать, обосновывать, аргументировать свои суждения, выводы, закономерности и результаты.</w:t>
      </w:r>
    </w:p>
    <w:p w:rsidR="005A4FFC" w:rsidRPr="00550FA4" w:rsidRDefault="005A4FFC" w:rsidP="00465CA1">
      <w:pPr>
        <w:widowControl w:val="0"/>
        <w:numPr>
          <w:ilvl w:val="0"/>
          <w:numId w:val="362"/>
        </w:numPr>
        <w:spacing w:after="0" w:line="252"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Дописывать выводы, результаты опытов, экспериментов, исследований, используя математический язык и символику.</w:t>
      </w:r>
    </w:p>
    <w:p w:rsidR="005A4FFC" w:rsidRPr="00550FA4" w:rsidRDefault="005A4FFC" w:rsidP="00465CA1">
      <w:pPr>
        <w:widowControl w:val="0"/>
        <w:numPr>
          <w:ilvl w:val="0"/>
          <w:numId w:val="362"/>
        </w:numPr>
        <w:spacing w:after="0" w:line="257" w:lineRule="auto"/>
        <w:ind w:left="0" w:firstLine="0"/>
        <w:jc w:val="both"/>
        <w:rPr>
          <w:rFonts w:ascii="Times New Roman" w:hAnsi="Times New Roman"/>
          <w:sz w:val="19"/>
          <w:szCs w:val="19"/>
          <w:lang w:eastAsia="ru-RU"/>
        </w:rPr>
      </w:pPr>
      <w:r w:rsidRPr="00550FA4">
        <w:rPr>
          <w:rFonts w:ascii="Times New Roman" w:hAnsi="Times New Roman"/>
          <w:sz w:val="20"/>
          <w:szCs w:val="20"/>
          <w:lang w:eastAsia="ru-RU"/>
        </w:rPr>
        <w:t xml:space="preserve">Оценивать надежность информации по критериям, предложенным учителем или сформулированным самостоятельно. </w:t>
      </w:r>
    </w:p>
    <w:p w:rsidR="005A4FFC" w:rsidRPr="00550FA4" w:rsidRDefault="005A4FFC" w:rsidP="00087E61">
      <w:pPr>
        <w:widowControl w:val="0"/>
        <w:spacing w:after="0" w:line="257"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Работа с информацией</w:t>
      </w:r>
    </w:p>
    <w:p w:rsidR="005A4FFC" w:rsidRPr="00550FA4" w:rsidRDefault="005A4FFC" w:rsidP="00465CA1">
      <w:pPr>
        <w:widowControl w:val="0"/>
        <w:numPr>
          <w:ilvl w:val="0"/>
          <w:numId w:val="176"/>
        </w:numPr>
        <w:spacing w:after="0" w:line="252"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Использовать таблицы и схемы для структурированного представления информации, графические способы представления данных.</w:t>
      </w:r>
    </w:p>
    <w:p w:rsidR="005A4FFC" w:rsidRPr="00550FA4" w:rsidRDefault="005A4FFC" w:rsidP="00465CA1">
      <w:pPr>
        <w:widowControl w:val="0"/>
        <w:numPr>
          <w:ilvl w:val="0"/>
          <w:numId w:val="176"/>
        </w:numPr>
        <w:spacing w:after="0" w:line="252"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Переводить вербальную информацию в графическую форму и наоборот.</w:t>
      </w:r>
    </w:p>
    <w:p w:rsidR="005A4FFC" w:rsidRPr="00550FA4" w:rsidRDefault="005A4FFC" w:rsidP="00465CA1">
      <w:pPr>
        <w:widowControl w:val="0"/>
        <w:numPr>
          <w:ilvl w:val="0"/>
          <w:numId w:val="176"/>
        </w:numPr>
        <w:spacing w:after="0" w:line="252"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Выявлять недостаточность и избыточность информации, данных, необходимых для решения учебной или практической задачи.</w:t>
      </w:r>
    </w:p>
    <w:p w:rsidR="005A4FFC" w:rsidRPr="00550FA4" w:rsidRDefault="005A4FFC" w:rsidP="00465CA1">
      <w:pPr>
        <w:widowControl w:val="0"/>
        <w:numPr>
          <w:ilvl w:val="0"/>
          <w:numId w:val="176"/>
        </w:numPr>
        <w:spacing w:after="0" w:line="252"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Распознавать неверную информацию, данные, утверждения; устанавливать противоречия в фактах, данных.</w:t>
      </w:r>
    </w:p>
    <w:p w:rsidR="005A4FFC" w:rsidRPr="00550FA4" w:rsidRDefault="005A4FFC" w:rsidP="00465CA1">
      <w:pPr>
        <w:widowControl w:val="0"/>
        <w:numPr>
          <w:ilvl w:val="0"/>
          <w:numId w:val="176"/>
        </w:numPr>
        <w:spacing w:after="0" w:line="252"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Находить ошибки в неверных утверждениях и исправлять их.</w:t>
      </w:r>
    </w:p>
    <w:p w:rsidR="005A4FFC" w:rsidRPr="00550FA4" w:rsidRDefault="005A4FFC" w:rsidP="00465CA1">
      <w:pPr>
        <w:widowControl w:val="0"/>
        <w:numPr>
          <w:ilvl w:val="0"/>
          <w:numId w:val="176"/>
        </w:numPr>
        <w:spacing w:after="0" w:line="252"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Оценивать надежность информации по критериям, предложенным учителем или сформулированным самостоятельно.</w:t>
      </w:r>
    </w:p>
    <w:p w:rsidR="005A4FFC" w:rsidRPr="00550FA4" w:rsidRDefault="005A4FFC" w:rsidP="00087E61">
      <w:pPr>
        <w:widowControl w:val="0"/>
        <w:spacing w:after="0" w:line="259" w:lineRule="auto"/>
        <w:jc w:val="both"/>
        <w:rPr>
          <w:rFonts w:ascii="Times New Roman" w:hAnsi="Times New Roman"/>
          <w:sz w:val="20"/>
          <w:szCs w:val="20"/>
          <w:lang w:eastAsia="ru-RU"/>
        </w:rPr>
      </w:pPr>
      <w:r w:rsidRPr="00550FA4">
        <w:rPr>
          <w:rFonts w:ascii="Times New Roman" w:hAnsi="Times New Roman"/>
          <w:b/>
          <w:bCs/>
          <w:i/>
          <w:iCs/>
          <w:sz w:val="19"/>
          <w:szCs w:val="19"/>
          <w:lang w:eastAsia="ru-RU"/>
        </w:rPr>
        <w:t>Формирование универсальных учебных коммуникативных действий</w:t>
      </w:r>
    </w:p>
    <w:p w:rsidR="005A4FFC" w:rsidRPr="00550FA4" w:rsidRDefault="005A4FFC" w:rsidP="00465CA1">
      <w:pPr>
        <w:widowControl w:val="0"/>
        <w:numPr>
          <w:ilvl w:val="0"/>
          <w:numId w:val="176"/>
        </w:numPr>
        <w:spacing w:after="0" w:line="252"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5A4FFC" w:rsidRPr="00550FA4" w:rsidRDefault="005A4FFC" w:rsidP="00465CA1">
      <w:pPr>
        <w:widowControl w:val="0"/>
        <w:numPr>
          <w:ilvl w:val="0"/>
          <w:numId w:val="176"/>
        </w:numPr>
        <w:spacing w:after="0" w:line="252"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5A4FFC" w:rsidRPr="00550FA4" w:rsidRDefault="005A4FFC" w:rsidP="00465CA1">
      <w:pPr>
        <w:widowControl w:val="0"/>
        <w:numPr>
          <w:ilvl w:val="0"/>
          <w:numId w:val="176"/>
        </w:numPr>
        <w:spacing w:after="0" w:line="252"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5A4FFC" w:rsidRPr="00550FA4" w:rsidRDefault="005A4FFC" w:rsidP="00465CA1">
      <w:pPr>
        <w:widowControl w:val="0"/>
        <w:numPr>
          <w:ilvl w:val="0"/>
          <w:numId w:val="176"/>
        </w:numPr>
        <w:spacing w:after="0" w:line="252"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Принимать цель совместной информационной деятельности по сбору, обработке, передаче, формализации информации.</w:t>
      </w:r>
    </w:p>
    <w:p w:rsidR="005A4FFC" w:rsidRPr="00550FA4" w:rsidRDefault="005A4FFC" w:rsidP="00465CA1">
      <w:pPr>
        <w:widowControl w:val="0"/>
        <w:numPr>
          <w:ilvl w:val="0"/>
          <w:numId w:val="176"/>
        </w:numPr>
        <w:spacing w:after="0" w:line="252"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Коллективно строить действия по ее достижению: распределять роли, договариваться, обсуждать процесс и результат совместной работы.</w:t>
      </w:r>
    </w:p>
    <w:p w:rsidR="005A4FFC" w:rsidRPr="00550FA4" w:rsidRDefault="005A4FFC" w:rsidP="00465CA1">
      <w:pPr>
        <w:widowControl w:val="0"/>
        <w:numPr>
          <w:ilvl w:val="0"/>
          <w:numId w:val="176"/>
        </w:numPr>
        <w:spacing w:after="0" w:line="252"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5A4FFC" w:rsidRPr="00550FA4" w:rsidRDefault="005A4FFC" w:rsidP="00465CA1">
      <w:pPr>
        <w:widowControl w:val="0"/>
        <w:numPr>
          <w:ilvl w:val="0"/>
          <w:numId w:val="176"/>
        </w:numPr>
        <w:spacing w:after="0" w:line="252"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A4FFC" w:rsidRPr="00550FA4" w:rsidRDefault="005A4FFC" w:rsidP="00087E61">
      <w:pPr>
        <w:widowControl w:val="0"/>
        <w:spacing w:after="0" w:line="264"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универсальных учебных регулятивных действий</w:t>
      </w:r>
    </w:p>
    <w:p w:rsidR="005A4FFC" w:rsidRPr="00550FA4" w:rsidRDefault="005A4FFC" w:rsidP="00465CA1">
      <w:pPr>
        <w:widowControl w:val="0"/>
        <w:numPr>
          <w:ilvl w:val="0"/>
          <w:numId w:val="176"/>
        </w:numPr>
        <w:spacing w:after="0" w:line="252" w:lineRule="auto"/>
        <w:ind w:left="240" w:hanging="240"/>
        <w:jc w:val="both"/>
        <w:rPr>
          <w:rFonts w:ascii="Times New Roman" w:hAnsi="Times New Roman"/>
          <w:sz w:val="20"/>
          <w:szCs w:val="20"/>
          <w:lang w:eastAsia="ru-RU"/>
        </w:rPr>
      </w:pPr>
      <w:r w:rsidRPr="00550FA4">
        <w:rPr>
          <w:rFonts w:ascii="Times New Roman" w:hAnsi="Times New Roman"/>
          <w:sz w:val="20"/>
          <w:szCs w:val="20"/>
          <w:lang w:eastAsia="ru-RU"/>
        </w:rPr>
        <w:t>Удерживать цель деятельности.</w:t>
      </w:r>
    </w:p>
    <w:p w:rsidR="005A4FFC" w:rsidRPr="00550FA4" w:rsidRDefault="005A4FFC" w:rsidP="00465CA1">
      <w:pPr>
        <w:widowControl w:val="0"/>
        <w:numPr>
          <w:ilvl w:val="0"/>
          <w:numId w:val="363"/>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Планировать выполнение учебной задачи, выбирать и аргументировать способ деятельности.</w:t>
      </w:r>
    </w:p>
    <w:p w:rsidR="005A4FFC" w:rsidRPr="00550FA4" w:rsidRDefault="005A4FFC" w:rsidP="00465CA1">
      <w:pPr>
        <w:widowControl w:val="0"/>
        <w:numPr>
          <w:ilvl w:val="0"/>
          <w:numId w:val="363"/>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Корректировать деятельность с учетом возникших трудностей, ошибок, новых данных или информации.</w:t>
      </w:r>
    </w:p>
    <w:p w:rsidR="005A4FFC" w:rsidRPr="00550FA4" w:rsidRDefault="005A4FFC" w:rsidP="00465CA1">
      <w:pPr>
        <w:widowControl w:val="0"/>
        <w:numPr>
          <w:ilvl w:val="0"/>
          <w:numId w:val="363"/>
        </w:numPr>
        <w:spacing w:after="160" w:line="252" w:lineRule="auto"/>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 оценивать собственную работу: меру собственной самостоятельности, затруднения, дефициты, ошибки и пр.</w:t>
      </w:r>
    </w:p>
    <w:p w:rsidR="005A4FFC" w:rsidRPr="00550FA4" w:rsidRDefault="005A4FFC" w:rsidP="00465CA1">
      <w:pPr>
        <w:widowControl w:val="0"/>
        <w:numPr>
          <w:ilvl w:val="0"/>
          <w:numId w:val="248"/>
        </w:numPr>
        <w:spacing w:after="0" w:line="240" w:lineRule="auto"/>
        <w:ind w:left="0" w:firstLine="0"/>
        <w:rPr>
          <w:rFonts w:ascii="Arial" w:hAnsi="Arial" w:cs="Arial"/>
          <w:b/>
          <w:color w:val="000000"/>
          <w:sz w:val="20"/>
          <w:szCs w:val="20"/>
          <w:lang w:eastAsia="ru-RU"/>
        </w:rPr>
      </w:pPr>
      <w:bookmarkStart w:id="825" w:name="bookmark1901"/>
      <w:r w:rsidRPr="00550FA4">
        <w:rPr>
          <w:rFonts w:ascii="Arial" w:hAnsi="Arial" w:cs="Arial"/>
          <w:b/>
          <w:color w:val="000000"/>
          <w:sz w:val="20"/>
          <w:szCs w:val="20"/>
          <w:lang w:eastAsia="ru-RU"/>
        </w:rPr>
        <w:t>ЕСТЕСТВЕННО-НАУЧНЫЕ ПРЕДМЕТЫ</w:t>
      </w:r>
      <w:bookmarkEnd w:id="825"/>
    </w:p>
    <w:p w:rsidR="005A4FFC" w:rsidRPr="00550FA4" w:rsidRDefault="005A4FFC" w:rsidP="00087E61">
      <w:pPr>
        <w:keepNext/>
        <w:keepLines/>
        <w:widowControl w:val="0"/>
        <w:spacing w:after="0" w:line="240" w:lineRule="auto"/>
        <w:rPr>
          <w:rFonts w:ascii="Arial" w:hAnsi="Arial" w:cs="Arial"/>
          <w:b/>
          <w:i/>
          <w:sz w:val="20"/>
          <w:szCs w:val="20"/>
          <w:lang w:eastAsia="ru-RU"/>
        </w:rPr>
      </w:pPr>
      <w:bookmarkStart w:id="826" w:name="bookmark1903"/>
    </w:p>
    <w:p w:rsidR="005A4FFC" w:rsidRPr="00550FA4" w:rsidRDefault="005A4FFC" w:rsidP="00087E61">
      <w:pPr>
        <w:keepNext/>
        <w:keepLines/>
        <w:widowControl w:val="0"/>
        <w:spacing w:after="0" w:line="240" w:lineRule="auto"/>
        <w:rPr>
          <w:rFonts w:ascii="Arial" w:hAnsi="Arial" w:cs="Arial"/>
          <w:b/>
          <w:i/>
          <w:sz w:val="20"/>
          <w:szCs w:val="20"/>
          <w:lang w:eastAsia="ru-RU"/>
        </w:rPr>
      </w:pPr>
      <w:r w:rsidRPr="00550FA4">
        <w:rPr>
          <w:rFonts w:ascii="Arial" w:hAnsi="Arial" w:cs="Arial"/>
          <w:b/>
          <w:i/>
          <w:sz w:val="20"/>
          <w:szCs w:val="20"/>
          <w:lang w:eastAsia="ru-RU"/>
        </w:rPr>
        <w:t>Формирование универсальных учебных познавательных действий</w:t>
      </w:r>
      <w:bookmarkEnd w:id="826"/>
    </w:p>
    <w:p w:rsidR="005A4FFC" w:rsidRPr="00550FA4" w:rsidRDefault="005A4FFC" w:rsidP="00087E61">
      <w:pPr>
        <w:widowControl w:val="0"/>
        <w:spacing w:after="0" w:line="319"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базовых логических действий</w:t>
      </w:r>
    </w:p>
    <w:p w:rsidR="005A4FFC" w:rsidRPr="00550FA4" w:rsidRDefault="005A4FFC" w:rsidP="00465CA1">
      <w:pPr>
        <w:widowControl w:val="0"/>
        <w:numPr>
          <w:ilvl w:val="0"/>
          <w:numId w:val="364"/>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Выдвигать гипотезы, объясняющие простые явления, например:</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—почему останавливается движущееся по горизонтальной поверхности тело;</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—почему в жаркую погоду в светлой одежде прохладнее, чем в темной.</w:t>
      </w:r>
    </w:p>
    <w:p w:rsidR="005A4FFC" w:rsidRPr="00550FA4" w:rsidRDefault="005A4FFC" w:rsidP="00465CA1">
      <w:pPr>
        <w:widowControl w:val="0"/>
        <w:numPr>
          <w:ilvl w:val="0"/>
          <w:numId w:val="364"/>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5A4FFC" w:rsidRPr="00550FA4" w:rsidRDefault="005A4FFC" w:rsidP="00465CA1">
      <w:pPr>
        <w:widowControl w:val="0"/>
        <w:numPr>
          <w:ilvl w:val="0"/>
          <w:numId w:val="364"/>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свойства веществ на основе общих химических свойств изученных классов/групп веществ, к которым они относятся.</w:t>
      </w:r>
    </w:p>
    <w:p w:rsidR="005A4FFC" w:rsidRPr="00550FA4" w:rsidRDefault="005A4FFC" w:rsidP="00465CA1">
      <w:pPr>
        <w:widowControl w:val="0"/>
        <w:numPr>
          <w:ilvl w:val="0"/>
          <w:numId w:val="364"/>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5A4FFC" w:rsidRPr="00550FA4" w:rsidRDefault="005A4FFC" w:rsidP="00087E61">
      <w:pPr>
        <w:widowControl w:val="0"/>
        <w:spacing w:after="0" w:line="264"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базовых исследовательских действий</w:t>
      </w:r>
    </w:p>
    <w:p w:rsidR="005A4FFC" w:rsidRPr="00550FA4" w:rsidRDefault="005A4FFC" w:rsidP="00465CA1">
      <w:pPr>
        <w:widowControl w:val="0"/>
        <w:numPr>
          <w:ilvl w:val="0"/>
          <w:numId w:val="365"/>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Исследование явления теплообмена при смешивании холодной и горячей воды.</w:t>
      </w:r>
    </w:p>
    <w:p w:rsidR="005A4FFC" w:rsidRPr="00550FA4" w:rsidRDefault="005A4FFC" w:rsidP="00465CA1">
      <w:pPr>
        <w:widowControl w:val="0"/>
        <w:numPr>
          <w:ilvl w:val="0"/>
          <w:numId w:val="365"/>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Исследование процесса испарения различных жидкостей.</w:t>
      </w:r>
    </w:p>
    <w:p w:rsidR="005A4FFC" w:rsidRPr="00550FA4" w:rsidRDefault="005A4FFC" w:rsidP="00465CA1">
      <w:pPr>
        <w:widowControl w:val="0"/>
        <w:numPr>
          <w:ilvl w:val="0"/>
          <w:numId w:val="365"/>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Работа с информацией</w:t>
      </w:r>
    </w:p>
    <w:p w:rsidR="005A4FFC" w:rsidRPr="00550FA4" w:rsidRDefault="005A4FFC" w:rsidP="00465CA1">
      <w:pPr>
        <w:widowControl w:val="0"/>
        <w:numPr>
          <w:ilvl w:val="0"/>
          <w:numId w:val="366"/>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оригинальный текст, посвященный использованию звука (или ультразвука) в технике (эхолокация, ультразвук в медицине и др.).</w:t>
      </w:r>
    </w:p>
    <w:p w:rsidR="005A4FFC" w:rsidRPr="00550FA4" w:rsidRDefault="005A4FFC" w:rsidP="00465CA1">
      <w:pPr>
        <w:widowControl w:val="0"/>
        <w:numPr>
          <w:ilvl w:val="0"/>
          <w:numId w:val="366"/>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Выполнять задания по тексту (смысловое чтение).</w:t>
      </w:r>
    </w:p>
    <w:p w:rsidR="005A4FFC" w:rsidRPr="00550FA4" w:rsidRDefault="005A4FFC" w:rsidP="00465CA1">
      <w:pPr>
        <w:widowControl w:val="0"/>
        <w:numPr>
          <w:ilvl w:val="0"/>
          <w:numId w:val="366"/>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5A4FFC" w:rsidRPr="00550FA4" w:rsidRDefault="005A4FFC" w:rsidP="00465CA1">
      <w:pPr>
        <w:widowControl w:val="0"/>
        <w:numPr>
          <w:ilvl w:val="0"/>
          <w:numId w:val="366"/>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универсальных учебных коммуникативных действий</w:t>
      </w:r>
    </w:p>
    <w:p w:rsidR="005A4FFC" w:rsidRPr="00550FA4" w:rsidRDefault="005A4FFC" w:rsidP="00465CA1">
      <w:pPr>
        <w:widowControl w:val="0"/>
        <w:numPr>
          <w:ilvl w:val="0"/>
          <w:numId w:val="367"/>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5A4FFC" w:rsidRPr="00550FA4" w:rsidRDefault="005A4FFC" w:rsidP="00465CA1">
      <w:pPr>
        <w:widowControl w:val="0"/>
        <w:numPr>
          <w:ilvl w:val="0"/>
          <w:numId w:val="367"/>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Выражать свою точку зрения на решение естественно-научной задачи в устных и письменных текстах.</w:t>
      </w:r>
    </w:p>
    <w:p w:rsidR="005A4FFC" w:rsidRPr="00550FA4" w:rsidRDefault="005A4FFC" w:rsidP="00465CA1">
      <w:pPr>
        <w:widowControl w:val="0"/>
        <w:numPr>
          <w:ilvl w:val="0"/>
          <w:numId w:val="367"/>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5A4FFC" w:rsidRPr="00550FA4" w:rsidRDefault="005A4FFC" w:rsidP="00465CA1">
      <w:pPr>
        <w:widowControl w:val="0"/>
        <w:numPr>
          <w:ilvl w:val="0"/>
          <w:numId w:val="367"/>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5A4FFC" w:rsidRPr="00550FA4" w:rsidRDefault="005A4FFC" w:rsidP="00465CA1">
      <w:pPr>
        <w:widowControl w:val="0"/>
        <w:numPr>
          <w:ilvl w:val="0"/>
          <w:numId w:val="367"/>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Координировать свои действия с другими членами команды при решении задачи, выполнении естественно-научного исследования или проекта.</w:t>
      </w:r>
    </w:p>
    <w:p w:rsidR="005A4FFC" w:rsidRPr="00550FA4" w:rsidRDefault="005A4FFC" w:rsidP="00465CA1">
      <w:pPr>
        <w:widowControl w:val="0"/>
        <w:numPr>
          <w:ilvl w:val="0"/>
          <w:numId w:val="367"/>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свой вклад в решение естественно-научной проблемы по критериям, самостоятельно сформулированным участниками команды.</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универсальных учебных регулятивных действий</w:t>
      </w:r>
    </w:p>
    <w:p w:rsidR="005A4FFC" w:rsidRPr="00550FA4" w:rsidRDefault="005A4FFC" w:rsidP="00465CA1">
      <w:pPr>
        <w:widowControl w:val="0"/>
        <w:numPr>
          <w:ilvl w:val="0"/>
          <w:numId w:val="368"/>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Выявление проблем в жизненных и учебных ситуациях, требующих для решения проявлений естественно-научной грамотности.</w:t>
      </w:r>
    </w:p>
    <w:p w:rsidR="005A4FFC" w:rsidRPr="00550FA4" w:rsidRDefault="005A4FFC" w:rsidP="00465CA1">
      <w:pPr>
        <w:widowControl w:val="0"/>
        <w:numPr>
          <w:ilvl w:val="0"/>
          <w:numId w:val="368"/>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5A4FFC" w:rsidRPr="00550FA4" w:rsidRDefault="005A4FFC" w:rsidP="00465CA1">
      <w:pPr>
        <w:widowControl w:val="0"/>
        <w:numPr>
          <w:ilvl w:val="0"/>
          <w:numId w:val="368"/>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5A4FFC" w:rsidRPr="00550FA4" w:rsidRDefault="005A4FFC" w:rsidP="00465CA1">
      <w:pPr>
        <w:widowControl w:val="0"/>
        <w:numPr>
          <w:ilvl w:val="0"/>
          <w:numId w:val="368"/>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5A4FFC" w:rsidRPr="00550FA4" w:rsidRDefault="005A4FFC" w:rsidP="00465CA1">
      <w:pPr>
        <w:widowControl w:val="0"/>
        <w:numPr>
          <w:ilvl w:val="0"/>
          <w:numId w:val="368"/>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5A4FFC" w:rsidRPr="00550FA4" w:rsidRDefault="005A4FFC" w:rsidP="00465CA1">
      <w:pPr>
        <w:widowControl w:val="0"/>
        <w:numPr>
          <w:ilvl w:val="0"/>
          <w:numId w:val="368"/>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Оценка соответствия результата решения естественно-научной проблемы поставленным целям и условиям.</w:t>
      </w:r>
    </w:p>
    <w:p w:rsidR="005A4FFC" w:rsidRPr="00550FA4" w:rsidRDefault="005A4FFC" w:rsidP="00465CA1">
      <w:pPr>
        <w:widowControl w:val="0"/>
        <w:numPr>
          <w:ilvl w:val="0"/>
          <w:numId w:val="368"/>
        </w:numPr>
        <w:spacing w:after="160" w:line="252" w:lineRule="auto"/>
        <w:jc w:val="both"/>
        <w:rPr>
          <w:rFonts w:ascii="Times New Roman" w:hAnsi="Times New Roman"/>
          <w:sz w:val="20"/>
          <w:szCs w:val="20"/>
          <w:lang w:eastAsia="ru-RU"/>
        </w:rPr>
      </w:pPr>
      <w:r w:rsidRPr="00550FA4">
        <w:rPr>
          <w:rFonts w:ascii="Times New Roman" w:hAnsi="Times New Roman"/>
          <w:sz w:val="20"/>
          <w:szCs w:val="20"/>
          <w:lang w:eastAsia="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5A4FFC" w:rsidRPr="00550FA4" w:rsidRDefault="005A4FFC" w:rsidP="00465CA1">
      <w:pPr>
        <w:widowControl w:val="0"/>
        <w:numPr>
          <w:ilvl w:val="0"/>
          <w:numId w:val="248"/>
        </w:numPr>
        <w:spacing w:after="0" w:line="240" w:lineRule="auto"/>
        <w:ind w:left="0" w:firstLine="0"/>
        <w:rPr>
          <w:rFonts w:ascii="Arial" w:hAnsi="Arial" w:cs="Arial"/>
          <w:b/>
          <w:color w:val="000000"/>
          <w:sz w:val="20"/>
          <w:szCs w:val="20"/>
          <w:lang w:eastAsia="ru-RU"/>
        </w:rPr>
      </w:pPr>
      <w:bookmarkStart w:id="827" w:name="bookmark1905"/>
      <w:r w:rsidRPr="00550FA4">
        <w:rPr>
          <w:rFonts w:ascii="Arial" w:hAnsi="Arial" w:cs="Arial"/>
          <w:b/>
          <w:color w:val="000000"/>
          <w:sz w:val="20"/>
          <w:szCs w:val="20"/>
          <w:lang w:eastAsia="ru-RU"/>
        </w:rPr>
        <w:t>ОБЩЕСТВЕННО-НАУЧНЫЕ ПРЕДМЕТЫ</w:t>
      </w:r>
      <w:bookmarkEnd w:id="827"/>
    </w:p>
    <w:p w:rsidR="005A4FFC" w:rsidRPr="00550FA4" w:rsidRDefault="005A4FFC" w:rsidP="00087E61">
      <w:pPr>
        <w:keepNext/>
        <w:keepLines/>
        <w:widowControl w:val="0"/>
        <w:spacing w:after="0" w:line="240" w:lineRule="auto"/>
        <w:rPr>
          <w:rFonts w:ascii="Arial" w:hAnsi="Arial" w:cs="Arial"/>
          <w:b/>
          <w:i/>
          <w:sz w:val="20"/>
          <w:szCs w:val="20"/>
          <w:lang w:eastAsia="ru-RU"/>
        </w:rPr>
      </w:pPr>
      <w:bookmarkStart w:id="828" w:name="bookmark1907"/>
    </w:p>
    <w:p w:rsidR="005A4FFC" w:rsidRPr="00550FA4" w:rsidRDefault="005A4FFC" w:rsidP="00087E61">
      <w:pPr>
        <w:keepNext/>
        <w:keepLines/>
        <w:widowControl w:val="0"/>
        <w:spacing w:after="0" w:line="240" w:lineRule="auto"/>
        <w:rPr>
          <w:rFonts w:ascii="Arial" w:hAnsi="Arial" w:cs="Arial"/>
          <w:b/>
          <w:i/>
          <w:sz w:val="20"/>
          <w:szCs w:val="20"/>
          <w:lang w:eastAsia="ru-RU"/>
        </w:rPr>
      </w:pPr>
      <w:r w:rsidRPr="00550FA4">
        <w:rPr>
          <w:rFonts w:ascii="Arial" w:hAnsi="Arial" w:cs="Arial"/>
          <w:b/>
          <w:i/>
          <w:sz w:val="20"/>
          <w:szCs w:val="20"/>
          <w:lang w:eastAsia="ru-RU"/>
        </w:rPr>
        <w:t>Формирование универсальных учебных познавательных действий</w:t>
      </w:r>
      <w:bookmarkEnd w:id="828"/>
    </w:p>
    <w:p w:rsidR="005A4FFC" w:rsidRPr="00550FA4" w:rsidRDefault="005A4FFC" w:rsidP="00087E61">
      <w:pPr>
        <w:widowControl w:val="0"/>
        <w:spacing w:after="0" w:line="319"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базовых логических действий</w:t>
      </w:r>
    </w:p>
    <w:p w:rsidR="005A4FFC" w:rsidRPr="00550FA4" w:rsidRDefault="005A4FFC" w:rsidP="00465CA1">
      <w:pPr>
        <w:widowControl w:val="0"/>
        <w:numPr>
          <w:ilvl w:val="0"/>
          <w:numId w:val="369"/>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Систематизировать, классифицировать и обобщать исторические факты.</w:t>
      </w:r>
    </w:p>
    <w:p w:rsidR="005A4FFC" w:rsidRPr="00550FA4" w:rsidRDefault="005A4FFC" w:rsidP="00465CA1">
      <w:pPr>
        <w:widowControl w:val="0"/>
        <w:numPr>
          <w:ilvl w:val="0"/>
          <w:numId w:val="369"/>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Составлять синхронистические и систематические таблицы.</w:t>
      </w:r>
    </w:p>
    <w:p w:rsidR="005A4FFC" w:rsidRPr="00550FA4" w:rsidRDefault="005A4FFC" w:rsidP="00465CA1">
      <w:pPr>
        <w:widowControl w:val="0"/>
        <w:numPr>
          <w:ilvl w:val="0"/>
          <w:numId w:val="369"/>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и характеризовать существенные признаки исторических явлений, процессов.</w:t>
      </w:r>
    </w:p>
    <w:p w:rsidR="005A4FFC" w:rsidRPr="00550FA4" w:rsidRDefault="005A4FFC" w:rsidP="00465CA1">
      <w:pPr>
        <w:widowControl w:val="0"/>
        <w:numPr>
          <w:ilvl w:val="0"/>
          <w:numId w:val="369"/>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5A4FFC" w:rsidRPr="00550FA4" w:rsidRDefault="005A4FFC" w:rsidP="00465CA1">
      <w:pPr>
        <w:widowControl w:val="0"/>
        <w:numPr>
          <w:ilvl w:val="0"/>
          <w:numId w:val="369"/>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5A4FFC" w:rsidRPr="00550FA4" w:rsidRDefault="005A4FFC" w:rsidP="00465CA1">
      <w:pPr>
        <w:widowControl w:val="0"/>
        <w:numPr>
          <w:ilvl w:val="0"/>
          <w:numId w:val="369"/>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Выявлять причины и следствия исторических событий и процессов.</w:t>
      </w:r>
    </w:p>
    <w:p w:rsidR="005A4FFC" w:rsidRPr="00550FA4" w:rsidRDefault="005A4FFC" w:rsidP="00465CA1">
      <w:pPr>
        <w:widowControl w:val="0"/>
        <w:numPr>
          <w:ilvl w:val="0"/>
          <w:numId w:val="369"/>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5A4FFC" w:rsidRPr="00550FA4" w:rsidRDefault="005A4FFC" w:rsidP="00465CA1">
      <w:pPr>
        <w:widowControl w:val="0"/>
        <w:numPr>
          <w:ilvl w:val="0"/>
          <w:numId w:val="369"/>
        </w:numPr>
        <w:spacing w:after="0" w:line="298" w:lineRule="auto"/>
        <w:jc w:val="both"/>
        <w:rPr>
          <w:rFonts w:ascii="Times New Roman" w:hAnsi="Times New Roman"/>
          <w:sz w:val="20"/>
          <w:szCs w:val="20"/>
          <w:lang w:eastAsia="ru-RU"/>
        </w:rPr>
      </w:pPr>
      <w:r w:rsidRPr="00550FA4">
        <w:rPr>
          <w:rFonts w:ascii="Times New Roman" w:hAnsi="Times New Roman"/>
          <w:sz w:val="20"/>
          <w:szCs w:val="20"/>
          <w:lang w:eastAsia="ru-RU"/>
        </w:rPr>
        <w:t>Соотносить результаты своего исследования с уже имеющимися данными, оценивать их значимость.</w:t>
      </w:r>
    </w:p>
    <w:p w:rsidR="005A4FFC" w:rsidRPr="00550FA4" w:rsidRDefault="005A4FFC" w:rsidP="00465CA1">
      <w:pPr>
        <w:widowControl w:val="0"/>
        <w:numPr>
          <w:ilvl w:val="0"/>
          <w:numId w:val="369"/>
        </w:numPr>
        <w:spacing w:after="0" w:line="264" w:lineRule="auto"/>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5A4FFC" w:rsidRPr="00550FA4" w:rsidRDefault="005A4FFC" w:rsidP="00465CA1">
      <w:pPr>
        <w:widowControl w:val="0"/>
        <w:numPr>
          <w:ilvl w:val="0"/>
          <w:numId w:val="369"/>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5A4FFC" w:rsidRPr="00550FA4" w:rsidRDefault="005A4FFC" w:rsidP="00465CA1">
      <w:pPr>
        <w:widowControl w:val="0"/>
        <w:numPr>
          <w:ilvl w:val="0"/>
          <w:numId w:val="369"/>
        </w:numPr>
        <w:spacing w:after="0" w:line="298"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конструктивные модели поведения в конфликтной ситуации, находить конструктивное разрешение конфликта.</w:t>
      </w:r>
    </w:p>
    <w:p w:rsidR="005A4FFC" w:rsidRPr="00550FA4" w:rsidRDefault="005A4FFC" w:rsidP="00465CA1">
      <w:pPr>
        <w:widowControl w:val="0"/>
        <w:numPr>
          <w:ilvl w:val="0"/>
          <w:numId w:val="369"/>
        </w:numPr>
        <w:spacing w:after="0" w:line="298" w:lineRule="auto"/>
        <w:jc w:val="both"/>
        <w:rPr>
          <w:rFonts w:ascii="Times New Roman" w:hAnsi="Times New Roman"/>
          <w:sz w:val="20"/>
          <w:szCs w:val="20"/>
          <w:lang w:eastAsia="ru-RU"/>
        </w:rPr>
      </w:pPr>
      <w:r w:rsidRPr="00550FA4">
        <w:rPr>
          <w:rFonts w:ascii="Times New Roman" w:hAnsi="Times New Roman"/>
          <w:sz w:val="20"/>
          <w:szCs w:val="20"/>
          <w:lang w:eastAsia="ru-RU"/>
        </w:rPr>
        <w:t>Преобразовывать статистическую и визуальную информацию о достижениях России в текст.</w:t>
      </w:r>
    </w:p>
    <w:p w:rsidR="005A4FFC" w:rsidRPr="00550FA4" w:rsidRDefault="005A4FFC" w:rsidP="00465CA1">
      <w:pPr>
        <w:widowControl w:val="0"/>
        <w:numPr>
          <w:ilvl w:val="0"/>
          <w:numId w:val="369"/>
        </w:numPr>
        <w:spacing w:after="0" w:line="298" w:lineRule="auto"/>
        <w:jc w:val="both"/>
        <w:rPr>
          <w:rFonts w:ascii="Times New Roman" w:hAnsi="Times New Roman"/>
          <w:sz w:val="20"/>
          <w:szCs w:val="20"/>
          <w:lang w:eastAsia="ru-RU"/>
        </w:rPr>
      </w:pPr>
      <w:r w:rsidRPr="00550FA4">
        <w:rPr>
          <w:rFonts w:ascii="Times New Roman" w:hAnsi="Times New Roman"/>
          <w:sz w:val="20"/>
          <w:szCs w:val="20"/>
          <w:lang w:eastAsia="ru-RU"/>
        </w:rPr>
        <w:t>Вносить коррективы в моделируемую экономическую деятельность на основе изменившихся ситуаций.</w:t>
      </w:r>
    </w:p>
    <w:p w:rsidR="005A4FFC" w:rsidRPr="00550FA4" w:rsidRDefault="005A4FFC" w:rsidP="00465CA1">
      <w:pPr>
        <w:widowControl w:val="0"/>
        <w:numPr>
          <w:ilvl w:val="0"/>
          <w:numId w:val="369"/>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Использовать полученные знания для публичного представления результатов своей деятельности в сфере духовной культуры.</w:t>
      </w:r>
    </w:p>
    <w:p w:rsidR="005A4FFC" w:rsidRPr="00550FA4" w:rsidRDefault="005A4FFC" w:rsidP="00465CA1">
      <w:pPr>
        <w:widowControl w:val="0"/>
        <w:numPr>
          <w:ilvl w:val="0"/>
          <w:numId w:val="369"/>
        </w:numPr>
        <w:spacing w:after="0" w:line="298" w:lineRule="auto"/>
        <w:jc w:val="both"/>
        <w:rPr>
          <w:rFonts w:ascii="Times New Roman" w:hAnsi="Times New Roman"/>
          <w:sz w:val="20"/>
          <w:szCs w:val="20"/>
          <w:lang w:eastAsia="ru-RU"/>
        </w:rPr>
      </w:pPr>
      <w:r w:rsidRPr="00550FA4">
        <w:rPr>
          <w:rFonts w:ascii="Times New Roman" w:hAnsi="Times New Roman"/>
          <w:sz w:val="20"/>
          <w:szCs w:val="20"/>
          <w:lang w:eastAsia="ru-RU"/>
        </w:rPr>
        <w:t>Выступать с сообщениями в соответствии с особенностями аудитории и регламентом.</w:t>
      </w:r>
    </w:p>
    <w:p w:rsidR="005A4FFC" w:rsidRPr="00550FA4" w:rsidRDefault="005A4FFC" w:rsidP="00465CA1">
      <w:pPr>
        <w:widowControl w:val="0"/>
        <w:numPr>
          <w:ilvl w:val="0"/>
          <w:numId w:val="369"/>
        </w:numPr>
        <w:spacing w:after="0" w:line="298"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и объяснять взаимосвязи между правами человека и гражданина и обязанностями граждан.</w:t>
      </w:r>
    </w:p>
    <w:p w:rsidR="005A4FFC" w:rsidRPr="00550FA4" w:rsidRDefault="005A4FFC" w:rsidP="00465CA1">
      <w:pPr>
        <w:widowControl w:val="0"/>
        <w:numPr>
          <w:ilvl w:val="0"/>
          <w:numId w:val="369"/>
        </w:numPr>
        <w:spacing w:after="0" w:line="298" w:lineRule="auto"/>
        <w:jc w:val="both"/>
        <w:rPr>
          <w:rFonts w:ascii="Times New Roman" w:hAnsi="Times New Roman"/>
          <w:sz w:val="20"/>
          <w:szCs w:val="20"/>
          <w:lang w:eastAsia="ru-RU"/>
        </w:rPr>
      </w:pPr>
      <w:r w:rsidRPr="00550FA4">
        <w:rPr>
          <w:rFonts w:ascii="Times New Roman" w:hAnsi="Times New Roman"/>
          <w:sz w:val="20"/>
          <w:szCs w:val="20"/>
          <w:lang w:eastAsia="ru-RU"/>
        </w:rPr>
        <w:t>Объяснять причины смены дня и ночи и времен года.</w:t>
      </w:r>
    </w:p>
    <w:p w:rsidR="005A4FFC" w:rsidRPr="00550FA4" w:rsidRDefault="005A4FFC" w:rsidP="00465CA1">
      <w:pPr>
        <w:widowControl w:val="0"/>
        <w:numPr>
          <w:ilvl w:val="0"/>
          <w:numId w:val="369"/>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5A4FFC" w:rsidRPr="00550FA4" w:rsidRDefault="005A4FFC" w:rsidP="00465CA1">
      <w:pPr>
        <w:widowControl w:val="0"/>
        <w:numPr>
          <w:ilvl w:val="0"/>
          <w:numId w:val="369"/>
        </w:numPr>
        <w:spacing w:after="0" w:line="298" w:lineRule="auto"/>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формы рельефа суши по высоте и по внешнему облику.</w:t>
      </w:r>
    </w:p>
    <w:p w:rsidR="005A4FFC" w:rsidRPr="00550FA4" w:rsidRDefault="005A4FFC" w:rsidP="00465CA1">
      <w:pPr>
        <w:widowControl w:val="0"/>
        <w:numPr>
          <w:ilvl w:val="0"/>
          <w:numId w:val="369"/>
        </w:numPr>
        <w:spacing w:after="0" w:line="360" w:lineRule="auto"/>
        <w:jc w:val="both"/>
        <w:rPr>
          <w:rFonts w:ascii="Times New Roman" w:hAnsi="Times New Roman"/>
          <w:sz w:val="20"/>
          <w:szCs w:val="20"/>
          <w:lang w:eastAsia="ru-RU"/>
        </w:rPr>
      </w:pPr>
      <w:r w:rsidRPr="00550FA4">
        <w:rPr>
          <w:rFonts w:ascii="Times New Roman" w:hAnsi="Times New Roman"/>
          <w:sz w:val="20"/>
          <w:szCs w:val="20"/>
          <w:lang w:eastAsia="ru-RU"/>
        </w:rPr>
        <w:t>Классифицировать острова по происхождению.</w:t>
      </w:r>
    </w:p>
    <w:p w:rsidR="005A4FFC" w:rsidRPr="00550FA4" w:rsidRDefault="005A4FFC" w:rsidP="00465CA1">
      <w:pPr>
        <w:widowControl w:val="0"/>
        <w:numPr>
          <w:ilvl w:val="0"/>
          <w:numId w:val="369"/>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A4FFC" w:rsidRPr="00550FA4" w:rsidRDefault="005A4FFC" w:rsidP="00465CA1">
      <w:pPr>
        <w:widowControl w:val="0"/>
        <w:numPr>
          <w:ilvl w:val="0"/>
          <w:numId w:val="369"/>
        </w:numPr>
        <w:spacing w:after="0" w:line="298"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составлять план решения учебной географической задачи.</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базовых исследовательских действий</w:t>
      </w:r>
    </w:p>
    <w:p w:rsidR="005A4FFC" w:rsidRPr="00550FA4" w:rsidRDefault="005A4FFC" w:rsidP="00465CA1">
      <w:pPr>
        <w:widowControl w:val="0"/>
        <w:numPr>
          <w:ilvl w:val="0"/>
          <w:numId w:val="370"/>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5A4FFC" w:rsidRPr="00550FA4" w:rsidRDefault="005A4FFC" w:rsidP="00465CA1">
      <w:pPr>
        <w:widowControl w:val="0"/>
        <w:numPr>
          <w:ilvl w:val="0"/>
          <w:numId w:val="370"/>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5A4FFC" w:rsidRPr="00550FA4" w:rsidRDefault="005A4FFC" w:rsidP="00465CA1">
      <w:pPr>
        <w:widowControl w:val="0"/>
        <w:numPr>
          <w:ilvl w:val="0"/>
          <w:numId w:val="370"/>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5A4FFC" w:rsidRPr="00550FA4" w:rsidRDefault="005A4FFC" w:rsidP="00465CA1">
      <w:pPr>
        <w:widowControl w:val="0"/>
        <w:numPr>
          <w:ilvl w:val="0"/>
          <w:numId w:val="370"/>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по самостоятельно составленному плану небольшое исследование роли традиций в обществе.</w:t>
      </w:r>
    </w:p>
    <w:p w:rsidR="005A4FFC" w:rsidRPr="00550FA4" w:rsidRDefault="005A4FFC" w:rsidP="00465CA1">
      <w:pPr>
        <w:widowControl w:val="0"/>
        <w:numPr>
          <w:ilvl w:val="0"/>
          <w:numId w:val="370"/>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Исследовать несложные практические ситуации, связанные с использованием различных способов повышения эффективности производства.</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Работа с информацией</w:t>
      </w:r>
    </w:p>
    <w:p w:rsidR="005A4FFC" w:rsidRPr="00550FA4" w:rsidRDefault="005A4FFC" w:rsidP="00465CA1">
      <w:pPr>
        <w:widowControl w:val="0"/>
        <w:numPr>
          <w:ilvl w:val="0"/>
          <w:numId w:val="371"/>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5A4FFC" w:rsidRPr="00550FA4" w:rsidRDefault="005A4FFC" w:rsidP="00465CA1">
      <w:pPr>
        <w:widowControl w:val="0"/>
        <w:numPr>
          <w:ilvl w:val="0"/>
          <w:numId w:val="371"/>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5A4FFC" w:rsidRPr="00550FA4" w:rsidRDefault="005A4FFC" w:rsidP="00465CA1">
      <w:pPr>
        <w:widowControl w:val="0"/>
        <w:numPr>
          <w:ilvl w:val="0"/>
          <w:numId w:val="371"/>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5A4FFC" w:rsidRPr="00550FA4" w:rsidRDefault="005A4FFC" w:rsidP="00465CA1">
      <w:pPr>
        <w:widowControl w:val="0"/>
        <w:numPr>
          <w:ilvl w:val="0"/>
          <w:numId w:val="371"/>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5A4FFC" w:rsidRPr="00550FA4" w:rsidRDefault="005A4FFC" w:rsidP="00465CA1">
      <w:pPr>
        <w:widowControl w:val="0"/>
        <w:numPr>
          <w:ilvl w:val="0"/>
          <w:numId w:val="371"/>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5A4FFC" w:rsidRPr="00550FA4" w:rsidRDefault="005A4FFC" w:rsidP="00465CA1">
      <w:pPr>
        <w:widowControl w:val="0"/>
        <w:numPr>
          <w:ilvl w:val="0"/>
          <w:numId w:val="371"/>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5A4FFC" w:rsidRPr="00550FA4" w:rsidRDefault="005A4FFC" w:rsidP="00465CA1">
      <w:pPr>
        <w:widowControl w:val="0"/>
        <w:numPr>
          <w:ilvl w:val="0"/>
          <w:numId w:val="371"/>
        </w:numPr>
        <w:spacing w:after="0" w:line="269" w:lineRule="auto"/>
        <w:jc w:val="both"/>
        <w:rPr>
          <w:rFonts w:ascii="Times New Roman" w:hAnsi="Times New Roman"/>
          <w:sz w:val="20"/>
          <w:szCs w:val="20"/>
          <w:lang w:eastAsia="ru-RU"/>
        </w:rPr>
      </w:pPr>
      <w:r w:rsidRPr="00550FA4">
        <w:rPr>
          <w:rFonts w:ascii="Times New Roman" w:hAnsi="Times New Roman"/>
          <w:sz w:val="20"/>
          <w:szCs w:val="20"/>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5A4FFC" w:rsidRPr="00550FA4" w:rsidRDefault="005A4FFC" w:rsidP="00465CA1">
      <w:pPr>
        <w:widowControl w:val="0"/>
        <w:numPr>
          <w:ilvl w:val="0"/>
          <w:numId w:val="371"/>
        </w:numPr>
        <w:spacing w:after="0" w:line="264" w:lineRule="auto"/>
        <w:jc w:val="both"/>
        <w:rPr>
          <w:rFonts w:ascii="Times New Roman" w:hAnsi="Times New Roman"/>
          <w:sz w:val="20"/>
          <w:szCs w:val="20"/>
          <w:lang w:eastAsia="ru-RU"/>
        </w:rPr>
      </w:pPr>
      <w:r w:rsidRPr="00550FA4">
        <w:rPr>
          <w:rFonts w:ascii="Times New Roman" w:hAnsi="Times New Roman"/>
          <w:sz w:val="20"/>
          <w:szCs w:val="20"/>
          <w:lang w:eastAsia="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5A4FFC" w:rsidRPr="00550FA4" w:rsidRDefault="005A4FFC" w:rsidP="00465CA1">
      <w:pPr>
        <w:widowControl w:val="0"/>
        <w:numPr>
          <w:ilvl w:val="0"/>
          <w:numId w:val="371"/>
        </w:numPr>
        <w:spacing w:after="0" w:line="290"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информацию, недостающую для решения той или иной задачи.</w:t>
      </w:r>
    </w:p>
    <w:p w:rsidR="005A4FFC" w:rsidRPr="00550FA4" w:rsidRDefault="005A4FFC" w:rsidP="00465CA1">
      <w:pPr>
        <w:widowControl w:val="0"/>
        <w:numPr>
          <w:ilvl w:val="0"/>
          <w:numId w:val="371"/>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5A4FFC" w:rsidRPr="00550FA4" w:rsidRDefault="005A4FFC" w:rsidP="00465CA1">
      <w:pPr>
        <w:widowControl w:val="0"/>
        <w:numPr>
          <w:ilvl w:val="0"/>
          <w:numId w:val="371"/>
        </w:numPr>
        <w:spacing w:after="0" w:line="269" w:lineRule="auto"/>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5A4FFC" w:rsidRPr="00550FA4" w:rsidRDefault="005A4FFC" w:rsidP="00465CA1">
      <w:pPr>
        <w:widowControl w:val="0"/>
        <w:numPr>
          <w:ilvl w:val="0"/>
          <w:numId w:val="371"/>
        </w:numPr>
        <w:spacing w:after="0" w:line="290"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Представлять информацию в виде кратких выводов и обобщений.</w:t>
      </w:r>
    </w:p>
    <w:p w:rsidR="005A4FFC" w:rsidRPr="00550FA4" w:rsidRDefault="005A4FFC" w:rsidP="00465CA1">
      <w:pPr>
        <w:widowControl w:val="0"/>
        <w:numPr>
          <w:ilvl w:val="0"/>
          <w:numId w:val="371"/>
        </w:numPr>
        <w:spacing w:after="0" w:line="264"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5A4FFC" w:rsidRPr="00550FA4" w:rsidRDefault="005A4FFC" w:rsidP="00087E61">
      <w:pPr>
        <w:widowControl w:val="0"/>
        <w:spacing w:after="0" w:line="262"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универсальных учебных коммуникативных действий</w:t>
      </w:r>
    </w:p>
    <w:p w:rsidR="005A4FFC" w:rsidRPr="00550FA4" w:rsidRDefault="005A4FFC" w:rsidP="00465CA1">
      <w:pPr>
        <w:widowControl w:val="0"/>
        <w:numPr>
          <w:ilvl w:val="0"/>
          <w:numId w:val="372"/>
        </w:numPr>
        <w:spacing w:after="0" w:line="290"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характер отношений между людьми в различных исторических и современных ситуациях, событиях.</w:t>
      </w:r>
    </w:p>
    <w:p w:rsidR="005A4FFC" w:rsidRPr="00550FA4" w:rsidRDefault="005A4FFC" w:rsidP="00465CA1">
      <w:pPr>
        <w:widowControl w:val="0"/>
        <w:numPr>
          <w:ilvl w:val="0"/>
          <w:numId w:val="372"/>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Раскрывать значение совместной деятельности, сотрудничества людей в разных сферах в различные исторические эпохи.</w:t>
      </w:r>
    </w:p>
    <w:p w:rsidR="005A4FFC" w:rsidRPr="00550FA4" w:rsidRDefault="005A4FFC" w:rsidP="00465CA1">
      <w:pPr>
        <w:widowControl w:val="0"/>
        <w:numPr>
          <w:ilvl w:val="0"/>
          <w:numId w:val="372"/>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Принимать участие в обсуждении открытых (в том числе дискуссионных) вопросов истории, высказывая и аргументируя свои суждения.</w:t>
      </w:r>
    </w:p>
    <w:p w:rsidR="005A4FFC" w:rsidRPr="00550FA4" w:rsidRDefault="005A4FFC" w:rsidP="00465CA1">
      <w:pPr>
        <w:widowControl w:val="0"/>
        <w:numPr>
          <w:ilvl w:val="0"/>
          <w:numId w:val="372"/>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Осуществлять презентацию выполненной самостоятельной работы по истории, проявляя способность к диалогу с аудиторией.</w:t>
      </w:r>
    </w:p>
    <w:p w:rsidR="005A4FFC" w:rsidRPr="00550FA4" w:rsidRDefault="005A4FFC" w:rsidP="00465CA1">
      <w:pPr>
        <w:widowControl w:val="0"/>
        <w:numPr>
          <w:ilvl w:val="0"/>
          <w:numId w:val="372"/>
        </w:numPr>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Оценивать собственные поступки и поведение других людей с точки зрения их соответствия правовым и нравственным нормам.</w:t>
      </w:r>
    </w:p>
    <w:p w:rsidR="005A4FFC" w:rsidRPr="00550FA4" w:rsidRDefault="005A4FFC" w:rsidP="00465CA1">
      <w:pPr>
        <w:widowControl w:val="0"/>
        <w:numPr>
          <w:ilvl w:val="0"/>
          <w:numId w:val="372"/>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причины социальных и межличностных конфликтов, моделировать варианты выхода из конфликтной ситуации.</w:t>
      </w:r>
    </w:p>
    <w:p w:rsidR="005A4FFC" w:rsidRPr="00550FA4" w:rsidRDefault="005A4FFC" w:rsidP="00465CA1">
      <w:pPr>
        <w:widowControl w:val="0"/>
        <w:numPr>
          <w:ilvl w:val="0"/>
          <w:numId w:val="372"/>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Выражать свою точку зрения, участвовать в дискуссии.</w:t>
      </w:r>
    </w:p>
    <w:p w:rsidR="005A4FFC" w:rsidRPr="00550FA4" w:rsidRDefault="005A4FFC" w:rsidP="00465CA1">
      <w:pPr>
        <w:widowControl w:val="0"/>
        <w:numPr>
          <w:ilvl w:val="0"/>
          <w:numId w:val="372"/>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5A4FFC" w:rsidRPr="00550FA4" w:rsidRDefault="005A4FFC" w:rsidP="00465CA1">
      <w:pPr>
        <w:widowControl w:val="0"/>
        <w:numPr>
          <w:ilvl w:val="0"/>
          <w:numId w:val="372"/>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5A4FFC" w:rsidRPr="00550FA4" w:rsidRDefault="005A4FFC" w:rsidP="00465CA1">
      <w:pPr>
        <w:widowControl w:val="0"/>
        <w:numPr>
          <w:ilvl w:val="0"/>
          <w:numId w:val="372"/>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5A4FFC" w:rsidRPr="00550FA4" w:rsidRDefault="005A4FFC" w:rsidP="00465CA1">
      <w:pPr>
        <w:widowControl w:val="0"/>
        <w:numPr>
          <w:ilvl w:val="0"/>
          <w:numId w:val="372"/>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5A4FFC" w:rsidRPr="00550FA4" w:rsidRDefault="005A4FFC" w:rsidP="00465CA1">
      <w:pPr>
        <w:widowControl w:val="0"/>
        <w:numPr>
          <w:ilvl w:val="0"/>
          <w:numId w:val="372"/>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5A4FFC" w:rsidRPr="00550FA4" w:rsidRDefault="005A4FFC" w:rsidP="00465CA1">
      <w:pPr>
        <w:widowControl w:val="0"/>
        <w:numPr>
          <w:ilvl w:val="0"/>
          <w:numId w:val="372"/>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Разделять сферу ответственности.</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Формирование универсальных учебных регулятивных действий</w:t>
      </w:r>
    </w:p>
    <w:p w:rsidR="005A4FFC" w:rsidRPr="00550FA4" w:rsidRDefault="005A4FFC" w:rsidP="00465CA1">
      <w:pPr>
        <w:widowControl w:val="0"/>
        <w:numPr>
          <w:ilvl w:val="0"/>
          <w:numId w:val="373"/>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5A4FFC" w:rsidRPr="00550FA4" w:rsidRDefault="005A4FFC" w:rsidP="00465CA1">
      <w:pPr>
        <w:widowControl w:val="0"/>
        <w:numPr>
          <w:ilvl w:val="0"/>
          <w:numId w:val="373"/>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5A4FFC" w:rsidRPr="00550FA4" w:rsidRDefault="005A4FFC" w:rsidP="00465CA1">
      <w:pPr>
        <w:widowControl w:val="0"/>
        <w:numPr>
          <w:ilvl w:val="0"/>
          <w:numId w:val="373"/>
        </w:numPr>
        <w:spacing w:after="0" w:line="252"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5A4FFC" w:rsidRPr="00550FA4" w:rsidRDefault="005A4FFC" w:rsidP="00465CA1">
      <w:pPr>
        <w:widowControl w:val="0"/>
        <w:numPr>
          <w:ilvl w:val="0"/>
          <w:numId w:val="373"/>
        </w:numPr>
        <w:spacing w:after="140" w:line="252" w:lineRule="auto"/>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5A4FFC" w:rsidRPr="00550FA4" w:rsidRDefault="005A4FFC" w:rsidP="00465CA1">
      <w:pPr>
        <w:widowControl w:val="0"/>
        <w:numPr>
          <w:ilvl w:val="0"/>
          <w:numId w:val="248"/>
        </w:numPr>
        <w:spacing w:after="0" w:line="240" w:lineRule="auto"/>
        <w:ind w:left="0" w:firstLine="0"/>
        <w:rPr>
          <w:rFonts w:ascii="Arial" w:hAnsi="Arial" w:cs="Arial"/>
          <w:b/>
          <w:color w:val="000000"/>
          <w:sz w:val="20"/>
          <w:szCs w:val="20"/>
          <w:lang w:eastAsia="ru-RU"/>
        </w:rPr>
      </w:pPr>
      <w:bookmarkStart w:id="829" w:name="bookmark1909"/>
      <w:r w:rsidRPr="00550FA4">
        <w:rPr>
          <w:rFonts w:ascii="Arial" w:hAnsi="Arial" w:cs="Arial"/>
          <w:b/>
          <w:color w:val="000000"/>
          <w:sz w:val="20"/>
          <w:szCs w:val="20"/>
          <w:lang w:eastAsia="ru-RU"/>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829"/>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УИПД может осуществляться обучающимися индивидуально и коллективно (в составе малых групп, класса).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Материально-техническое оснащение образовательного процесса должно обеспечивать возможность включения всех обучающихся в УИПД.</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Особенности реализации учебно-исследовательской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Исследовательские задачи представляют собой особый вид педагогической установки, ориентированной:</w:t>
      </w:r>
    </w:p>
    <w:p w:rsidR="005A4FFC" w:rsidRPr="00550FA4" w:rsidRDefault="005A4FFC" w:rsidP="00465CA1">
      <w:pPr>
        <w:widowControl w:val="0"/>
        <w:numPr>
          <w:ilvl w:val="0"/>
          <w:numId w:val="374"/>
        </w:numPr>
        <w:spacing w:after="0" w:line="271" w:lineRule="auto"/>
        <w:jc w:val="both"/>
        <w:rPr>
          <w:rFonts w:ascii="Times New Roman" w:hAnsi="Times New Roman"/>
          <w:sz w:val="20"/>
          <w:szCs w:val="20"/>
          <w:lang w:eastAsia="ru-RU"/>
        </w:rPr>
      </w:pPr>
      <w:r w:rsidRPr="00550FA4">
        <w:rPr>
          <w:rFonts w:ascii="Times New Roman" w:hAnsi="Times New Roman"/>
          <w:sz w:val="20"/>
          <w:szCs w:val="20"/>
          <w:lang w:eastAsia="ru-RU"/>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5A4FFC" w:rsidRPr="00550FA4" w:rsidRDefault="005A4FFC" w:rsidP="00465CA1">
      <w:pPr>
        <w:widowControl w:val="0"/>
        <w:numPr>
          <w:ilvl w:val="0"/>
          <w:numId w:val="374"/>
        </w:numPr>
        <w:spacing w:after="0" w:line="271" w:lineRule="auto"/>
        <w:jc w:val="both"/>
        <w:rPr>
          <w:rFonts w:ascii="Times New Roman" w:hAnsi="Times New Roman"/>
          <w:sz w:val="20"/>
          <w:szCs w:val="20"/>
          <w:lang w:eastAsia="ru-RU"/>
        </w:rPr>
      </w:pPr>
      <w:r w:rsidRPr="00550FA4">
        <w:rPr>
          <w:rFonts w:ascii="Times New Roman" w:hAnsi="Times New Roman"/>
          <w:sz w:val="20"/>
          <w:szCs w:val="20"/>
          <w:lang w:eastAsia="ru-RU"/>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Осуществление УИД обучающимися включает в себя ряд этапов:</w:t>
      </w:r>
    </w:p>
    <w:p w:rsidR="005A4FFC" w:rsidRPr="00550FA4" w:rsidRDefault="005A4FFC" w:rsidP="00465CA1">
      <w:pPr>
        <w:widowControl w:val="0"/>
        <w:numPr>
          <w:ilvl w:val="0"/>
          <w:numId w:val="375"/>
        </w:numPr>
        <w:spacing w:after="0" w:line="283" w:lineRule="auto"/>
        <w:jc w:val="both"/>
        <w:rPr>
          <w:rFonts w:ascii="Times New Roman" w:hAnsi="Times New Roman"/>
          <w:sz w:val="20"/>
          <w:szCs w:val="20"/>
          <w:lang w:eastAsia="ru-RU"/>
        </w:rPr>
      </w:pPr>
      <w:r w:rsidRPr="00550FA4">
        <w:rPr>
          <w:rFonts w:ascii="Times New Roman" w:hAnsi="Times New Roman"/>
          <w:sz w:val="20"/>
          <w:szCs w:val="20"/>
          <w:lang w:eastAsia="ru-RU"/>
        </w:rPr>
        <w:t>обоснование актуальности исследования</w:t>
      </w:r>
    </w:p>
    <w:p w:rsidR="005A4FFC" w:rsidRPr="00550FA4" w:rsidRDefault="005A4FFC" w:rsidP="00465CA1">
      <w:pPr>
        <w:widowControl w:val="0"/>
        <w:numPr>
          <w:ilvl w:val="0"/>
          <w:numId w:val="375"/>
        </w:numPr>
        <w:spacing w:after="0" w:line="283" w:lineRule="auto"/>
        <w:jc w:val="both"/>
        <w:rPr>
          <w:rFonts w:ascii="Times New Roman" w:hAnsi="Times New Roman"/>
          <w:sz w:val="20"/>
          <w:szCs w:val="20"/>
          <w:lang w:eastAsia="ru-RU"/>
        </w:rPr>
      </w:pPr>
      <w:r w:rsidRPr="00550FA4">
        <w:rPr>
          <w:rFonts w:ascii="Times New Roman" w:hAnsi="Times New Roman"/>
          <w:sz w:val="20"/>
          <w:szCs w:val="20"/>
          <w:lang w:eastAsia="ru-RU"/>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5A4FFC" w:rsidRPr="00550FA4" w:rsidRDefault="005A4FFC" w:rsidP="00465CA1">
      <w:pPr>
        <w:widowControl w:val="0"/>
        <w:numPr>
          <w:ilvl w:val="0"/>
          <w:numId w:val="375"/>
        </w:numPr>
        <w:spacing w:after="0" w:line="283" w:lineRule="auto"/>
        <w:jc w:val="both"/>
        <w:rPr>
          <w:rFonts w:ascii="Times New Roman" w:hAnsi="Times New Roman"/>
          <w:sz w:val="20"/>
          <w:szCs w:val="20"/>
          <w:lang w:eastAsia="ru-RU"/>
        </w:rPr>
      </w:pPr>
      <w:r w:rsidRPr="00550FA4">
        <w:rPr>
          <w:rFonts w:ascii="Times New Roman" w:hAnsi="Times New Roman"/>
          <w:sz w:val="20"/>
          <w:szCs w:val="20"/>
          <w:lang w:eastAsia="ru-RU"/>
        </w:rPr>
        <w:t>собственно проведение исследования с обязательным поэтапным контролем и коррекцией результатов работ, проверка гипотезы;</w:t>
      </w:r>
    </w:p>
    <w:p w:rsidR="005A4FFC" w:rsidRPr="00550FA4" w:rsidRDefault="005A4FFC" w:rsidP="00465CA1">
      <w:pPr>
        <w:widowControl w:val="0"/>
        <w:numPr>
          <w:ilvl w:val="0"/>
          <w:numId w:val="375"/>
        </w:numPr>
        <w:spacing w:after="0" w:line="283" w:lineRule="auto"/>
        <w:jc w:val="both"/>
        <w:rPr>
          <w:rFonts w:ascii="Times New Roman" w:hAnsi="Times New Roman"/>
          <w:sz w:val="20"/>
          <w:szCs w:val="20"/>
          <w:lang w:eastAsia="ru-RU"/>
        </w:rPr>
      </w:pPr>
      <w:r w:rsidRPr="00550FA4">
        <w:rPr>
          <w:rFonts w:ascii="Times New Roman" w:hAnsi="Times New Roman"/>
          <w:sz w:val="20"/>
          <w:szCs w:val="20"/>
          <w:lang w:eastAsia="ru-RU"/>
        </w:rPr>
        <w:t>описание процесса исследования, оформление результатов учебно-исследовательской деятельности в виде конечного продукта;</w:t>
      </w:r>
    </w:p>
    <w:p w:rsidR="005A4FFC" w:rsidRPr="00550FA4" w:rsidRDefault="005A4FFC" w:rsidP="00465CA1">
      <w:pPr>
        <w:widowControl w:val="0"/>
        <w:numPr>
          <w:ilvl w:val="0"/>
          <w:numId w:val="375"/>
        </w:numPr>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Особенности организации учебно-исследовательской деятельности в рамках урочной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5A4FFC" w:rsidRPr="00550FA4" w:rsidRDefault="005A4FFC" w:rsidP="00465CA1">
      <w:pPr>
        <w:widowControl w:val="0"/>
        <w:numPr>
          <w:ilvl w:val="0"/>
          <w:numId w:val="376"/>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предметные учебные исследования;</w:t>
      </w:r>
    </w:p>
    <w:p w:rsidR="005A4FFC" w:rsidRPr="00550FA4" w:rsidRDefault="005A4FFC" w:rsidP="00465CA1">
      <w:pPr>
        <w:widowControl w:val="0"/>
        <w:numPr>
          <w:ilvl w:val="0"/>
          <w:numId w:val="376"/>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междисциплинарные учебные исследования.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Формы организации исследовательской деятельности обучающихся могут быть следующие:</w:t>
      </w:r>
    </w:p>
    <w:p w:rsidR="005A4FFC" w:rsidRPr="00550FA4" w:rsidRDefault="005A4FFC" w:rsidP="00465CA1">
      <w:pPr>
        <w:widowControl w:val="0"/>
        <w:numPr>
          <w:ilvl w:val="0"/>
          <w:numId w:val="377"/>
        </w:numPr>
        <w:spacing w:after="4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урок-исследование;</w:t>
      </w:r>
    </w:p>
    <w:p w:rsidR="005A4FFC" w:rsidRPr="00550FA4" w:rsidRDefault="005A4FFC" w:rsidP="00465CA1">
      <w:pPr>
        <w:widowControl w:val="0"/>
        <w:numPr>
          <w:ilvl w:val="0"/>
          <w:numId w:val="37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урок с использованием интерактивной беседы в исследовательском ключе;</w:t>
      </w:r>
    </w:p>
    <w:p w:rsidR="005A4FFC" w:rsidRPr="00550FA4" w:rsidRDefault="005A4FFC" w:rsidP="00465CA1">
      <w:pPr>
        <w:widowControl w:val="0"/>
        <w:numPr>
          <w:ilvl w:val="0"/>
          <w:numId w:val="377"/>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5A4FFC" w:rsidRPr="00550FA4" w:rsidRDefault="005A4FFC" w:rsidP="00465CA1">
      <w:pPr>
        <w:widowControl w:val="0"/>
        <w:numPr>
          <w:ilvl w:val="0"/>
          <w:numId w:val="377"/>
        </w:numPr>
        <w:spacing w:after="4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урок-консультация;</w:t>
      </w:r>
    </w:p>
    <w:p w:rsidR="005A4FFC" w:rsidRPr="00550FA4" w:rsidRDefault="005A4FFC" w:rsidP="00465CA1">
      <w:pPr>
        <w:widowControl w:val="0"/>
        <w:numPr>
          <w:ilvl w:val="0"/>
          <w:numId w:val="377"/>
        </w:numPr>
        <w:spacing w:after="4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мини-исследование в рамках домашнего задания.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5A4FFC" w:rsidRPr="00550FA4" w:rsidRDefault="005A4FFC" w:rsidP="00465CA1">
      <w:pPr>
        <w:widowControl w:val="0"/>
        <w:numPr>
          <w:ilvl w:val="0"/>
          <w:numId w:val="37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—Как (в каком направлении)... в какой степени... изменилось... ?</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—Как (каким образом)... в какой степени повлияло... на. ?</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—Какой (в чем проявилась)... насколько важной. была роль... ?</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—Каково (в чем проявилось)... как можно оценить. значение... ?</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—Что произойдет... как измениться..., если... ? И т. д.;</w:t>
      </w:r>
    </w:p>
    <w:p w:rsidR="005A4FFC" w:rsidRPr="00550FA4" w:rsidRDefault="005A4FFC" w:rsidP="00465CA1">
      <w:pPr>
        <w:widowControl w:val="0"/>
        <w:numPr>
          <w:ilvl w:val="0"/>
          <w:numId w:val="378"/>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5A4FFC" w:rsidRPr="00550FA4" w:rsidRDefault="005A4FFC" w:rsidP="00465CA1">
      <w:pPr>
        <w:widowControl w:val="0"/>
        <w:numPr>
          <w:ilvl w:val="0"/>
          <w:numId w:val="378"/>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Основными формами представления итогов учебных исследований являются:</w:t>
      </w:r>
    </w:p>
    <w:p w:rsidR="005A4FFC" w:rsidRPr="00550FA4" w:rsidRDefault="005A4FFC" w:rsidP="00465CA1">
      <w:pPr>
        <w:widowControl w:val="0"/>
        <w:numPr>
          <w:ilvl w:val="0"/>
          <w:numId w:val="378"/>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доклад, реферат;</w:t>
      </w:r>
    </w:p>
    <w:p w:rsidR="005A4FFC" w:rsidRPr="00550FA4" w:rsidRDefault="005A4FFC" w:rsidP="00465CA1">
      <w:pPr>
        <w:widowControl w:val="0"/>
        <w:numPr>
          <w:ilvl w:val="0"/>
          <w:numId w:val="378"/>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статьи, обзоры, отчеты и заключения по итогам исследований по различным предметным областям.</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Особенности организации учебной исследовательской деятельности в рамках внеурочной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5A4FFC" w:rsidRPr="00550FA4" w:rsidRDefault="005A4FFC" w:rsidP="00465CA1">
      <w:pPr>
        <w:widowControl w:val="0"/>
        <w:numPr>
          <w:ilvl w:val="0"/>
          <w:numId w:val="38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социально-гуманитарное;</w:t>
      </w:r>
    </w:p>
    <w:p w:rsidR="005A4FFC" w:rsidRPr="00550FA4" w:rsidRDefault="005A4FFC" w:rsidP="00465CA1">
      <w:pPr>
        <w:widowControl w:val="0"/>
        <w:numPr>
          <w:ilvl w:val="0"/>
          <w:numId w:val="38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филологическое;</w:t>
      </w:r>
    </w:p>
    <w:p w:rsidR="005A4FFC" w:rsidRPr="00550FA4" w:rsidRDefault="005A4FFC" w:rsidP="00465CA1">
      <w:pPr>
        <w:widowControl w:val="0"/>
        <w:numPr>
          <w:ilvl w:val="0"/>
          <w:numId w:val="38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естественно-научное;</w:t>
      </w:r>
    </w:p>
    <w:p w:rsidR="005A4FFC" w:rsidRPr="00550FA4" w:rsidRDefault="005A4FFC" w:rsidP="00465CA1">
      <w:pPr>
        <w:widowControl w:val="0"/>
        <w:numPr>
          <w:ilvl w:val="0"/>
          <w:numId w:val="38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информационно-технологическое;</w:t>
      </w:r>
    </w:p>
    <w:p w:rsidR="005A4FFC" w:rsidRPr="00550FA4" w:rsidRDefault="005A4FFC" w:rsidP="00465CA1">
      <w:pPr>
        <w:widowControl w:val="0"/>
        <w:numPr>
          <w:ilvl w:val="0"/>
          <w:numId w:val="38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междисциплинарное.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Основными формами организации УИД во внеурочное время являются:</w:t>
      </w:r>
    </w:p>
    <w:p w:rsidR="005A4FFC" w:rsidRPr="00550FA4" w:rsidRDefault="005A4FFC" w:rsidP="00465CA1">
      <w:pPr>
        <w:widowControl w:val="0"/>
        <w:numPr>
          <w:ilvl w:val="0"/>
          <w:numId w:val="380"/>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конференция, семинар, дискуссия, диспут;</w:t>
      </w:r>
    </w:p>
    <w:p w:rsidR="005A4FFC" w:rsidRPr="00550FA4" w:rsidRDefault="005A4FFC" w:rsidP="00465CA1">
      <w:pPr>
        <w:widowControl w:val="0"/>
        <w:numPr>
          <w:ilvl w:val="0"/>
          <w:numId w:val="380"/>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брифинг, интервью, телемост;</w:t>
      </w:r>
    </w:p>
    <w:p w:rsidR="005A4FFC" w:rsidRPr="00550FA4" w:rsidRDefault="005A4FFC" w:rsidP="00465CA1">
      <w:pPr>
        <w:widowControl w:val="0"/>
        <w:numPr>
          <w:ilvl w:val="0"/>
          <w:numId w:val="380"/>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исследовательская практика, образовательные экспедиции, походы, поездки, экскурсии;</w:t>
      </w:r>
    </w:p>
    <w:p w:rsidR="005A4FFC" w:rsidRPr="00550FA4" w:rsidRDefault="005A4FFC" w:rsidP="00465CA1">
      <w:pPr>
        <w:widowControl w:val="0"/>
        <w:numPr>
          <w:ilvl w:val="0"/>
          <w:numId w:val="380"/>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научно-исследовательское общество учащихся.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Для представления итогов УИД во внеурочное время наиболее целесообразно использование следующих форм предъявления результатов:</w:t>
      </w:r>
    </w:p>
    <w:p w:rsidR="005A4FFC" w:rsidRPr="00550FA4" w:rsidRDefault="005A4FFC" w:rsidP="00465CA1">
      <w:pPr>
        <w:widowControl w:val="0"/>
        <w:numPr>
          <w:ilvl w:val="0"/>
          <w:numId w:val="379"/>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письменная исследовательская работа (эссе, доклад, реферат);</w:t>
      </w:r>
    </w:p>
    <w:p w:rsidR="005A4FFC" w:rsidRPr="00550FA4" w:rsidRDefault="005A4FFC" w:rsidP="00465CA1">
      <w:pPr>
        <w:widowControl w:val="0"/>
        <w:numPr>
          <w:ilvl w:val="0"/>
          <w:numId w:val="379"/>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5A4FFC" w:rsidRPr="00550FA4" w:rsidRDefault="005A4FFC" w:rsidP="00087E61">
      <w:pPr>
        <w:widowControl w:val="0"/>
        <w:spacing w:after="0" w:line="254"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Общие рекомендации по оцениванию учебной исследовательской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5A4FFC" w:rsidRPr="00550FA4" w:rsidRDefault="005A4FFC" w:rsidP="00465CA1">
      <w:pPr>
        <w:widowControl w:val="0"/>
        <w:numPr>
          <w:ilvl w:val="0"/>
          <w:numId w:val="38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использовать вопросы как исследовательский инструмент познания;</w:t>
      </w:r>
    </w:p>
    <w:p w:rsidR="005A4FFC" w:rsidRPr="00550FA4" w:rsidRDefault="005A4FFC" w:rsidP="00465CA1">
      <w:pPr>
        <w:widowControl w:val="0"/>
        <w:numPr>
          <w:ilvl w:val="0"/>
          <w:numId w:val="38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A4FFC" w:rsidRPr="00550FA4" w:rsidRDefault="005A4FFC" w:rsidP="00465CA1">
      <w:pPr>
        <w:widowControl w:val="0"/>
        <w:numPr>
          <w:ilvl w:val="0"/>
          <w:numId w:val="38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формировать гипотезу об истинности собственных суждений и суждений других, аргументировать свою позицию, мнение;</w:t>
      </w:r>
    </w:p>
    <w:p w:rsidR="005A4FFC" w:rsidRPr="00550FA4" w:rsidRDefault="005A4FFC" w:rsidP="00465CA1">
      <w:pPr>
        <w:widowControl w:val="0"/>
        <w:numPr>
          <w:ilvl w:val="0"/>
          <w:numId w:val="38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проводить по самостоятельно составленному плану опыт, несложный эксперимент, небольшое исследование;</w:t>
      </w:r>
    </w:p>
    <w:p w:rsidR="005A4FFC" w:rsidRPr="00550FA4" w:rsidRDefault="005A4FFC" w:rsidP="00465CA1">
      <w:pPr>
        <w:widowControl w:val="0"/>
        <w:numPr>
          <w:ilvl w:val="0"/>
          <w:numId w:val="38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оценивать на применимость и достоверность информацию, полученную в ходе исследования (эксперимента);</w:t>
      </w:r>
    </w:p>
    <w:p w:rsidR="005A4FFC" w:rsidRPr="00550FA4" w:rsidRDefault="005A4FFC" w:rsidP="00465CA1">
      <w:pPr>
        <w:widowControl w:val="0"/>
        <w:numPr>
          <w:ilvl w:val="0"/>
          <w:numId w:val="38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A4FFC" w:rsidRPr="00550FA4" w:rsidRDefault="005A4FFC" w:rsidP="00465CA1">
      <w:pPr>
        <w:widowControl w:val="0"/>
        <w:numPr>
          <w:ilvl w:val="0"/>
          <w:numId w:val="382"/>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A4FFC" w:rsidRPr="00550FA4" w:rsidRDefault="005A4FFC" w:rsidP="00465CA1">
      <w:pPr>
        <w:widowControl w:val="0"/>
        <w:numPr>
          <w:ilvl w:val="0"/>
          <w:numId w:val="248"/>
        </w:numPr>
        <w:spacing w:after="0" w:line="240" w:lineRule="auto"/>
        <w:ind w:left="0" w:firstLine="0"/>
        <w:rPr>
          <w:rFonts w:ascii="Arial" w:hAnsi="Arial" w:cs="Arial"/>
          <w:b/>
          <w:color w:val="000000"/>
          <w:sz w:val="20"/>
          <w:szCs w:val="20"/>
          <w:lang w:eastAsia="ru-RU"/>
        </w:rPr>
      </w:pPr>
      <w:bookmarkStart w:id="830" w:name="bookmark1911"/>
    </w:p>
    <w:p w:rsidR="005A4FFC" w:rsidRPr="00550FA4" w:rsidRDefault="005A4FFC" w:rsidP="00465CA1">
      <w:pPr>
        <w:widowControl w:val="0"/>
        <w:numPr>
          <w:ilvl w:val="0"/>
          <w:numId w:val="248"/>
        </w:numPr>
        <w:spacing w:after="0" w:line="240" w:lineRule="auto"/>
        <w:ind w:left="0" w:firstLine="0"/>
        <w:rPr>
          <w:rFonts w:ascii="Arial" w:hAnsi="Arial" w:cs="Arial"/>
          <w:b/>
          <w:color w:val="000000"/>
          <w:sz w:val="20"/>
          <w:szCs w:val="20"/>
          <w:lang w:eastAsia="ru-RU"/>
        </w:rPr>
      </w:pPr>
      <w:r w:rsidRPr="00550FA4">
        <w:rPr>
          <w:rFonts w:ascii="Arial" w:hAnsi="Arial" w:cs="Arial"/>
          <w:b/>
          <w:color w:val="000000"/>
          <w:sz w:val="20"/>
          <w:szCs w:val="20"/>
          <w:lang w:eastAsia="ru-RU"/>
        </w:rPr>
        <w:t>Особенности организации проектной деятельности</w:t>
      </w:r>
      <w:bookmarkEnd w:id="830"/>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5A4FFC" w:rsidRPr="00550FA4" w:rsidRDefault="005A4FFC" w:rsidP="00465CA1">
      <w:pPr>
        <w:widowControl w:val="0"/>
        <w:numPr>
          <w:ilvl w:val="0"/>
          <w:numId w:val="383"/>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определять оптимальный путь решения проблемного вопроса, прогнозировать проектный результат и оформлять его в виде реального «продукта»;</w:t>
      </w:r>
    </w:p>
    <w:p w:rsidR="005A4FFC" w:rsidRPr="00550FA4" w:rsidRDefault="005A4FFC" w:rsidP="00465CA1">
      <w:pPr>
        <w:widowControl w:val="0"/>
        <w:numPr>
          <w:ilvl w:val="0"/>
          <w:numId w:val="383"/>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Осуществление ПД обучающимися включает в себя ряд этапов:</w:t>
      </w:r>
    </w:p>
    <w:p w:rsidR="005A4FFC" w:rsidRPr="00550FA4" w:rsidRDefault="005A4FFC" w:rsidP="00465CA1">
      <w:pPr>
        <w:widowControl w:val="0"/>
        <w:numPr>
          <w:ilvl w:val="0"/>
          <w:numId w:val="384"/>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 и формулирование проблемы;</w:t>
      </w:r>
    </w:p>
    <w:p w:rsidR="005A4FFC" w:rsidRPr="00550FA4" w:rsidRDefault="005A4FFC" w:rsidP="00465CA1">
      <w:pPr>
        <w:widowControl w:val="0"/>
        <w:numPr>
          <w:ilvl w:val="0"/>
          <w:numId w:val="384"/>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формулирование темы проекта;</w:t>
      </w:r>
    </w:p>
    <w:p w:rsidR="005A4FFC" w:rsidRPr="00550FA4" w:rsidRDefault="005A4FFC" w:rsidP="00465CA1">
      <w:pPr>
        <w:widowControl w:val="0"/>
        <w:numPr>
          <w:ilvl w:val="0"/>
          <w:numId w:val="384"/>
        </w:numPr>
        <w:spacing w:after="6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постановка цели и задач проекта;</w:t>
      </w:r>
    </w:p>
    <w:p w:rsidR="005A4FFC" w:rsidRPr="00550FA4" w:rsidRDefault="005A4FFC" w:rsidP="00465CA1">
      <w:pPr>
        <w:widowControl w:val="0"/>
        <w:numPr>
          <w:ilvl w:val="0"/>
          <w:numId w:val="384"/>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составление плана работы;</w:t>
      </w:r>
    </w:p>
    <w:p w:rsidR="005A4FFC" w:rsidRPr="00550FA4" w:rsidRDefault="005A4FFC" w:rsidP="00465CA1">
      <w:pPr>
        <w:widowControl w:val="0"/>
        <w:numPr>
          <w:ilvl w:val="0"/>
          <w:numId w:val="384"/>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сбор информации/исследование;</w:t>
      </w:r>
    </w:p>
    <w:p w:rsidR="005A4FFC" w:rsidRPr="00550FA4" w:rsidRDefault="005A4FFC" w:rsidP="00465CA1">
      <w:pPr>
        <w:widowControl w:val="0"/>
        <w:numPr>
          <w:ilvl w:val="0"/>
          <w:numId w:val="384"/>
        </w:numPr>
        <w:spacing w:after="6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выполнение технологического этапа;</w:t>
      </w:r>
    </w:p>
    <w:p w:rsidR="005A4FFC" w:rsidRPr="00550FA4" w:rsidRDefault="005A4FFC" w:rsidP="00465CA1">
      <w:pPr>
        <w:widowControl w:val="0"/>
        <w:numPr>
          <w:ilvl w:val="0"/>
          <w:numId w:val="384"/>
        </w:numPr>
        <w:spacing w:after="6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подготовка и защита проекта;</w:t>
      </w:r>
    </w:p>
    <w:p w:rsidR="005A4FFC" w:rsidRPr="00550FA4" w:rsidRDefault="005A4FFC" w:rsidP="00465CA1">
      <w:pPr>
        <w:widowControl w:val="0"/>
        <w:numPr>
          <w:ilvl w:val="0"/>
          <w:numId w:val="384"/>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рефлексия, анализ результатов выполнения проекта, оценка качества выполнения.</w:t>
      </w:r>
    </w:p>
    <w:p w:rsidR="005A4FFC" w:rsidRPr="00550FA4" w:rsidRDefault="005A4FFC" w:rsidP="00087E61">
      <w:pPr>
        <w:widowControl w:val="0"/>
        <w:spacing w:after="0" w:line="257" w:lineRule="auto"/>
        <w:jc w:val="both"/>
        <w:rPr>
          <w:rFonts w:ascii="Times New Roman" w:hAnsi="Times New Roman"/>
          <w:sz w:val="20"/>
          <w:szCs w:val="20"/>
          <w:lang w:eastAsia="ru-RU"/>
        </w:rPr>
      </w:pPr>
      <w:r w:rsidRPr="00550FA4">
        <w:rPr>
          <w:rFonts w:ascii="Times New Roman" w:hAnsi="Times New Roman"/>
          <w:sz w:val="20"/>
          <w:szCs w:val="20"/>
          <w:lang w:eastAsia="ru-RU"/>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5A4FFC" w:rsidRPr="00550FA4" w:rsidRDefault="005A4FFC" w:rsidP="00087E61">
      <w:pPr>
        <w:widowControl w:val="0"/>
        <w:spacing w:after="0" w:line="269"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Особенности организации проектной деятельности в рамках урочной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5A4FFC" w:rsidRPr="00550FA4" w:rsidRDefault="005A4FFC" w:rsidP="00465CA1">
      <w:pPr>
        <w:widowControl w:val="0"/>
        <w:numPr>
          <w:ilvl w:val="0"/>
          <w:numId w:val="385"/>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предметные проекты;</w:t>
      </w:r>
    </w:p>
    <w:p w:rsidR="005A4FFC" w:rsidRPr="00550FA4" w:rsidRDefault="005A4FFC" w:rsidP="00465CA1">
      <w:pPr>
        <w:widowControl w:val="0"/>
        <w:numPr>
          <w:ilvl w:val="0"/>
          <w:numId w:val="385"/>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метапредметные проекты.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Формы организации проектной деятельности обучающихся могут быть следующие:</w:t>
      </w:r>
    </w:p>
    <w:p w:rsidR="005A4FFC" w:rsidRPr="00550FA4" w:rsidRDefault="005A4FFC" w:rsidP="00465CA1">
      <w:pPr>
        <w:widowControl w:val="0"/>
        <w:numPr>
          <w:ilvl w:val="0"/>
          <w:numId w:val="386"/>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монопроект (использование содержания одного предмета);</w:t>
      </w:r>
    </w:p>
    <w:p w:rsidR="005A4FFC" w:rsidRPr="00550FA4" w:rsidRDefault="005A4FFC" w:rsidP="00465CA1">
      <w:pPr>
        <w:widowControl w:val="0"/>
        <w:numPr>
          <w:ilvl w:val="0"/>
          <w:numId w:val="386"/>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межпредметный проект (использование интегрированного знания и способов учебной деятельности различных предметов);</w:t>
      </w:r>
    </w:p>
    <w:p w:rsidR="005A4FFC" w:rsidRPr="00550FA4" w:rsidRDefault="005A4FFC" w:rsidP="00465CA1">
      <w:pPr>
        <w:widowControl w:val="0"/>
        <w:numPr>
          <w:ilvl w:val="0"/>
          <w:numId w:val="386"/>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метапроект (использование областей знания и методов деятельности, выходящих за рамки предметного обучения).</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5A4FFC" w:rsidRPr="00550FA4" w:rsidRDefault="005A4FFC" w:rsidP="00465CA1">
      <w:pPr>
        <w:widowControl w:val="0"/>
        <w:numPr>
          <w:ilvl w:val="0"/>
          <w:numId w:val="387"/>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Какое средство поможет в решении проблемы... (опишите, объясните)?</w:t>
      </w:r>
    </w:p>
    <w:p w:rsidR="005A4FFC" w:rsidRPr="00550FA4" w:rsidRDefault="005A4FFC" w:rsidP="00465CA1">
      <w:pPr>
        <w:widowControl w:val="0"/>
        <w:numPr>
          <w:ilvl w:val="0"/>
          <w:numId w:val="387"/>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Каким должно быть средство для решения проблемы... (опишите, смоделируйте)?</w:t>
      </w:r>
    </w:p>
    <w:p w:rsidR="005A4FFC" w:rsidRPr="00550FA4" w:rsidRDefault="005A4FFC" w:rsidP="00465CA1">
      <w:pPr>
        <w:widowControl w:val="0"/>
        <w:numPr>
          <w:ilvl w:val="0"/>
          <w:numId w:val="387"/>
        </w:numPr>
        <w:spacing w:after="0" w:line="30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Как сделать средство для решения проблемы (дайте инструкцию)?</w:t>
      </w:r>
    </w:p>
    <w:p w:rsidR="005A4FFC" w:rsidRPr="00550FA4" w:rsidRDefault="005A4FFC" w:rsidP="00465CA1">
      <w:pPr>
        <w:widowControl w:val="0"/>
        <w:numPr>
          <w:ilvl w:val="0"/>
          <w:numId w:val="387"/>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Как выглядело... (опишите, реконструируйте)?</w:t>
      </w:r>
    </w:p>
    <w:p w:rsidR="005A4FFC" w:rsidRPr="00550FA4" w:rsidRDefault="005A4FFC" w:rsidP="00465CA1">
      <w:pPr>
        <w:widowControl w:val="0"/>
        <w:numPr>
          <w:ilvl w:val="0"/>
          <w:numId w:val="387"/>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Как будет выглядеть... (опишите, спрогнозируйте)? И т. д.</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Основными формами представления итогов проектной деятельности являются:</w:t>
      </w:r>
    </w:p>
    <w:p w:rsidR="005A4FFC" w:rsidRPr="00550FA4" w:rsidRDefault="005A4FFC" w:rsidP="00465CA1">
      <w:pPr>
        <w:widowControl w:val="0"/>
        <w:numPr>
          <w:ilvl w:val="0"/>
          <w:numId w:val="388"/>
        </w:numPr>
        <w:spacing w:after="0" w:line="36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материальный объект, макет, конструкторское изделие;</w:t>
      </w:r>
    </w:p>
    <w:p w:rsidR="005A4FFC" w:rsidRPr="00550FA4" w:rsidRDefault="005A4FFC" w:rsidP="00465CA1">
      <w:pPr>
        <w:widowControl w:val="0"/>
        <w:numPr>
          <w:ilvl w:val="0"/>
          <w:numId w:val="388"/>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отчетные материалы по проекту (тексты, мультимедийные продукты).</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Особенности организации проектной деятельности в рамках внеурочной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5A4FFC" w:rsidRPr="00550FA4" w:rsidRDefault="005A4FFC" w:rsidP="00465CA1">
      <w:pPr>
        <w:widowControl w:val="0"/>
        <w:numPr>
          <w:ilvl w:val="0"/>
          <w:numId w:val="389"/>
        </w:numPr>
        <w:spacing w:after="4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гуманитарное;</w:t>
      </w:r>
    </w:p>
    <w:p w:rsidR="005A4FFC" w:rsidRPr="00550FA4" w:rsidRDefault="005A4FFC" w:rsidP="00465CA1">
      <w:pPr>
        <w:widowControl w:val="0"/>
        <w:numPr>
          <w:ilvl w:val="0"/>
          <w:numId w:val="389"/>
        </w:numPr>
        <w:spacing w:after="4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естественно-научное;</w:t>
      </w:r>
    </w:p>
    <w:p w:rsidR="005A4FFC" w:rsidRPr="00550FA4" w:rsidRDefault="005A4FFC" w:rsidP="00465CA1">
      <w:pPr>
        <w:widowControl w:val="0"/>
        <w:numPr>
          <w:ilvl w:val="0"/>
          <w:numId w:val="389"/>
        </w:numPr>
        <w:spacing w:after="4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социально-ориентированное;</w:t>
      </w:r>
    </w:p>
    <w:p w:rsidR="005A4FFC" w:rsidRPr="00550FA4" w:rsidRDefault="005A4FFC" w:rsidP="00465CA1">
      <w:pPr>
        <w:widowControl w:val="0"/>
        <w:numPr>
          <w:ilvl w:val="0"/>
          <w:numId w:val="389"/>
        </w:numPr>
        <w:spacing w:after="4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инженерно-техническое;</w:t>
      </w:r>
    </w:p>
    <w:p w:rsidR="005A4FFC" w:rsidRPr="00550FA4" w:rsidRDefault="005A4FFC" w:rsidP="00465CA1">
      <w:pPr>
        <w:widowControl w:val="0"/>
        <w:numPr>
          <w:ilvl w:val="0"/>
          <w:numId w:val="389"/>
        </w:numPr>
        <w:spacing w:after="4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художественно-творческое;</w:t>
      </w:r>
    </w:p>
    <w:p w:rsidR="005A4FFC" w:rsidRPr="00550FA4" w:rsidRDefault="005A4FFC" w:rsidP="00465CA1">
      <w:pPr>
        <w:widowControl w:val="0"/>
        <w:numPr>
          <w:ilvl w:val="0"/>
          <w:numId w:val="389"/>
        </w:numPr>
        <w:spacing w:after="4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спортивно-оздоровительное;</w:t>
      </w:r>
    </w:p>
    <w:p w:rsidR="005A4FFC" w:rsidRPr="00550FA4" w:rsidRDefault="005A4FFC" w:rsidP="00465CA1">
      <w:pPr>
        <w:widowControl w:val="0"/>
        <w:numPr>
          <w:ilvl w:val="0"/>
          <w:numId w:val="389"/>
        </w:numPr>
        <w:spacing w:after="4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туристско-краеведческое.</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В качестве основных форм организации ПД могут быть использованы:</w:t>
      </w:r>
    </w:p>
    <w:p w:rsidR="005A4FFC" w:rsidRPr="00550FA4" w:rsidRDefault="005A4FFC" w:rsidP="00465CA1">
      <w:pPr>
        <w:widowControl w:val="0"/>
        <w:numPr>
          <w:ilvl w:val="0"/>
          <w:numId w:val="390"/>
        </w:numPr>
        <w:spacing w:after="4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творческие мастерские;</w:t>
      </w:r>
    </w:p>
    <w:p w:rsidR="005A4FFC" w:rsidRPr="00550FA4" w:rsidRDefault="005A4FFC" w:rsidP="00465CA1">
      <w:pPr>
        <w:widowControl w:val="0"/>
        <w:numPr>
          <w:ilvl w:val="0"/>
          <w:numId w:val="390"/>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экспериментальные лаборатории;</w:t>
      </w:r>
    </w:p>
    <w:p w:rsidR="005A4FFC" w:rsidRPr="00550FA4" w:rsidRDefault="005A4FFC" w:rsidP="00465CA1">
      <w:pPr>
        <w:widowControl w:val="0"/>
        <w:numPr>
          <w:ilvl w:val="0"/>
          <w:numId w:val="390"/>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конструкторское бюро;</w:t>
      </w:r>
    </w:p>
    <w:p w:rsidR="005A4FFC" w:rsidRPr="00550FA4" w:rsidRDefault="005A4FFC" w:rsidP="00465CA1">
      <w:pPr>
        <w:widowControl w:val="0"/>
        <w:numPr>
          <w:ilvl w:val="0"/>
          <w:numId w:val="390"/>
        </w:numPr>
        <w:spacing w:after="4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проектные недели;</w:t>
      </w:r>
    </w:p>
    <w:p w:rsidR="005A4FFC" w:rsidRPr="00550FA4" w:rsidRDefault="005A4FFC" w:rsidP="00465CA1">
      <w:pPr>
        <w:widowControl w:val="0"/>
        <w:numPr>
          <w:ilvl w:val="0"/>
          <w:numId w:val="390"/>
        </w:numPr>
        <w:spacing w:after="4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практикумы.</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Формами представления итогов проектной деятельности во внеурочное время являются:</w:t>
      </w:r>
    </w:p>
    <w:p w:rsidR="005A4FFC" w:rsidRPr="00550FA4" w:rsidRDefault="005A4FFC" w:rsidP="00465CA1">
      <w:pPr>
        <w:widowControl w:val="0"/>
        <w:numPr>
          <w:ilvl w:val="0"/>
          <w:numId w:val="39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материальный продукт (объект, макет, конструкторское изделие и пр.);</w:t>
      </w:r>
    </w:p>
    <w:p w:rsidR="005A4FFC" w:rsidRPr="00550FA4" w:rsidRDefault="005A4FFC" w:rsidP="00465CA1">
      <w:pPr>
        <w:widowControl w:val="0"/>
        <w:numPr>
          <w:ilvl w:val="0"/>
          <w:numId w:val="39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медийный продукт (плакат, газета, журнал, рекламная продукция, фильм и др.);</w:t>
      </w:r>
    </w:p>
    <w:p w:rsidR="005A4FFC" w:rsidRPr="00550FA4" w:rsidRDefault="005A4FFC" w:rsidP="00465CA1">
      <w:pPr>
        <w:widowControl w:val="0"/>
        <w:numPr>
          <w:ilvl w:val="0"/>
          <w:numId w:val="39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публичное мероприятие (образовательное событие, социальное мероприятие/акция, театральная постановка и пр.);</w:t>
      </w:r>
    </w:p>
    <w:p w:rsidR="005A4FFC" w:rsidRPr="00550FA4" w:rsidRDefault="005A4FFC" w:rsidP="00465CA1">
      <w:pPr>
        <w:widowControl w:val="0"/>
        <w:numPr>
          <w:ilvl w:val="0"/>
          <w:numId w:val="391"/>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отчетные материалы по проекту (тексты, мультимедийные продукты).</w:t>
      </w:r>
    </w:p>
    <w:p w:rsidR="005A4FFC" w:rsidRPr="00550FA4" w:rsidRDefault="005A4FFC" w:rsidP="00087E61">
      <w:pPr>
        <w:widowControl w:val="0"/>
        <w:spacing w:after="0" w:line="266"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Общие рекомендации по оцениванию проектной деятельности</w:t>
      </w:r>
    </w:p>
    <w:p w:rsidR="005A4FFC" w:rsidRPr="00550FA4" w:rsidRDefault="005A4FFC" w:rsidP="00087E61">
      <w:pPr>
        <w:widowControl w:val="0"/>
        <w:spacing w:after="0" w:line="254" w:lineRule="auto"/>
        <w:jc w:val="both"/>
        <w:rPr>
          <w:rFonts w:ascii="Times New Roman" w:hAnsi="Times New Roman"/>
          <w:sz w:val="20"/>
          <w:szCs w:val="20"/>
          <w:lang w:eastAsia="ru-RU"/>
        </w:rPr>
      </w:pPr>
      <w:r w:rsidRPr="00550FA4">
        <w:rPr>
          <w:rFonts w:ascii="Times New Roman" w:hAnsi="Times New Roman"/>
          <w:sz w:val="20"/>
          <w:szCs w:val="20"/>
          <w:lang w:eastAsia="ru-RU"/>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5A4FFC" w:rsidRPr="00550FA4" w:rsidRDefault="005A4FFC" w:rsidP="00465CA1">
      <w:pPr>
        <w:widowControl w:val="0"/>
        <w:numPr>
          <w:ilvl w:val="0"/>
          <w:numId w:val="392"/>
        </w:numPr>
        <w:spacing w:after="0" w:line="35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понимание проблемы, связанных с нею цели и задач;</w:t>
      </w:r>
    </w:p>
    <w:p w:rsidR="005A4FFC" w:rsidRPr="00550FA4" w:rsidRDefault="005A4FFC" w:rsidP="00465CA1">
      <w:pPr>
        <w:widowControl w:val="0"/>
        <w:numPr>
          <w:ilvl w:val="0"/>
          <w:numId w:val="392"/>
        </w:numPr>
        <w:spacing w:after="0" w:line="35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умение определить оптимальный путь решения проблемы;</w:t>
      </w:r>
    </w:p>
    <w:p w:rsidR="005A4FFC" w:rsidRPr="00550FA4" w:rsidRDefault="005A4FFC" w:rsidP="00465CA1">
      <w:pPr>
        <w:widowControl w:val="0"/>
        <w:numPr>
          <w:ilvl w:val="0"/>
          <w:numId w:val="392"/>
        </w:numPr>
        <w:spacing w:after="0" w:line="353"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умение планировать и работать по плану;</w:t>
      </w:r>
    </w:p>
    <w:p w:rsidR="005A4FFC" w:rsidRPr="00550FA4" w:rsidRDefault="005A4FFC" w:rsidP="00465CA1">
      <w:pPr>
        <w:widowControl w:val="0"/>
        <w:numPr>
          <w:ilvl w:val="0"/>
          <w:numId w:val="392"/>
        </w:numPr>
        <w:spacing w:after="0" w:line="29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умение реализовать проектный замысел и оформить его в виде реального «продукта»;</w:t>
      </w:r>
    </w:p>
    <w:p w:rsidR="005A4FFC" w:rsidRPr="00550FA4" w:rsidRDefault="005A4FFC" w:rsidP="00465CA1">
      <w:pPr>
        <w:widowControl w:val="0"/>
        <w:numPr>
          <w:ilvl w:val="0"/>
          <w:numId w:val="392"/>
        </w:numPr>
        <w:spacing w:after="0" w:line="29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умение осуществлять самооценку деятельности и результата, взаимоценку деятельности в группе.</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В процессе публичной презентации результатов проекта оценивается:</w:t>
      </w:r>
    </w:p>
    <w:p w:rsidR="005A4FFC" w:rsidRPr="00550FA4" w:rsidRDefault="005A4FFC" w:rsidP="00465CA1">
      <w:pPr>
        <w:widowControl w:val="0"/>
        <w:numPr>
          <w:ilvl w:val="0"/>
          <w:numId w:val="3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5A4FFC" w:rsidRPr="00550FA4" w:rsidRDefault="005A4FFC" w:rsidP="00465CA1">
      <w:pPr>
        <w:widowControl w:val="0"/>
        <w:numPr>
          <w:ilvl w:val="0"/>
          <w:numId w:val="393"/>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качество наглядного представления проекта (использование рисунков, схем, графиков, моделей и других средств наглядной презентации);</w:t>
      </w:r>
    </w:p>
    <w:p w:rsidR="005A4FFC" w:rsidRPr="00550FA4" w:rsidRDefault="005A4FFC" w:rsidP="00465CA1">
      <w:pPr>
        <w:widowControl w:val="0"/>
        <w:numPr>
          <w:ilvl w:val="0"/>
          <w:numId w:val="393"/>
        </w:numPr>
        <w:spacing w:after="0" w:line="29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качество письменного текста (соответствие плану, оформление работы, грамотность изложения);</w:t>
      </w:r>
    </w:p>
    <w:p w:rsidR="005A4FFC" w:rsidRPr="00550FA4" w:rsidRDefault="005A4FFC" w:rsidP="00465CA1">
      <w:pPr>
        <w:widowControl w:val="0"/>
        <w:numPr>
          <w:ilvl w:val="0"/>
          <w:numId w:val="393"/>
        </w:numPr>
        <w:spacing w:after="12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5A4FFC" w:rsidRPr="00550FA4" w:rsidRDefault="005A4FFC" w:rsidP="00087E61">
      <w:pPr>
        <w:keepNext/>
        <w:keepLines/>
        <w:widowControl w:val="0"/>
        <w:tabs>
          <w:tab w:val="left" w:pos="649"/>
        </w:tabs>
        <w:spacing w:after="60" w:line="257" w:lineRule="auto"/>
        <w:outlineLvl w:val="1"/>
        <w:rPr>
          <w:rFonts w:ascii="Arial" w:hAnsi="Arial" w:cs="Arial"/>
          <w:b/>
          <w:bCs/>
          <w:color w:val="231E20"/>
          <w:sz w:val="20"/>
          <w:szCs w:val="20"/>
          <w:lang w:eastAsia="ru-RU"/>
        </w:rPr>
      </w:pPr>
      <w:bookmarkStart w:id="831" w:name="bookmark1913"/>
      <w:bookmarkStart w:id="832" w:name="_Toc105502802"/>
      <w:r w:rsidRPr="00550FA4">
        <w:rPr>
          <w:rFonts w:ascii="Arial" w:hAnsi="Arial" w:cs="Arial"/>
          <w:b/>
          <w:bCs/>
          <w:color w:val="231E20"/>
          <w:sz w:val="20"/>
          <w:szCs w:val="20"/>
          <w:lang w:eastAsia="ru-RU"/>
        </w:rPr>
        <w:t>2.2.3. Организационный раздел</w:t>
      </w:r>
      <w:bookmarkEnd w:id="831"/>
      <w:bookmarkEnd w:id="832"/>
    </w:p>
    <w:p w:rsidR="005A4FFC" w:rsidRPr="00550FA4" w:rsidRDefault="005A4FFC" w:rsidP="00087E61">
      <w:pPr>
        <w:widowControl w:val="0"/>
        <w:spacing w:after="0" w:line="262" w:lineRule="auto"/>
        <w:jc w:val="both"/>
        <w:rPr>
          <w:rFonts w:ascii="Times New Roman" w:hAnsi="Times New Roman"/>
          <w:sz w:val="19"/>
          <w:szCs w:val="19"/>
          <w:lang w:eastAsia="ru-RU"/>
        </w:rPr>
      </w:pPr>
      <w:r w:rsidRPr="00550FA4">
        <w:rPr>
          <w:rFonts w:ascii="Times New Roman" w:hAnsi="Times New Roman"/>
          <w:b/>
          <w:bCs/>
          <w:i/>
          <w:iCs/>
          <w:sz w:val="19"/>
          <w:szCs w:val="19"/>
          <w:lang w:eastAsia="ru-RU"/>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val="en-US"/>
        </w:rPr>
        <w:t>C</w:t>
      </w:r>
      <w:r w:rsidRPr="00550FA4">
        <w:rPr>
          <w:rFonts w:ascii="Times New Roman" w:hAnsi="Times New Roman"/>
          <w:sz w:val="20"/>
          <w:szCs w:val="20"/>
        </w:rPr>
        <w:t xml:space="preserve"> </w:t>
      </w:r>
      <w:r w:rsidRPr="00550FA4">
        <w:rPr>
          <w:rFonts w:ascii="Times New Roman" w:hAnsi="Times New Roman"/>
          <w:sz w:val="20"/>
          <w:szCs w:val="20"/>
          <w:lang w:eastAsia="ru-RU"/>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5A4FFC" w:rsidRPr="00550FA4" w:rsidRDefault="005A4FFC" w:rsidP="00465CA1">
      <w:pPr>
        <w:widowControl w:val="0"/>
        <w:numPr>
          <w:ilvl w:val="0"/>
          <w:numId w:val="394"/>
        </w:numPr>
        <w:spacing w:after="0" w:line="257"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5A4FFC" w:rsidRPr="00550FA4" w:rsidRDefault="005A4FFC" w:rsidP="00465CA1">
      <w:pPr>
        <w:widowControl w:val="0"/>
        <w:numPr>
          <w:ilvl w:val="0"/>
          <w:numId w:val="39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5A4FFC" w:rsidRPr="00550FA4" w:rsidRDefault="005A4FFC" w:rsidP="00465CA1">
      <w:pPr>
        <w:widowControl w:val="0"/>
        <w:numPr>
          <w:ilvl w:val="0"/>
          <w:numId w:val="39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определение этапов и форм постепенного усложнения деятельности учащихся по овладению универсальными учебными действиями;</w:t>
      </w:r>
    </w:p>
    <w:p w:rsidR="005A4FFC" w:rsidRPr="00550FA4" w:rsidRDefault="005A4FFC" w:rsidP="00465CA1">
      <w:pPr>
        <w:widowControl w:val="0"/>
        <w:numPr>
          <w:ilvl w:val="0"/>
          <w:numId w:val="39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разработка общего алгоритма (технологической схемы) урока, имеющего два целевых фокуса: предметный и метапред- метный;</w:t>
      </w:r>
    </w:p>
    <w:p w:rsidR="005A4FFC" w:rsidRPr="00550FA4" w:rsidRDefault="005A4FFC" w:rsidP="00465CA1">
      <w:pPr>
        <w:widowControl w:val="0"/>
        <w:numPr>
          <w:ilvl w:val="0"/>
          <w:numId w:val="39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разработка основных подходов к конструированию задач на применение универсальных учебных действий;</w:t>
      </w:r>
    </w:p>
    <w:p w:rsidR="005A4FFC" w:rsidRPr="00550FA4" w:rsidRDefault="005A4FFC" w:rsidP="00465CA1">
      <w:pPr>
        <w:widowControl w:val="0"/>
        <w:numPr>
          <w:ilvl w:val="0"/>
          <w:numId w:val="39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5A4FFC" w:rsidRPr="00550FA4" w:rsidRDefault="005A4FFC" w:rsidP="00465CA1">
      <w:pPr>
        <w:widowControl w:val="0"/>
        <w:numPr>
          <w:ilvl w:val="0"/>
          <w:numId w:val="39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разработка основных подходов к организации учебной деятельности по формированию и развитию ИКТ-компетенций;</w:t>
      </w:r>
    </w:p>
    <w:p w:rsidR="005A4FFC" w:rsidRPr="00550FA4" w:rsidRDefault="005A4FFC" w:rsidP="00465CA1">
      <w:pPr>
        <w:widowControl w:val="0"/>
        <w:numPr>
          <w:ilvl w:val="0"/>
          <w:numId w:val="39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5A4FFC" w:rsidRPr="00550FA4" w:rsidRDefault="005A4FFC" w:rsidP="00465CA1">
      <w:pPr>
        <w:widowControl w:val="0"/>
        <w:numPr>
          <w:ilvl w:val="0"/>
          <w:numId w:val="39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разработка методики и инструментария мониторинга успешности освоения и применения обучающимися универсальных учебных действий;</w:t>
      </w:r>
    </w:p>
    <w:p w:rsidR="005A4FFC" w:rsidRPr="00550FA4" w:rsidRDefault="005A4FFC" w:rsidP="00465CA1">
      <w:pPr>
        <w:widowControl w:val="0"/>
        <w:numPr>
          <w:ilvl w:val="0"/>
          <w:numId w:val="39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5A4FFC" w:rsidRPr="00550FA4" w:rsidRDefault="005A4FFC" w:rsidP="00465CA1">
      <w:pPr>
        <w:widowControl w:val="0"/>
        <w:numPr>
          <w:ilvl w:val="0"/>
          <w:numId w:val="39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5A4FFC" w:rsidRPr="00550FA4" w:rsidRDefault="005A4FFC" w:rsidP="00465CA1">
      <w:pPr>
        <w:widowControl w:val="0"/>
        <w:numPr>
          <w:ilvl w:val="0"/>
          <w:numId w:val="39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5A4FFC" w:rsidRPr="00550FA4" w:rsidRDefault="005A4FFC" w:rsidP="00465CA1">
      <w:pPr>
        <w:widowControl w:val="0"/>
        <w:numPr>
          <w:ilvl w:val="0"/>
          <w:numId w:val="39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организация разъяснительной/просветительской работы с родителями по проблемам развития УУД у учащихся;</w:t>
      </w:r>
    </w:p>
    <w:p w:rsidR="005A4FFC" w:rsidRPr="00550FA4" w:rsidRDefault="005A4FFC" w:rsidP="00465CA1">
      <w:pPr>
        <w:widowControl w:val="0"/>
        <w:numPr>
          <w:ilvl w:val="0"/>
          <w:numId w:val="394"/>
        </w:numPr>
        <w:spacing w:after="0" w:line="254"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 xml:space="preserve">организация отражения результатов работы по формированию УУД учащихся на сайте образовательной организации. </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 подготовительном этапе команда образовательной организации может провести следующие аналитические работы:</w:t>
      </w:r>
    </w:p>
    <w:p w:rsidR="005A4FFC" w:rsidRPr="00550FA4" w:rsidRDefault="005A4FFC" w:rsidP="00465CA1">
      <w:pPr>
        <w:widowControl w:val="0"/>
        <w:numPr>
          <w:ilvl w:val="0"/>
          <w:numId w:val="395"/>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5A4FFC" w:rsidRPr="00550FA4" w:rsidRDefault="005A4FFC" w:rsidP="00465CA1">
      <w:pPr>
        <w:widowControl w:val="0"/>
        <w:numPr>
          <w:ilvl w:val="0"/>
          <w:numId w:val="395"/>
        </w:numPr>
        <w:spacing w:after="0" w:line="271"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5A4FFC" w:rsidRPr="00550FA4" w:rsidRDefault="005A4FFC" w:rsidP="00465CA1">
      <w:pPr>
        <w:widowControl w:val="0"/>
        <w:numPr>
          <w:ilvl w:val="0"/>
          <w:numId w:val="395"/>
        </w:numPr>
        <w:spacing w:after="0" w:line="295"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результаты учащихся по линии развития УУД на предыдущем уровне;</w:t>
      </w:r>
    </w:p>
    <w:p w:rsidR="005A4FFC" w:rsidRPr="00550FA4" w:rsidRDefault="005A4FFC" w:rsidP="00465CA1">
      <w:pPr>
        <w:widowControl w:val="0"/>
        <w:numPr>
          <w:ilvl w:val="0"/>
          <w:numId w:val="395"/>
        </w:numPr>
        <w:spacing w:after="0" w:line="240" w:lineRule="auto"/>
        <w:ind w:left="0" w:firstLine="0"/>
        <w:jc w:val="both"/>
        <w:rPr>
          <w:rFonts w:ascii="Times New Roman" w:hAnsi="Times New Roman"/>
          <w:sz w:val="20"/>
          <w:szCs w:val="20"/>
          <w:lang w:eastAsia="ru-RU"/>
        </w:rPr>
      </w:pPr>
      <w:r w:rsidRPr="00550FA4">
        <w:rPr>
          <w:rFonts w:ascii="Times New Roman" w:hAnsi="Times New Roman"/>
          <w:sz w:val="20"/>
          <w:szCs w:val="20"/>
          <w:lang w:eastAsia="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5A4FFC" w:rsidRPr="00550FA4" w:rsidRDefault="005A4FFC" w:rsidP="00087E61">
      <w:pPr>
        <w:widowControl w:val="0"/>
        <w:spacing w:after="0" w:line="240" w:lineRule="auto"/>
        <w:jc w:val="both"/>
        <w:rPr>
          <w:rFonts w:ascii="Times New Roman" w:hAnsi="Times New Roman"/>
          <w:sz w:val="20"/>
          <w:szCs w:val="20"/>
          <w:lang w:eastAsia="ru-RU"/>
        </w:rPr>
      </w:pPr>
      <w:r w:rsidRPr="00550FA4">
        <w:rPr>
          <w:rFonts w:ascii="Times New Roman" w:hAnsi="Times New Roman"/>
          <w:sz w:val="20"/>
          <w:szCs w:val="20"/>
          <w:lang w:eastAsia="ru-RU"/>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5A4FFC" w:rsidRDefault="005A4FFC" w:rsidP="00087E61">
      <w:pPr>
        <w:widowControl w:val="0"/>
        <w:spacing w:after="160" w:line="240" w:lineRule="auto"/>
        <w:ind w:right="458"/>
        <w:jc w:val="both"/>
        <w:rPr>
          <w:rFonts w:ascii="Times New Roman" w:hAnsi="Times New Roman"/>
          <w:sz w:val="20"/>
          <w:szCs w:val="20"/>
          <w:lang w:eastAsia="ru-RU"/>
        </w:rPr>
      </w:pPr>
      <w:r w:rsidRPr="00550FA4">
        <w:rPr>
          <w:rFonts w:ascii="Times New Roman" w:hAnsi="Times New Roman"/>
          <w:sz w:val="20"/>
          <w:szCs w:val="20"/>
          <w:lang w:eastAsia="ru-RU"/>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5A4FFC" w:rsidRDefault="005A4FFC" w:rsidP="00087E61">
      <w:pPr>
        <w:widowControl w:val="0"/>
        <w:spacing w:after="160" w:line="240" w:lineRule="auto"/>
        <w:jc w:val="both"/>
        <w:rPr>
          <w:rFonts w:ascii="Times New Roman" w:hAnsi="Times New Roman"/>
          <w:sz w:val="20"/>
          <w:szCs w:val="20"/>
          <w:lang w:eastAsia="ru-RU"/>
        </w:rPr>
      </w:pPr>
    </w:p>
    <w:p w:rsidR="005A4FFC" w:rsidRPr="002A3085" w:rsidRDefault="005A4FFC" w:rsidP="00087E61">
      <w:pPr>
        <w:widowControl w:val="0"/>
        <w:spacing w:after="160" w:line="240" w:lineRule="auto"/>
        <w:jc w:val="both"/>
        <w:rPr>
          <w:rFonts w:ascii="Times New Roman" w:hAnsi="Times New Roman"/>
          <w:b/>
          <w:sz w:val="20"/>
          <w:szCs w:val="20"/>
          <w:lang w:eastAsia="ru-RU"/>
        </w:rPr>
      </w:pPr>
      <w:r w:rsidRPr="002A3085">
        <w:rPr>
          <w:rFonts w:ascii="Times New Roman" w:hAnsi="Times New Roman"/>
          <w:b/>
          <w:sz w:val="20"/>
          <w:szCs w:val="20"/>
          <w:lang w:eastAsia="ru-RU"/>
        </w:rPr>
        <w:t>2.3. ПРОГРАММА ВОСПИТАНИЯ</w:t>
      </w:r>
    </w:p>
    <w:p w:rsidR="005A4FFC" w:rsidRPr="002A3085" w:rsidRDefault="005A4FFC" w:rsidP="00087E61">
      <w:pPr>
        <w:spacing w:after="0" w:line="240" w:lineRule="auto"/>
        <w:jc w:val="both"/>
        <w:rPr>
          <w:rFonts w:ascii="Times New Roman" w:hAnsi="Times New Roman"/>
          <w:iCs/>
          <w:w w:val="0"/>
          <w:sz w:val="20"/>
          <w:szCs w:val="20"/>
          <w:lang w:eastAsia="ru-RU"/>
        </w:rPr>
      </w:pPr>
      <w:r w:rsidRPr="002A3085">
        <w:rPr>
          <w:rFonts w:ascii="Times New Roman" w:hAnsi="Times New Roman"/>
          <w:iCs/>
          <w:w w:val="0"/>
          <w:sz w:val="20"/>
          <w:szCs w:val="20"/>
          <w:lang w:eastAsia="ru-RU"/>
        </w:rPr>
        <w:t xml:space="preserve">Муниципальное бюджетное общеобразовательное учреждение «Макуловская средняя общеобразовательная школа им. А.П.Исаева» Верхнеуслонского муниципального района РТ расположен по адресу: Республика Татарстан, Верхнеуслонский  муниципальный район, дс.Макулово, ул.Школьная, дом105. </w:t>
      </w:r>
    </w:p>
    <w:p w:rsidR="005A4FFC" w:rsidRPr="002A3085" w:rsidRDefault="005A4FFC" w:rsidP="00087E61">
      <w:pPr>
        <w:spacing w:after="0" w:line="240" w:lineRule="auto"/>
        <w:jc w:val="both"/>
        <w:rPr>
          <w:rFonts w:ascii="Times New Roman" w:hAnsi="Times New Roman"/>
          <w:iCs/>
          <w:w w:val="0"/>
          <w:sz w:val="20"/>
          <w:szCs w:val="20"/>
          <w:lang w:eastAsia="ru-RU"/>
        </w:rPr>
      </w:pPr>
      <w:r w:rsidRPr="002A3085">
        <w:rPr>
          <w:rFonts w:ascii="Times New Roman" w:hAnsi="Times New Roman"/>
          <w:iCs/>
          <w:w w:val="0"/>
          <w:sz w:val="20"/>
          <w:szCs w:val="20"/>
          <w:lang w:eastAsia="ru-RU"/>
        </w:rPr>
        <w:t xml:space="preserve">В настоящее время в школе обучаются дети из села Макулово и ближайших населенных пунктов:с.Сеитово, с.Клянчино, с.Соболевское, д.Карамышиха, с.Уланово, с.Маматкозино, д.Исаево. Подвоз детей в школу осуществляется на двух автобусах по маршрутам: Маршрут №1с.Уланово,д.Исаево, с.Маматкозино, с.Сеитово маршрут №2 с.Клянчино, с.Соболевское, д.Карамышиха. Функционирует пришкольный интернат, где проживает учащихся из с. Сеитово и д.Карамышиха. </w:t>
      </w:r>
    </w:p>
    <w:p w:rsidR="005A4FFC" w:rsidRPr="002A3085" w:rsidRDefault="005A4FFC" w:rsidP="00087E61">
      <w:pPr>
        <w:spacing w:after="0" w:line="240" w:lineRule="auto"/>
        <w:jc w:val="both"/>
        <w:rPr>
          <w:rFonts w:ascii="Times New Roman" w:hAnsi="Times New Roman"/>
          <w:iCs/>
          <w:w w:val="0"/>
          <w:sz w:val="20"/>
          <w:szCs w:val="20"/>
          <w:lang w:eastAsia="ru-RU"/>
        </w:rPr>
      </w:pPr>
      <w:r w:rsidRPr="002A3085">
        <w:rPr>
          <w:rFonts w:ascii="Times New Roman" w:hAnsi="Times New Roman"/>
          <w:iCs/>
          <w:w w:val="0"/>
          <w:sz w:val="20"/>
          <w:szCs w:val="20"/>
          <w:lang w:eastAsia="ru-RU"/>
        </w:rPr>
        <w:t>В школе ежегодно создаются условия для разностороннего личностного развития детей, подростков и юношества, раскрытие и обогащения их творческого потенциала, воспитания гражданственности, стимулирования социальной активности. Это достигается подготовленными педагогическими кадрами. Из 23 педагогов 5 имеют высшую квалификационную категорию, 11 педагогов – 1 категорию.</w:t>
      </w:r>
    </w:p>
    <w:p w:rsidR="005A4FFC" w:rsidRPr="002A3085" w:rsidRDefault="005A4FFC" w:rsidP="00087E61">
      <w:pPr>
        <w:spacing w:after="0" w:line="240" w:lineRule="auto"/>
        <w:jc w:val="both"/>
        <w:rPr>
          <w:rFonts w:ascii="Times New Roman" w:hAnsi="Times New Roman"/>
          <w:iCs/>
          <w:w w:val="0"/>
          <w:sz w:val="20"/>
          <w:szCs w:val="20"/>
          <w:lang w:eastAsia="ru-RU"/>
        </w:rPr>
      </w:pPr>
      <w:r w:rsidRPr="002A3085">
        <w:rPr>
          <w:rFonts w:ascii="Times New Roman" w:hAnsi="Times New Roman"/>
          <w:iCs/>
          <w:w w:val="0"/>
          <w:sz w:val="20"/>
          <w:szCs w:val="20"/>
          <w:lang w:eastAsia="ru-RU"/>
        </w:rPr>
        <w:t>В школе создана хорошая материальная база, позволяющая применять ИКТ и Интернет-ресурсы в воспитательном процессе: спортзал, спортплощадка, мастерская, библиотека, 1 компьютерный класс, подключенный к сети Интернет, уютная столовая,  музей. 5 кабинетов оснащены интерактивной доской и 4 кабинета оснащены экраном и проектором.</w:t>
      </w:r>
    </w:p>
    <w:p w:rsidR="005A4FFC" w:rsidRPr="002A3085" w:rsidRDefault="005A4FFC" w:rsidP="00087E61">
      <w:pPr>
        <w:spacing w:after="0" w:line="240" w:lineRule="auto"/>
        <w:jc w:val="both"/>
        <w:rPr>
          <w:rFonts w:ascii="Times New Roman" w:hAnsi="Times New Roman"/>
          <w:iCs/>
          <w:w w:val="0"/>
          <w:sz w:val="20"/>
          <w:szCs w:val="20"/>
          <w:lang w:eastAsia="ru-RU"/>
        </w:rPr>
      </w:pPr>
      <w:r w:rsidRPr="002A3085">
        <w:rPr>
          <w:rFonts w:ascii="Times New Roman" w:hAnsi="Times New Roman"/>
          <w:iCs/>
          <w:w w:val="0"/>
          <w:sz w:val="20"/>
          <w:szCs w:val="20"/>
          <w:lang w:eastAsia="ru-RU"/>
        </w:rPr>
        <w:t xml:space="preserve">Семьи обучающихся по своему этническому составу в основном русские и  татарские, есть чувашские, одна семья переехала из Таджикистана. </w:t>
      </w:r>
    </w:p>
    <w:p w:rsidR="005A4FFC" w:rsidRPr="002A3085" w:rsidRDefault="005A4FFC" w:rsidP="00087E61">
      <w:pPr>
        <w:spacing w:after="0" w:line="240" w:lineRule="auto"/>
        <w:jc w:val="both"/>
        <w:rPr>
          <w:rFonts w:ascii="Times New Roman" w:hAnsi="Times New Roman"/>
          <w:iCs/>
          <w:w w:val="0"/>
          <w:sz w:val="20"/>
          <w:szCs w:val="20"/>
          <w:lang w:eastAsia="ru-RU"/>
        </w:rPr>
      </w:pPr>
      <w:r w:rsidRPr="002A3085">
        <w:rPr>
          <w:rFonts w:ascii="Times New Roman" w:hAnsi="Times New Roman"/>
          <w:iCs/>
          <w:w w:val="0"/>
          <w:sz w:val="20"/>
          <w:szCs w:val="20"/>
          <w:lang w:eastAsia="ru-RU"/>
        </w:rPr>
        <w:t xml:space="preserve">Социальный состав семей неоднородный, имеются все категории – малообеспеченные, многодетные, неполные семьи, семьи опекаемые, и ,к сожалению, неблагополучные Есть среди родителей (законных представителей) родители (законные представители), которые работают у частного предпринимателя, в государственных организациях, временно не работающие, имеющие свой бизнес. Все родители (законные представители) обучающихся в основном имеют высшее и среднее специальное образование, что позволяет привлекать родителей для организации образовательного процесса и мероприятий во внеурочное время. </w:t>
      </w:r>
    </w:p>
    <w:p w:rsidR="005A4FFC" w:rsidRPr="002A3085" w:rsidRDefault="005A4FFC" w:rsidP="00087E61">
      <w:pPr>
        <w:spacing w:after="0" w:line="240" w:lineRule="auto"/>
        <w:jc w:val="both"/>
        <w:rPr>
          <w:rFonts w:ascii="Times New Roman" w:hAnsi="Times New Roman"/>
          <w:iCs/>
          <w:w w:val="0"/>
          <w:sz w:val="20"/>
          <w:szCs w:val="20"/>
          <w:lang w:eastAsia="ru-RU"/>
        </w:rPr>
      </w:pPr>
      <w:r w:rsidRPr="002A3085">
        <w:rPr>
          <w:rFonts w:ascii="Times New Roman" w:hAnsi="Times New Roman"/>
          <w:iCs/>
          <w:w w:val="0"/>
          <w:sz w:val="20"/>
          <w:szCs w:val="20"/>
          <w:lang w:eastAsia="ru-RU"/>
        </w:rPr>
        <w:t>В школе сложилась система совместного участия в воспитании детей. Создан общешкольный родительский комитет, классные родительские комитеты, Совет отцов.</w:t>
      </w:r>
    </w:p>
    <w:p w:rsidR="005A4FFC" w:rsidRPr="002A3085" w:rsidRDefault="005A4FFC" w:rsidP="00087E61">
      <w:pPr>
        <w:spacing w:after="0" w:line="240" w:lineRule="auto"/>
        <w:jc w:val="both"/>
        <w:rPr>
          <w:rFonts w:ascii="Times New Roman" w:hAnsi="Times New Roman"/>
          <w:iCs/>
          <w:w w:val="0"/>
          <w:sz w:val="20"/>
          <w:szCs w:val="20"/>
          <w:lang w:eastAsia="ru-RU"/>
        </w:rPr>
      </w:pPr>
      <w:r w:rsidRPr="002A3085">
        <w:rPr>
          <w:rFonts w:ascii="Times New Roman" w:hAnsi="Times New Roman"/>
          <w:iCs/>
          <w:w w:val="0"/>
          <w:sz w:val="20"/>
          <w:szCs w:val="20"/>
          <w:lang w:eastAsia="ru-RU"/>
        </w:rPr>
        <w:t>Целенаправленно выстраивается система внешних связей. Школа сотрудничает с Отделом МВД России по Верхнеуслонскому муниципальному  району, Центром занятости населения .Услона, Отделом по делам молодежи и спорту Верхнеуслонского района, с учреждениями дополнительного образования (СШ, ДШИ), с районным домом культуры, с Макуловским сельским домом культуры,, Спортивно-подростковым клубом с.Макулово, отделением ГИБДД отдела МВД России по Верхнеуслонскому муниципальному  району, сельскими библиотеками, «Централизованной библиотекой» Верхнеуслонского МР  , краеведческим музеем, музеем Янки Купало в с.Печищи Верхнеуслонского муниципального района, отдельным постом по охране  с. Макулово Апастовский отряд ГКУ  РТ «Пожарная охрана РТ», с Макуловской врачебной амбулаторией, ЦРБ, сельскими поселениями и ПДН, КДН.</w:t>
      </w:r>
    </w:p>
    <w:p w:rsidR="005A4FFC" w:rsidRPr="002A3085" w:rsidRDefault="005A4FFC" w:rsidP="00087E61">
      <w:pPr>
        <w:widowControl w:val="0"/>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 xml:space="preserve">Для реализации воспитательной цели созданы школьные отряды, объединения с учетом возрастных особенностей обучающихся на разных уровнях обучения: </w:t>
      </w:r>
      <w:r w:rsidRPr="002A3085">
        <w:rPr>
          <w:rFonts w:ascii="Times New Roman" w:hAnsi="Times New Roman"/>
          <w:bCs/>
          <w:sz w:val="20"/>
          <w:szCs w:val="20"/>
          <w:lang w:eastAsia="ru-RU"/>
        </w:rPr>
        <w:t xml:space="preserve">Отряд ЮИД- «Светофорики», участники антинаркотического проекта </w:t>
      </w:r>
      <w:r w:rsidRPr="002A3085">
        <w:rPr>
          <w:rFonts w:ascii="Times New Roman" w:hAnsi="Times New Roman"/>
          <w:sz w:val="20"/>
          <w:szCs w:val="20"/>
          <w:lang w:eastAsia="ru-RU"/>
        </w:rPr>
        <w:t>отряд «SаМSтоятельные дети» , отряд  Форпост-«Бригада», школьный отряд Всероссийского детско – юношеского военно-патриотического общественного движения "Юнармия», школьное ученическое самоуправление «Элита», Спортивный клуб «Ягуар», дружина юных пожарных.</w:t>
      </w:r>
    </w:p>
    <w:p w:rsidR="005A4FFC" w:rsidRPr="002A3085" w:rsidRDefault="005A4FFC" w:rsidP="00087E61">
      <w:pPr>
        <w:spacing w:after="0" w:line="240" w:lineRule="auto"/>
        <w:rPr>
          <w:rFonts w:ascii="Times New Roman" w:eastAsia="Arial Unicode MS" w:hAnsi="Times New Roman"/>
          <w:sz w:val="20"/>
          <w:szCs w:val="20"/>
          <w:lang w:eastAsia="ru-RU"/>
        </w:rPr>
      </w:pPr>
      <w:r w:rsidRPr="002A3085">
        <w:rPr>
          <w:rFonts w:ascii="Times New Roman" w:hAnsi="Times New Roman"/>
          <w:sz w:val="20"/>
          <w:szCs w:val="20"/>
          <w:lang w:eastAsia="ru-RU"/>
        </w:rPr>
        <w:t xml:space="preserve">В рамках Проекта «Имя героя школе»,  </w:t>
      </w:r>
      <w:r w:rsidRPr="002A3085">
        <w:rPr>
          <w:rFonts w:ascii="Times New Roman" w:eastAsia="Arial Unicode MS" w:hAnsi="Times New Roman"/>
          <w:sz w:val="20"/>
          <w:szCs w:val="20"/>
          <w:lang w:eastAsia="ru-RU"/>
        </w:rPr>
        <w:t>в целях увековечивания их памяти и совершенствования духовно-нравственного воспитания обучающихся,</w:t>
      </w:r>
      <w:r w:rsidRPr="002A3085">
        <w:rPr>
          <w:rFonts w:ascii="Times New Roman" w:hAnsi="Times New Roman"/>
          <w:sz w:val="20"/>
          <w:szCs w:val="20"/>
          <w:lang w:eastAsia="ru-RU"/>
        </w:rPr>
        <w:t xml:space="preserve"> в 2020 году педагогическим коллективом и ученическим самоуправлением  проведена большая работа по присвоению школе  имени Героя-земляка,</w:t>
      </w:r>
      <w:r w:rsidRPr="002A3085">
        <w:rPr>
          <w:rFonts w:ascii="Times New Roman" w:eastAsia="Arial Unicode MS" w:hAnsi="Times New Roman"/>
          <w:sz w:val="20"/>
          <w:szCs w:val="20"/>
          <w:lang w:eastAsia="ru-RU"/>
        </w:rPr>
        <w:t xml:space="preserve"> уроженца деревни Малая Верхнеуслонского муниципального района, Героя Советского Союза Исаева Алексея Петровича.</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eastAsia="Arial Unicode MS" w:hAnsi="Times New Roman"/>
          <w:sz w:val="20"/>
          <w:szCs w:val="20"/>
          <w:lang w:eastAsia="ru-RU"/>
        </w:rPr>
        <w:t xml:space="preserve"> Кроме этого система воспитания МБОУ «Макуловская СОШ им.А.П.Исаева» строится на  здоровьесберегающих принципах. </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Творческим пространством в школе является годовой цикл традиционных и декадных мероприятий по направлениям, в рамках которых и предоставляется обучающимся проявлять свои творческие способности, попробовать личностные возможности в различных сферах деятельности.</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День знаний (сентябрь)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День солидарности в борьбе с терроризмом (сентябрь)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День Здоровья -кросс Нации</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Декада пожилых (октябрь)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День Учителя (октябрь)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Осенние посиделки, осенний бал (октябрь)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День народного единства (ноябрь)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День толерантности (ноябрь)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День матери (ноябрь)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Всемирный день по борьбе со СПИДом (декабрь)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День неизвестного солдата (декабрь)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День героев Отечества (декабрь)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День рождения школы (10 декабря)</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Новогодний праздник (декабрь)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Митинг-памяти  Исаеву А.П, чье имя носит школа(22 января)</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Хоккейный турнир (январь)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Лыжня России (январь)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Битва хоров (февраль)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День Защитников Отечества (февраль)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Праздничный концерт к 8 Марта (март)</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День птиц (апрель)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День космонавтики (апрель)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День Здоровья, посвященный дню рождения А.П.Исаева (18 апреля)</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День Победы (май)</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Последний звонок (май)</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 xml:space="preserve">День защиты детей (май-июнь) </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Выпускной бал(июнь)</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 xml:space="preserve">Таким образом, все ребята нашей школы проходят через традиционные дела школы. Праздники, которые создают ситуацию успеха для всех, радость человеческого общения в процессе подготовки и проведения, удовольствие от хорошо сделанной работы, осознание себя частью большого коллектива – вот что такое наши традиционные дела. </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xml:space="preserve"> </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b/>
          <w:bCs/>
          <w:color w:val="000000"/>
          <w:sz w:val="20"/>
          <w:szCs w:val="20"/>
          <w:lang w:eastAsia="ru-RU"/>
        </w:rPr>
        <w:t>ЦЕЛЬ И ЗАДАЧИ ВОСПИТАНИЯ</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Современный национальный</w:t>
      </w:r>
      <w:r w:rsidRPr="002A3085">
        <w:rPr>
          <w:rFonts w:ascii="Times New Roman" w:hAnsi="Times New Roman"/>
          <w:b/>
          <w:bCs/>
          <w:color w:val="000000"/>
          <w:sz w:val="20"/>
          <w:szCs w:val="20"/>
          <w:lang w:eastAsia="ru-RU"/>
        </w:rPr>
        <w:t> </w:t>
      </w:r>
      <w:r w:rsidRPr="002A3085">
        <w:rPr>
          <w:rFonts w:ascii="Times New Roman" w:hAnsi="Times New Roman"/>
          <w:color w:val="000000"/>
          <w:sz w:val="20"/>
          <w:szCs w:val="20"/>
          <w:lang w:eastAsia="ru-RU"/>
        </w:rPr>
        <w:t>идеал личности,</w:t>
      </w:r>
      <w:r w:rsidRPr="002A3085">
        <w:rPr>
          <w:rFonts w:ascii="Times New Roman" w:hAnsi="Times New Roman"/>
          <w:b/>
          <w:bCs/>
          <w:i/>
          <w:iCs/>
          <w:color w:val="000000"/>
          <w:sz w:val="20"/>
          <w:szCs w:val="20"/>
          <w:lang w:eastAsia="ru-RU"/>
        </w:rPr>
        <w:t> </w:t>
      </w:r>
      <w:r w:rsidRPr="002A3085">
        <w:rPr>
          <w:rFonts w:ascii="Times New Roman" w:hAnsi="Times New Roman"/>
          <w:color w:val="000000"/>
          <w:sz w:val="20"/>
          <w:szCs w:val="20"/>
          <w:lang w:eastAsia="ru-RU"/>
        </w:rPr>
        <w:t>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Исходя из этого воспитательного идеала, а также основываясь на базовых для нашего общества ценностях (семья, труд, отечество, природа, мир, знания, культура, здоровье, человек), общая </w:t>
      </w:r>
      <w:r w:rsidRPr="002A3085">
        <w:rPr>
          <w:rFonts w:ascii="Times New Roman" w:hAnsi="Times New Roman"/>
          <w:b/>
          <w:bCs/>
          <w:i/>
          <w:iCs/>
          <w:color w:val="000000"/>
          <w:sz w:val="20"/>
          <w:szCs w:val="20"/>
          <w:lang w:eastAsia="ru-RU"/>
        </w:rPr>
        <w:t>цель</w:t>
      </w:r>
      <w:r w:rsidRPr="002A3085">
        <w:rPr>
          <w:rFonts w:ascii="Times New Roman" w:hAnsi="Times New Roman"/>
          <w:color w:val="000000"/>
          <w:sz w:val="20"/>
          <w:szCs w:val="20"/>
          <w:lang w:eastAsia="ru-RU"/>
        </w:rPr>
        <w:t> </w:t>
      </w:r>
      <w:r w:rsidRPr="002A3085">
        <w:rPr>
          <w:rFonts w:ascii="Times New Roman" w:hAnsi="Times New Roman"/>
          <w:b/>
          <w:bCs/>
          <w:i/>
          <w:iCs/>
          <w:color w:val="000000"/>
          <w:sz w:val="20"/>
          <w:szCs w:val="20"/>
          <w:lang w:eastAsia="ru-RU"/>
        </w:rPr>
        <w:t>воспитания</w:t>
      </w:r>
      <w:r w:rsidRPr="002A3085">
        <w:rPr>
          <w:rFonts w:ascii="Times New Roman" w:hAnsi="Times New Roman"/>
          <w:color w:val="000000"/>
          <w:sz w:val="20"/>
          <w:szCs w:val="20"/>
          <w:lang w:eastAsia="ru-RU"/>
        </w:rPr>
        <w:t> в школе – личностное развитие школьников, проявляющееся:</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1) в усвоении ими знаний основных норм, которые общество выработало на основе этих ценностей (т.е. в усвоении ими социально значимых знаний);</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2) в развитии их позитивных отношений к этим общественным ценностям (т.е. в развитии их социально значимых отношений);</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Конкретизация общей цели воспитания применительно к возрастным особенностям школьников позволяет выделить в ней следующие целевые </w:t>
      </w:r>
      <w:r w:rsidRPr="002A3085">
        <w:rPr>
          <w:rFonts w:ascii="Times New Roman" w:hAnsi="Times New Roman"/>
          <w:b/>
          <w:bCs/>
          <w:i/>
          <w:iCs/>
          <w:color w:val="000000"/>
          <w:sz w:val="20"/>
          <w:szCs w:val="20"/>
          <w:lang w:eastAsia="ru-RU"/>
        </w:rPr>
        <w:t>приоритеты</w:t>
      </w:r>
      <w:r w:rsidRPr="002A3085">
        <w:rPr>
          <w:rFonts w:ascii="Times New Roman" w:hAnsi="Times New Roman"/>
          <w:color w:val="000000"/>
          <w:sz w:val="20"/>
          <w:szCs w:val="20"/>
          <w:lang w:eastAsia="ru-RU"/>
        </w:rPr>
        <w:t>, соответствующие трем уровням общего образования:</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b/>
          <w:bCs/>
          <w:i/>
          <w:iCs/>
          <w:color w:val="000000"/>
          <w:sz w:val="20"/>
          <w:szCs w:val="20"/>
          <w:lang w:eastAsia="ru-RU"/>
        </w:rPr>
        <w:t>1.</w:t>
      </w:r>
      <w:r w:rsidRPr="002A3085">
        <w:rPr>
          <w:rFonts w:ascii="Times New Roman" w:hAnsi="Times New Roman"/>
          <w:color w:val="000000"/>
          <w:sz w:val="20"/>
          <w:szCs w:val="20"/>
          <w:lang w:eastAsia="ru-RU"/>
        </w:rPr>
        <w:t> В воспитании детей младшего школьного возраста (</w:t>
      </w:r>
      <w:r w:rsidRPr="002A3085">
        <w:rPr>
          <w:rFonts w:ascii="Times New Roman" w:hAnsi="Times New Roman"/>
          <w:b/>
          <w:bCs/>
          <w:i/>
          <w:iCs/>
          <w:color w:val="000000"/>
          <w:sz w:val="20"/>
          <w:szCs w:val="20"/>
          <w:lang w:eastAsia="ru-RU"/>
        </w:rPr>
        <w:t>уровень начального общего образования</w:t>
      </w:r>
      <w:r w:rsidRPr="002A3085">
        <w:rPr>
          <w:rFonts w:ascii="Times New Roman" w:hAnsi="Times New Roman"/>
          <w:color w:val="000000"/>
          <w:sz w:val="20"/>
          <w:szCs w:val="20"/>
          <w:lang w:eastAsia="ru-RU"/>
        </w:rPr>
        <w:t>) таким целевым приоритетом является создание благоприятных условий для усвоения школьниками социально значимых знаний – знаний основных </w:t>
      </w:r>
      <w:r w:rsidRPr="002A3085">
        <w:rPr>
          <w:rFonts w:ascii="Times New Roman" w:hAnsi="Times New Roman"/>
          <w:color w:val="00000A"/>
          <w:sz w:val="20"/>
          <w:szCs w:val="20"/>
          <w:lang w:eastAsia="ru-RU"/>
        </w:rPr>
        <w:t>норм и традиций того общества, в котором они живут.</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К наиболее важным из них относятся следующие:  </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быть трудолюбивым, следуя принципу «делу — время, потехе — час» как в учебных занятиях, так и в домашних делах, доводить начатое дело до конца;</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знать и любить свою Родину – свой родной дом, двор, улицу, город, село, свою страну;</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проявлять миролюбие — не затевать конфликтов и стремиться решать спорные вопросы, не прибегая к силе;</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стремиться узнавать что-то новое, проявлять любознательность, ценить знания;</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быть вежливым и опрятным, скромным и приветливым;</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соблюдать правила личной гигиены, режим дня, вести здоровый образ жизни;</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b/>
          <w:bCs/>
          <w:i/>
          <w:iCs/>
          <w:color w:val="000000"/>
          <w:sz w:val="20"/>
          <w:szCs w:val="20"/>
          <w:lang w:eastAsia="ru-RU"/>
        </w:rPr>
        <w:t>2.</w:t>
      </w:r>
      <w:r w:rsidRPr="002A3085">
        <w:rPr>
          <w:rFonts w:ascii="Times New Roman" w:hAnsi="Times New Roman"/>
          <w:color w:val="000000"/>
          <w:sz w:val="20"/>
          <w:szCs w:val="20"/>
          <w:lang w:eastAsia="ru-RU"/>
        </w:rPr>
        <w:t> В воспитании детей подросткового возраста (</w:t>
      </w:r>
      <w:r w:rsidRPr="002A3085">
        <w:rPr>
          <w:rFonts w:ascii="Times New Roman" w:hAnsi="Times New Roman"/>
          <w:b/>
          <w:bCs/>
          <w:i/>
          <w:iCs/>
          <w:color w:val="000000"/>
          <w:sz w:val="20"/>
          <w:szCs w:val="20"/>
          <w:lang w:eastAsia="ru-RU"/>
        </w:rPr>
        <w:t>уровень основного общего образования</w:t>
      </w:r>
      <w:r w:rsidRPr="002A3085">
        <w:rPr>
          <w:rFonts w:ascii="Times New Roman" w:hAnsi="Times New Roman"/>
          <w:color w:val="000000"/>
          <w:sz w:val="20"/>
          <w:szCs w:val="20"/>
          <w:lang w:eastAsia="ru-RU"/>
        </w:rPr>
        <w:t>)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к семье как главной опоре в жизни человека и источнику его счастья;</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к природе как источнику жизни на Земле, основе самого ее существования, нуждающейся в защите и постоянном внимании со стороны человека;</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к здоровью как залогу долгой и активной жизни человека, его хорошего настроения и оптимистичного взгляда на мир;</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к самим себе как хозяевам своей судьбы, самоопределяющимся и самореализующимся личностям, отвечающим за свое собственное будущее.</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b/>
          <w:bCs/>
          <w:i/>
          <w:iCs/>
          <w:color w:val="000000"/>
          <w:sz w:val="20"/>
          <w:szCs w:val="20"/>
          <w:lang w:eastAsia="ru-RU"/>
        </w:rPr>
        <w:t>3</w:t>
      </w:r>
      <w:r w:rsidRPr="002A3085">
        <w:rPr>
          <w:rFonts w:ascii="Times New Roman" w:hAnsi="Times New Roman"/>
          <w:color w:val="000000"/>
          <w:sz w:val="20"/>
          <w:szCs w:val="20"/>
          <w:lang w:eastAsia="ru-RU"/>
        </w:rPr>
        <w:t>. В воспитании детей юношеского возраста (</w:t>
      </w:r>
      <w:r w:rsidRPr="002A3085">
        <w:rPr>
          <w:rFonts w:ascii="Times New Roman" w:hAnsi="Times New Roman"/>
          <w:b/>
          <w:bCs/>
          <w:i/>
          <w:iCs/>
          <w:color w:val="000000"/>
          <w:sz w:val="20"/>
          <w:szCs w:val="20"/>
          <w:lang w:eastAsia="ru-RU"/>
        </w:rPr>
        <w:t>уровень среднего общего образования</w:t>
      </w:r>
      <w:r w:rsidRPr="002A3085">
        <w:rPr>
          <w:rFonts w:ascii="Times New Roman" w:hAnsi="Times New Roman"/>
          <w:color w:val="000000"/>
          <w:sz w:val="20"/>
          <w:szCs w:val="20"/>
          <w:lang w:eastAsia="ru-RU"/>
        </w:rPr>
        <w:t>) таким приоритетом является создание благоприятных условий для приобретения школьниками опыта осуществления социально значимых дел.</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социально значимый опыт, который они могут приобрести, в том числе и в школе. Это:</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опыт дел, направленных на заботу о своей семье, родных и близких;</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трудовой опыт, опыт участия в производственной практике;</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опыт дел, направленных на пользу своему родному селу, стране в целом, опыт деятельного выражения собственной гражданской позиции;</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опыт природоохранных дел;</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опыт разрешения возникающих конфликтных ситуаций в школе, дома или на улице;</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опыт самостоятельного приобретения новых знаний, проведения научных исследований, опыт проектной деятельности;</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опыт ведения здорового образа жизни и заботы о здоровье других людей;</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опыт оказания помощи окружающим, заботы о малышах или пожилых людях, волонтерский опыт;</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 опыт самопознания и самоанализа, опыт социально приемлемого самовыражения и самореализации.</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Выделение в общей цели воспитания целевых приоритетов, связанных с возрастными особенностями воспитанников, </w:t>
      </w:r>
      <w:r w:rsidRPr="002A3085">
        <w:rPr>
          <w:rFonts w:ascii="Times New Roman" w:hAnsi="Times New Roman"/>
          <w:b/>
          <w:bCs/>
          <w:i/>
          <w:iCs/>
          <w:color w:val="000000"/>
          <w:sz w:val="20"/>
          <w:szCs w:val="20"/>
          <w:lang w:eastAsia="ru-RU"/>
        </w:rPr>
        <w:t>не означает игнорирования других составляющих общей цели воспитания</w:t>
      </w:r>
      <w:r w:rsidRPr="002A3085">
        <w:rPr>
          <w:rFonts w:ascii="Times New Roman" w:hAnsi="Times New Roman"/>
          <w:color w:val="000000"/>
          <w:sz w:val="20"/>
          <w:szCs w:val="20"/>
          <w:lang w:eastAsia="ru-RU"/>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Достижению поставленной цели воспитания школьников  способствует решение следующих основных </w:t>
      </w:r>
      <w:r w:rsidRPr="002A3085">
        <w:rPr>
          <w:rFonts w:ascii="Times New Roman" w:hAnsi="Times New Roman"/>
          <w:b/>
          <w:bCs/>
          <w:i/>
          <w:iCs/>
          <w:color w:val="000000"/>
          <w:sz w:val="20"/>
          <w:szCs w:val="20"/>
          <w:lang w:eastAsia="ru-RU"/>
        </w:rPr>
        <w:t>задач</w:t>
      </w:r>
      <w:r w:rsidRPr="002A3085">
        <w:rPr>
          <w:rFonts w:ascii="Times New Roman" w:hAnsi="Times New Roman"/>
          <w:color w:val="000000"/>
          <w:sz w:val="20"/>
          <w:szCs w:val="20"/>
          <w:lang w:eastAsia="ru-RU"/>
        </w:rPr>
        <w:t>:</w:t>
      </w:r>
    </w:p>
    <w:p w:rsidR="005A4FFC" w:rsidRPr="002A3085" w:rsidRDefault="005A4FFC" w:rsidP="00465CA1">
      <w:pPr>
        <w:numPr>
          <w:ilvl w:val="0"/>
          <w:numId w:val="32"/>
        </w:numPr>
        <w:spacing w:after="0" w:line="240" w:lineRule="auto"/>
        <w:ind w:left="0" w:firstLine="0"/>
        <w:rPr>
          <w:rFonts w:ascii="Times New Roman" w:hAnsi="Times New Roman"/>
          <w:color w:val="000000"/>
          <w:sz w:val="20"/>
          <w:szCs w:val="20"/>
          <w:lang w:eastAsia="ru-RU"/>
        </w:rPr>
      </w:pPr>
      <w:r w:rsidRPr="002A3085">
        <w:rPr>
          <w:rFonts w:ascii="Times New Roman" w:hAnsi="Times New Roman"/>
          <w:color w:val="000000"/>
          <w:sz w:val="20"/>
          <w:szCs w:val="20"/>
          <w:lang w:eastAsia="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5A4FFC" w:rsidRPr="002A3085" w:rsidRDefault="005A4FFC" w:rsidP="00465CA1">
      <w:pPr>
        <w:numPr>
          <w:ilvl w:val="0"/>
          <w:numId w:val="32"/>
        </w:numPr>
        <w:spacing w:before="100" w:beforeAutospacing="1" w:after="100" w:afterAutospacing="1" w:line="240" w:lineRule="auto"/>
        <w:ind w:left="0" w:firstLine="0"/>
        <w:rPr>
          <w:rFonts w:ascii="Times New Roman" w:hAnsi="Times New Roman"/>
          <w:color w:val="000000"/>
          <w:sz w:val="20"/>
          <w:szCs w:val="20"/>
          <w:lang w:eastAsia="ru-RU"/>
        </w:rPr>
      </w:pPr>
      <w:r w:rsidRPr="002A3085">
        <w:rPr>
          <w:rFonts w:ascii="Times New Roman" w:hAnsi="Times New Roman"/>
          <w:color w:val="000000"/>
          <w:sz w:val="20"/>
          <w:szCs w:val="20"/>
          <w:lang w:eastAsia="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5A4FFC" w:rsidRPr="002A3085" w:rsidRDefault="005A4FFC" w:rsidP="00465CA1">
      <w:pPr>
        <w:numPr>
          <w:ilvl w:val="0"/>
          <w:numId w:val="32"/>
        </w:numPr>
        <w:spacing w:before="100" w:beforeAutospacing="1" w:after="100" w:afterAutospacing="1" w:line="240" w:lineRule="auto"/>
        <w:ind w:left="0" w:firstLine="0"/>
        <w:rPr>
          <w:rFonts w:ascii="Times New Roman" w:hAnsi="Times New Roman"/>
          <w:color w:val="000000"/>
          <w:sz w:val="20"/>
          <w:szCs w:val="20"/>
          <w:lang w:eastAsia="ru-RU"/>
        </w:rPr>
      </w:pPr>
      <w:r w:rsidRPr="002A3085">
        <w:rPr>
          <w:rFonts w:ascii="Times New Roman" w:hAnsi="Times New Roman"/>
          <w:color w:val="000000"/>
          <w:sz w:val="20"/>
          <w:szCs w:val="20"/>
          <w:lang w:eastAsia="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5A4FFC" w:rsidRPr="002A3085" w:rsidRDefault="005A4FFC" w:rsidP="00465CA1">
      <w:pPr>
        <w:numPr>
          <w:ilvl w:val="0"/>
          <w:numId w:val="32"/>
        </w:numPr>
        <w:spacing w:before="100" w:beforeAutospacing="1" w:after="100" w:afterAutospacing="1" w:line="240" w:lineRule="auto"/>
        <w:ind w:left="0" w:firstLine="0"/>
        <w:rPr>
          <w:rFonts w:ascii="Times New Roman" w:hAnsi="Times New Roman"/>
          <w:color w:val="000000"/>
          <w:sz w:val="20"/>
          <w:szCs w:val="20"/>
          <w:lang w:eastAsia="ru-RU"/>
        </w:rPr>
      </w:pPr>
      <w:r w:rsidRPr="002A3085">
        <w:rPr>
          <w:rFonts w:ascii="Times New Roman" w:hAnsi="Times New Roman"/>
          <w:color w:val="000000"/>
          <w:sz w:val="20"/>
          <w:szCs w:val="20"/>
          <w:lang w:eastAsia="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5A4FFC" w:rsidRPr="002A3085" w:rsidRDefault="005A4FFC" w:rsidP="00465CA1">
      <w:pPr>
        <w:numPr>
          <w:ilvl w:val="0"/>
          <w:numId w:val="32"/>
        </w:numPr>
        <w:spacing w:before="100" w:beforeAutospacing="1" w:after="100" w:afterAutospacing="1" w:line="240" w:lineRule="auto"/>
        <w:ind w:left="0" w:firstLine="0"/>
        <w:rPr>
          <w:rFonts w:ascii="Times New Roman" w:hAnsi="Times New Roman"/>
          <w:color w:val="000000"/>
          <w:sz w:val="20"/>
          <w:szCs w:val="20"/>
          <w:lang w:eastAsia="ru-RU"/>
        </w:rPr>
      </w:pPr>
      <w:r w:rsidRPr="002A3085">
        <w:rPr>
          <w:rFonts w:ascii="Times New Roman" w:hAnsi="Times New Roman"/>
          <w:color w:val="000000"/>
          <w:sz w:val="20"/>
          <w:szCs w:val="20"/>
          <w:lang w:eastAsia="ru-RU"/>
        </w:rPr>
        <w:t>инициировать и поддерживать ученическое самоуправление – как на уровне школы, так и на уровне классных сообществ;</w:t>
      </w:r>
    </w:p>
    <w:p w:rsidR="005A4FFC" w:rsidRPr="002A3085" w:rsidRDefault="005A4FFC" w:rsidP="00465CA1">
      <w:pPr>
        <w:numPr>
          <w:ilvl w:val="0"/>
          <w:numId w:val="32"/>
        </w:numPr>
        <w:spacing w:before="100" w:beforeAutospacing="1" w:after="100" w:afterAutospacing="1" w:line="240" w:lineRule="auto"/>
        <w:ind w:left="0" w:firstLine="0"/>
        <w:rPr>
          <w:rFonts w:ascii="Times New Roman" w:hAnsi="Times New Roman"/>
          <w:color w:val="000000"/>
          <w:sz w:val="20"/>
          <w:szCs w:val="20"/>
          <w:lang w:eastAsia="ru-RU"/>
        </w:rPr>
      </w:pPr>
      <w:r w:rsidRPr="002A3085">
        <w:rPr>
          <w:rFonts w:ascii="Times New Roman" w:hAnsi="Times New Roman"/>
          <w:color w:val="000000"/>
          <w:sz w:val="20"/>
          <w:szCs w:val="20"/>
          <w:lang w:eastAsia="ru-RU"/>
        </w:rPr>
        <w:t>поддерживать деятельность функционирующих на базе школы детских общественных объединений и организаций;</w:t>
      </w:r>
    </w:p>
    <w:p w:rsidR="005A4FFC" w:rsidRPr="002A3085" w:rsidRDefault="005A4FFC" w:rsidP="00465CA1">
      <w:pPr>
        <w:numPr>
          <w:ilvl w:val="0"/>
          <w:numId w:val="32"/>
        </w:numPr>
        <w:spacing w:before="100" w:beforeAutospacing="1" w:after="100" w:afterAutospacing="1" w:line="240" w:lineRule="auto"/>
        <w:ind w:left="0" w:right="282" w:firstLine="0"/>
        <w:rPr>
          <w:rFonts w:ascii="Times New Roman" w:hAnsi="Times New Roman"/>
          <w:color w:val="000000"/>
          <w:sz w:val="20"/>
          <w:szCs w:val="20"/>
          <w:lang w:eastAsia="ru-RU"/>
        </w:rPr>
      </w:pPr>
      <w:r w:rsidRPr="002A3085">
        <w:rPr>
          <w:rFonts w:ascii="Times New Roman" w:hAnsi="Times New Roman"/>
          <w:color w:val="000000"/>
          <w:sz w:val="20"/>
          <w:szCs w:val="20"/>
          <w:lang w:eastAsia="ru-RU"/>
        </w:rPr>
        <w:t>организовывать профориентационную работу со школьниками;</w:t>
      </w:r>
    </w:p>
    <w:p w:rsidR="005A4FFC" w:rsidRPr="002A3085" w:rsidRDefault="005A4FFC" w:rsidP="00465CA1">
      <w:pPr>
        <w:numPr>
          <w:ilvl w:val="0"/>
          <w:numId w:val="32"/>
        </w:numPr>
        <w:spacing w:before="100" w:beforeAutospacing="1" w:after="100" w:afterAutospacing="1" w:line="240" w:lineRule="auto"/>
        <w:ind w:left="0" w:firstLine="0"/>
        <w:rPr>
          <w:rFonts w:ascii="Times New Roman" w:hAnsi="Times New Roman"/>
          <w:color w:val="000000"/>
          <w:sz w:val="20"/>
          <w:szCs w:val="20"/>
          <w:lang w:eastAsia="ru-RU"/>
        </w:rPr>
      </w:pPr>
      <w:r w:rsidRPr="002A3085">
        <w:rPr>
          <w:rFonts w:ascii="Times New Roman" w:hAnsi="Times New Roman"/>
          <w:color w:val="000000"/>
          <w:sz w:val="20"/>
          <w:szCs w:val="20"/>
          <w:lang w:eastAsia="ru-RU"/>
        </w:rPr>
        <w:t>организовать работу школьных медиа, реализовывать их воспитательный потенциал;</w:t>
      </w:r>
    </w:p>
    <w:p w:rsidR="005A4FFC" w:rsidRPr="002A3085" w:rsidRDefault="005A4FFC" w:rsidP="00465CA1">
      <w:pPr>
        <w:numPr>
          <w:ilvl w:val="0"/>
          <w:numId w:val="32"/>
        </w:numPr>
        <w:spacing w:before="100" w:beforeAutospacing="1" w:after="100" w:afterAutospacing="1" w:line="240" w:lineRule="auto"/>
        <w:ind w:left="0" w:firstLine="0"/>
        <w:rPr>
          <w:rFonts w:ascii="Times New Roman" w:hAnsi="Times New Roman"/>
          <w:color w:val="000000"/>
          <w:sz w:val="20"/>
          <w:szCs w:val="20"/>
          <w:lang w:eastAsia="ru-RU"/>
        </w:rPr>
      </w:pPr>
      <w:r w:rsidRPr="002A3085">
        <w:rPr>
          <w:rFonts w:ascii="Times New Roman" w:hAnsi="Times New Roman"/>
          <w:color w:val="000000"/>
          <w:sz w:val="20"/>
          <w:szCs w:val="20"/>
          <w:lang w:eastAsia="ru-RU"/>
        </w:rPr>
        <w:t>развивать предметно-эстетическую среду школы и реализовывать ее воспитательные возможности;</w:t>
      </w:r>
    </w:p>
    <w:p w:rsidR="005A4FFC" w:rsidRPr="002A3085" w:rsidRDefault="005A4FFC" w:rsidP="00465CA1">
      <w:pPr>
        <w:numPr>
          <w:ilvl w:val="0"/>
          <w:numId w:val="32"/>
        </w:numPr>
        <w:spacing w:before="100" w:beforeAutospacing="1" w:after="100" w:afterAutospacing="1" w:line="240" w:lineRule="auto"/>
        <w:ind w:left="0" w:firstLine="0"/>
        <w:rPr>
          <w:rFonts w:ascii="Times New Roman" w:hAnsi="Times New Roman"/>
          <w:color w:val="000000"/>
          <w:sz w:val="20"/>
          <w:szCs w:val="20"/>
          <w:lang w:eastAsia="ru-RU"/>
        </w:rPr>
      </w:pPr>
      <w:r w:rsidRPr="002A3085">
        <w:rPr>
          <w:rFonts w:ascii="Times New Roman" w:hAnsi="Times New Roman"/>
          <w:color w:val="000000"/>
          <w:sz w:val="20"/>
          <w:szCs w:val="20"/>
          <w:lang w:eastAsia="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5A4FFC" w:rsidRPr="002A3085" w:rsidRDefault="005A4FFC" w:rsidP="00465CA1">
      <w:pPr>
        <w:numPr>
          <w:ilvl w:val="0"/>
          <w:numId w:val="32"/>
        </w:numPr>
        <w:spacing w:after="0" w:line="240" w:lineRule="auto"/>
        <w:ind w:left="0" w:firstLine="0"/>
        <w:rPr>
          <w:rFonts w:ascii="Times New Roman" w:hAnsi="Times New Roman"/>
          <w:color w:val="000000"/>
          <w:sz w:val="20"/>
          <w:szCs w:val="20"/>
          <w:lang w:eastAsia="ru-RU"/>
        </w:rPr>
      </w:pPr>
      <w:r w:rsidRPr="002A3085">
        <w:rPr>
          <w:rFonts w:ascii="Times New Roman" w:hAnsi="Times New Roman"/>
          <w:color w:val="000000"/>
          <w:sz w:val="20"/>
          <w:szCs w:val="20"/>
          <w:lang w:eastAsia="ru-RU"/>
        </w:rPr>
        <w:t>профилактика правонарушений.</w:t>
      </w:r>
    </w:p>
    <w:p w:rsidR="005A4FFC" w:rsidRPr="002A3085" w:rsidRDefault="005A4FFC" w:rsidP="00087E61">
      <w:pPr>
        <w:spacing w:after="0" w:line="240" w:lineRule="auto"/>
        <w:rPr>
          <w:rFonts w:ascii="Times New Roman" w:hAnsi="Times New Roman"/>
          <w:color w:val="000000"/>
          <w:sz w:val="20"/>
          <w:szCs w:val="20"/>
          <w:lang w:eastAsia="ru-RU"/>
        </w:rPr>
      </w:pPr>
      <w:r w:rsidRPr="002A3085">
        <w:rPr>
          <w:rFonts w:ascii="Times New Roman" w:hAnsi="Times New Roman"/>
          <w:color w:val="000000"/>
          <w:sz w:val="20"/>
          <w:szCs w:val="20"/>
          <w:lang w:eastAsia="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5A4FFC" w:rsidRPr="002A3085" w:rsidRDefault="005A4FFC" w:rsidP="00087E61">
      <w:pPr>
        <w:spacing w:after="0" w:line="240" w:lineRule="auto"/>
        <w:rPr>
          <w:rFonts w:ascii="Times New Roman" w:hAnsi="Times New Roman"/>
          <w:color w:val="000000"/>
          <w:sz w:val="20"/>
          <w:szCs w:val="20"/>
          <w:lang w:eastAsia="ru-RU"/>
        </w:rPr>
      </w:pPr>
    </w:p>
    <w:p w:rsidR="005A4FFC" w:rsidRPr="002A3085" w:rsidRDefault="005A4FFC" w:rsidP="00087E61">
      <w:pPr>
        <w:spacing w:after="150" w:line="240" w:lineRule="auto"/>
        <w:jc w:val="center"/>
        <w:rPr>
          <w:rFonts w:ascii="Times New Roman" w:hAnsi="Times New Roman"/>
          <w:b/>
          <w:bCs/>
          <w:sz w:val="20"/>
          <w:szCs w:val="20"/>
          <w:lang w:eastAsia="ru-RU"/>
        </w:rPr>
      </w:pPr>
      <w:r w:rsidRPr="002A3085">
        <w:rPr>
          <w:rFonts w:ascii="Times New Roman" w:hAnsi="Times New Roman"/>
          <w:b/>
          <w:bCs/>
          <w:color w:val="222222"/>
          <w:sz w:val="20"/>
          <w:szCs w:val="20"/>
          <w:lang w:eastAsia="ru-RU"/>
        </w:rPr>
        <w:t>ВИДЫ, ФОРМЫ И СОДЕРЖАНИЕ ДЕЯТЕЛЬНОСТИ</w:t>
      </w:r>
    </w:p>
    <w:p w:rsidR="005A4FFC" w:rsidRPr="002A3085" w:rsidRDefault="005A4FFC" w:rsidP="00087E61">
      <w:pPr>
        <w:spacing w:after="0" w:line="240" w:lineRule="auto"/>
        <w:rPr>
          <w:rFonts w:ascii="Times New Roman" w:hAnsi="Times New Roman"/>
          <w:b/>
          <w:w w:val="0"/>
          <w:sz w:val="20"/>
          <w:szCs w:val="20"/>
          <w:u w:val="single"/>
          <w:lang w:eastAsia="ru-RU"/>
        </w:rPr>
      </w:pPr>
      <w:r w:rsidRPr="002A3085">
        <w:rPr>
          <w:rFonts w:ascii="Times New Roman" w:hAnsi="Times New Roman"/>
          <w:w w:val="0"/>
          <w:sz w:val="20"/>
          <w:szCs w:val="20"/>
          <w:lang w:eastAsia="ru-RU"/>
        </w:rPr>
        <w:t>Практическая реализация цели и задач воспитания осуществляется в следующих направлениях воспитательной работы школы. Каждое из них представлено в соответствующем модуле.</w:t>
      </w:r>
    </w:p>
    <w:p w:rsidR="005A4FFC" w:rsidRPr="002A3085" w:rsidRDefault="005A4FFC" w:rsidP="00087E61">
      <w:pPr>
        <w:spacing w:after="0" w:line="240" w:lineRule="auto"/>
        <w:rPr>
          <w:rFonts w:ascii="Times New Roman" w:hAnsi="Times New Roman"/>
          <w:b/>
          <w:w w:val="0"/>
          <w:sz w:val="20"/>
          <w:szCs w:val="20"/>
          <w:u w:val="single"/>
          <w:lang w:eastAsia="ru-RU"/>
        </w:rPr>
      </w:pP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b/>
          <w:w w:val="0"/>
          <w:sz w:val="20"/>
          <w:szCs w:val="20"/>
          <w:u w:val="single"/>
          <w:lang w:eastAsia="ru-RU"/>
        </w:rPr>
        <w:t xml:space="preserve">Инвариантные модули </w:t>
      </w:r>
      <w:r w:rsidRPr="002A3085">
        <w:rPr>
          <w:rFonts w:ascii="Times New Roman" w:hAnsi="Times New Roman"/>
          <w:w w:val="0"/>
          <w:sz w:val="20"/>
          <w:szCs w:val="20"/>
          <w:lang w:eastAsia="ru-RU"/>
        </w:rPr>
        <w:t>:</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3.4 «Школьный урок»,</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xml:space="preserve">3.2 «Классное руководство», </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3.3 «Курсы внеурочной деятельности»,</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xml:space="preserve">3.11 «Работа с родителями», </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xml:space="preserve">3.5 «Самоуправление» </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3.8  «Профориентация»</w:t>
      </w:r>
    </w:p>
    <w:p w:rsidR="005A4FFC" w:rsidRPr="002A3085" w:rsidRDefault="005A4FFC" w:rsidP="00087E61">
      <w:pPr>
        <w:spacing w:after="0" w:line="240" w:lineRule="auto"/>
        <w:rPr>
          <w:rFonts w:ascii="Times New Roman" w:hAnsi="Times New Roman"/>
          <w:b/>
          <w:w w:val="0"/>
          <w:sz w:val="20"/>
          <w:szCs w:val="20"/>
          <w:shd w:val="clear" w:color="000000" w:fill="FFFFFF"/>
          <w:lang w:eastAsia="ru-RU"/>
        </w:rPr>
      </w:pP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b/>
          <w:w w:val="0"/>
          <w:sz w:val="20"/>
          <w:szCs w:val="20"/>
          <w:u w:val="single"/>
          <w:lang w:eastAsia="ru-RU"/>
        </w:rPr>
        <w:t xml:space="preserve">Вариативные модули </w:t>
      </w:r>
      <w:r w:rsidRPr="002A3085">
        <w:rPr>
          <w:rFonts w:ascii="Times New Roman" w:hAnsi="Times New Roman"/>
          <w:w w:val="0"/>
          <w:sz w:val="20"/>
          <w:szCs w:val="20"/>
          <w:lang w:eastAsia="ru-RU"/>
        </w:rPr>
        <w:t>:</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3.6 «Детские общественные объединения»,</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3.1 «Ключевые общешкольные дела»,</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xml:space="preserve">          3.9  «Школьные медиа», </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3.10 «Организация предметно-эстетической среды».</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sz w:val="20"/>
          <w:szCs w:val="20"/>
          <w:lang w:eastAsia="ru-RU"/>
        </w:rPr>
        <w:t xml:space="preserve">          </w:t>
      </w:r>
      <w:r w:rsidRPr="002A3085">
        <w:rPr>
          <w:rFonts w:ascii="Times New Roman" w:hAnsi="Times New Roman"/>
          <w:w w:val="0"/>
          <w:sz w:val="20"/>
          <w:szCs w:val="20"/>
          <w:lang w:eastAsia="ru-RU"/>
        </w:rPr>
        <w:t xml:space="preserve">3.12 «Профилактика», </w:t>
      </w:r>
    </w:p>
    <w:p w:rsidR="005A4FFC" w:rsidRPr="002A3085" w:rsidRDefault="005A4FFC" w:rsidP="00087E61">
      <w:pPr>
        <w:spacing w:after="0" w:line="240" w:lineRule="auto"/>
        <w:rPr>
          <w:rFonts w:ascii="Times New Roman" w:hAnsi="Times New Roman"/>
          <w:w w:val="0"/>
          <w:sz w:val="20"/>
          <w:szCs w:val="20"/>
          <w:lang w:eastAsia="ru-RU"/>
        </w:rPr>
      </w:pPr>
    </w:p>
    <w:p w:rsidR="005A4FFC" w:rsidRPr="002A3085" w:rsidRDefault="005A4FFC" w:rsidP="00087E61">
      <w:pPr>
        <w:shd w:val="clear" w:color="auto" w:fill="FFFFFF"/>
        <w:spacing w:after="0"/>
        <w:jc w:val="both"/>
        <w:rPr>
          <w:rFonts w:ascii="Times New Roman" w:hAnsi="Times New Roman"/>
          <w:b/>
          <w:bCs/>
          <w:color w:val="222222"/>
          <w:sz w:val="20"/>
          <w:szCs w:val="20"/>
          <w:lang w:eastAsia="ru-RU"/>
        </w:rPr>
      </w:pPr>
      <w:r w:rsidRPr="002A3085">
        <w:rPr>
          <w:rFonts w:ascii="Times New Roman" w:hAnsi="Times New Roman"/>
          <w:b/>
          <w:bCs/>
          <w:color w:val="222222"/>
          <w:sz w:val="20"/>
          <w:szCs w:val="20"/>
          <w:lang w:eastAsia="ru-RU"/>
        </w:rPr>
        <w:t>3.1 Модуль «Ключевые общешкольные дела»</w:t>
      </w:r>
    </w:p>
    <w:p w:rsidR="005A4FFC" w:rsidRPr="002A3085" w:rsidRDefault="005A4FFC" w:rsidP="00087E61">
      <w:pPr>
        <w:shd w:val="clear" w:color="auto" w:fill="FFFFFF"/>
        <w:spacing w:after="0"/>
        <w:jc w:val="both"/>
        <w:rPr>
          <w:rFonts w:ascii="Times New Roman" w:hAnsi="Times New Roman"/>
          <w:sz w:val="20"/>
          <w:szCs w:val="20"/>
          <w:lang w:eastAsia="ru-RU"/>
        </w:rPr>
      </w:pPr>
      <w:r w:rsidRPr="002A3085">
        <w:rPr>
          <w:rFonts w:ascii="Times New Roman" w:hAnsi="Times New Roman"/>
          <w:sz w:val="20"/>
          <w:szCs w:val="20"/>
          <w:lang w:eastAsia="ru-RU"/>
        </w:rPr>
        <w:t xml:space="preserve"> Воспитательное пространство МБОУ «Макуловская СОШ им.А.П.Исаева» представляет собой систему условий, возможностей для саморазвития личности, образуемых субъектами этого пространства - детьми, педагогами, родителями. Значительная часть семей связана со школой тесными узами: учились дети, внуки.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но в микрорайоне в целом.</w:t>
      </w:r>
    </w:p>
    <w:p w:rsidR="005A4FFC" w:rsidRPr="002A3085" w:rsidRDefault="005A4FFC" w:rsidP="00087E61">
      <w:pPr>
        <w:shd w:val="clear" w:color="auto" w:fill="FFFFFF"/>
        <w:spacing w:after="0"/>
        <w:jc w:val="both"/>
        <w:rPr>
          <w:rFonts w:ascii="Times New Roman" w:hAnsi="Times New Roman"/>
          <w:sz w:val="20"/>
          <w:szCs w:val="20"/>
          <w:lang w:eastAsia="ru-RU"/>
        </w:rPr>
      </w:pPr>
      <w:r w:rsidRPr="002A3085">
        <w:rPr>
          <w:rFonts w:ascii="Times New Roman" w:hAnsi="Times New Roman"/>
          <w:sz w:val="20"/>
          <w:szCs w:val="20"/>
          <w:lang w:eastAsia="ru-RU"/>
        </w:rPr>
        <w:t>Процесс воспитания и социализации юных граждан во многом обусловлен краеведческим, культурологическим контекстом территории, определенным укладом жизни семей, в которых воспитываются дети. В селе много лет в дружбе и согласии проживают русские и татары. Сама среда обуславливает акценты на те ценности, которые формируются у подрастающего поколения: чувство любви к родному краю, уважительное отношение к своей истории, символам Отечества, народным традициям, природе. Это стимулирует социально-полезную деятельность учащихся во благо родного края и его жителей.</w:t>
      </w:r>
    </w:p>
    <w:p w:rsidR="005A4FFC" w:rsidRPr="002A3085" w:rsidRDefault="005A4FFC" w:rsidP="00087E61">
      <w:pPr>
        <w:shd w:val="clear" w:color="auto" w:fill="FFFFFF"/>
        <w:spacing w:after="0"/>
        <w:jc w:val="both"/>
        <w:rPr>
          <w:rFonts w:ascii="Times New Roman" w:eastAsia="MS Mincho" w:hAnsi="Times New Roman"/>
          <w:sz w:val="20"/>
          <w:szCs w:val="20"/>
          <w:lang w:eastAsia="ja-JP"/>
        </w:rPr>
      </w:pPr>
      <w:r w:rsidRPr="002A3085">
        <w:rPr>
          <w:rFonts w:ascii="Times New Roman" w:hAnsi="Times New Roman"/>
          <w:sz w:val="20"/>
          <w:szCs w:val="20"/>
          <w:lang w:eastAsia="ru-RU"/>
        </w:rPr>
        <w:t xml:space="preserve">В связи с этим одним из важнейших направлений воспитательной работы в школе является создание системы ключевых общешкольных дел, обеспечивающих </w:t>
      </w:r>
      <w:r w:rsidRPr="002A3085">
        <w:rPr>
          <w:rFonts w:ascii="Times New Roman" w:eastAsia="MS Mincho" w:hAnsi="Times New Roman"/>
          <w:sz w:val="20"/>
          <w:szCs w:val="20"/>
          <w:lang w:eastAsia="ja-JP"/>
        </w:rPr>
        <w:t xml:space="preserve">включенность в них большого числа детей и взрослых, способствуют интенсификации их общения, активность и ответственность за происходящее в школе и окружающем мире. </w:t>
      </w:r>
    </w:p>
    <w:p w:rsidR="005A4FFC" w:rsidRPr="002A3085" w:rsidRDefault="005A4FFC" w:rsidP="00087E61">
      <w:pPr>
        <w:spacing w:after="0" w:line="240" w:lineRule="auto"/>
        <w:jc w:val="both"/>
        <w:rPr>
          <w:rFonts w:ascii="Times New Roman" w:eastAsia="MS Mincho" w:hAnsi="Times New Roman"/>
          <w:sz w:val="20"/>
          <w:szCs w:val="20"/>
          <w:lang w:eastAsia="ja-JP"/>
        </w:rPr>
      </w:pPr>
      <w:r w:rsidRPr="002A3085">
        <w:rPr>
          <w:rFonts w:ascii="Times New Roman" w:eastAsia="MS Mincho" w:hAnsi="Times New Roman"/>
          <w:sz w:val="20"/>
          <w:szCs w:val="20"/>
          <w:lang w:eastAsia="ja-JP"/>
        </w:rPr>
        <w:t>Для этого в образовательной организации используются следующие формы работы:</w:t>
      </w:r>
    </w:p>
    <w:p w:rsidR="005A4FFC" w:rsidRPr="002A3085" w:rsidRDefault="005A4FFC" w:rsidP="00087E61">
      <w:pPr>
        <w:spacing w:after="0" w:line="240" w:lineRule="auto"/>
        <w:rPr>
          <w:rFonts w:ascii="Times New Roman" w:hAnsi="Times New Roman"/>
          <w:color w:val="222222"/>
          <w:sz w:val="20"/>
          <w:szCs w:val="20"/>
          <w:lang w:eastAsia="ru-RU"/>
        </w:rPr>
      </w:pPr>
      <w:r w:rsidRPr="002A3085">
        <w:rPr>
          <w:rFonts w:ascii="Times New Roman" w:hAnsi="Times New Roman"/>
          <w:color w:val="222222"/>
          <w:sz w:val="20"/>
          <w:szCs w:val="20"/>
          <w:lang w:eastAsia="ru-RU"/>
        </w:rPr>
        <w:t xml:space="preserve">        </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b/>
          <w:sz w:val="20"/>
          <w:szCs w:val="20"/>
          <w:lang w:eastAsia="ru-RU"/>
        </w:rPr>
        <w:t>Проект «От сердца к сердцу</w:t>
      </w:r>
      <w:r w:rsidRPr="002A3085">
        <w:rPr>
          <w:rFonts w:ascii="Times New Roman" w:hAnsi="Times New Roman"/>
          <w:sz w:val="20"/>
          <w:szCs w:val="20"/>
          <w:lang w:eastAsia="ru-RU"/>
        </w:rPr>
        <w:t>» – участие обучающихся в различных  социальных проектах, благотворительных  акциях:</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-эколого-благотворительная акция «Осенняя неделя добра»; «Весенняя неделя добра»</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 «Елка желаний»;</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-«Удивительные елки»;</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-благотворительная акция «Подари ребенку книгу».</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 Учатся продуктивнее сотрудничать с людьми разных возрастов и разного социального положения.</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b/>
          <w:sz w:val="20"/>
          <w:szCs w:val="20"/>
          <w:lang w:eastAsia="ru-RU"/>
        </w:rPr>
        <w:t>Масленица.</w:t>
      </w:r>
      <w:r w:rsidRPr="002A3085">
        <w:rPr>
          <w:rFonts w:ascii="Times New Roman" w:hAnsi="Times New Roman"/>
          <w:i/>
          <w:sz w:val="20"/>
          <w:szCs w:val="20"/>
          <w:lang w:eastAsia="ru-RU"/>
        </w:rPr>
        <w:t> Сельский  праздник народной культуры где активное участие принимают  учащихся, учителя, родители. Каждый класс совместно с родителями готовят поделки для ярмарки, на празднике их продают. Часть вырученных средств идет на благотворительность, а оставшаяся часть на классные нужды. Активисты школы принимают участие в праздничной программе, исполняют роли сказочных персонажей. Все учащиеся школы, по параллелям  исполняют массовые хороводные песни, флешмобы.</w:t>
      </w:r>
      <w:r w:rsidRPr="002A3085">
        <w:rPr>
          <w:rFonts w:ascii="Times New Roman" w:hAnsi="Times New Roman"/>
          <w:sz w:val="20"/>
          <w:szCs w:val="20"/>
          <w:lang w:eastAsia="ru-RU"/>
        </w:rPr>
        <w:t xml:space="preserve"> Создаются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
    <w:p w:rsidR="005A4FFC" w:rsidRPr="002A3085" w:rsidRDefault="005A4FFC" w:rsidP="00087E61">
      <w:pPr>
        <w:shd w:val="clear" w:color="auto" w:fill="FFFFFF"/>
        <w:spacing w:after="0" w:line="240" w:lineRule="auto"/>
        <w:jc w:val="both"/>
        <w:rPr>
          <w:rFonts w:ascii="Times New Roman" w:hAnsi="Times New Roman"/>
          <w:sz w:val="20"/>
          <w:szCs w:val="20"/>
          <w:lang w:eastAsia="ru-RU"/>
        </w:rPr>
      </w:pPr>
    </w:p>
    <w:p w:rsidR="005A4FFC" w:rsidRPr="002A3085" w:rsidRDefault="005A4FFC" w:rsidP="00087E61">
      <w:pPr>
        <w:spacing w:after="0" w:line="240" w:lineRule="auto"/>
        <w:jc w:val="center"/>
        <w:rPr>
          <w:rFonts w:ascii="Times New Roman" w:eastAsia="MS Mincho" w:hAnsi="Times New Roman"/>
          <w:b/>
          <w:i/>
          <w:sz w:val="20"/>
          <w:szCs w:val="20"/>
          <w:lang w:eastAsia="ja-JP"/>
        </w:rPr>
      </w:pPr>
      <w:r w:rsidRPr="002A3085">
        <w:rPr>
          <w:rFonts w:ascii="Times New Roman" w:eastAsia="MS Mincho" w:hAnsi="Times New Roman"/>
          <w:b/>
          <w:i/>
          <w:sz w:val="20"/>
          <w:szCs w:val="20"/>
          <w:lang w:eastAsia="ja-JP"/>
        </w:rPr>
        <w:t>На школьном уровне.</w:t>
      </w:r>
    </w:p>
    <w:p w:rsidR="005A4FFC" w:rsidRPr="002A3085" w:rsidRDefault="005A4FFC" w:rsidP="00087E61">
      <w:pPr>
        <w:spacing w:after="0"/>
        <w:contextualSpacing/>
        <w:jc w:val="both"/>
        <w:rPr>
          <w:rFonts w:ascii="Times New Roman" w:eastAsia="MS Mincho" w:hAnsi="Times New Roman"/>
          <w:b/>
          <w:sz w:val="20"/>
          <w:szCs w:val="20"/>
          <w:lang w:eastAsia="ja-JP"/>
        </w:rPr>
      </w:pPr>
      <w:r w:rsidRPr="002A3085">
        <w:rPr>
          <w:rFonts w:ascii="Times New Roman" w:eastAsia="MS Mincho" w:hAnsi="Times New Roman"/>
          <w:b/>
          <w:sz w:val="20"/>
          <w:szCs w:val="20"/>
          <w:lang w:eastAsia="ja-JP"/>
        </w:rPr>
        <w:t>Общешкольные дела, связанные с развитием воспитательной составляющей учебной деятельности.</w:t>
      </w:r>
    </w:p>
    <w:p w:rsidR="005A4FFC" w:rsidRPr="002A3085" w:rsidRDefault="005A4FFC" w:rsidP="00087E61">
      <w:pPr>
        <w:spacing w:after="0" w:line="240" w:lineRule="auto"/>
        <w:jc w:val="both"/>
        <w:rPr>
          <w:rFonts w:ascii="Times New Roman" w:eastAsia="MS Mincho" w:hAnsi="Times New Roman"/>
          <w:i/>
          <w:sz w:val="20"/>
          <w:szCs w:val="20"/>
          <w:lang w:eastAsia="ja-JP"/>
        </w:rPr>
      </w:pPr>
      <w:r w:rsidRPr="002A3085">
        <w:rPr>
          <w:rFonts w:ascii="Times New Roman" w:eastAsia="MS Mincho" w:hAnsi="Times New Roman"/>
          <w:b/>
          <w:i/>
          <w:sz w:val="20"/>
          <w:szCs w:val="20"/>
          <w:lang w:eastAsia="ja-JP"/>
        </w:rPr>
        <w:t>День Знаний</w:t>
      </w:r>
      <w:r w:rsidRPr="002A3085">
        <w:rPr>
          <w:rFonts w:ascii="Times New Roman" w:eastAsia="MS Mincho" w:hAnsi="Times New Roman"/>
          <w:i/>
          <w:sz w:val="20"/>
          <w:szCs w:val="20"/>
          <w:lang w:eastAsia="ja-JP"/>
        </w:rPr>
        <w:t xml:space="preserve"> </w:t>
      </w:r>
      <w:r w:rsidRPr="002A3085">
        <w:rPr>
          <w:rFonts w:ascii="Times New Roman" w:hAnsi="Times New Roman"/>
          <w:bCs/>
          <w:sz w:val="20"/>
          <w:szCs w:val="20"/>
          <w:shd w:val="clear" w:color="auto" w:fill="FFFFFF"/>
          <w:lang w:eastAsia="ru-RU"/>
        </w:rPr>
        <w:t xml:space="preserve">– </w:t>
      </w:r>
      <w:r w:rsidRPr="002A3085">
        <w:rPr>
          <w:rFonts w:ascii="Times New Roman" w:eastAsia="MS Mincho" w:hAnsi="Times New Roman"/>
          <w:i/>
          <w:sz w:val="20"/>
          <w:szCs w:val="20"/>
          <w:lang w:eastAsia="ja-JP"/>
        </w:rPr>
        <w:t xml:space="preserve">традиционный общешкольный праздник, состоящий из серии </w:t>
      </w:r>
      <w:r w:rsidRPr="002A3085">
        <w:rPr>
          <w:rFonts w:ascii="Times New Roman" w:eastAsia="MS Mincho" w:hAnsi="Times New Roman"/>
          <w:i/>
          <w:sz w:val="20"/>
          <w:szCs w:val="20"/>
          <w:shd w:val="clear" w:color="auto" w:fill="FFFFFF"/>
          <w:lang w:eastAsia="ja-JP"/>
        </w:rPr>
        <w:t>тематических классных часов, экспериментальных площадок. Особое значение этот день имеет для учащиеся 1-х и 11-х классов, закрепляя идею наставничества, передачи традиций, разновозрастных межличностных отношений в школьном коллективе.</w:t>
      </w:r>
    </w:p>
    <w:p w:rsidR="005A4FFC" w:rsidRPr="002A3085" w:rsidRDefault="005A4FFC" w:rsidP="00087E61">
      <w:pPr>
        <w:spacing w:after="0" w:line="240" w:lineRule="auto"/>
        <w:contextualSpacing/>
        <w:jc w:val="both"/>
        <w:rPr>
          <w:rFonts w:ascii="Times New Roman" w:eastAsia="MS Mincho" w:hAnsi="Times New Roman"/>
          <w:sz w:val="20"/>
          <w:szCs w:val="20"/>
          <w:lang w:eastAsia="ja-JP"/>
        </w:rPr>
      </w:pPr>
      <w:r w:rsidRPr="002A3085">
        <w:rPr>
          <w:rFonts w:ascii="Times New Roman" w:eastAsia="MS Mincho" w:hAnsi="Times New Roman"/>
          <w:b/>
          <w:i/>
          <w:sz w:val="20"/>
          <w:szCs w:val="20"/>
          <w:lang w:eastAsia="ja-JP"/>
        </w:rPr>
        <w:t>Метапредметные недели</w:t>
      </w:r>
      <w:r w:rsidRPr="002A3085">
        <w:rPr>
          <w:rFonts w:ascii="Times New Roman" w:eastAsia="MS Mincho" w:hAnsi="Times New Roman"/>
          <w:sz w:val="20"/>
          <w:szCs w:val="20"/>
          <w:lang w:eastAsia="ja-JP"/>
        </w:rPr>
        <w:t xml:space="preserve"> - циклы тематических мероприятий (</w:t>
      </w:r>
      <w:r w:rsidRPr="002A3085">
        <w:rPr>
          <w:rFonts w:ascii="Times New Roman" w:eastAsia="MS Mincho" w:hAnsi="Times New Roman"/>
          <w:sz w:val="20"/>
          <w:szCs w:val="20"/>
          <w:shd w:val="clear" w:color="auto" w:fill="FFFFFF"/>
          <w:lang w:eastAsia="ja-JP"/>
        </w:rPr>
        <w:t xml:space="preserve">игры, соревнования, конкурсы, выставки, викторины), связанные с </w:t>
      </w:r>
      <w:r w:rsidRPr="002A3085">
        <w:rPr>
          <w:rFonts w:ascii="Times New Roman" w:eastAsia="MS Mincho" w:hAnsi="Times New Roman"/>
          <w:sz w:val="20"/>
          <w:szCs w:val="20"/>
          <w:lang w:eastAsia="ja-JP"/>
        </w:rPr>
        <w:t>созданием условий для формирования и развития универсальных учебных действий и повышением интереса к обучению в целом.</w:t>
      </w:r>
    </w:p>
    <w:p w:rsidR="005A4FFC" w:rsidRPr="002A3085" w:rsidRDefault="005A4FFC" w:rsidP="00087E61">
      <w:pPr>
        <w:shd w:val="clear" w:color="auto" w:fill="FFFFFF"/>
        <w:tabs>
          <w:tab w:val="left" w:pos="720"/>
        </w:tabs>
        <w:spacing w:after="0"/>
        <w:contextualSpacing/>
        <w:rPr>
          <w:rFonts w:ascii="Times New Roman" w:hAnsi="Times New Roman"/>
          <w:b/>
          <w:sz w:val="20"/>
          <w:szCs w:val="20"/>
          <w:lang w:eastAsia="ru-RU"/>
        </w:rPr>
      </w:pPr>
      <w:r w:rsidRPr="002A3085">
        <w:rPr>
          <w:rFonts w:ascii="Times New Roman" w:hAnsi="Times New Roman"/>
          <w:b/>
          <w:sz w:val="20"/>
          <w:szCs w:val="20"/>
          <w:lang w:eastAsia="ru-RU"/>
        </w:rPr>
        <w:t>Общешкольные дела, направленные на усвоение социально-значимых знаний, ценностных отношений к миру, Родине, создание условий для приобретения опыта деятельного выражения собственной гражданской позиции</w:t>
      </w:r>
    </w:p>
    <w:p w:rsidR="005A4FFC" w:rsidRPr="002A3085" w:rsidRDefault="005A4FFC" w:rsidP="00087E61">
      <w:pPr>
        <w:shd w:val="clear" w:color="auto" w:fill="FFFFFF"/>
        <w:spacing w:after="0" w:line="240" w:lineRule="auto"/>
        <w:jc w:val="both"/>
        <w:rPr>
          <w:rFonts w:ascii="Times New Roman" w:hAnsi="Times New Roman"/>
          <w:i/>
          <w:sz w:val="20"/>
          <w:szCs w:val="20"/>
          <w:lang w:eastAsia="ru-RU"/>
        </w:rPr>
      </w:pPr>
      <w:r w:rsidRPr="002A3085">
        <w:rPr>
          <w:rFonts w:ascii="Times New Roman" w:hAnsi="Times New Roman"/>
          <w:b/>
          <w:i/>
          <w:sz w:val="20"/>
          <w:szCs w:val="20"/>
          <w:shd w:val="clear" w:color="auto" w:fill="FFFFFF"/>
          <w:lang w:eastAsia="ru-RU"/>
        </w:rPr>
        <w:t>День солидарности в борьбе с терроризмом</w:t>
      </w:r>
      <w:r w:rsidRPr="002A3085">
        <w:rPr>
          <w:rFonts w:ascii="Times New Roman" w:hAnsi="Times New Roman"/>
          <w:sz w:val="20"/>
          <w:szCs w:val="20"/>
          <w:shd w:val="clear" w:color="auto" w:fill="FFFFFF"/>
          <w:lang w:eastAsia="ru-RU"/>
        </w:rPr>
        <w:t xml:space="preserve"> – </w:t>
      </w:r>
      <w:r w:rsidRPr="002A3085">
        <w:rPr>
          <w:rFonts w:ascii="Times New Roman" w:hAnsi="Times New Roman"/>
          <w:i/>
          <w:sz w:val="20"/>
          <w:szCs w:val="20"/>
          <w:shd w:val="clear" w:color="auto" w:fill="FFFFFF"/>
          <w:lang w:eastAsia="ru-RU"/>
        </w:rPr>
        <w:t xml:space="preserve">цикл мероприятий (общешкольная линейка, классные часы, выставки детских рисунков, уроки мужества), направленный на </w:t>
      </w:r>
      <w:r w:rsidRPr="002A3085">
        <w:rPr>
          <w:rFonts w:ascii="Times New Roman" w:hAnsi="Times New Roman"/>
          <w:i/>
          <w:sz w:val="20"/>
          <w:szCs w:val="20"/>
          <w:lang w:eastAsia="ru-RU"/>
        </w:rPr>
        <w:t>формирование толерантности, профилактику межнациональной розни и нетерпимости; доверия, чувства милосердия к жертвам терактов, а также ознакомление учащихся с основными правилами безопасного поведения.</w:t>
      </w:r>
    </w:p>
    <w:p w:rsidR="005A4FFC" w:rsidRPr="002A3085" w:rsidRDefault="005A4FFC" w:rsidP="00087E61">
      <w:pPr>
        <w:spacing w:after="0" w:line="240" w:lineRule="auto"/>
        <w:jc w:val="both"/>
        <w:rPr>
          <w:rFonts w:ascii="Times New Roman" w:eastAsia="MS Mincho" w:hAnsi="Times New Roman"/>
          <w:i/>
          <w:sz w:val="20"/>
          <w:szCs w:val="20"/>
          <w:lang w:eastAsia="ru-RU"/>
        </w:rPr>
      </w:pPr>
      <w:r w:rsidRPr="002A3085">
        <w:rPr>
          <w:rFonts w:ascii="Times New Roman" w:eastAsia="MS Mincho" w:hAnsi="Times New Roman"/>
          <w:b/>
          <w:i/>
          <w:sz w:val="20"/>
          <w:szCs w:val="20"/>
          <w:lang w:eastAsia="ru-RU"/>
        </w:rPr>
        <w:t>«Выборная кампания»</w:t>
      </w:r>
      <w:r w:rsidRPr="002A3085">
        <w:rPr>
          <w:rFonts w:ascii="Times New Roman" w:eastAsia="MS Mincho" w:hAnsi="Times New Roman"/>
          <w:i/>
          <w:sz w:val="20"/>
          <w:szCs w:val="20"/>
          <w:lang w:eastAsia="ru-RU"/>
        </w:rPr>
        <w:t xml:space="preserve"> - традиционная общешкольная площадка для формирования основ школьного самоуправления для учащихся 5-11 классов. В игровой форме учащиеся осваивают все этапы предвыборной кампании (дебаты, агитационная кампания, выборы). По итогам игры формируются органы школьного самоуправления. Включение в дело учащихся всей школы способствуют развитию инициативности, самоопределения, коммуникативных навыков, формированию межличностных отношений внутри школьных коллективов. </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b/>
          <w:i/>
          <w:sz w:val="20"/>
          <w:szCs w:val="20"/>
          <w:lang w:eastAsia="ru-RU"/>
        </w:rPr>
        <w:t>Проект «Наследники Великой Победы»</w:t>
      </w:r>
      <w:r w:rsidRPr="002A3085">
        <w:rPr>
          <w:rFonts w:ascii="Times New Roman" w:hAnsi="Times New Roman"/>
          <w:i/>
          <w:sz w:val="20"/>
          <w:szCs w:val="20"/>
          <w:lang w:eastAsia="ru-RU"/>
        </w:rPr>
        <w:t> – проект проходит ежегодно с сентября по май и включает в себя акции, встречи с ветеранами, митинги, благоустройство памятника погибшим землякам в годы Великой Отечественной войны и территории около мемориальной плиты Герою Советского Союза Исаеву А.П., чьё имя носит школа , концерт в сельском Доме культуры. В проекте принимают участие ученики 1–11-х классов, родители, учителя школы. Основные мероприятия проекта:</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Вахта Памяти</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акция «Подарки для ветеранов»;</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Митинг, посвященный Подвигу Героя Советского Союза Исаева А.П.</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субботник по благоустройству  памятника и мемориальной  плиты;</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митинг у памятника;</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акция «Бессмертный полк»;</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концерт, посвященный Дню Победы;</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i/>
          <w:sz w:val="20"/>
          <w:szCs w:val="20"/>
          <w:lang w:eastAsia="ru-RU"/>
        </w:rPr>
        <w:t>экскурсии в музеи по теме Великой Отечественной войны</w:t>
      </w:r>
      <w:r w:rsidRPr="002A3085">
        <w:rPr>
          <w:rFonts w:ascii="Times New Roman" w:hAnsi="Times New Roman"/>
          <w:sz w:val="20"/>
          <w:szCs w:val="20"/>
          <w:lang w:eastAsia="ru-RU"/>
        </w:rPr>
        <w:t>.</w:t>
      </w:r>
    </w:p>
    <w:p w:rsidR="005A4FFC" w:rsidRPr="002A3085" w:rsidRDefault="005A4FFC" w:rsidP="00087E61">
      <w:pPr>
        <w:spacing w:after="0" w:line="240" w:lineRule="auto"/>
        <w:rPr>
          <w:rFonts w:ascii="Times New Roman" w:hAnsi="Times New Roman"/>
          <w:sz w:val="20"/>
          <w:szCs w:val="20"/>
          <w:lang w:eastAsia="ru-RU"/>
        </w:rPr>
      </w:pP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b/>
          <w:i/>
          <w:sz w:val="20"/>
          <w:szCs w:val="20"/>
          <w:lang w:eastAsia="ru-RU"/>
        </w:rPr>
        <w:t>Митинг, посвященный Подвигу Героя Советского Союза Исаева А.П., чьё имя носит школа</w:t>
      </w:r>
      <w:r w:rsidRPr="002A3085">
        <w:rPr>
          <w:rFonts w:ascii="Times New Roman" w:hAnsi="Times New Roman"/>
          <w:b/>
          <w:sz w:val="20"/>
          <w:szCs w:val="20"/>
          <w:lang w:eastAsia="ru-RU"/>
        </w:rPr>
        <w:t xml:space="preserve">. </w:t>
      </w:r>
      <w:r w:rsidRPr="002A3085">
        <w:rPr>
          <w:rFonts w:ascii="Times New Roman" w:hAnsi="Times New Roman"/>
          <w:i/>
          <w:sz w:val="20"/>
          <w:szCs w:val="20"/>
          <w:lang w:eastAsia="ru-RU"/>
        </w:rPr>
        <w:t>В ночь с 21 на 22 января был последний бой для Исаева А.П, поэтому традиционно, 22 января вся школа собирается на  митинг. К этому дню во всех классах проходят классные часы, где учащиеся знакомятся или повторяют  биографию Героя, изучают  боевой путь, просматривают видеоролик о его подвиге. Все учащиеся знают наизусть стихотворение Р.Маннана об Исаеве А.П.</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На митинг приглашаются гости: Глава Макуловского сельского поселения, Военный комиссар Верхнеуслонского муниципального района, Председатель Совета ветеранов, сельские библиотекари.</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 xml:space="preserve">Мероприятие проходит торжественно,  в рамках месячника гражданско-патриотического воспитания. </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получают опыт дел, направленных на пользу своему родному краю, опыт изучения, защиты и 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5A4FFC" w:rsidRPr="002A3085" w:rsidRDefault="005A4FFC" w:rsidP="00087E61">
      <w:pPr>
        <w:spacing w:after="0"/>
        <w:contextualSpacing/>
        <w:jc w:val="both"/>
        <w:rPr>
          <w:rFonts w:ascii="Times New Roman" w:hAnsi="Times New Roman"/>
          <w:b/>
          <w:sz w:val="20"/>
          <w:szCs w:val="20"/>
          <w:shd w:val="clear" w:color="auto" w:fill="FFFFFF"/>
          <w:lang w:eastAsia="ru-RU"/>
        </w:rPr>
      </w:pPr>
      <w:r w:rsidRPr="002A3085">
        <w:rPr>
          <w:rFonts w:ascii="Times New Roman" w:hAnsi="Times New Roman"/>
          <w:b/>
          <w:sz w:val="20"/>
          <w:szCs w:val="20"/>
          <w:shd w:val="clear" w:color="auto" w:fill="FFFFFF"/>
          <w:lang w:eastAsia="ru-RU"/>
        </w:rPr>
        <w:t xml:space="preserve">Общешкольные дела, направленные на создание условий для накопления опыта самореализации в различных видах творческой, спортивной, художественной деятельности, позитивной коммуникации </w:t>
      </w:r>
    </w:p>
    <w:p w:rsidR="005A4FFC" w:rsidRPr="002A3085" w:rsidRDefault="005A4FFC" w:rsidP="00087E61">
      <w:pPr>
        <w:spacing w:after="0" w:line="240" w:lineRule="auto"/>
        <w:jc w:val="both"/>
        <w:rPr>
          <w:rFonts w:ascii="Times New Roman" w:eastAsia="MS Mincho" w:hAnsi="Times New Roman"/>
          <w:sz w:val="20"/>
          <w:szCs w:val="20"/>
          <w:shd w:val="clear" w:color="auto" w:fill="FFFFFF"/>
          <w:lang w:eastAsia="ja-JP"/>
        </w:rPr>
      </w:pPr>
      <w:r w:rsidRPr="002A3085">
        <w:rPr>
          <w:rFonts w:ascii="Times New Roman" w:eastAsia="MS Mincho" w:hAnsi="Times New Roman"/>
          <w:b/>
          <w:i/>
          <w:sz w:val="20"/>
          <w:szCs w:val="20"/>
          <w:shd w:val="clear" w:color="auto" w:fill="FFFFFF"/>
          <w:lang w:eastAsia="ja-JP"/>
        </w:rPr>
        <w:t>«Новогоднее сумасшествие»</w:t>
      </w:r>
      <w:r w:rsidRPr="002A3085">
        <w:rPr>
          <w:rFonts w:ascii="Times New Roman" w:eastAsia="MS Mincho" w:hAnsi="Times New Roman"/>
          <w:i/>
          <w:sz w:val="20"/>
          <w:szCs w:val="20"/>
          <w:shd w:val="clear" w:color="auto" w:fill="FFFFFF"/>
          <w:lang w:eastAsia="ja-JP"/>
        </w:rPr>
        <w:t xml:space="preserve"> </w:t>
      </w:r>
      <w:r w:rsidRPr="002A3085">
        <w:rPr>
          <w:rFonts w:ascii="Times New Roman" w:hAnsi="Times New Roman"/>
          <w:bCs/>
          <w:sz w:val="20"/>
          <w:szCs w:val="20"/>
          <w:shd w:val="clear" w:color="auto" w:fill="FFFFFF"/>
          <w:lang w:eastAsia="ru-RU"/>
        </w:rPr>
        <w:t xml:space="preserve">– </w:t>
      </w:r>
      <w:r w:rsidRPr="002A3085">
        <w:rPr>
          <w:rFonts w:ascii="Times New Roman" w:eastAsia="MS Mincho" w:hAnsi="Times New Roman"/>
          <w:i/>
          <w:sz w:val="20"/>
          <w:szCs w:val="20"/>
          <w:shd w:val="clear" w:color="auto" w:fill="FFFFFF"/>
          <w:lang w:eastAsia="ja-JP"/>
        </w:rPr>
        <w:t>о</w:t>
      </w:r>
      <w:r w:rsidRPr="002A3085">
        <w:rPr>
          <w:rFonts w:ascii="Times New Roman" w:eastAsia="MS Mincho" w:hAnsi="Times New Roman"/>
          <w:i/>
          <w:color w:val="000000"/>
          <w:sz w:val="20"/>
          <w:szCs w:val="20"/>
          <w:shd w:val="clear" w:color="auto" w:fill="FFFFFF"/>
          <w:lang w:eastAsia="ja-JP"/>
        </w:rPr>
        <w:t>бщешкольное к</w:t>
      </w:r>
      <w:r w:rsidRPr="002A3085">
        <w:rPr>
          <w:rFonts w:ascii="Times New Roman" w:eastAsia="MS Mincho" w:hAnsi="Times New Roman"/>
          <w:i/>
          <w:sz w:val="20"/>
          <w:szCs w:val="20"/>
          <w:shd w:val="clear" w:color="auto" w:fill="FFFFFF"/>
          <w:lang w:eastAsia="ja-JP"/>
        </w:rPr>
        <w:t xml:space="preserve">оллективное творческое дело, состоящее из серии отдельных дел (мастерская «Деда Мороза, конкурс «Новогодняя игрушка», новогодние праздники для учащихся разных классов), в котором принимают участие все учащиеся, педагогики и родители. Это КТД способствует развитию сценических навыков, </w:t>
      </w:r>
      <w:r w:rsidRPr="002A3085">
        <w:rPr>
          <w:rFonts w:ascii="Times New Roman" w:eastAsia="MS Mincho" w:hAnsi="Times New Roman"/>
          <w:bCs/>
          <w:i/>
          <w:kern w:val="2"/>
          <w:sz w:val="20"/>
          <w:szCs w:val="20"/>
          <w:lang w:eastAsia="ko-KR"/>
        </w:rPr>
        <w:t xml:space="preserve">проявлению инициативы, </w:t>
      </w:r>
      <w:r w:rsidRPr="002A3085">
        <w:rPr>
          <w:rFonts w:ascii="Times New Roman" w:eastAsia="MS Mincho" w:hAnsi="Times New Roman"/>
          <w:i/>
          <w:sz w:val="20"/>
          <w:szCs w:val="20"/>
          <w:shd w:val="clear" w:color="auto" w:fill="FFFFFF"/>
          <w:lang w:eastAsia="ja-JP"/>
        </w:rPr>
        <w:t xml:space="preserve">формированию навыков и опыта самостоятельности, ответственности, коллективного поведения; </w:t>
      </w:r>
      <w:r w:rsidRPr="002A3085">
        <w:rPr>
          <w:rFonts w:ascii="Times New Roman" w:eastAsia="MS Mincho" w:hAnsi="Times New Roman"/>
          <w:bCs/>
          <w:i/>
          <w:kern w:val="2"/>
          <w:sz w:val="20"/>
          <w:szCs w:val="20"/>
          <w:lang w:eastAsia="ko-KR"/>
        </w:rPr>
        <w:t xml:space="preserve">чувства доверия и уважения друг к другу, </w:t>
      </w:r>
      <w:r w:rsidRPr="002A3085">
        <w:rPr>
          <w:rFonts w:ascii="Times New Roman" w:eastAsia="MS Mincho" w:hAnsi="Times New Roman"/>
          <w:i/>
          <w:sz w:val="20"/>
          <w:szCs w:val="20"/>
          <w:shd w:val="clear" w:color="auto" w:fill="FFFFFF"/>
          <w:lang w:eastAsia="ja-JP"/>
        </w:rPr>
        <w:t>улучшения взаимосвязи родителя и ребёнка, педагогов и учащихся</w:t>
      </w:r>
      <w:r w:rsidRPr="002A3085">
        <w:rPr>
          <w:rFonts w:ascii="Times New Roman" w:eastAsia="MS Mincho" w:hAnsi="Times New Roman"/>
          <w:sz w:val="20"/>
          <w:szCs w:val="20"/>
          <w:shd w:val="clear" w:color="auto" w:fill="FFFFFF"/>
          <w:lang w:eastAsia="ja-JP"/>
        </w:rPr>
        <w:t>.</w:t>
      </w:r>
    </w:p>
    <w:p w:rsidR="005A4FFC" w:rsidRPr="002A3085" w:rsidRDefault="005A4FFC" w:rsidP="00087E61">
      <w:pPr>
        <w:spacing w:after="0" w:line="240" w:lineRule="auto"/>
        <w:jc w:val="both"/>
        <w:rPr>
          <w:rFonts w:ascii="Times New Roman" w:hAnsi="Times New Roman"/>
          <w:i/>
          <w:sz w:val="20"/>
          <w:szCs w:val="20"/>
          <w:shd w:val="clear" w:color="auto" w:fill="FFFFFF"/>
          <w:lang w:eastAsia="ru-RU"/>
        </w:rPr>
      </w:pPr>
      <w:r w:rsidRPr="002A3085">
        <w:rPr>
          <w:rFonts w:ascii="Times New Roman" w:hAnsi="Times New Roman"/>
          <w:i/>
          <w:sz w:val="20"/>
          <w:szCs w:val="20"/>
          <w:shd w:val="clear" w:color="auto" w:fill="FFFFFF"/>
          <w:lang w:eastAsia="ru-RU"/>
        </w:rPr>
        <w:t xml:space="preserve"> </w:t>
      </w:r>
      <w:r w:rsidRPr="002A3085">
        <w:rPr>
          <w:rFonts w:ascii="Times New Roman" w:hAnsi="Times New Roman"/>
          <w:b/>
          <w:i/>
          <w:sz w:val="20"/>
          <w:szCs w:val="20"/>
          <w:lang w:eastAsia="ru-RU"/>
        </w:rPr>
        <w:t>«Цветок к цветку – к сердцу сердце»</w:t>
      </w:r>
      <w:r w:rsidRPr="002A3085">
        <w:rPr>
          <w:rFonts w:ascii="Times New Roman" w:hAnsi="Times New Roman"/>
          <w:sz w:val="20"/>
          <w:szCs w:val="20"/>
          <w:lang w:eastAsia="ru-RU"/>
        </w:rPr>
        <w:t>.</w:t>
      </w:r>
      <w:r w:rsidRPr="002A3085">
        <w:rPr>
          <w:rFonts w:ascii="Times New Roman" w:hAnsi="Times New Roman"/>
          <w:b/>
          <w:i/>
          <w:sz w:val="20"/>
          <w:szCs w:val="20"/>
          <w:shd w:val="clear" w:color="auto" w:fill="FFFFFF"/>
          <w:lang w:eastAsia="ru-RU"/>
        </w:rPr>
        <w:t>»</w:t>
      </w:r>
      <w:r w:rsidRPr="002A3085">
        <w:rPr>
          <w:rFonts w:ascii="Times New Roman" w:hAnsi="Times New Roman"/>
          <w:sz w:val="20"/>
          <w:szCs w:val="20"/>
          <w:shd w:val="clear" w:color="auto" w:fill="FFFFFF"/>
          <w:lang w:eastAsia="ru-RU"/>
        </w:rPr>
        <w:t xml:space="preserve"> </w:t>
      </w:r>
      <w:r w:rsidRPr="002A3085">
        <w:rPr>
          <w:rFonts w:ascii="Times New Roman" w:hAnsi="Times New Roman"/>
          <w:bCs/>
          <w:sz w:val="20"/>
          <w:szCs w:val="20"/>
          <w:shd w:val="clear" w:color="auto" w:fill="FFFFFF"/>
          <w:lang w:eastAsia="ru-RU"/>
        </w:rPr>
        <w:t xml:space="preserve">– </w:t>
      </w:r>
      <w:r w:rsidRPr="002A3085">
        <w:rPr>
          <w:rFonts w:ascii="Times New Roman" w:hAnsi="Times New Roman"/>
          <w:i/>
          <w:sz w:val="20"/>
          <w:szCs w:val="20"/>
          <w:shd w:val="clear" w:color="auto" w:fill="FFFFFF"/>
          <w:lang w:eastAsia="ru-RU"/>
        </w:rPr>
        <w:t>конкурс проектов, проводится ежегодно в мае и направлен на взаимодействие учащихся, родителей и педагогов. Ученики совместно с родителями и педагогами разрабатывают, презентуют и реализуют проекты по озеленению пришкольной территории и созданию арт-объектов. Данное мероприятие позволяет детям получить навыки проектной деятельности, озеленения школьной территории, ответственного поведения в природе, трудолюбия.</w:t>
      </w:r>
    </w:p>
    <w:p w:rsidR="005A4FFC" w:rsidRPr="002A3085" w:rsidRDefault="005A4FFC" w:rsidP="00087E61">
      <w:pPr>
        <w:spacing w:after="0" w:line="240" w:lineRule="auto"/>
        <w:jc w:val="both"/>
        <w:rPr>
          <w:rFonts w:ascii="Times New Roman" w:eastAsia="MS Mincho" w:hAnsi="Times New Roman"/>
          <w:i/>
          <w:sz w:val="20"/>
          <w:szCs w:val="20"/>
          <w:lang w:eastAsia="ja-JP"/>
        </w:rPr>
      </w:pPr>
      <w:r w:rsidRPr="002A3085">
        <w:rPr>
          <w:rFonts w:ascii="Times New Roman" w:eastAsia="MS Mincho" w:hAnsi="Times New Roman"/>
          <w:b/>
          <w:i/>
          <w:sz w:val="20"/>
          <w:szCs w:val="20"/>
          <w:lang w:eastAsia="ja-JP"/>
        </w:rPr>
        <w:t>«Школьная спортивная лига»</w:t>
      </w:r>
      <w:r w:rsidRPr="002A3085">
        <w:rPr>
          <w:rFonts w:ascii="Times New Roman" w:eastAsia="MS Mincho" w:hAnsi="Times New Roman"/>
          <w:i/>
          <w:sz w:val="20"/>
          <w:szCs w:val="20"/>
          <w:lang w:eastAsia="ja-JP"/>
        </w:rPr>
        <w:t xml:space="preserve"> </w:t>
      </w:r>
      <w:r w:rsidRPr="002A3085">
        <w:rPr>
          <w:rFonts w:ascii="Times New Roman" w:hAnsi="Times New Roman"/>
          <w:bCs/>
          <w:sz w:val="20"/>
          <w:szCs w:val="20"/>
          <w:shd w:val="clear" w:color="auto" w:fill="FFFFFF"/>
          <w:lang w:eastAsia="ru-RU"/>
        </w:rPr>
        <w:t xml:space="preserve">– </w:t>
      </w:r>
      <w:r w:rsidRPr="002A3085">
        <w:rPr>
          <w:rFonts w:ascii="Times New Roman" w:eastAsia="MS Mincho" w:hAnsi="Times New Roman"/>
          <w:i/>
          <w:sz w:val="20"/>
          <w:szCs w:val="20"/>
          <w:lang w:eastAsia="ja-JP"/>
        </w:rPr>
        <w:t>комплекс соревнований (Кросс Нации, Золотая осень, Веселые старты; шашки,шахматы, хоккей, Лыжня России, волейбол, баскетбол, мини-футбол, лёгкая атлетика), направленный на формирование социально значимого отношения учащихся к здоровью, опыта ведения здорового образа жизни, популяризацию спорта, поддержку спортивных достижений.</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b/>
          <w:i/>
          <w:sz w:val="20"/>
          <w:szCs w:val="20"/>
          <w:lang w:eastAsia="ru-RU"/>
        </w:rPr>
        <w:t>«День учителя»</w:t>
      </w:r>
      <w:r w:rsidRPr="002A3085">
        <w:rPr>
          <w:rFonts w:ascii="Times New Roman" w:hAnsi="Times New Roman"/>
          <w:i/>
          <w:sz w:val="20"/>
          <w:szCs w:val="20"/>
          <w:lang w:eastAsia="ru-RU"/>
        </w:rPr>
        <w:t>- общешкольный праздник, организаторами которого выступают ученики 11-го класса и школьное самоуправление.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 </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b/>
          <w:sz w:val="20"/>
          <w:szCs w:val="20"/>
          <w:lang w:eastAsia="ru-RU"/>
        </w:rPr>
        <w:t>«</w:t>
      </w:r>
      <w:r w:rsidRPr="002A3085">
        <w:rPr>
          <w:rFonts w:ascii="Times New Roman" w:hAnsi="Times New Roman"/>
          <w:b/>
          <w:i/>
          <w:sz w:val="20"/>
          <w:szCs w:val="20"/>
          <w:lang w:eastAsia="ru-RU"/>
        </w:rPr>
        <w:t xml:space="preserve">День рождения школы -  </w:t>
      </w:r>
      <w:r w:rsidRPr="002A3085">
        <w:rPr>
          <w:rFonts w:ascii="Times New Roman" w:hAnsi="Times New Roman"/>
          <w:i/>
          <w:sz w:val="20"/>
          <w:szCs w:val="20"/>
          <w:lang w:eastAsia="ru-RU"/>
        </w:rPr>
        <w:t xml:space="preserve">общешкольный праздник проходит ежегодно 10 декабря, а через пять лет организуется в этот день Встреча выпускников. Вся школа готовится к этому мероприятию. В День рождения школы проходит праздничный концерт, подготовленный силами учащихся. Оформляется школа, в течение дня  на переменах звучит музыка, проводятся конкурсы. </w:t>
      </w:r>
    </w:p>
    <w:p w:rsidR="005A4FFC" w:rsidRPr="002A3085" w:rsidRDefault="005A4FFC" w:rsidP="00087E61">
      <w:pPr>
        <w:spacing w:after="0" w:line="240" w:lineRule="auto"/>
        <w:jc w:val="center"/>
        <w:rPr>
          <w:rFonts w:ascii="Times New Roman" w:eastAsia="MS Mincho" w:hAnsi="Times New Roman"/>
          <w:b/>
          <w:i/>
          <w:sz w:val="20"/>
          <w:szCs w:val="20"/>
          <w:lang w:eastAsia="ja-JP"/>
        </w:rPr>
      </w:pPr>
      <w:r w:rsidRPr="002A3085">
        <w:rPr>
          <w:rFonts w:ascii="Times New Roman" w:eastAsia="MS Mincho" w:hAnsi="Times New Roman"/>
          <w:b/>
          <w:i/>
          <w:sz w:val="20"/>
          <w:szCs w:val="20"/>
          <w:lang w:eastAsia="ja-JP"/>
        </w:rPr>
        <w:t>На уровне классов:</w:t>
      </w:r>
    </w:p>
    <w:p w:rsidR="005A4FFC" w:rsidRPr="002A3085" w:rsidRDefault="005A4FFC" w:rsidP="00087E61">
      <w:pPr>
        <w:tabs>
          <w:tab w:val="left" w:pos="540"/>
        </w:tabs>
        <w:spacing w:after="0"/>
        <w:jc w:val="both"/>
        <w:rPr>
          <w:rFonts w:ascii="Times New Roman" w:eastAsia="MS Mincho" w:hAnsi="Times New Roman"/>
          <w:sz w:val="20"/>
          <w:szCs w:val="20"/>
          <w:lang w:eastAsia="ja-JP"/>
        </w:rPr>
      </w:pPr>
      <w:r w:rsidRPr="002A3085">
        <w:rPr>
          <w:rFonts w:ascii="Times New Roman" w:eastAsia="MS Mincho" w:hAnsi="Times New Roman"/>
          <w:sz w:val="20"/>
          <w:szCs w:val="20"/>
          <w:lang w:val="en-US" w:eastAsia="ja-JP"/>
        </w:rPr>
        <w:t>I</w:t>
      </w:r>
      <w:r w:rsidRPr="002A3085">
        <w:rPr>
          <w:rFonts w:ascii="Times New Roman" w:eastAsia="MS Mincho" w:hAnsi="Times New Roman"/>
          <w:sz w:val="20"/>
          <w:szCs w:val="20"/>
          <w:lang w:eastAsia="ja-JP"/>
        </w:rPr>
        <w:t xml:space="preserve">. Актуализация общешкольной жизни на уровне классов осуществляется </w:t>
      </w:r>
      <w:r w:rsidRPr="002A3085">
        <w:rPr>
          <w:rFonts w:ascii="Times New Roman" w:hAnsi="Times New Roman"/>
          <w:iCs/>
          <w:sz w:val="20"/>
          <w:szCs w:val="20"/>
          <w:lang w:eastAsia="ru-RU"/>
        </w:rPr>
        <w:t xml:space="preserve">путем формирования </w:t>
      </w:r>
      <w:r w:rsidRPr="002A3085">
        <w:rPr>
          <w:rFonts w:ascii="Times New Roman" w:hAnsi="Times New Roman"/>
          <w:iCs/>
          <w:sz w:val="20"/>
          <w:szCs w:val="20"/>
          <w:shd w:val="clear" w:color="auto" w:fill="FFFFFF"/>
          <w:lang w:eastAsia="ru-RU"/>
        </w:rPr>
        <w:t>чувства сопричастности каждог</w:t>
      </w:r>
      <w:r w:rsidRPr="002A3085">
        <w:rPr>
          <w:rFonts w:ascii="Times New Roman" w:hAnsi="Times New Roman"/>
          <w:sz w:val="20"/>
          <w:szCs w:val="20"/>
          <w:shd w:val="clear" w:color="auto" w:fill="FFFFFF"/>
          <w:lang w:eastAsia="ru-RU"/>
        </w:rPr>
        <w:t>о к жизнедеятельности школы путем организации само- и соуправления</w:t>
      </w:r>
    </w:p>
    <w:p w:rsidR="005A4FFC" w:rsidRPr="002A3085" w:rsidRDefault="005A4FFC" w:rsidP="00087E61">
      <w:pPr>
        <w:shd w:val="clear" w:color="auto" w:fill="FFFFFF"/>
        <w:spacing w:after="0" w:line="240" w:lineRule="auto"/>
        <w:jc w:val="both"/>
        <w:rPr>
          <w:rFonts w:ascii="Times New Roman" w:hAnsi="Times New Roman"/>
          <w:sz w:val="20"/>
          <w:szCs w:val="20"/>
          <w:lang w:eastAsia="ru-RU"/>
        </w:rPr>
      </w:pPr>
      <w:r w:rsidRPr="002A3085">
        <w:rPr>
          <w:rFonts w:ascii="Times New Roman" w:hAnsi="Times New Roman"/>
          <w:iCs/>
          <w:sz w:val="20"/>
          <w:szCs w:val="20"/>
          <w:lang w:eastAsia="ru-RU"/>
        </w:rPr>
        <w:t>На уровне</w:t>
      </w:r>
      <w:r w:rsidRPr="002A3085">
        <w:rPr>
          <w:rFonts w:ascii="Times New Roman" w:hAnsi="Times New Roman"/>
          <w:i/>
          <w:iCs/>
          <w:sz w:val="20"/>
          <w:szCs w:val="20"/>
          <w:lang w:eastAsia="ru-RU"/>
        </w:rPr>
        <w:t xml:space="preserve"> начального общего образования</w:t>
      </w:r>
      <w:r w:rsidRPr="002A3085">
        <w:rPr>
          <w:rFonts w:ascii="Times New Roman" w:hAnsi="Times New Roman"/>
          <w:iCs/>
          <w:sz w:val="20"/>
          <w:szCs w:val="20"/>
          <w:lang w:eastAsia="ru-RU"/>
        </w:rPr>
        <w:t xml:space="preserve"> с</w:t>
      </w:r>
      <w:r w:rsidRPr="002A3085">
        <w:rPr>
          <w:rFonts w:ascii="Times New Roman" w:hAnsi="Times New Roman"/>
          <w:sz w:val="20"/>
          <w:szCs w:val="20"/>
          <w:lang w:eastAsia="ru-RU"/>
        </w:rPr>
        <w:t xml:space="preserve">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 </w:t>
      </w:r>
      <w:r w:rsidRPr="002A3085">
        <w:rPr>
          <w:rFonts w:ascii="Times New Roman" w:hAnsi="Times New Roman"/>
          <w:color w:val="000000"/>
          <w:sz w:val="20"/>
          <w:szCs w:val="20"/>
          <w:lang w:eastAsia="ru-RU"/>
        </w:rPr>
        <w:t>На уровне</w:t>
      </w:r>
      <w:r w:rsidRPr="002A3085">
        <w:rPr>
          <w:rFonts w:ascii="Times New Roman" w:eastAsia="MS Mincho" w:hAnsi="Times New Roman"/>
          <w:i/>
          <w:iCs/>
          <w:sz w:val="20"/>
          <w:szCs w:val="20"/>
          <w:lang w:eastAsia="ja-JP"/>
        </w:rPr>
        <w:t xml:space="preserve"> основного и среднего образования – </w:t>
      </w:r>
      <w:r w:rsidRPr="002A3085">
        <w:rPr>
          <w:rFonts w:ascii="Times New Roman" w:eastAsia="MS Mincho" w:hAnsi="Times New Roman"/>
          <w:iCs/>
          <w:sz w:val="20"/>
          <w:szCs w:val="20"/>
          <w:lang w:eastAsia="ja-JP"/>
        </w:rPr>
        <w:t xml:space="preserve">через создаваемый совет класса, который </w:t>
      </w:r>
      <w:r w:rsidRPr="002A3085">
        <w:rPr>
          <w:rFonts w:ascii="Times New Roman" w:hAnsi="Times New Roman"/>
          <w:sz w:val="20"/>
          <w:szCs w:val="20"/>
          <w:lang w:eastAsia="ru-RU"/>
        </w:rPr>
        <w:t>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самоуправления.</w:t>
      </w:r>
    </w:p>
    <w:p w:rsidR="005A4FFC" w:rsidRPr="002A3085" w:rsidRDefault="005A4FFC" w:rsidP="00087E61">
      <w:pPr>
        <w:tabs>
          <w:tab w:val="left" w:pos="540"/>
        </w:tabs>
        <w:spacing w:after="0" w:line="240" w:lineRule="auto"/>
        <w:jc w:val="both"/>
        <w:rPr>
          <w:rFonts w:ascii="Times New Roman" w:hAnsi="Times New Roman"/>
          <w:sz w:val="20"/>
          <w:szCs w:val="20"/>
          <w:lang w:eastAsia="ru-RU"/>
        </w:rPr>
      </w:pPr>
      <w:r w:rsidRPr="002A3085">
        <w:rPr>
          <w:rFonts w:ascii="Times New Roman" w:hAnsi="Times New Roman"/>
          <w:sz w:val="20"/>
          <w:szCs w:val="20"/>
          <w:lang w:val="en-US" w:eastAsia="ru-RU"/>
        </w:rPr>
        <w:t>II</w:t>
      </w:r>
      <w:r w:rsidRPr="002A3085">
        <w:rPr>
          <w:rFonts w:ascii="Times New Roman" w:hAnsi="Times New Roman"/>
          <w:sz w:val="20"/>
          <w:szCs w:val="20"/>
          <w:lang w:eastAsia="ru-RU"/>
        </w:rPr>
        <w:t xml:space="preserve">. Система </w:t>
      </w:r>
      <w:r w:rsidRPr="002A3085">
        <w:rPr>
          <w:rFonts w:ascii="Times New Roman" w:hAnsi="Times New Roman"/>
          <w:i/>
          <w:sz w:val="20"/>
          <w:szCs w:val="20"/>
          <w:lang w:eastAsia="ru-RU"/>
        </w:rPr>
        <w:t>традиционных дел в классах,</w:t>
      </w:r>
      <w:r w:rsidRPr="002A3085">
        <w:rPr>
          <w:rFonts w:ascii="Times New Roman" w:hAnsi="Times New Roman"/>
          <w:sz w:val="20"/>
          <w:szCs w:val="20"/>
          <w:lang w:eastAsia="ru-RU"/>
        </w:rPr>
        <w:t xml:space="preserve"> составляющих ядро воспитательной работы, имеющих общешкольное значение:</w:t>
      </w:r>
    </w:p>
    <w:p w:rsidR="005A4FFC" w:rsidRPr="002A3085" w:rsidRDefault="005A4FFC" w:rsidP="00087E61">
      <w:pPr>
        <w:tabs>
          <w:tab w:val="left" w:pos="540"/>
        </w:tabs>
        <w:spacing w:after="0" w:line="240" w:lineRule="auto"/>
        <w:jc w:val="both"/>
        <w:rPr>
          <w:rFonts w:ascii="Times New Roman" w:hAnsi="Times New Roman"/>
          <w:i/>
          <w:sz w:val="20"/>
          <w:szCs w:val="20"/>
          <w:lang w:eastAsia="ru-RU"/>
        </w:rPr>
      </w:pPr>
      <w:r w:rsidRPr="002A3085">
        <w:rPr>
          <w:rFonts w:ascii="Times New Roman" w:hAnsi="Times New Roman"/>
          <w:i/>
          <w:sz w:val="20"/>
          <w:szCs w:val="20"/>
          <w:lang w:eastAsia="ru-RU"/>
        </w:rPr>
        <w:t xml:space="preserve">Издание стенгазеты </w:t>
      </w:r>
      <w:r w:rsidRPr="002A3085">
        <w:rPr>
          <w:rFonts w:ascii="Times New Roman" w:hAnsi="Times New Roman"/>
          <w:color w:val="000000"/>
          <w:sz w:val="20"/>
          <w:szCs w:val="20"/>
          <w:lang w:eastAsia="ru-RU"/>
        </w:rPr>
        <w:t>о жизни класса, сотрудничество со школьной газетой;</w:t>
      </w:r>
    </w:p>
    <w:p w:rsidR="005A4FFC" w:rsidRPr="002A3085" w:rsidRDefault="005A4FFC" w:rsidP="00087E61">
      <w:pPr>
        <w:widowControl w:val="0"/>
        <w:tabs>
          <w:tab w:val="left" w:pos="0"/>
          <w:tab w:val="left" w:pos="540"/>
        </w:tabs>
        <w:autoSpaceDE w:val="0"/>
        <w:autoSpaceDN w:val="0"/>
        <w:spacing w:after="0" w:line="240" w:lineRule="auto"/>
        <w:jc w:val="both"/>
        <w:rPr>
          <w:rFonts w:ascii="Times New Roman" w:eastAsia="MS Mincho" w:hAnsi="Times New Roman"/>
          <w:bCs/>
          <w:kern w:val="2"/>
          <w:sz w:val="20"/>
          <w:szCs w:val="20"/>
          <w:lang w:eastAsia="ko-KR"/>
        </w:rPr>
      </w:pPr>
      <w:r w:rsidRPr="002A3085">
        <w:rPr>
          <w:rFonts w:ascii="Times New Roman" w:eastAsia="MS Mincho" w:hAnsi="Times New Roman"/>
          <w:b/>
          <w:bCs/>
          <w:i/>
          <w:kern w:val="2"/>
          <w:sz w:val="20"/>
          <w:szCs w:val="20"/>
          <w:lang w:eastAsia="ko-KR"/>
        </w:rPr>
        <w:t xml:space="preserve">  «Посвящение в первоклассники и пятиклассники</w:t>
      </w:r>
      <w:r w:rsidRPr="002A3085">
        <w:rPr>
          <w:rFonts w:ascii="Times New Roman" w:eastAsia="MS Mincho" w:hAnsi="Times New Roman"/>
          <w:b/>
          <w:bCs/>
          <w:kern w:val="2"/>
          <w:sz w:val="20"/>
          <w:szCs w:val="20"/>
          <w:lang w:eastAsia="ko-KR"/>
        </w:rPr>
        <w:t>»</w:t>
      </w:r>
      <w:r w:rsidRPr="002A3085">
        <w:rPr>
          <w:rFonts w:ascii="Times New Roman" w:eastAsia="MS Mincho" w:hAnsi="Times New Roman"/>
          <w:bCs/>
          <w:kern w:val="2"/>
          <w:sz w:val="20"/>
          <w:szCs w:val="20"/>
          <w:lang w:eastAsia="ko-KR"/>
        </w:rPr>
        <w:t xml:space="preserve"> </w:t>
      </w:r>
      <w:r w:rsidRPr="002A3085">
        <w:rPr>
          <w:rFonts w:ascii="Times New Roman" w:hAnsi="Times New Roman"/>
          <w:bCs/>
          <w:sz w:val="20"/>
          <w:szCs w:val="20"/>
          <w:shd w:val="clear" w:color="auto" w:fill="FFFFFF"/>
          <w:lang w:eastAsia="ru-RU"/>
        </w:rPr>
        <w:t xml:space="preserve">– </w:t>
      </w:r>
      <w:r w:rsidRPr="002A3085">
        <w:rPr>
          <w:rFonts w:ascii="Times New Roman" w:eastAsia="MS Mincho" w:hAnsi="Times New Roman"/>
          <w:bCs/>
          <w:kern w:val="2"/>
          <w:sz w:val="20"/>
          <w:szCs w:val="20"/>
          <w:lang w:eastAsia="ko-KR"/>
        </w:rPr>
        <w:t xml:space="preserve">торжественная церемония, символизирующая приобретение ребенком своего нового социального статуса – школьника; </w:t>
      </w:r>
    </w:p>
    <w:p w:rsidR="005A4FFC" w:rsidRPr="002A3085" w:rsidRDefault="005A4FFC" w:rsidP="00087E61">
      <w:pPr>
        <w:spacing w:after="0" w:line="240" w:lineRule="auto"/>
        <w:jc w:val="both"/>
        <w:rPr>
          <w:rFonts w:ascii="Times New Roman" w:eastAsia="MS Mincho" w:hAnsi="Times New Roman"/>
          <w:sz w:val="20"/>
          <w:szCs w:val="20"/>
          <w:lang w:eastAsia="ja-JP"/>
        </w:rPr>
      </w:pPr>
      <w:r w:rsidRPr="002A3085">
        <w:rPr>
          <w:rFonts w:ascii="Times New Roman" w:eastAsia="MS Mincho" w:hAnsi="Times New Roman"/>
          <w:b/>
          <w:i/>
          <w:kern w:val="2"/>
          <w:sz w:val="20"/>
          <w:szCs w:val="20"/>
          <w:lang w:eastAsia="ja-JP"/>
        </w:rPr>
        <w:t xml:space="preserve">  «Прощание с Букварём</w:t>
      </w:r>
      <w:r w:rsidRPr="002A3085">
        <w:rPr>
          <w:rFonts w:ascii="Times New Roman" w:eastAsia="MS Mincho" w:hAnsi="Times New Roman"/>
          <w:i/>
          <w:kern w:val="2"/>
          <w:sz w:val="20"/>
          <w:szCs w:val="20"/>
          <w:lang w:eastAsia="ja-JP"/>
        </w:rPr>
        <w:t xml:space="preserve">» </w:t>
      </w:r>
      <w:r w:rsidRPr="002A3085">
        <w:rPr>
          <w:rFonts w:ascii="Times New Roman" w:hAnsi="Times New Roman"/>
          <w:bCs/>
          <w:sz w:val="20"/>
          <w:szCs w:val="20"/>
          <w:shd w:val="clear" w:color="auto" w:fill="FFFFFF"/>
          <w:lang w:eastAsia="ru-RU"/>
        </w:rPr>
        <w:t xml:space="preserve">– </w:t>
      </w:r>
      <w:r w:rsidRPr="002A3085">
        <w:rPr>
          <w:rFonts w:ascii="Times New Roman" w:eastAsia="MS Mincho" w:hAnsi="Times New Roman"/>
          <w:kern w:val="2"/>
          <w:sz w:val="20"/>
          <w:szCs w:val="20"/>
          <w:lang w:eastAsia="ja-JP"/>
        </w:rPr>
        <w:t>традиционная церемония в первых классах;</w:t>
      </w:r>
    </w:p>
    <w:p w:rsidR="005A4FFC" w:rsidRPr="002A3085" w:rsidRDefault="005A4FFC" w:rsidP="00087E61">
      <w:pPr>
        <w:shd w:val="clear" w:color="auto" w:fill="FFFFFF"/>
        <w:spacing w:after="0" w:line="240" w:lineRule="auto"/>
        <w:jc w:val="both"/>
        <w:rPr>
          <w:rFonts w:ascii="Times New Roman" w:hAnsi="Times New Roman"/>
          <w:kern w:val="2"/>
          <w:sz w:val="20"/>
          <w:szCs w:val="20"/>
          <w:lang w:eastAsia="ru-RU"/>
        </w:rPr>
      </w:pPr>
      <w:r w:rsidRPr="002A3085">
        <w:rPr>
          <w:rFonts w:ascii="Times New Roman" w:hAnsi="Times New Roman"/>
          <w:b/>
          <w:i/>
          <w:kern w:val="2"/>
          <w:sz w:val="20"/>
          <w:szCs w:val="20"/>
          <w:lang w:eastAsia="ru-RU"/>
        </w:rPr>
        <w:t xml:space="preserve">  День именинника</w:t>
      </w:r>
      <w:r w:rsidRPr="002A3085">
        <w:rPr>
          <w:rFonts w:ascii="Times New Roman" w:hAnsi="Times New Roman"/>
          <w:i/>
          <w:kern w:val="2"/>
          <w:sz w:val="20"/>
          <w:szCs w:val="20"/>
          <w:lang w:eastAsia="ru-RU"/>
        </w:rPr>
        <w:t xml:space="preserve"> – дело</w:t>
      </w:r>
      <w:r w:rsidRPr="002A3085">
        <w:rPr>
          <w:rFonts w:ascii="Times New Roman" w:hAnsi="Times New Roman"/>
          <w:kern w:val="2"/>
          <w:sz w:val="20"/>
          <w:szCs w:val="20"/>
          <w:lang w:eastAsia="ru-RU"/>
        </w:rPr>
        <w:t xml:space="preserve">, направленное на сплочение классного коллектива, на уважительное отношение друг к другу через проведение различных конкурсов. </w:t>
      </w:r>
    </w:p>
    <w:p w:rsidR="005A4FFC" w:rsidRPr="002A3085" w:rsidRDefault="005A4FFC" w:rsidP="00087E61">
      <w:pPr>
        <w:widowControl w:val="0"/>
        <w:tabs>
          <w:tab w:val="left" w:pos="0"/>
          <w:tab w:val="left" w:pos="540"/>
        </w:tabs>
        <w:autoSpaceDE w:val="0"/>
        <w:autoSpaceDN w:val="0"/>
        <w:spacing w:after="0" w:line="240" w:lineRule="auto"/>
        <w:jc w:val="both"/>
        <w:rPr>
          <w:rFonts w:ascii="Times New Roman" w:eastAsia="MS Mincho" w:hAnsi="Times New Roman"/>
          <w:sz w:val="20"/>
          <w:szCs w:val="20"/>
          <w:shd w:val="clear" w:color="auto" w:fill="FFFFFF"/>
          <w:lang w:eastAsia="ja-JP"/>
        </w:rPr>
      </w:pPr>
      <w:r w:rsidRPr="002A3085">
        <w:rPr>
          <w:rFonts w:ascii="Times New Roman" w:eastAsia="MS Mincho" w:hAnsi="Times New Roman"/>
          <w:b/>
          <w:bCs/>
          <w:i/>
          <w:kern w:val="2"/>
          <w:sz w:val="20"/>
          <w:szCs w:val="20"/>
          <w:lang w:eastAsia="ko-KR"/>
        </w:rPr>
        <w:t xml:space="preserve">  Классный час «День матери»</w:t>
      </w:r>
      <w:r w:rsidRPr="002A3085">
        <w:rPr>
          <w:rFonts w:ascii="Times New Roman" w:eastAsia="MS Mincho" w:hAnsi="Times New Roman"/>
          <w:bCs/>
          <w:i/>
          <w:kern w:val="2"/>
          <w:sz w:val="20"/>
          <w:szCs w:val="20"/>
          <w:lang w:eastAsia="ko-KR"/>
        </w:rPr>
        <w:t xml:space="preserve"> </w:t>
      </w:r>
      <w:r w:rsidRPr="002A3085">
        <w:rPr>
          <w:rFonts w:ascii="Times New Roman" w:hAnsi="Times New Roman"/>
          <w:bCs/>
          <w:sz w:val="20"/>
          <w:szCs w:val="20"/>
          <w:shd w:val="clear" w:color="auto" w:fill="FFFFFF"/>
          <w:lang w:eastAsia="ru-RU"/>
        </w:rPr>
        <w:t xml:space="preserve">– </w:t>
      </w:r>
      <w:r w:rsidRPr="002A3085">
        <w:rPr>
          <w:rFonts w:ascii="Times New Roman" w:eastAsia="MS Mincho" w:hAnsi="Times New Roman"/>
          <w:sz w:val="20"/>
          <w:szCs w:val="20"/>
          <w:shd w:val="clear" w:color="auto" w:fill="FFFFFF"/>
          <w:lang w:eastAsia="ja-JP"/>
        </w:rPr>
        <w:t>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 матери.</w:t>
      </w:r>
    </w:p>
    <w:p w:rsidR="005A4FFC" w:rsidRPr="002A3085" w:rsidRDefault="005A4FFC" w:rsidP="00087E61">
      <w:pPr>
        <w:widowControl w:val="0"/>
        <w:tabs>
          <w:tab w:val="left" w:pos="0"/>
          <w:tab w:val="left" w:pos="540"/>
        </w:tabs>
        <w:autoSpaceDE w:val="0"/>
        <w:autoSpaceDN w:val="0"/>
        <w:spacing w:after="0" w:line="240" w:lineRule="auto"/>
        <w:jc w:val="both"/>
        <w:rPr>
          <w:rFonts w:ascii="Times New Roman" w:eastAsia="MS Mincho" w:hAnsi="Times New Roman"/>
          <w:bCs/>
          <w:kern w:val="2"/>
          <w:sz w:val="20"/>
          <w:szCs w:val="20"/>
          <w:lang w:eastAsia="ko-KR"/>
        </w:rPr>
      </w:pPr>
      <w:r w:rsidRPr="002A3085">
        <w:rPr>
          <w:rFonts w:ascii="Times New Roman" w:eastAsia="MS Mincho" w:hAnsi="Times New Roman"/>
          <w:b/>
          <w:bCs/>
          <w:i/>
          <w:kern w:val="2"/>
          <w:sz w:val="20"/>
          <w:szCs w:val="20"/>
          <w:lang w:eastAsia="ko-KR"/>
        </w:rPr>
        <w:t xml:space="preserve">  Классный семейный праздник, посвящённый 8 марта и 23 февраля</w:t>
      </w:r>
      <w:r w:rsidRPr="002A3085">
        <w:rPr>
          <w:rFonts w:ascii="Times New Roman" w:eastAsia="MS Mincho" w:hAnsi="Times New Roman"/>
          <w:bCs/>
          <w:i/>
          <w:kern w:val="2"/>
          <w:sz w:val="20"/>
          <w:szCs w:val="20"/>
          <w:lang w:eastAsia="ko-KR"/>
        </w:rPr>
        <w:t xml:space="preserve"> –</w:t>
      </w:r>
      <w:r w:rsidRPr="002A3085">
        <w:rPr>
          <w:rFonts w:ascii="Times New Roman" w:eastAsia="MS Mincho" w:hAnsi="Times New Roman"/>
          <w:bCs/>
          <w:kern w:val="2"/>
          <w:sz w:val="20"/>
          <w:szCs w:val="20"/>
          <w:lang w:eastAsia="ko-KR"/>
        </w:rPr>
        <w:t xml:space="preserve"> ежегодное дело,</w:t>
      </w:r>
      <w:r w:rsidRPr="002A3085">
        <w:rPr>
          <w:rFonts w:ascii="Times New Roman" w:eastAsia="MS Mincho" w:hAnsi="Times New Roman"/>
          <w:bCs/>
          <w:i/>
          <w:kern w:val="2"/>
          <w:sz w:val="20"/>
          <w:szCs w:val="20"/>
          <w:lang w:eastAsia="ko-KR"/>
        </w:rPr>
        <w:t xml:space="preserve"> </w:t>
      </w:r>
      <w:r w:rsidRPr="002A3085">
        <w:rPr>
          <w:rFonts w:ascii="Times New Roman" w:eastAsia="MS Mincho" w:hAnsi="Times New Roman"/>
          <w:bCs/>
          <w:kern w:val="2"/>
          <w:sz w:val="20"/>
          <w:szCs w:val="20"/>
          <w:lang w:eastAsia="ko-KR"/>
        </w:rPr>
        <w:t>проходит совместно с родителями в процессе создания и реализации детско-взрослых проектов.</w:t>
      </w:r>
    </w:p>
    <w:p w:rsidR="005A4FFC" w:rsidRPr="002A3085" w:rsidRDefault="005A4FFC" w:rsidP="00087E61">
      <w:pPr>
        <w:spacing w:after="0" w:line="240" w:lineRule="auto"/>
        <w:jc w:val="center"/>
        <w:rPr>
          <w:rFonts w:ascii="Times New Roman" w:eastAsia="MS Mincho" w:hAnsi="Times New Roman"/>
          <w:b/>
          <w:i/>
          <w:sz w:val="20"/>
          <w:szCs w:val="20"/>
          <w:lang w:eastAsia="ja-JP"/>
        </w:rPr>
      </w:pPr>
      <w:r w:rsidRPr="002A3085">
        <w:rPr>
          <w:rFonts w:ascii="Times New Roman" w:eastAsia="MS Mincho" w:hAnsi="Times New Roman"/>
          <w:b/>
          <w:i/>
          <w:sz w:val="20"/>
          <w:szCs w:val="20"/>
          <w:lang w:eastAsia="ja-JP"/>
        </w:rPr>
        <w:t>На индивидуальном уровне.</w:t>
      </w:r>
    </w:p>
    <w:p w:rsidR="005A4FFC" w:rsidRPr="002A3085" w:rsidRDefault="005A4FFC" w:rsidP="00087E61">
      <w:pPr>
        <w:spacing w:after="0" w:line="240" w:lineRule="auto"/>
        <w:jc w:val="both"/>
        <w:rPr>
          <w:rFonts w:ascii="Times New Roman" w:eastAsia="MS Mincho" w:hAnsi="Times New Roman"/>
          <w:sz w:val="20"/>
          <w:szCs w:val="20"/>
          <w:lang w:eastAsia="ja-JP"/>
        </w:rPr>
      </w:pPr>
      <w:r w:rsidRPr="002A3085">
        <w:rPr>
          <w:rFonts w:ascii="Times New Roman" w:eastAsia="MS Mincho" w:hAnsi="Times New Roman"/>
          <w:b/>
          <w:i/>
          <w:sz w:val="20"/>
          <w:szCs w:val="20"/>
          <w:lang w:eastAsia="ja-JP"/>
        </w:rPr>
        <w:t xml:space="preserve">  Вовлечение</w:t>
      </w:r>
      <w:r w:rsidRPr="002A3085">
        <w:rPr>
          <w:rFonts w:ascii="Times New Roman" w:eastAsia="MS Mincho" w:hAnsi="Times New Roman"/>
          <w:i/>
          <w:sz w:val="20"/>
          <w:szCs w:val="20"/>
          <w:lang w:eastAsia="ja-JP"/>
        </w:rPr>
        <w:t xml:space="preserve"> </w:t>
      </w:r>
      <w:r w:rsidRPr="002A3085">
        <w:rPr>
          <w:rFonts w:ascii="Times New Roman" w:eastAsia="MS Mincho" w:hAnsi="Times New Roman"/>
          <w:sz w:val="20"/>
          <w:szCs w:val="20"/>
          <w:lang w:eastAsia="ja-JP"/>
        </w:rPr>
        <w:t>каждого ребенка в ключевые дела школы и класса в одной из возможных для него ролей осуществляется через советы соуправления, где распределяются зоны ответственности, даются разовые посильные поручения.</w:t>
      </w:r>
    </w:p>
    <w:p w:rsidR="005A4FFC" w:rsidRPr="002A3085" w:rsidRDefault="005A4FFC" w:rsidP="00087E61">
      <w:pPr>
        <w:spacing w:after="0" w:line="240" w:lineRule="auto"/>
        <w:jc w:val="both"/>
        <w:rPr>
          <w:rFonts w:ascii="Times New Roman" w:eastAsia="MS Mincho" w:hAnsi="Times New Roman"/>
          <w:b/>
          <w:sz w:val="20"/>
          <w:szCs w:val="20"/>
          <w:lang w:eastAsia="ja-JP"/>
        </w:rPr>
      </w:pPr>
      <w:r w:rsidRPr="002A3085">
        <w:rPr>
          <w:rFonts w:ascii="Times New Roman" w:eastAsia="MS Mincho" w:hAnsi="Times New Roman"/>
          <w:b/>
          <w:i/>
          <w:sz w:val="20"/>
          <w:szCs w:val="20"/>
          <w:lang w:eastAsia="ja-JP"/>
        </w:rPr>
        <w:t xml:space="preserve">  Оказание индивидуальной помощи</w:t>
      </w:r>
      <w:r w:rsidRPr="002A3085">
        <w:rPr>
          <w:rFonts w:ascii="Times New Roman" w:eastAsia="MS Mincho" w:hAnsi="Times New Roman"/>
          <w:sz w:val="20"/>
          <w:szCs w:val="20"/>
          <w:lang w:eastAsia="ja-JP"/>
        </w:rPr>
        <w:t xml:space="preserve"> и коррекция поведения ребенка осуществляется через включение его в совместную работу с другими детьми, которые могли бы стать примером, предложение взять в следующем ключевом деле на себя роль ответственного за тот или иной фрагмент общей работы; организацию разновозрастного наставничества.</w:t>
      </w:r>
    </w:p>
    <w:p w:rsidR="005A4FFC" w:rsidRPr="002A3085" w:rsidRDefault="005A4FFC" w:rsidP="00087E61">
      <w:pPr>
        <w:spacing w:after="0" w:line="240" w:lineRule="auto"/>
        <w:jc w:val="both"/>
        <w:rPr>
          <w:rFonts w:ascii="Times New Roman" w:eastAsia="MS Mincho" w:hAnsi="Times New Roman"/>
          <w:sz w:val="20"/>
          <w:szCs w:val="20"/>
          <w:shd w:val="clear" w:color="auto" w:fill="FFFFFF"/>
          <w:lang w:eastAsia="ja-JP"/>
        </w:rPr>
      </w:pPr>
      <w:r w:rsidRPr="002A3085">
        <w:rPr>
          <w:rFonts w:ascii="Times New Roman" w:eastAsia="MS Mincho" w:hAnsi="Times New Roman"/>
          <w:b/>
          <w:i/>
          <w:sz w:val="20"/>
          <w:szCs w:val="20"/>
          <w:lang w:eastAsia="ja-JP"/>
        </w:rPr>
        <w:t xml:space="preserve">  Создание условий для реализации индивидуального участия детей в конкурсах</w:t>
      </w:r>
      <w:r w:rsidRPr="002A3085">
        <w:rPr>
          <w:rFonts w:ascii="Times New Roman" w:eastAsia="MS Mincho" w:hAnsi="Times New Roman"/>
          <w:sz w:val="20"/>
          <w:szCs w:val="20"/>
          <w:lang w:eastAsia="ja-JP"/>
        </w:rPr>
        <w:t xml:space="preserve"> различного уровня: помощь в подготовке конкурсных материалов, создания портфолио, оформления проекта (конкурс </w:t>
      </w:r>
      <w:r w:rsidRPr="002A3085">
        <w:rPr>
          <w:rFonts w:ascii="Times New Roman" w:eastAsia="MS Mincho" w:hAnsi="Times New Roman"/>
          <w:sz w:val="20"/>
          <w:szCs w:val="20"/>
          <w:shd w:val="clear" w:color="auto" w:fill="FFFFFF"/>
          <w:lang w:eastAsia="ja-JP"/>
        </w:rPr>
        <w:t>на предоставление бесплатных путевок во Всероссийские детские оздоровительные центры.</w:t>
      </w:r>
    </w:p>
    <w:p w:rsidR="005A4FFC" w:rsidRPr="002A3085" w:rsidRDefault="005A4FFC" w:rsidP="00087E61">
      <w:pPr>
        <w:spacing w:after="0" w:line="240" w:lineRule="auto"/>
        <w:jc w:val="center"/>
        <w:rPr>
          <w:rFonts w:ascii="Times New Roman" w:hAnsi="Times New Roman"/>
          <w:b/>
          <w:iCs/>
          <w:w w:val="0"/>
          <w:sz w:val="20"/>
          <w:szCs w:val="20"/>
          <w:lang w:eastAsia="ru-RU"/>
        </w:rPr>
      </w:pPr>
    </w:p>
    <w:p w:rsidR="005A4FFC" w:rsidRPr="002A3085" w:rsidRDefault="005A4FFC" w:rsidP="00087E61">
      <w:pPr>
        <w:spacing w:after="0" w:line="240" w:lineRule="auto"/>
        <w:jc w:val="center"/>
        <w:rPr>
          <w:rFonts w:ascii="Times New Roman" w:hAnsi="Times New Roman"/>
          <w:b/>
          <w:iCs/>
          <w:w w:val="0"/>
          <w:sz w:val="20"/>
          <w:szCs w:val="20"/>
          <w:lang w:eastAsia="ru-RU"/>
        </w:rPr>
      </w:pPr>
      <w:r w:rsidRPr="002A3085">
        <w:rPr>
          <w:rFonts w:ascii="Times New Roman" w:hAnsi="Times New Roman"/>
          <w:b/>
          <w:iCs/>
          <w:w w:val="0"/>
          <w:sz w:val="20"/>
          <w:szCs w:val="20"/>
          <w:lang w:eastAsia="ru-RU"/>
        </w:rPr>
        <w:t>3.2. Модуль «Классное руководство»</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Профессиональную  деятельность педагога, направленную на воспитание ребенка в классном ученическом коллективе и  работу с классом осуществляет классный руководитель.</w:t>
      </w:r>
    </w:p>
    <w:p w:rsidR="005A4FFC" w:rsidRPr="002A3085" w:rsidRDefault="005A4FFC" w:rsidP="00087E61">
      <w:pPr>
        <w:spacing w:after="0" w:line="240" w:lineRule="auto"/>
        <w:rPr>
          <w:rFonts w:ascii="Times New Roman" w:hAnsi="Times New Roman"/>
          <w:b/>
          <w:iCs/>
          <w:w w:val="0"/>
          <w:sz w:val="20"/>
          <w:szCs w:val="20"/>
          <w:lang w:eastAsia="ru-RU"/>
        </w:rPr>
      </w:pPr>
      <w:r w:rsidRPr="002A3085">
        <w:rPr>
          <w:rFonts w:ascii="Times New Roman" w:hAnsi="Times New Roman"/>
          <w:sz w:val="20"/>
          <w:szCs w:val="20"/>
          <w:lang w:eastAsia="ru-RU"/>
        </w:rPr>
        <w:t>Классный руководитель  организует работу с учащимися вверенного ему класса; работу с учителями-предметниками, педагогами дополнительного образования,  библиотекарем.</w:t>
      </w:r>
    </w:p>
    <w:p w:rsidR="005A4FFC" w:rsidRPr="002A3085" w:rsidRDefault="005A4FFC" w:rsidP="00087E61">
      <w:pPr>
        <w:spacing w:after="0" w:line="240" w:lineRule="auto"/>
        <w:ind w:right="-1"/>
        <w:rPr>
          <w:rFonts w:ascii="Times New Roman" w:hAnsi="Times New Roman"/>
          <w:b/>
          <w:sz w:val="20"/>
          <w:szCs w:val="20"/>
        </w:rPr>
      </w:pPr>
      <w:r w:rsidRPr="002A3085">
        <w:rPr>
          <w:rFonts w:ascii="Times New Roman" w:hAnsi="Times New Roman"/>
          <w:b/>
          <w:sz w:val="20"/>
          <w:szCs w:val="20"/>
        </w:rPr>
        <w:t>Классный руководитель организует:</w:t>
      </w:r>
    </w:p>
    <w:p w:rsidR="005A4FFC" w:rsidRPr="002A3085" w:rsidRDefault="005A4FFC" w:rsidP="00087E61">
      <w:pPr>
        <w:tabs>
          <w:tab w:val="left" w:pos="993"/>
        </w:tabs>
        <w:spacing w:after="0" w:line="240" w:lineRule="auto"/>
        <w:rPr>
          <w:rFonts w:ascii="Times New Roman" w:hAnsi="Times New Roman"/>
          <w:kern w:val="2"/>
          <w:sz w:val="20"/>
          <w:szCs w:val="20"/>
          <w:lang/>
        </w:rPr>
      </w:pPr>
      <w:r w:rsidRPr="002A3085">
        <w:rPr>
          <w:rFonts w:ascii="Times New Roman" w:hAnsi="Times New Roman"/>
          <w:kern w:val="2"/>
          <w:sz w:val="20"/>
          <w:szCs w:val="20"/>
          <w:lang/>
        </w:rPr>
        <w:t xml:space="preserve">- работу </w:t>
      </w:r>
      <w:r w:rsidRPr="002A3085">
        <w:rPr>
          <w:rFonts w:ascii="Times New Roman" w:hAnsi="Times New Roman"/>
          <w:kern w:val="2"/>
          <w:sz w:val="20"/>
          <w:szCs w:val="20"/>
          <w:lang/>
        </w:rPr>
        <w:t xml:space="preserve"> по </w:t>
      </w:r>
      <w:r w:rsidRPr="002A3085">
        <w:rPr>
          <w:rFonts w:ascii="Times New Roman" w:hAnsi="Times New Roman"/>
          <w:iCs/>
          <w:kern w:val="2"/>
          <w:sz w:val="20"/>
          <w:szCs w:val="20"/>
          <w:lang/>
        </w:rPr>
        <w:t>формированию и развитию классного коллектива</w:t>
      </w:r>
      <w:r w:rsidRPr="002A3085">
        <w:rPr>
          <w:rFonts w:ascii="Times New Roman" w:hAnsi="Times New Roman"/>
          <w:iCs/>
          <w:kern w:val="2"/>
          <w:sz w:val="20"/>
          <w:szCs w:val="20"/>
          <w:lang/>
        </w:rPr>
        <w:t>;</w:t>
      </w:r>
    </w:p>
    <w:p w:rsidR="005A4FFC" w:rsidRPr="002A3085" w:rsidRDefault="005A4FFC" w:rsidP="00087E61">
      <w:pPr>
        <w:spacing w:after="0" w:line="240" w:lineRule="auto"/>
        <w:ind w:right="-1"/>
        <w:rPr>
          <w:rFonts w:ascii="Times New Roman" w:hAnsi="Times New Roman"/>
          <w:sz w:val="20"/>
          <w:szCs w:val="20"/>
        </w:rPr>
      </w:pPr>
      <w:r w:rsidRPr="002A3085">
        <w:rPr>
          <w:rFonts w:ascii="Times New Roman" w:hAnsi="Times New Roman"/>
          <w:sz w:val="20"/>
          <w:szCs w:val="20"/>
        </w:rPr>
        <w:t>-индивидуальную работу с обучающимися  класса;</w:t>
      </w:r>
    </w:p>
    <w:p w:rsidR="005A4FFC" w:rsidRPr="002A3085" w:rsidRDefault="005A4FFC" w:rsidP="00465CA1">
      <w:pPr>
        <w:numPr>
          <w:ilvl w:val="0"/>
          <w:numId w:val="24"/>
        </w:numPr>
        <w:tabs>
          <w:tab w:val="num" w:pos="360"/>
        </w:tabs>
        <w:autoSpaceDE w:val="0"/>
        <w:autoSpaceDN w:val="0"/>
        <w:adjustRightInd w:val="0"/>
        <w:spacing w:after="0" w:line="240" w:lineRule="auto"/>
        <w:ind w:left="0" w:firstLine="0"/>
        <w:rPr>
          <w:rFonts w:ascii="Times New Roman" w:hAnsi="Times New Roman"/>
          <w:sz w:val="20"/>
          <w:szCs w:val="20"/>
          <w:lang w:eastAsia="ru-RU"/>
        </w:rPr>
      </w:pPr>
      <w:r w:rsidRPr="002A3085">
        <w:rPr>
          <w:rFonts w:ascii="Times New Roman" w:hAnsi="Times New Roman"/>
          <w:sz w:val="20"/>
          <w:szCs w:val="20"/>
          <w:lang w:eastAsia="ru-RU"/>
        </w:rPr>
        <w:t xml:space="preserve">- работу с учителями, преподающими в данном классе; </w:t>
      </w:r>
    </w:p>
    <w:p w:rsidR="005A4FFC" w:rsidRPr="002A3085" w:rsidRDefault="005A4FFC" w:rsidP="00465CA1">
      <w:pPr>
        <w:numPr>
          <w:ilvl w:val="0"/>
          <w:numId w:val="24"/>
        </w:numPr>
        <w:tabs>
          <w:tab w:val="num" w:pos="360"/>
        </w:tabs>
        <w:autoSpaceDE w:val="0"/>
        <w:autoSpaceDN w:val="0"/>
        <w:adjustRightInd w:val="0"/>
        <w:spacing w:after="0" w:line="240" w:lineRule="auto"/>
        <w:ind w:left="0" w:firstLine="0"/>
        <w:rPr>
          <w:rFonts w:ascii="Times New Roman" w:hAnsi="Times New Roman"/>
          <w:sz w:val="20"/>
          <w:szCs w:val="20"/>
          <w:lang w:eastAsia="ru-RU"/>
        </w:rPr>
      </w:pPr>
      <w:r w:rsidRPr="002A3085">
        <w:rPr>
          <w:rFonts w:ascii="Times New Roman" w:hAnsi="Times New Roman"/>
          <w:iCs/>
          <w:sz w:val="20"/>
          <w:szCs w:val="20"/>
          <w:lang w:eastAsia="ru-RU"/>
        </w:rPr>
        <w:t>-работу со слабоуспевающими детьми и учащимися, испытывающими трудности по отдельным предметам,</w:t>
      </w:r>
      <w:r w:rsidRPr="002A3085">
        <w:rPr>
          <w:rFonts w:ascii="Times New Roman" w:hAnsi="Times New Roman"/>
          <w:sz w:val="20"/>
          <w:szCs w:val="20"/>
          <w:lang w:eastAsia="ru-RU"/>
        </w:rPr>
        <w:t xml:space="preserve"> контроль за успеваемостью учащихся класса; </w:t>
      </w:r>
    </w:p>
    <w:p w:rsidR="005A4FFC" w:rsidRPr="002A3085" w:rsidRDefault="005A4FFC" w:rsidP="00465CA1">
      <w:pPr>
        <w:numPr>
          <w:ilvl w:val="0"/>
          <w:numId w:val="24"/>
        </w:numPr>
        <w:tabs>
          <w:tab w:val="num" w:pos="360"/>
        </w:tabs>
        <w:autoSpaceDE w:val="0"/>
        <w:autoSpaceDN w:val="0"/>
        <w:adjustRightInd w:val="0"/>
        <w:spacing w:after="0" w:line="240" w:lineRule="auto"/>
        <w:ind w:left="0" w:firstLine="0"/>
        <w:rPr>
          <w:rFonts w:ascii="Times New Roman" w:hAnsi="Times New Roman"/>
          <w:sz w:val="20"/>
          <w:szCs w:val="20"/>
          <w:lang w:eastAsia="ru-RU"/>
        </w:rPr>
      </w:pPr>
      <w:r w:rsidRPr="002A3085">
        <w:rPr>
          <w:rFonts w:ascii="Times New Roman" w:hAnsi="Times New Roman"/>
          <w:sz w:val="20"/>
          <w:szCs w:val="20"/>
          <w:lang w:eastAsia="ru-RU"/>
        </w:rPr>
        <w:t xml:space="preserve">- </w:t>
      </w:r>
      <w:r w:rsidRPr="002A3085">
        <w:rPr>
          <w:rFonts w:ascii="Times New Roman" w:hAnsi="Times New Roman"/>
          <w:iCs/>
          <w:sz w:val="20"/>
          <w:szCs w:val="20"/>
          <w:lang w:eastAsia="ru-RU"/>
        </w:rPr>
        <w:t xml:space="preserve">работу с обучающимися, состоящими на различных видах учёта, оказавшимися в трудной жизненной ситуации, </w:t>
      </w:r>
      <w:r w:rsidRPr="002A3085">
        <w:rPr>
          <w:rFonts w:ascii="Times New Roman" w:hAnsi="Times New Roman"/>
          <w:sz w:val="20"/>
          <w:szCs w:val="20"/>
          <w:lang w:eastAsia="ru-RU"/>
        </w:rPr>
        <w:t>контроль  за  занятостью ученика во внеурочное время;</w:t>
      </w:r>
    </w:p>
    <w:p w:rsidR="005A4FFC" w:rsidRPr="002A3085" w:rsidRDefault="005A4FFC" w:rsidP="00087E61">
      <w:pPr>
        <w:spacing w:after="0" w:line="240" w:lineRule="auto"/>
        <w:ind w:right="-1"/>
        <w:rPr>
          <w:rFonts w:ascii="Times New Roman" w:hAnsi="Times New Roman"/>
          <w:sz w:val="20"/>
          <w:szCs w:val="20"/>
        </w:rPr>
      </w:pPr>
      <w:r w:rsidRPr="002A3085">
        <w:rPr>
          <w:rFonts w:ascii="Times New Roman" w:hAnsi="Times New Roman"/>
          <w:sz w:val="20"/>
          <w:szCs w:val="20"/>
          <w:lang/>
        </w:rPr>
        <w:t>-работу с родителями учащихся или их законными представителями</w:t>
      </w:r>
      <w:r w:rsidRPr="002A3085">
        <w:rPr>
          <w:rFonts w:ascii="Times New Roman" w:hAnsi="Times New Roman"/>
          <w:sz w:val="20"/>
          <w:szCs w:val="20"/>
        </w:rPr>
        <w:t>;</w:t>
      </w:r>
    </w:p>
    <w:p w:rsidR="005A4FFC" w:rsidRPr="002A3085" w:rsidRDefault="005A4FFC" w:rsidP="00087E61">
      <w:pPr>
        <w:tabs>
          <w:tab w:val="left" w:pos="993"/>
        </w:tabs>
        <w:spacing w:after="0" w:line="240" w:lineRule="auto"/>
        <w:rPr>
          <w:rFonts w:ascii="Times New Roman" w:hAnsi="Times New Roman"/>
          <w:kern w:val="2"/>
          <w:sz w:val="20"/>
          <w:szCs w:val="20"/>
          <w:lang/>
        </w:rPr>
      </w:pPr>
      <w:r w:rsidRPr="002A3085">
        <w:rPr>
          <w:rFonts w:ascii="Times New Roman" w:hAnsi="Times New Roman"/>
          <w:kern w:val="2"/>
          <w:sz w:val="20"/>
          <w:szCs w:val="20"/>
          <w:lang/>
        </w:rPr>
        <w:t>-</w:t>
      </w:r>
      <w:r w:rsidRPr="002A3085">
        <w:rPr>
          <w:rFonts w:ascii="Times New Roman" w:hAnsi="Times New Roman"/>
          <w:kern w:val="2"/>
          <w:sz w:val="20"/>
          <w:szCs w:val="20"/>
          <w:lang/>
        </w:rPr>
        <w:t>интересны</w:t>
      </w:r>
      <w:r w:rsidRPr="002A3085">
        <w:rPr>
          <w:rFonts w:ascii="Times New Roman" w:hAnsi="Times New Roman"/>
          <w:kern w:val="2"/>
          <w:sz w:val="20"/>
          <w:szCs w:val="20"/>
          <w:lang/>
        </w:rPr>
        <w:t>е</w:t>
      </w:r>
      <w:r w:rsidRPr="002A3085">
        <w:rPr>
          <w:rFonts w:ascii="Times New Roman" w:hAnsi="Times New Roman"/>
          <w:kern w:val="2"/>
          <w:sz w:val="20"/>
          <w:szCs w:val="20"/>
          <w:lang/>
        </w:rPr>
        <w:t xml:space="preserve"> и полезны</w:t>
      </w:r>
      <w:r w:rsidRPr="002A3085">
        <w:rPr>
          <w:rFonts w:ascii="Times New Roman" w:hAnsi="Times New Roman"/>
          <w:kern w:val="2"/>
          <w:sz w:val="20"/>
          <w:szCs w:val="20"/>
          <w:lang/>
        </w:rPr>
        <w:t>е</w:t>
      </w:r>
      <w:r w:rsidRPr="002A3085">
        <w:rPr>
          <w:rFonts w:ascii="Times New Roman" w:hAnsi="Times New Roman"/>
          <w:kern w:val="2"/>
          <w:sz w:val="20"/>
          <w:szCs w:val="20"/>
          <w:lang/>
        </w:rPr>
        <w:t xml:space="preserve"> для личностного развития ребенка совместны</w:t>
      </w:r>
      <w:r w:rsidRPr="002A3085">
        <w:rPr>
          <w:rFonts w:ascii="Times New Roman" w:hAnsi="Times New Roman"/>
          <w:kern w:val="2"/>
          <w:sz w:val="20"/>
          <w:szCs w:val="20"/>
          <w:lang/>
        </w:rPr>
        <w:t>е</w:t>
      </w:r>
      <w:r w:rsidRPr="002A3085">
        <w:rPr>
          <w:rFonts w:ascii="Times New Roman" w:hAnsi="Times New Roman"/>
          <w:kern w:val="2"/>
          <w:sz w:val="20"/>
          <w:szCs w:val="20"/>
          <w:lang/>
        </w:rPr>
        <w:t xml:space="preserve"> дел</w:t>
      </w:r>
      <w:r w:rsidRPr="002A3085">
        <w:rPr>
          <w:rFonts w:ascii="Times New Roman" w:hAnsi="Times New Roman"/>
          <w:kern w:val="2"/>
          <w:sz w:val="20"/>
          <w:szCs w:val="20"/>
          <w:lang/>
        </w:rPr>
        <w:t>а</w:t>
      </w:r>
      <w:r w:rsidRPr="002A3085">
        <w:rPr>
          <w:rFonts w:ascii="Times New Roman" w:hAnsi="Times New Roman"/>
          <w:kern w:val="2"/>
          <w:sz w:val="20"/>
          <w:szCs w:val="20"/>
          <w:lang/>
        </w:rPr>
        <w:t xml:space="preserve"> с </w:t>
      </w:r>
      <w:r w:rsidRPr="002A3085">
        <w:rPr>
          <w:rFonts w:ascii="Times New Roman" w:hAnsi="Times New Roman"/>
          <w:kern w:val="2"/>
          <w:sz w:val="20"/>
          <w:szCs w:val="20"/>
          <w:lang/>
        </w:rPr>
        <w:t>об</w:t>
      </w:r>
      <w:r w:rsidRPr="002A3085">
        <w:rPr>
          <w:rFonts w:ascii="Times New Roman" w:hAnsi="Times New Roman"/>
          <w:kern w:val="2"/>
          <w:sz w:val="20"/>
          <w:szCs w:val="20"/>
          <w:lang/>
        </w:rPr>
        <w:t>уча</w:t>
      </w:r>
      <w:r w:rsidRPr="002A3085">
        <w:rPr>
          <w:rFonts w:ascii="Times New Roman" w:hAnsi="Times New Roman"/>
          <w:kern w:val="2"/>
          <w:sz w:val="20"/>
          <w:szCs w:val="20"/>
          <w:lang/>
        </w:rPr>
        <w:t>ю</w:t>
      </w:r>
      <w:r w:rsidRPr="002A3085">
        <w:rPr>
          <w:rFonts w:ascii="Times New Roman" w:hAnsi="Times New Roman"/>
          <w:kern w:val="2"/>
          <w:sz w:val="20"/>
          <w:szCs w:val="20"/>
          <w:lang/>
        </w:rPr>
        <w:t>щимися класса (познавательной, трудовой, спортивно-оздоровительной, духовно-нравственной, творческой</w:t>
      </w:r>
      <w:r w:rsidRPr="002A3085">
        <w:rPr>
          <w:rFonts w:ascii="Times New Roman" w:hAnsi="Times New Roman"/>
          <w:kern w:val="2"/>
          <w:sz w:val="20"/>
          <w:szCs w:val="20"/>
          <w:lang/>
        </w:rPr>
        <w:t>, профориентационной</w:t>
      </w:r>
      <w:r w:rsidRPr="002A3085">
        <w:rPr>
          <w:rFonts w:ascii="Times New Roman" w:hAnsi="Times New Roman"/>
          <w:kern w:val="2"/>
          <w:sz w:val="20"/>
          <w:szCs w:val="20"/>
          <w:lang/>
        </w:rPr>
        <w:t xml:space="preserve"> направленности)</w:t>
      </w:r>
      <w:r w:rsidRPr="002A3085">
        <w:rPr>
          <w:rFonts w:ascii="Times New Roman" w:hAnsi="Times New Roman"/>
          <w:kern w:val="2"/>
          <w:sz w:val="20"/>
          <w:szCs w:val="20"/>
          <w:lang/>
        </w:rPr>
        <w:t>;</w:t>
      </w:r>
    </w:p>
    <w:p w:rsidR="005A4FFC" w:rsidRPr="002A3085" w:rsidRDefault="005A4FFC" w:rsidP="00087E61">
      <w:pPr>
        <w:tabs>
          <w:tab w:val="left" w:pos="851"/>
        </w:tabs>
        <w:spacing w:after="0" w:line="240" w:lineRule="auto"/>
        <w:rPr>
          <w:rFonts w:ascii="Times New Roman" w:hAnsi="Times New Roman"/>
          <w:kern w:val="2"/>
          <w:sz w:val="20"/>
          <w:szCs w:val="20"/>
          <w:lang/>
        </w:rPr>
      </w:pPr>
      <w:r w:rsidRPr="002A3085">
        <w:rPr>
          <w:rFonts w:ascii="Times New Roman" w:hAnsi="Times New Roman"/>
          <w:kern w:val="2"/>
          <w:sz w:val="20"/>
          <w:szCs w:val="20"/>
          <w:lang/>
        </w:rPr>
        <w:t>- профилактическую работу, направленную на формирования осознанного отношения к собственной жизни и безопасного поведения;</w:t>
      </w:r>
    </w:p>
    <w:p w:rsidR="005A4FFC" w:rsidRPr="002A3085" w:rsidRDefault="005A4FFC" w:rsidP="00087E61">
      <w:pPr>
        <w:tabs>
          <w:tab w:val="left" w:pos="851"/>
        </w:tabs>
        <w:spacing w:after="0" w:line="240" w:lineRule="auto"/>
        <w:rPr>
          <w:rFonts w:ascii="Times New Roman" w:hAnsi="Times New Roman"/>
          <w:kern w:val="2"/>
          <w:sz w:val="20"/>
          <w:szCs w:val="20"/>
          <w:lang/>
        </w:rPr>
      </w:pPr>
      <w:r w:rsidRPr="002A3085">
        <w:rPr>
          <w:rFonts w:ascii="Times New Roman" w:hAnsi="Times New Roman"/>
          <w:kern w:val="2"/>
          <w:sz w:val="20"/>
          <w:szCs w:val="20"/>
          <w:lang/>
        </w:rPr>
        <w:t>-</w:t>
      </w:r>
      <w:r w:rsidRPr="002A3085">
        <w:rPr>
          <w:rFonts w:ascii="Times New Roman" w:hAnsi="Times New Roman"/>
          <w:sz w:val="20"/>
          <w:szCs w:val="20"/>
          <w:lang w:eastAsia="ru-RU"/>
        </w:rPr>
        <w:t xml:space="preserve"> ведет документацию классного руководителя, принятую  в образовательном учреждении.</w:t>
      </w:r>
    </w:p>
    <w:p w:rsidR="005A4FFC" w:rsidRPr="002A3085" w:rsidRDefault="005A4FFC" w:rsidP="00087E61">
      <w:pPr>
        <w:tabs>
          <w:tab w:val="left" w:pos="993"/>
        </w:tabs>
        <w:spacing w:after="0" w:line="240" w:lineRule="auto"/>
        <w:rPr>
          <w:rFonts w:ascii="Times New Roman" w:hAnsi="Times New Roman"/>
          <w:kern w:val="2"/>
          <w:sz w:val="20"/>
          <w:szCs w:val="20"/>
          <w:lang/>
        </w:rPr>
      </w:pPr>
      <w:r w:rsidRPr="002A3085">
        <w:rPr>
          <w:rFonts w:ascii="Times New Roman" w:hAnsi="Times New Roman"/>
          <w:kern w:val="2"/>
          <w:sz w:val="20"/>
          <w:szCs w:val="20"/>
          <w:lang/>
        </w:rPr>
        <w:t xml:space="preserve">В реализации  видов и форм деятельности классный руководитель   ориентируется  на целевые приоритеты, связанные с возрастными особенностями  воспитанников, </w:t>
      </w:r>
      <w:r w:rsidRPr="002A3085">
        <w:rPr>
          <w:rFonts w:ascii="Times New Roman" w:hAnsi="Times New Roman"/>
          <w:kern w:val="2"/>
          <w:sz w:val="20"/>
          <w:szCs w:val="20"/>
          <w:lang/>
        </w:rPr>
        <w:t xml:space="preserve">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5A4FFC" w:rsidRPr="002A3085" w:rsidRDefault="005A4FFC" w:rsidP="00087E61">
      <w:pPr>
        <w:spacing w:after="0" w:line="240" w:lineRule="auto"/>
        <w:ind w:right="-1"/>
        <w:rPr>
          <w:rFonts w:ascii="Times New Roman" w:hAnsi="Times New Roman"/>
          <w:b/>
          <w:bCs/>
          <w:iCs/>
          <w:sz w:val="20"/>
          <w:szCs w:val="20"/>
        </w:rPr>
      </w:pPr>
      <w:r w:rsidRPr="002A3085">
        <w:rPr>
          <w:rFonts w:ascii="Times New Roman" w:hAnsi="Times New Roman"/>
          <w:b/>
          <w:bCs/>
          <w:iCs/>
          <w:sz w:val="20"/>
          <w:szCs w:val="20"/>
        </w:rPr>
        <w:t>Работа с классным коллективом:</w:t>
      </w:r>
    </w:p>
    <w:p w:rsidR="005A4FFC" w:rsidRPr="002A3085" w:rsidRDefault="005A4FFC" w:rsidP="00465CA1">
      <w:pPr>
        <w:numPr>
          <w:ilvl w:val="0"/>
          <w:numId w:val="24"/>
        </w:numPr>
        <w:tabs>
          <w:tab w:val="num" w:pos="360"/>
        </w:tabs>
        <w:autoSpaceDE w:val="0"/>
        <w:autoSpaceDN w:val="0"/>
        <w:adjustRightInd w:val="0"/>
        <w:spacing w:after="0" w:line="240" w:lineRule="auto"/>
        <w:ind w:left="0" w:firstLine="0"/>
        <w:jc w:val="both"/>
        <w:rPr>
          <w:rFonts w:ascii="Times New Roman" w:hAnsi="Times New Roman"/>
          <w:sz w:val="20"/>
          <w:szCs w:val="20"/>
          <w:lang w:eastAsia="ru-RU"/>
        </w:rPr>
      </w:pPr>
      <w:r w:rsidRPr="002A3085">
        <w:rPr>
          <w:rFonts w:ascii="Times New Roman" w:hAnsi="Times New Roman"/>
          <w:sz w:val="20"/>
          <w:szCs w:val="20"/>
          <w:lang w:eastAsia="ru-RU"/>
        </w:rPr>
        <w:t xml:space="preserve">- организация классного самоуправления; </w:t>
      </w:r>
    </w:p>
    <w:p w:rsidR="005A4FFC" w:rsidRPr="002A3085" w:rsidRDefault="005A4FFC" w:rsidP="00465CA1">
      <w:pPr>
        <w:numPr>
          <w:ilvl w:val="0"/>
          <w:numId w:val="24"/>
        </w:numPr>
        <w:tabs>
          <w:tab w:val="num" w:pos="360"/>
        </w:tabs>
        <w:autoSpaceDE w:val="0"/>
        <w:autoSpaceDN w:val="0"/>
        <w:adjustRightInd w:val="0"/>
        <w:spacing w:after="0" w:line="240" w:lineRule="auto"/>
        <w:ind w:left="0" w:firstLine="0"/>
        <w:jc w:val="both"/>
        <w:rPr>
          <w:rFonts w:ascii="Times New Roman" w:hAnsi="Times New Roman"/>
          <w:sz w:val="20"/>
          <w:szCs w:val="20"/>
          <w:lang w:eastAsia="ru-RU"/>
        </w:rPr>
      </w:pPr>
      <w:r w:rsidRPr="002A3085">
        <w:rPr>
          <w:rFonts w:ascii="Times New Roman" w:hAnsi="Times New Roman"/>
          <w:color w:val="000000"/>
          <w:sz w:val="20"/>
          <w:szCs w:val="20"/>
          <w:lang w:eastAsia="ru-RU"/>
        </w:rPr>
        <w:t xml:space="preserve">- выработка совместно со школьниками законов класса, норм и правил общения в классном и школьном коллективах; </w:t>
      </w:r>
    </w:p>
    <w:p w:rsidR="005A4FFC" w:rsidRPr="002A3085" w:rsidRDefault="005A4FFC" w:rsidP="00087E61">
      <w:pPr>
        <w:tabs>
          <w:tab w:val="left" w:pos="-180"/>
          <w:tab w:val="left" w:pos="0"/>
        </w:tabs>
        <w:spacing w:after="0" w:line="240" w:lineRule="auto"/>
        <w:jc w:val="both"/>
        <w:rPr>
          <w:rFonts w:ascii="Times New Roman" w:hAnsi="Times New Roman"/>
          <w:kern w:val="2"/>
          <w:sz w:val="20"/>
          <w:szCs w:val="20"/>
          <w:lang/>
        </w:rPr>
      </w:pPr>
      <w:r w:rsidRPr="002A3085">
        <w:rPr>
          <w:rFonts w:ascii="Times New Roman" w:hAnsi="Times New Roman"/>
          <w:kern w:val="2"/>
          <w:sz w:val="20"/>
          <w:szCs w:val="20"/>
          <w:lang/>
        </w:rPr>
        <w:t xml:space="preserve">- </w:t>
      </w:r>
      <w:r w:rsidRPr="002A3085">
        <w:rPr>
          <w:rFonts w:ascii="Times New Roman" w:hAnsi="Times New Roman"/>
          <w:kern w:val="2"/>
          <w:sz w:val="20"/>
          <w:szCs w:val="20"/>
          <w:lang/>
        </w:rPr>
        <w:t>проведение классных часов плодотворного и доверительного общения,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w:t>
      </w:r>
      <w:r w:rsidRPr="002A3085">
        <w:rPr>
          <w:rFonts w:ascii="Times New Roman" w:hAnsi="Times New Roman"/>
          <w:kern w:val="2"/>
          <w:sz w:val="20"/>
          <w:szCs w:val="20"/>
          <w:lang/>
        </w:rPr>
        <w:t>я</w:t>
      </w:r>
      <w:r w:rsidRPr="002A3085">
        <w:rPr>
          <w:rFonts w:ascii="Times New Roman" w:hAnsi="Times New Roman"/>
          <w:kern w:val="2"/>
          <w:sz w:val="20"/>
          <w:szCs w:val="20"/>
          <w:lang/>
        </w:rPr>
        <w:t xml:space="preserve"> благоприятной среды для общения. </w:t>
      </w:r>
    </w:p>
    <w:p w:rsidR="005A4FFC" w:rsidRPr="002A3085" w:rsidRDefault="005A4FFC" w:rsidP="00087E61">
      <w:pPr>
        <w:tabs>
          <w:tab w:val="left" w:pos="-180"/>
          <w:tab w:val="left" w:pos="0"/>
          <w:tab w:val="left" w:pos="993"/>
        </w:tabs>
        <w:spacing w:after="0" w:line="240" w:lineRule="auto"/>
        <w:rPr>
          <w:rFonts w:ascii="Times New Roman" w:hAnsi="Times New Roman"/>
          <w:kern w:val="2"/>
          <w:sz w:val="20"/>
          <w:szCs w:val="20"/>
          <w:lang/>
        </w:rPr>
      </w:pPr>
      <w:r w:rsidRPr="002A3085">
        <w:rPr>
          <w:rFonts w:ascii="Times New Roman" w:hAnsi="Times New Roman"/>
          <w:kern w:val="2"/>
          <w:sz w:val="20"/>
          <w:szCs w:val="20"/>
          <w:lang/>
        </w:rPr>
        <w:t xml:space="preserve">- </w:t>
      </w:r>
      <w:r w:rsidRPr="002A3085">
        <w:rPr>
          <w:rFonts w:ascii="Times New Roman" w:hAnsi="Times New Roman"/>
          <w:kern w:val="2"/>
          <w:sz w:val="20"/>
          <w:szCs w:val="20"/>
          <w:lang/>
        </w:rPr>
        <w:t>сплочение коллектива класса через: игры</w:t>
      </w:r>
      <w:r w:rsidRPr="002A3085">
        <w:rPr>
          <w:rFonts w:ascii="Times New Roman" w:hAnsi="Times New Roman"/>
          <w:kern w:val="2"/>
          <w:sz w:val="20"/>
          <w:szCs w:val="20"/>
          <w:lang/>
        </w:rPr>
        <w:t>,</w:t>
      </w:r>
      <w:r w:rsidRPr="002A3085">
        <w:rPr>
          <w:rFonts w:ascii="Times New Roman" w:hAnsi="Times New Roman"/>
          <w:kern w:val="2"/>
          <w:sz w:val="20"/>
          <w:szCs w:val="20"/>
          <w:lang/>
        </w:rPr>
        <w:t xml:space="preserve">тренинги на сплочение и командообразование; </w:t>
      </w:r>
    </w:p>
    <w:p w:rsidR="005A4FFC" w:rsidRPr="002A3085" w:rsidRDefault="005A4FFC" w:rsidP="00465CA1">
      <w:pPr>
        <w:numPr>
          <w:ilvl w:val="0"/>
          <w:numId w:val="24"/>
        </w:numPr>
        <w:tabs>
          <w:tab w:val="left" w:pos="-180"/>
          <w:tab w:val="left" w:pos="0"/>
          <w:tab w:val="num" w:pos="360"/>
        </w:tabs>
        <w:autoSpaceDE w:val="0"/>
        <w:autoSpaceDN w:val="0"/>
        <w:adjustRightInd w:val="0"/>
        <w:spacing w:after="0" w:line="240" w:lineRule="auto"/>
        <w:ind w:left="0" w:firstLine="0"/>
        <w:jc w:val="both"/>
        <w:rPr>
          <w:rFonts w:ascii="Times New Roman" w:hAnsi="Times New Roman"/>
          <w:sz w:val="20"/>
          <w:szCs w:val="20"/>
          <w:lang w:eastAsia="ru-RU"/>
        </w:rPr>
      </w:pPr>
      <w:r w:rsidRPr="002A3085">
        <w:rPr>
          <w:rFonts w:ascii="Times New Roman" w:hAnsi="Times New Roman"/>
          <w:sz w:val="20"/>
          <w:szCs w:val="20"/>
          <w:lang w:eastAsia="ru-RU"/>
        </w:rPr>
        <w:t>- вовлечение обучающихся в социально значимую деятельность в классе и школе;</w:t>
      </w:r>
    </w:p>
    <w:p w:rsidR="005A4FFC" w:rsidRPr="002A3085" w:rsidRDefault="005A4FFC" w:rsidP="00087E61">
      <w:pPr>
        <w:tabs>
          <w:tab w:val="left" w:pos="-180"/>
          <w:tab w:val="left" w:pos="0"/>
          <w:tab w:val="left" w:pos="993"/>
        </w:tabs>
        <w:spacing w:after="0" w:line="240" w:lineRule="auto"/>
        <w:jc w:val="both"/>
        <w:rPr>
          <w:rFonts w:ascii="Times New Roman" w:hAnsi="Times New Roman"/>
          <w:kern w:val="2"/>
          <w:sz w:val="20"/>
          <w:szCs w:val="20"/>
          <w:lang/>
        </w:rPr>
      </w:pPr>
      <w:r w:rsidRPr="002A3085">
        <w:rPr>
          <w:rFonts w:ascii="Times New Roman" w:hAnsi="Times New Roman"/>
          <w:kern w:val="2"/>
          <w:sz w:val="20"/>
          <w:szCs w:val="20"/>
          <w:lang/>
        </w:rPr>
        <w:t xml:space="preserve">- </w:t>
      </w:r>
      <w:r w:rsidRPr="002A3085">
        <w:rPr>
          <w:rFonts w:ascii="Times New Roman" w:hAnsi="Times New Roman"/>
          <w:kern w:val="2"/>
          <w:sz w:val="20"/>
          <w:szCs w:val="20"/>
          <w:lang/>
        </w:rPr>
        <w:t xml:space="preserve">инициирование и поддержка участия класса в общешкольных ключевых делах, оказание необходимой помощи </w:t>
      </w:r>
      <w:r w:rsidRPr="002A3085">
        <w:rPr>
          <w:rFonts w:ascii="Times New Roman" w:hAnsi="Times New Roman"/>
          <w:kern w:val="2"/>
          <w:sz w:val="20"/>
          <w:szCs w:val="20"/>
          <w:lang/>
        </w:rPr>
        <w:t xml:space="preserve">ученикам </w:t>
      </w:r>
      <w:r w:rsidRPr="002A3085">
        <w:rPr>
          <w:rFonts w:ascii="Times New Roman" w:hAnsi="Times New Roman"/>
          <w:kern w:val="2"/>
          <w:sz w:val="20"/>
          <w:szCs w:val="20"/>
          <w:lang/>
        </w:rPr>
        <w:t xml:space="preserve"> в их подготовке, проведении и анализ</w:t>
      </w:r>
      <w:r w:rsidRPr="002A3085">
        <w:rPr>
          <w:rFonts w:ascii="Times New Roman" w:hAnsi="Times New Roman"/>
          <w:kern w:val="2"/>
          <w:sz w:val="20"/>
          <w:szCs w:val="20"/>
          <w:lang/>
        </w:rPr>
        <w:t xml:space="preserve"> мероприятий</w:t>
      </w:r>
      <w:r w:rsidRPr="002A3085">
        <w:rPr>
          <w:rFonts w:ascii="Times New Roman" w:hAnsi="Times New Roman"/>
          <w:kern w:val="2"/>
          <w:sz w:val="20"/>
          <w:szCs w:val="20"/>
          <w:lang/>
        </w:rPr>
        <w:t>;</w:t>
      </w:r>
    </w:p>
    <w:p w:rsidR="005A4FFC" w:rsidRPr="002A3085" w:rsidRDefault="005A4FFC" w:rsidP="00087E61">
      <w:pPr>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 проведение инструктажей по ТБ, правилам поведения, соблюдению ПДД, соблюдению правил поведения на Железнодорожных объектах, на водных объектах;</w:t>
      </w:r>
    </w:p>
    <w:p w:rsidR="005A4FFC" w:rsidRPr="002A3085" w:rsidRDefault="005A4FFC" w:rsidP="00087E61">
      <w:pPr>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 проведение родительских собраний;</w:t>
      </w:r>
    </w:p>
    <w:p w:rsidR="005A4FFC" w:rsidRPr="002A3085" w:rsidRDefault="005A4FFC" w:rsidP="00087E61">
      <w:pPr>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  проведение творческих  мероприятие в классе;</w:t>
      </w:r>
    </w:p>
    <w:p w:rsidR="005A4FFC" w:rsidRPr="002A3085" w:rsidRDefault="005A4FFC" w:rsidP="00087E61">
      <w:pPr>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 xml:space="preserve">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w:t>
      </w:r>
    </w:p>
    <w:p w:rsidR="005A4FFC" w:rsidRPr="002A3085" w:rsidRDefault="005A4FFC" w:rsidP="00087E61">
      <w:pPr>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 регулярные внутриклассные «огоньки» и вечера, дающие каждому школьнику возможность рефлексии собственного участия в жизни класса, праздник мам, День семейных традиций,  театрализованный  тематический  праздник в классе</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 проведение профориентационных  мероприятий;</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 выезды в театры, музеи, кино.</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 однодневные походы и экскурсии, организуемые родителями класса.</w:t>
      </w:r>
    </w:p>
    <w:p w:rsidR="005A4FFC" w:rsidRPr="002A3085" w:rsidRDefault="005A4FFC" w:rsidP="00087E61">
      <w:pPr>
        <w:spacing w:after="0" w:line="240" w:lineRule="auto"/>
        <w:ind w:right="-1"/>
        <w:rPr>
          <w:rFonts w:ascii="Times New Roman" w:hAnsi="Times New Roman"/>
          <w:b/>
          <w:bCs/>
          <w:iCs/>
          <w:sz w:val="20"/>
          <w:szCs w:val="20"/>
        </w:rPr>
      </w:pPr>
    </w:p>
    <w:p w:rsidR="005A4FFC" w:rsidRPr="002A3085" w:rsidRDefault="005A4FFC" w:rsidP="00087E61">
      <w:pPr>
        <w:spacing w:after="0" w:line="240" w:lineRule="auto"/>
        <w:ind w:right="-1"/>
        <w:rPr>
          <w:rFonts w:ascii="Times New Roman" w:hAnsi="Times New Roman"/>
          <w:b/>
          <w:bCs/>
          <w:iCs/>
          <w:sz w:val="20"/>
          <w:szCs w:val="20"/>
        </w:rPr>
      </w:pPr>
      <w:r w:rsidRPr="002A3085">
        <w:rPr>
          <w:rFonts w:ascii="Times New Roman" w:hAnsi="Times New Roman"/>
          <w:b/>
          <w:bCs/>
          <w:iCs/>
          <w:sz w:val="20"/>
          <w:szCs w:val="20"/>
          <w:lang/>
        </w:rPr>
        <w:t>Индивидуаль</w:t>
      </w:r>
      <w:r w:rsidRPr="002A3085">
        <w:rPr>
          <w:rFonts w:ascii="Times New Roman" w:hAnsi="Times New Roman"/>
          <w:b/>
          <w:bCs/>
          <w:iCs/>
          <w:sz w:val="20"/>
          <w:szCs w:val="20"/>
        </w:rPr>
        <w:t>ная</w:t>
      </w:r>
      <w:r w:rsidRPr="002A3085">
        <w:rPr>
          <w:rFonts w:ascii="Times New Roman" w:hAnsi="Times New Roman"/>
          <w:b/>
          <w:bCs/>
          <w:iCs/>
          <w:sz w:val="20"/>
          <w:szCs w:val="20"/>
          <w:lang/>
        </w:rPr>
        <w:t xml:space="preserve"> работ</w:t>
      </w:r>
      <w:r w:rsidRPr="002A3085">
        <w:rPr>
          <w:rFonts w:ascii="Times New Roman" w:hAnsi="Times New Roman"/>
          <w:b/>
          <w:bCs/>
          <w:iCs/>
          <w:sz w:val="20"/>
          <w:szCs w:val="20"/>
        </w:rPr>
        <w:t>а</w:t>
      </w:r>
      <w:r w:rsidRPr="002A3085">
        <w:rPr>
          <w:rFonts w:ascii="Times New Roman" w:hAnsi="Times New Roman"/>
          <w:b/>
          <w:bCs/>
          <w:iCs/>
          <w:sz w:val="20"/>
          <w:szCs w:val="20"/>
          <w:lang/>
        </w:rPr>
        <w:t xml:space="preserve"> с учащимися</w:t>
      </w:r>
      <w:r w:rsidRPr="002A3085">
        <w:rPr>
          <w:rFonts w:ascii="Times New Roman" w:hAnsi="Times New Roman"/>
          <w:b/>
          <w:bCs/>
          <w:iCs/>
          <w:sz w:val="20"/>
          <w:szCs w:val="20"/>
        </w:rPr>
        <w:t>:</w:t>
      </w:r>
    </w:p>
    <w:p w:rsidR="005A4FFC" w:rsidRPr="002A3085" w:rsidRDefault="005A4FFC" w:rsidP="00087E61">
      <w:pPr>
        <w:spacing w:after="0" w:line="240" w:lineRule="auto"/>
        <w:ind w:right="-1"/>
        <w:rPr>
          <w:rFonts w:ascii="Times New Roman" w:hAnsi="Times New Roman"/>
          <w:b/>
          <w:bCs/>
          <w:iCs/>
          <w:sz w:val="20"/>
          <w:szCs w:val="20"/>
        </w:rPr>
      </w:pPr>
    </w:p>
    <w:p w:rsidR="005A4FFC" w:rsidRPr="002A3085" w:rsidRDefault="005A4FFC" w:rsidP="00465CA1">
      <w:pPr>
        <w:numPr>
          <w:ilvl w:val="0"/>
          <w:numId w:val="24"/>
        </w:numPr>
        <w:tabs>
          <w:tab w:val="num" w:pos="360"/>
        </w:tabs>
        <w:autoSpaceDE w:val="0"/>
        <w:autoSpaceDN w:val="0"/>
        <w:adjustRightInd w:val="0"/>
        <w:spacing w:after="0" w:line="240" w:lineRule="auto"/>
        <w:ind w:left="0" w:firstLine="0"/>
        <w:rPr>
          <w:rFonts w:ascii="Times New Roman" w:hAnsi="Times New Roman"/>
          <w:sz w:val="20"/>
          <w:szCs w:val="20"/>
          <w:lang w:eastAsia="ru-RU"/>
        </w:rPr>
      </w:pPr>
      <w:r w:rsidRPr="002A3085">
        <w:rPr>
          <w:rFonts w:ascii="Times New Roman" w:hAnsi="Times New Roman"/>
          <w:sz w:val="20"/>
          <w:szCs w:val="20"/>
          <w:lang w:eastAsia="ru-RU"/>
        </w:rPr>
        <w:t xml:space="preserve">Формы и виды деятельности: </w:t>
      </w:r>
    </w:p>
    <w:p w:rsidR="005A4FFC" w:rsidRPr="002A3085" w:rsidRDefault="005A4FFC" w:rsidP="00465CA1">
      <w:pPr>
        <w:numPr>
          <w:ilvl w:val="0"/>
          <w:numId w:val="24"/>
        </w:numPr>
        <w:tabs>
          <w:tab w:val="num" w:pos="360"/>
        </w:tabs>
        <w:autoSpaceDE w:val="0"/>
        <w:autoSpaceDN w:val="0"/>
        <w:adjustRightInd w:val="0"/>
        <w:spacing w:after="0" w:line="240" w:lineRule="auto"/>
        <w:ind w:left="0" w:firstLine="0"/>
        <w:rPr>
          <w:rFonts w:ascii="Times New Roman" w:hAnsi="Times New Roman"/>
          <w:sz w:val="20"/>
          <w:szCs w:val="20"/>
          <w:lang w:eastAsia="ru-RU"/>
        </w:rPr>
      </w:pPr>
      <w:r w:rsidRPr="002A3085">
        <w:rPr>
          <w:rFonts w:ascii="Times New Roman" w:hAnsi="Times New Roman"/>
          <w:sz w:val="20"/>
          <w:szCs w:val="20"/>
          <w:lang w:eastAsia="ru-RU"/>
        </w:rPr>
        <w:t>- заполнение с учащимися «Портфолио», как «источника успеха» обучающихся класса,  фиксация   учебных, творческих, спортивных, личностных достижений обучающегося;</w:t>
      </w:r>
    </w:p>
    <w:p w:rsidR="005A4FFC" w:rsidRPr="002A3085" w:rsidRDefault="005A4FFC" w:rsidP="00465CA1">
      <w:pPr>
        <w:numPr>
          <w:ilvl w:val="0"/>
          <w:numId w:val="24"/>
        </w:numPr>
        <w:tabs>
          <w:tab w:val="num" w:pos="360"/>
        </w:tabs>
        <w:autoSpaceDE w:val="0"/>
        <w:autoSpaceDN w:val="0"/>
        <w:adjustRightInd w:val="0"/>
        <w:spacing w:after="0" w:line="240" w:lineRule="auto"/>
        <w:ind w:left="0" w:firstLine="0"/>
        <w:rPr>
          <w:rFonts w:ascii="Times New Roman" w:hAnsi="Times New Roman"/>
          <w:sz w:val="20"/>
          <w:szCs w:val="20"/>
          <w:lang w:eastAsia="ru-RU"/>
        </w:rPr>
      </w:pPr>
      <w:r w:rsidRPr="002A3085">
        <w:rPr>
          <w:rFonts w:ascii="Times New Roman" w:hAnsi="Times New Roman"/>
          <w:sz w:val="20"/>
          <w:szCs w:val="20"/>
          <w:lang w:eastAsia="ru-RU"/>
        </w:rPr>
        <w:t>- работа классного руководителя с обучающимися, находящимся в состоянии стресса и дискомфорта;</w:t>
      </w:r>
    </w:p>
    <w:p w:rsidR="005A4FFC" w:rsidRPr="002A3085" w:rsidRDefault="005A4FFC" w:rsidP="00465CA1">
      <w:pPr>
        <w:numPr>
          <w:ilvl w:val="0"/>
          <w:numId w:val="24"/>
        </w:numPr>
        <w:tabs>
          <w:tab w:val="num" w:pos="360"/>
        </w:tabs>
        <w:autoSpaceDE w:val="0"/>
        <w:autoSpaceDN w:val="0"/>
        <w:adjustRightInd w:val="0"/>
        <w:spacing w:after="0" w:line="240" w:lineRule="auto"/>
        <w:ind w:left="0" w:firstLine="0"/>
        <w:rPr>
          <w:rFonts w:ascii="Times New Roman" w:hAnsi="Times New Roman"/>
          <w:sz w:val="20"/>
          <w:szCs w:val="20"/>
          <w:lang w:eastAsia="ru-RU"/>
        </w:rPr>
      </w:pPr>
      <w:r w:rsidRPr="002A3085">
        <w:rPr>
          <w:rFonts w:ascii="Times New Roman" w:hAnsi="Times New Roman"/>
          <w:sz w:val="20"/>
          <w:szCs w:val="20"/>
          <w:lang w:eastAsia="ru-RU"/>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при необходимости – с психологом. </w:t>
      </w:r>
    </w:p>
    <w:p w:rsidR="005A4FFC" w:rsidRPr="002A3085" w:rsidRDefault="005A4FFC" w:rsidP="00465CA1">
      <w:pPr>
        <w:numPr>
          <w:ilvl w:val="0"/>
          <w:numId w:val="24"/>
        </w:numPr>
        <w:tabs>
          <w:tab w:val="num" w:pos="360"/>
        </w:tabs>
        <w:autoSpaceDE w:val="0"/>
        <w:autoSpaceDN w:val="0"/>
        <w:adjustRightInd w:val="0"/>
        <w:spacing w:after="0" w:line="240" w:lineRule="auto"/>
        <w:ind w:left="0" w:firstLine="0"/>
        <w:rPr>
          <w:rFonts w:ascii="Times New Roman" w:hAnsi="Times New Roman"/>
          <w:sz w:val="20"/>
          <w:szCs w:val="20"/>
          <w:lang w:eastAsia="ru-RU"/>
        </w:rPr>
      </w:pPr>
    </w:p>
    <w:p w:rsidR="005A4FFC" w:rsidRPr="002A3085" w:rsidRDefault="005A4FFC" w:rsidP="00465CA1">
      <w:pPr>
        <w:numPr>
          <w:ilvl w:val="0"/>
          <w:numId w:val="24"/>
        </w:numPr>
        <w:tabs>
          <w:tab w:val="num" w:pos="360"/>
        </w:tabs>
        <w:autoSpaceDE w:val="0"/>
        <w:autoSpaceDN w:val="0"/>
        <w:adjustRightInd w:val="0"/>
        <w:spacing w:after="0" w:line="240" w:lineRule="auto"/>
        <w:ind w:left="0" w:firstLine="0"/>
        <w:rPr>
          <w:rFonts w:ascii="Times New Roman" w:hAnsi="Times New Roman"/>
          <w:sz w:val="20"/>
          <w:szCs w:val="20"/>
          <w:lang w:eastAsia="ru-RU"/>
        </w:rPr>
      </w:pPr>
      <w:r w:rsidRPr="002A3085">
        <w:rPr>
          <w:rFonts w:ascii="Times New Roman" w:hAnsi="Times New Roman"/>
          <w:sz w:val="20"/>
          <w:szCs w:val="20"/>
          <w:lang w:eastAsia="ru-RU"/>
        </w:rPr>
        <w:t xml:space="preserve">-  предложение (делегирование) ответственности за то или иное поручение в классе; </w:t>
      </w:r>
    </w:p>
    <w:p w:rsidR="005A4FFC" w:rsidRPr="002A3085" w:rsidRDefault="005A4FFC" w:rsidP="00465CA1">
      <w:pPr>
        <w:numPr>
          <w:ilvl w:val="0"/>
          <w:numId w:val="24"/>
        </w:numPr>
        <w:tabs>
          <w:tab w:val="num" w:pos="360"/>
        </w:tabs>
        <w:autoSpaceDE w:val="0"/>
        <w:autoSpaceDN w:val="0"/>
        <w:adjustRightInd w:val="0"/>
        <w:spacing w:after="0" w:line="240" w:lineRule="auto"/>
        <w:ind w:left="0" w:firstLine="0"/>
        <w:rPr>
          <w:rFonts w:ascii="Times New Roman" w:hAnsi="Times New Roman"/>
          <w:sz w:val="20"/>
          <w:szCs w:val="20"/>
          <w:lang w:eastAsia="ru-RU"/>
        </w:rPr>
      </w:pPr>
      <w:r w:rsidRPr="002A3085">
        <w:rPr>
          <w:rFonts w:ascii="Times New Roman" w:hAnsi="Times New Roman"/>
          <w:sz w:val="20"/>
          <w:szCs w:val="20"/>
          <w:lang w:eastAsia="ru-RU"/>
        </w:rPr>
        <w:t>- вовлечение обучающихся в социально значимую деятельность класса и школы.</w:t>
      </w:r>
    </w:p>
    <w:p w:rsidR="005A4FFC" w:rsidRPr="002A3085" w:rsidRDefault="005A4FFC" w:rsidP="00087E61">
      <w:pPr>
        <w:tabs>
          <w:tab w:val="left" w:pos="851"/>
        </w:tabs>
        <w:spacing w:after="0" w:line="240" w:lineRule="auto"/>
        <w:contextualSpacing/>
        <w:rPr>
          <w:rFonts w:ascii="Times New Roman" w:hAnsi="Times New Roman"/>
          <w:kern w:val="2"/>
          <w:sz w:val="20"/>
          <w:szCs w:val="20"/>
          <w:lang/>
        </w:rPr>
      </w:pPr>
      <w:r w:rsidRPr="002A3085">
        <w:rPr>
          <w:rFonts w:ascii="Times New Roman" w:hAnsi="Times New Roman"/>
          <w:b/>
          <w:bCs/>
          <w:iCs/>
          <w:sz w:val="20"/>
          <w:szCs w:val="20"/>
        </w:rPr>
        <w:t>-</w:t>
      </w:r>
      <w:r w:rsidRPr="002A3085">
        <w:rPr>
          <w:rFonts w:ascii="Times New Roman" w:hAnsi="Times New Roman"/>
          <w:kern w:val="2"/>
          <w:sz w:val="20"/>
          <w:szCs w:val="20"/>
          <w:lang/>
        </w:rPr>
        <w:t>поддержка ребенка в решении важных для него жизненных проблем (налаживани</w:t>
      </w:r>
      <w:r w:rsidRPr="002A3085">
        <w:rPr>
          <w:rFonts w:ascii="Times New Roman" w:hAnsi="Times New Roman"/>
          <w:kern w:val="2"/>
          <w:sz w:val="20"/>
          <w:szCs w:val="20"/>
          <w:lang/>
        </w:rPr>
        <w:t>е</w:t>
      </w:r>
      <w:r w:rsidRPr="002A3085">
        <w:rPr>
          <w:rFonts w:ascii="Times New Roman" w:hAnsi="Times New Roman"/>
          <w:kern w:val="2"/>
          <w:sz w:val="20"/>
          <w:szCs w:val="20"/>
          <w:lang/>
        </w:rPr>
        <w:t xml:space="preserve"> взаимоотношений с одноклассниками или учителями, выбор профессии, вуза и дальнейшего трудоустройства, успеваемост</w:t>
      </w:r>
      <w:r w:rsidRPr="002A3085">
        <w:rPr>
          <w:rFonts w:ascii="Times New Roman" w:hAnsi="Times New Roman"/>
          <w:kern w:val="2"/>
          <w:sz w:val="20"/>
          <w:szCs w:val="20"/>
          <w:lang/>
        </w:rPr>
        <w:t>ь</w:t>
      </w:r>
      <w:r w:rsidRPr="002A3085">
        <w:rPr>
          <w:rFonts w:ascii="Times New Roman" w:hAnsi="Times New Roman"/>
          <w:kern w:val="2"/>
          <w:sz w:val="20"/>
          <w:szCs w:val="20"/>
          <w:lang/>
        </w:rPr>
        <w:t xml:space="preserve"> и т.п.), когда каждая проблема трансформируется классным руководителем в задачу для школьника, которую они совместно стараются решить. </w:t>
      </w:r>
    </w:p>
    <w:p w:rsidR="005A4FFC" w:rsidRPr="002A3085" w:rsidRDefault="005A4FFC" w:rsidP="00087E61">
      <w:pPr>
        <w:tabs>
          <w:tab w:val="left" w:pos="851"/>
        </w:tabs>
        <w:spacing w:after="0" w:line="240" w:lineRule="auto"/>
        <w:ind w:right="175"/>
        <w:rPr>
          <w:rFonts w:ascii="Times New Roman" w:hAnsi="Times New Roman"/>
          <w:kern w:val="2"/>
          <w:sz w:val="20"/>
          <w:szCs w:val="20"/>
          <w:u w:val="single"/>
          <w:lang/>
        </w:rPr>
      </w:pPr>
      <w:r w:rsidRPr="002A3085">
        <w:rPr>
          <w:rFonts w:ascii="Times New Roman" w:hAnsi="Times New Roman"/>
          <w:kern w:val="2"/>
          <w:sz w:val="20"/>
          <w:szCs w:val="20"/>
          <w:lang/>
        </w:rPr>
        <w:t xml:space="preserve">- </w:t>
      </w:r>
      <w:r w:rsidRPr="002A3085">
        <w:rPr>
          <w:rFonts w:ascii="Times New Roman" w:hAnsi="Times New Roman"/>
          <w:kern w:val="2"/>
          <w:sz w:val="20"/>
          <w:szCs w:val="20"/>
          <w:lang/>
        </w:rPr>
        <w:t>коррекция поведения ребенка через частные беседы с ним, его родителями или законными представителями, с другими учащимися класса; через включение в  тренинги общения; через предложение взять на себя ответственность за то или иное поручение в классе.</w:t>
      </w:r>
    </w:p>
    <w:p w:rsidR="005A4FFC" w:rsidRPr="002A3085" w:rsidRDefault="005A4FFC" w:rsidP="00087E61">
      <w:pPr>
        <w:tabs>
          <w:tab w:val="left" w:pos="851"/>
          <w:tab w:val="left" w:pos="1310"/>
        </w:tabs>
        <w:spacing w:after="0" w:line="240" w:lineRule="auto"/>
        <w:ind w:right="175"/>
        <w:rPr>
          <w:rFonts w:ascii="Times New Roman" w:hAnsi="Times New Roman"/>
          <w:b/>
          <w:bCs/>
          <w:iCs/>
          <w:kern w:val="2"/>
          <w:sz w:val="20"/>
          <w:szCs w:val="20"/>
          <w:lang/>
        </w:rPr>
      </w:pPr>
    </w:p>
    <w:p w:rsidR="005A4FFC" w:rsidRPr="002A3085" w:rsidRDefault="005A4FFC" w:rsidP="00087E61">
      <w:pPr>
        <w:tabs>
          <w:tab w:val="left" w:pos="851"/>
          <w:tab w:val="left" w:pos="1310"/>
        </w:tabs>
        <w:spacing w:after="0" w:line="240" w:lineRule="auto"/>
        <w:ind w:right="175"/>
        <w:rPr>
          <w:rFonts w:ascii="Times New Roman" w:hAnsi="Times New Roman"/>
          <w:b/>
          <w:bCs/>
          <w:iCs/>
          <w:kern w:val="2"/>
          <w:sz w:val="20"/>
          <w:szCs w:val="20"/>
          <w:u w:val="single"/>
          <w:lang/>
        </w:rPr>
      </w:pPr>
      <w:r w:rsidRPr="002A3085">
        <w:rPr>
          <w:rFonts w:ascii="Times New Roman" w:hAnsi="Times New Roman"/>
          <w:b/>
          <w:bCs/>
          <w:iCs/>
          <w:kern w:val="2"/>
          <w:sz w:val="20"/>
          <w:szCs w:val="20"/>
          <w:lang/>
        </w:rPr>
        <w:t>Работа с учителями, преподающими в классе:</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rPr>
          <w:rFonts w:ascii="Times New Roman" w:hAnsi="Times New Roman"/>
          <w:kern w:val="2"/>
          <w:sz w:val="20"/>
          <w:szCs w:val="20"/>
          <w:lang/>
        </w:rPr>
      </w:pPr>
      <w:r w:rsidRPr="002A3085">
        <w:rPr>
          <w:rFonts w:ascii="Times New Roman" w:hAnsi="Times New Roman"/>
          <w:kern w:val="2"/>
          <w:sz w:val="20"/>
          <w:szCs w:val="20"/>
          <w:lang/>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rPr>
          <w:rFonts w:ascii="Times New Roman" w:hAnsi="Times New Roman"/>
          <w:kern w:val="2"/>
          <w:sz w:val="20"/>
          <w:szCs w:val="20"/>
          <w:lang/>
        </w:rPr>
      </w:pPr>
      <w:r w:rsidRPr="002A3085">
        <w:rPr>
          <w:rFonts w:ascii="Times New Roman" w:hAnsi="Times New Roman"/>
          <w:kern w:val="2"/>
          <w:sz w:val="20"/>
          <w:szCs w:val="20"/>
          <w:lang/>
        </w:rPr>
        <w:t>проведение мини-педсоветов, направленных на решение конкретных проблем класса и интеграцию воспитательных влияний на школьников;</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rPr>
          <w:rFonts w:ascii="Times New Roman" w:hAnsi="Times New Roman"/>
          <w:kern w:val="2"/>
          <w:sz w:val="20"/>
          <w:szCs w:val="20"/>
          <w:lang/>
        </w:rPr>
      </w:pPr>
      <w:r w:rsidRPr="002A3085">
        <w:rPr>
          <w:rFonts w:ascii="Times New Roman" w:hAnsi="Times New Roman"/>
          <w:kern w:val="2"/>
          <w:sz w:val="20"/>
          <w:szCs w:val="20"/>
          <w:lang/>
        </w:rPr>
        <w:t>привлечение учителей к участию во внутриклассных делах, дающих педагогам возможность лучше узна</w:t>
      </w:r>
      <w:r w:rsidRPr="002A3085">
        <w:rPr>
          <w:rFonts w:ascii="Times New Roman" w:hAnsi="Times New Roman"/>
          <w:kern w:val="2"/>
          <w:sz w:val="20"/>
          <w:szCs w:val="20"/>
          <w:lang/>
        </w:rPr>
        <w:t>ва</w:t>
      </w:r>
      <w:r w:rsidRPr="002A3085">
        <w:rPr>
          <w:rFonts w:ascii="Times New Roman" w:hAnsi="Times New Roman"/>
          <w:kern w:val="2"/>
          <w:sz w:val="20"/>
          <w:szCs w:val="20"/>
          <w:lang/>
        </w:rPr>
        <w:t>ть</w:t>
      </w:r>
      <w:r w:rsidRPr="002A3085">
        <w:rPr>
          <w:rFonts w:ascii="Times New Roman" w:hAnsi="Times New Roman"/>
          <w:kern w:val="2"/>
          <w:sz w:val="20"/>
          <w:szCs w:val="20"/>
          <w:lang/>
        </w:rPr>
        <w:t xml:space="preserve"> и понимать </w:t>
      </w:r>
      <w:r w:rsidRPr="002A3085">
        <w:rPr>
          <w:rFonts w:ascii="Times New Roman" w:hAnsi="Times New Roman"/>
          <w:kern w:val="2"/>
          <w:sz w:val="20"/>
          <w:szCs w:val="20"/>
          <w:lang/>
        </w:rPr>
        <w:t>своих учеников, увидев их в иной, отличной от учебной, обстановке;</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rPr>
          <w:rFonts w:ascii="Times New Roman" w:hAnsi="Times New Roman"/>
          <w:kern w:val="2"/>
          <w:sz w:val="20"/>
          <w:szCs w:val="20"/>
          <w:lang/>
        </w:rPr>
      </w:pPr>
      <w:r w:rsidRPr="002A3085">
        <w:rPr>
          <w:rFonts w:ascii="Times New Roman" w:hAnsi="Times New Roman"/>
          <w:kern w:val="2"/>
          <w:sz w:val="20"/>
          <w:szCs w:val="20"/>
          <w:lang/>
        </w:rPr>
        <w:t>привлечение учителей к участию в родительских собраниях класса для объединения усилий в деле обучения и воспитания детей.</w:t>
      </w:r>
    </w:p>
    <w:p w:rsidR="005A4FFC" w:rsidRPr="002A3085" w:rsidRDefault="005A4FFC" w:rsidP="00087E61">
      <w:pPr>
        <w:tabs>
          <w:tab w:val="left" w:pos="851"/>
          <w:tab w:val="left" w:pos="1310"/>
        </w:tabs>
        <w:spacing w:after="0" w:line="240" w:lineRule="auto"/>
        <w:ind w:right="175"/>
        <w:rPr>
          <w:rFonts w:ascii="Times New Roman" w:hAnsi="Times New Roman"/>
          <w:bCs/>
          <w:iCs/>
          <w:kern w:val="2"/>
          <w:sz w:val="20"/>
          <w:szCs w:val="20"/>
          <w:lang/>
        </w:rPr>
      </w:pPr>
      <w:r w:rsidRPr="002A3085">
        <w:rPr>
          <w:rFonts w:ascii="Times New Roman" w:hAnsi="Times New Roman"/>
          <w:b/>
          <w:kern w:val="2"/>
          <w:sz w:val="20"/>
          <w:szCs w:val="20"/>
          <w:lang/>
        </w:rPr>
        <w:t xml:space="preserve">Работа с родителями или законными </w:t>
      </w:r>
      <w:r w:rsidRPr="002A3085">
        <w:rPr>
          <w:rFonts w:ascii="Times New Roman" w:hAnsi="Times New Roman"/>
          <w:kern w:val="2"/>
          <w:sz w:val="20"/>
          <w:szCs w:val="20"/>
          <w:lang/>
        </w:rPr>
        <w:t>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w:t>
      </w:r>
      <w:r w:rsidRPr="002A3085">
        <w:rPr>
          <w:rFonts w:ascii="Times New Roman" w:hAnsi="Times New Roman"/>
          <w:bCs/>
          <w:iCs/>
          <w:kern w:val="2"/>
          <w:sz w:val="20"/>
          <w:szCs w:val="20"/>
          <w:lang/>
        </w:rPr>
        <w:t>:</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rPr>
          <w:rFonts w:ascii="Times New Roman" w:hAnsi="Times New Roman"/>
          <w:kern w:val="2"/>
          <w:sz w:val="20"/>
          <w:szCs w:val="20"/>
          <w:lang/>
        </w:rPr>
      </w:pPr>
      <w:r w:rsidRPr="002A3085">
        <w:rPr>
          <w:rFonts w:ascii="Times New Roman" w:hAnsi="Times New Roman"/>
          <w:kern w:val="2"/>
          <w:sz w:val="20"/>
          <w:szCs w:val="20"/>
          <w:lang/>
        </w:rPr>
        <w:t>регулярное информирование родителей о школьных успехах и проблемах их детей, о жизни класса в целом;</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rPr>
          <w:rFonts w:ascii="Times New Roman" w:hAnsi="Times New Roman"/>
          <w:kern w:val="2"/>
          <w:sz w:val="20"/>
          <w:szCs w:val="20"/>
          <w:lang/>
        </w:rPr>
      </w:pPr>
      <w:r w:rsidRPr="002A3085">
        <w:rPr>
          <w:rFonts w:ascii="Times New Roman" w:hAnsi="Times New Roman"/>
          <w:kern w:val="2"/>
          <w:sz w:val="20"/>
          <w:szCs w:val="20"/>
          <w:lang/>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rPr>
          <w:rFonts w:ascii="Times New Roman" w:hAnsi="Times New Roman"/>
          <w:kern w:val="2"/>
          <w:sz w:val="20"/>
          <w:szCs w:val="20"/>
          <w:lang/>
        </w:rPr>
      </w:pPr>
      <w:r w:rsidRPr="002A3085">
        <w:rPr>
          <w:rFonts w:ascii="Times New Roman" w:hAnsi="Times New Roman"/>
          <w:kern w:val="2"/>
          <w:sz w:val="20"/>
          <w:szCs w:val="20"/>
          <w:lang/>
        </w:rPr>
        <w:t xml:space="preserve">организация </w:t>
      </w:r>
      <w:r w:rsidRPr="002A3085">
        <w:rPr>
          <w:rFonts w:ascii="Times New Roman" w:hAnsi="Times New Roman"/>
          <w:kern w:val="2"/>
          <w:sz w:val="20"/>
          <w:szCs w:val="20"/>
          <w:lang/>
        </w:rPr>
        <w:t>родительски</w:t>
      </w:r>
      <w:r w:rsidRPr="002A3085">
        <w:rPr>
          <w:rFonts w:ascii="Times New Roman" w:hAnsi="Times New Roman"/>
          <w:kern w:val="2"/>
          <w:sz w:val="20"/>
          <w:szCs w:val="20"/>
          <w:lang/>
        </w:rPr>
        <w:t>х</w:t>
      </w:r>
      <w:r w:rsidRPr="002A3085">
        <w:rPr>
          <w:rFonts w:ascii="Times New Roman" w:hAnsi="Times New Roman"/>
          <w:kern w:val="2"/>
          <w:sz w:val="20"/>
          <w:szCs w:val="20"/>
          <w:lang/>
        </w:rPr>
        <w:t xml:space="preserve"> собрани</w:t>
      </w:r>
      <w:r w:rsidRPr="002A3085">
        <w:rPr>
          <w:rFonts w:ascii="Times New Roman" w:hAnsi="Times New Roman"/>
          <w:kern w:val="2"/>
          <w:sz w:val="20"/>
          <w:szCs w:val="20"/>
          <w:lang/>
        </w:rPr>
        <w:t>й</w:t>
      </w:r>
      <w:r w:rsidRPr="002A3085">
        <w:rPr>
          <w:rFonts w:ascii="Times New Roman" w:hAnsi="Times New Roman"/>
          <w:kern w:val="2"/>
          <w:sz w:val="20"/>
          <w:szCs w:val="20"/>
          <w:lang/>
        </w:rPr>
        <w:t>, происходящи</w:t>
      </w:r>
      <w:r w:rsidRPr="002A3085">
        <w:rPr>
          <w:rFonts w:ascii="Times New Roman" w:hAnsi="Times New Roman"/>
          <w:kern w:val="2"/>
          <w:sz w:val="20"/>
          <w:szCs w:val="20"/>
          <w:lang/>
        </w:rPr>
        <w:t>х</w:t>
      </w:r>
      <w:r w:rsidRPr="002A3085">
        <w:rPr>
          <w:rFonts w:ascii="Times New Roman" w:hAnsi="Times New Roman"/>
          <w:kern w:val="2"/>
          <w:sz w:val="20"/>
          <w:szCs w:val="20"/>
          <w:lang/>
        </w:rPr>
        <w:t xml:space="preserve"> в режиме обсуждения наиболее острых проблем обучения и воспитания школьников;</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rPr>
          <w:rFonts w:ascii="Times New Roman" w:hAnsi="Times New Roman"/>
          <w:kern w:val="2"/>
          <w:sz w:val="20"/>
          <w:szCs w:val="20"/>
          <w:lang/>
        </w:rPr>
      </w:pPr>
      <w:r w:rsidRPr="002A3085">
        <w:rPr>
          <w:rFonts w:ascii="Times New Roman" w:hAnsi="Times New Roman"/>
          <w:kern w:val="2"/>
          <w:sz w:val="20"/>
          <w:szCs w:val="20"/>
          <w:lang/>
        </w:rPr>
        <w:t xml:space="preserve">создание и организация работы </w:t>
      </w:r>
      <w:r w:rsidRPr="002A3085">
        <w:rPr>
          <w:rFonts w:ascii="Times New Roman" w:hAnsi="Times New Roman"/>
          <w:kern w:val="2"/>
          <w:sz w:val="20"/>
          <w:szCs w:val="20"/>
          <w:lang/>
        </w:rPr>
        <w:t>родительски</w:t>
      </w:r>
      <w:r w:rsidRPr="002A3085">
        <w:rPr>
          <w:rFonts w:ascii="Times New Roman" w:hAnsi="Times New Roman"/>
          <w:kern w:val="2"/>
          <w:sz w:val="20"/>
          <w:szCs w:val="20"/>
          <w:lang/>
        </w:rPr>
        <w:t>х</w:t>
      </w:r>
      <w:r w:rsidRPr="002A3085">
        <w:rPr>
          <w:rFonts w:ascii="Times New Roman" w:hAnsi="Times New Roman"/>
          <w:kern w:val="2"/>
          <w:sz w:val="20"/>
          <w:szCs w:val="20"/>
          <w:lang/>
        </w:rPr>
        <w:t xml:space="preserve"> комитет</w:t>
      </w:r>
      <w:r w:rsidRPr="002A3085">
        <w:rPr>
          <w:rFonts w:ascii="Times New Roman" w:hAnsi="Times New Roman"/>
          <w:kern w:val="2"/>
          <w:sz w:val="20"/>
          <w:szCs w:val="20"/>
          <w:lang/>
        </w:rPr>
        <w:t>ов</w:t>
      </w:r>
      <w:r w:rsidRPr="002A3085">
        <w:rPr>
          <w:rFonts w:ascii="Times New Roman" w:hAnsi="Times New Roman"/>
          <w:kern w:val="2"/>
          <w:sz w:val="20"/>
          <w:szCs w:val="20"/>
          <w:lang/>
        </w:rPr>
        <w:t xml:space="preserve"> классов, участвующи</w:t>
      </w:r>
      <w:r w:rsidRPr="002A3085">
        <w:rPr>
          <w:rFonts w:ascii="Times New Roman" w:hAnsi="Times New Roman"/>
          <w:kern w:val="2"/>
          <w:sz w:val="20"/>
          <w:szCs w:val="20"/>
          <w:lang/>
        </w:rPr>
        <w:t>х</w:t>
      </w:r>
      <w:r w:rsidRPr="002A3085">
        <w:rPr>
          <w:rFonts w:ascii="Times New Roman" w:hAnsi="Times New Roman"/>
          <w:kern w:val="2"/>
          <w:sz w:val="20"/>
          <w:szCs w:val="20"/>
          <w:lang/>
        </w:rPr>
        <w:t xml:space="preserve"> в управлении образовательной организацией и решении вопросов воспитания и </w:t>
      </w:r>
      <w:r w:rsidRPr="002A3085">
        <w:rPr>
          <w:rFonts w:ascii="Times New Roman" w:hAnsi="Times New Roman"/>
          <w:kern w:val="2"/>
          <w:sz w:val="20"/>
          <w:szCs w:val="20"/>
          <w:lang/>
        </w:rPr>
        <w:t>обучения</w:t>
      </w:r>
      <w:r w:rsidRPr="002A3085">
        <w:rPr>
          <w:rFonts w:ascii="Times New Roman" w:hAnsi="Times New Roman"/>
          <w:kern w:val="2"/>
          <w:sz w:val="20"/>
          <w:szCs w:val="20"/>
          <w:lang/>
        </w:rPr>
        <w:t xml:space="preserve"> их детей;</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rPr>
          <w:rFonts w:ascii="Times New Roman" w:hAnsi="Times New Roman"/>
          <w:kern w:val="2"/>
          <w:sz w:val="20"/>
          <w:szCs w:val="20"/>
          <w:lang/>
        </w:rPr>
      </w:pPr>
      <w:r w:rsidRPr="002A3085">
        <w:rPr>
          <w:rFonts w:ascii="Times New Roman" w:hAnsi="Times New Roman"/>
          <w:kern w:val="2"/>
          <w:sz w:val="20"/>
          <w:szCs w:val="20"/>
          <w:lang/>
        </w:rPr>
        <w:t>привлечение членов семей школьников к организации и проведению дел класса;</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организация на базе класса семейных праздников, конкурсов, соревнований, направленных на сплочение семьи и школы</w:t>
      </w:r>
    </w:p>
    <w:p w:rsidR="005A4FFC" w:rsidRPr="002A3085" w:rsidRDefault="005A4FFC" w:rsidP="00087E61">
      <w:pPr>
        <w:spacing w:after="0" w:line="240" w:lineRule="auto"/>
        <w:rPr>
          <w:rFonts w:ascii="Times New Roman" w:hAnsi="Times New Roman"/>
          <w:b/>
          <w:sz w:val="20"/>
          <w:szCs w:val="20"/>
          <w:lang w:eastAsia="ru-RU"/>
        </w:rPr>
      </w:pPr>
      <w:r w:rsidRPr="002A3085">
        <w:rPr>
          <w:rFonts w:ascii="Times New Roman" w:hAnsi="Times New Roman"/>
          <w:b/>
          <w:sz w:val="20"/>
          <w:szCs w:val="20"/>
          <w:lang w:eastAsia="ru-RU"/>
        </w:rPr>
        <w:t>На индивидуальном уровне:</w:t>
      </w:r>
    </w:p>
    <w:p w:rsidR="005A4FFC" w:rsidRPr="002A3085" w:rsidRDefault="005A4FFC" w:rsidP="00465CA1">
      <w:pPr>
        <w:numPr>
          <w:ilvl w:val="0"/>
          <w:numId w:val="34"/>
        </w:numPr>
        <w:autoSpaceDE w:val="0"/>
        <w:autoSpaceDN w:val="0"/>
        <w:adjustRightInd w:val="0"/>
        <w:spacing w:after="0" w:line="240" w:lineRule="auto"/>
        <w:ind w:left="0" w:firstLine="0"/>
        <w:rPr>
          <w:rFonts w:ascii="Times New Roman" w:hAnsi="Times New Roman"/>
          <w:sz w:val="20"/>
          <w:szCs w:val="20"/>
          <w:lang w:eastAsia="ru-RU"/>
        </w:rPr>
      </w:pPr>
      <w:r w:rsidRPr="002A3085">
        <w:rPr>
          <w:rFonts w:ascii="Times New Roman" w:hAnsi="Times New Roman"/>
          <w:sz w:val="20"/>
          <w:szCs w:val="20"/>
          <w:lang w:eastAsia="ru-RU"/>
        </w:rPr>
        <w:t xml:space="preserve">Решение острых конфликтных ситуаций; </w:t>
      </w:r>
    </w:p>
    <w:p w:rsidR="005A4FFC" w:rsidRPr="002A3085" w:rsidRDefault="005A4FFC" w:rsidP="00465CA1">
      <w:pPr>
        <w:numPr>
          <w:ilvl w:val="0"/>
          <w:numId w:val="34"/>
        </w:numPr>
        <w:autoSpaceDE w:val="0"/>
        <w:autoSpaceDN w:val="0"/>
        <w:adjustRightInd w:val="0"/>
        <w:spacing w:after="0" w:line="240" w:lineRule="auto"/>
        <w:ind w:left="0" w:firstLine="0"/>
        <w:rPr>
          <w:rFonts w:ascii="Times New Roman" w:hAnsi="Times New Roman"/>
          <w:sz w:val="20"/>
          <w:szCs w:val="20"/>
          <w:lang w:eastAsia="ru-RU"/>
        </w:rPr>
      </w:pPr>
      <w:r w:rsidRPr="002A3085">
        <w:rPr>
          <w:rFonts w:ascii="Times New Roman" w:hAnsi="Times New Roman"/>
          <w:sz w:val="20"/>
          <w:szCs w:val="20"/>
          <w:lang w:eastAsia="ru-RU"/>
        </w:rPr>
        <w:t xml:space="preserve">Обсуждение и решение острых проблем, связанных с обучением и воспитанием конкретного обучающегося; </w:t>
      </w:r>
    </w:p>
    <w:p w:rsidR="005A4FFC" w:rsidRPr="002A3085" w:rsidRDefault="005A4FFC" w:rsidP="00465CA1">
      <w:pPr>
        <w:numPr>
          <w:ilvl w:val="0"/>
          <w:numId w:val="34"/>
        </w:numPr>
        <w:autoSpaceDE w:val="0"/>
        <w:autoSpaceDN w:val="0"/>
        <w:adjustRightInd w:val="0"/>
        <w:spacing w:after="0" w:line="240" w:lineRule="auto"/>
        <w:ind w:left="0" w:firstLine="0"/>
        <w:rPr>
          <w:rFonts w:ascii="Times New Roman" w:hAnsi="Times New Roman"/>
          <w:sz w:val="20"/>
          <w:szCs w:val="20"/>
          <w:lang w:eastAsia="ru-RU"/>
        </w:rPr>
      </w:pPr>
      <w:r w:rsidRPr="002A3085">
        <w:rPr>
          <w:rFonts w:ascii="Times New Roman" w:hAnsi="Times New Roman"/>
          <w:sz w:val="20"/>
          <w:szCs w:val="20"/>
          <w:lang w:eastAsia="ru-RU"/>
        </w:rPr>
        <w:t xml:space="preserve">Консультации и мероприятия специалистов по запросу родителей. </w:t>
      </w:r>
    </w:p>
    <w:p w:rsidR="005A4FFC" w:rsidRPr="002A3085" w:rsidRDefault="005A4FFC" w:rsidP="00087E61">
      <w:pPr>
        <w:spacing w:after="0" w:line="240" w:lineRule="auto"/>
        <w:rPr>
          <w:rFonts w:ascii="Times New Roman" w:hAnsi="Times New Roman"/>
          <w:b/>
          <w:w w:val="0"/>
          <w:sz w:val="20"/>
          <w:szCs w:val="20"/>
          <w:lang w:eastAsia="ru-RU"/>
        </w:rPr>
      </w:pPr>
    </w:p>
    <w:p w:rsidR="005A4FFC" w:rsidRPr="002A3085" w:rsidRDefault="005A4FFC" w:rsidP="00087E61">
      <w:pPr>
        <w:spacing w:after="0" w:line="240" w:lineRule="auto"/>
        <w:rPr>
          <w:rFonts w:ascii="Times New Roman" w:hAnsi="Times New Roman"/>
          <w:b/>
          <w:w w:val="0"/>
          <w:sz w:val="20"/>
          <w:szCs w:val="20"/>
          <w:lang w:eastAsia="ru-RU"/>
        </w:rPr>
      </w:pPr>
      <w:r w:rsidRPr="002A3085">
        <w:rPr>
          <w:rFonts w:ascii="Times New Roman" w:hAnsi="Times New Roman"/>
          <w:b/>
          <w:w w:val="0"/>
          <w:sz w:val="20"/>
          <w:szCs w:val="20"/>
          <w:lang w:eastAsia="ru-RU"/>
        </w:rPr>
        <w:t>3.3  Модуль  «Курсы внеурочной деятельности»</w:t>
      </w:r>
    </w:p>
    <w:p w:rsidR="005A4FFC" w:rsidRPr="002A3085" w:rsidRDefault="005A4FFC" w:rsidP="00087E61">
      <w:pPr>
        <w:spacing w:after="150" w:line="240" w:lineRule="auto"/>
        <w:rPr>
          <w:rFonts w:ascii="Times New Roman" w:hAnsi="Times New Roman"/>
          <w:color w:val="222222"/>
          <w:sz w:val="20"/>
          <w:szCs w:val="20"/>
          <w:lang w:eastAsia="ru-RU"/>
        </w:rPr>
      </w:pPr>
      <w:r w:rsidRPr="002A3085">
        <w:rPr>
          <w:rFonts w:ascii="Times New Roman" w:hAnsi="Times New Roman"/>
          <w:color w:val="222222"/>
          <w:sz w:val="20"/>
          <w:szCs w:val="20"/>
          <w:lang w:eastAsia="ru-RU"/>
        </w:rPr>
        <w:t>Воспитание на занятиях школьных курсов внеурочной деятельности осуществляется преимущественно через:</w:t>
      </w:r>
    </w:p>
    <w:p w:rsidR="005A4FFC" w:rsidRPr="002A3085" w:rsidRDefault="005A4FFC" w:rsidP="00465CA1">
      <w:pPr>
        <w:numPr>
          <w:ilvl w:val="0"/>
          <w:numId w:val="409"/>
        </w:numPr>
        <w:spacing w:after="0" w:line="240" w:lineRule="auto"/>
        <w:ind w:left="0" w:firstLine="0"/>
        <w:rPr>
          <w:rFonts w:ascii="Times New Roman" w:hAnsi="Times New Roman"/>
          <w:color w:val="222222"/>
          <w:sz w:val="20"/>
          <w:szCs w:val="20"/>
          <w:lang w:eastAsia="ru-RU"/>
        </w:rPr>
      </w:pPr>
      <w:r w:rsidRPr="002A3085">
        <w:rPr>
          <w:rFonts w:ascii="Times New Roman" w:hAnsi="Times New Roman"/>
          <w:color w:val="222222"/>
          <w:sz w:val="20"/>
          <w:szCs w:val="20"/>
          <w:lang w:eastAsia="ru-RU"/>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A4FFC" w:rsidRPr="002A3085" w:rsidRDefault="005A4FFC" w:rsidP="00465CA1">
      <w:pPr>
        <w:numPr>
          <w:ilvl w:val="0"/>
          <w:numId w:val="409"/>
        </w:numPr>
        <w:spacing w:after="0" w:line="240" w:lineRule="auto"/>
        <w:ind w:left="0" w:firstLine="0"/>
        <w:rPr>
          <w:rFonts w:ascii="Times New Roman" w:hAnsi="Times New Roman"/>
          <w:color w:val="222222"/>
          <w:sz w:val="20"/>
          <w:szCs w:val="20"/>
          <w:lang w:eastAsia="ru-RU"/>
        </w:rPr>
      </w:pPr>
      <w:r w:rsidRPr="002A3085">
        <w:rPr>
          <w:rFonts w:ascii="Times New Roman" w:hAnsi="Times New Roman"/>
          <w:color w:val="222222"/>
          <w:sz w:val="20"/>
          <w:szCs w:val="20"/>
          <w:lang w:eastAsia="ru-RU"/>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5A4FFC" w:rsidRPr="002A3085" w:rsidRDefault="005A4FFC" w:rsidP="00465CA1">
      <w:pPr>
        <w:numPr>
          <w:ilvl w:val="0"/>
          <w:numId w:val="409"/>
        </w:numPr>
        <w:spacing w:after="0" w:line="240" w:lineRule="auto"/>
        <w:ind w:left="0" w:firstLine="0"/>
        <w:rPr>
          <w:rFonts w:ascii="Times New Roman" w:hAnsi="Times New Roman"/>
          <w:color w:val="222222"/>
          <w:sz w:val="20"/>
          <w:szCs w:val="20"/>
          <w:lang w:eastAsia="ru-RU"/>
        </w:rPr>
      </w:pPr>
      <w:r w:rsidRPr="002A3085">
        <w:rPr>
          <w:rFonts w:ascii="Times New Roman" w:hAnsi="Times New Roman"/>
          <w:color w:val="222222"/>
          <w:sz w:val="20"/>
          <w:szCs w:val="20"/>
          <w:lang w:eastAsia="ru-RU"/>
        </w:rPr>
        <w:t>создание в детских объединениях традиций, задающих их членам определенные социально значимые формы поведения;</w:t>
      </w:r>
    </w:p>
    <w:p w:rsidR="005A4FFC" w:rsidRPr="002A3085" w:rsidRDefault="005A4FFC" w:rsidP="00465CA1">
      <w:pPr>
        <w:numPr>
          <w:ilvl w:val="0"/>
          <w:numId w:val="409"/>
        </w:numPr>
        <w:spacing w:after="0" w:line="240" w:lineRule="auto"/>
        <w:ind w:left="0" w:firstLine="0"/>
        <w:rPr>
          <w:rFonts w:ascii="Times New Roman" w:hAnsi="Times New Roman"/>
          <w:color w:val="222222"/>
          <w:sz w:val="20"/>
          <w:szCs w:val="20"/>
          <w:lang w:eastAsia="ru-RU"/>
        </w:rPr>
      </w:pPr>
      <w:r w:rsidRPr="002A3085">
        <w:rPr>
          <w:rFonts w:ascii="Times New Roman" w:hAnsi="Times New Roman"/>
          <w:color w:val="222222"/>
          <w:sz w:val="20"/>
          <w:szCs w:val="20"/>
          <w:lang w:eastAsia="ru-RU"/>
        </w:rPr>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w:t>
      </w:r>
    </w:p>
    <w:p w:rsidR="005A4FFC" w:rsidRPr="002A3085" w:rsidRDefault="005A4FFC" w:rsidP="00465CA1">
      <w:pPr>
        <w:numPr>
          <w:ilvl w:val="0"/>
          <w:numId w:val="409"/>
        </w:numPr>
        <w:spacing w:after="0" w:line="240" w:lineRule="auto"/>
        <w:ind w:left="0" w:firstLine="0"/>
        <w:rPr>
          <w:rFonts w:ascii="Times New Roman" w:hAnsi="Times New Roman"/>
          <w:color w:val="222222"/>
          <w:sz w:val="20"/>
          <w:szCs w:val="20"/>
          <w:lang w:eastAsia="ru-RU"/>
        </w:rPr>
      </w:pPr>
      <w:r w:rsidRPr="002A3085">
        <w:rPr>
          <w:rFonts w:ascii="Times New Roman" w:hAnsi="Times New Roman"/>
          <w:color w:val="222222"/>
          <w:sz w:val="20"/>
          <w:szCs w:val="20"/>
          <w:lang w:eastAsia="ru-RU"/>
        </w:rPr>
        <w:t>поощрение педагогическими работниками детских инициатив и детского самоуправления.</w:t>
      </w:r>
    </w:p>
    <w:p w:rsidR="005A4FFC" w:rsidRPr="002A3085" w:rsidRDefault="005A4FFC" w:rsidP="00087E61">
      <w:pPr>
        <w:spacing w:after="150" w:line="240" w:lineRule="auto"/>
        <w:rPr>
          <w:rFonts w:ascii="Times New Roman" w:hAnsi="Times New Roman"/>
          <w:color w:val="222222"/>
          <w:sz w:val="20"/>
          <w:szCs w:val="20"/>
          <w:lang w:eastAsia="ru-RU"/>
        </w:rPr>
      </w:pPr>
      <w:r w:rsidRPr="002A3085">
        <w:rPr>
          <w:rFonts w:ascii="Times New Roman" w:hAnsi="Times New Roman"/>
          <w:color w:val="222222"/>
          <w:sz w:val="20"/>
          <w:szCs w:val="20"/>
          <w:lang w:eastAsia="ru-RU"/>
        </w:rPr>
        <w:t>Реализация воспитательного потенциала курсов внеурочной деятельности происходит в рамках выбранных обучающимися направлений.</w:t>
      </w:r>
    </w:p>
    <w:p w:rsidR="005A4FFC" w:rsidRPr="002A3085" w:rsidRDefault="005A4FFC" w:rsidP="00087E61">
      <w:pPr>
        <w:spacing w:after="150" w:line="240" w:lineRule="auto"/>
        <w:jc w:val="center"/>
        <w:rPr>
          <w:rFonts w:ascii="Times New Roman" w:hAnsi="Times New Roman"/>
          <w:color w:val="222222"/>
          <w:sz w:val="20"/>
          <w:szCs w:val="20"/>
          <w:lang w:eastAsia="ru-RU"/>
        </w:rPr>
      </w:pPr>
      <w:r w:rsidRPr="002A3085">
        <w:rPr>
          <w:rFonts w:ascii="Times New Roman" w:hAnsi="Times New Roman"/>
          <w:b/>
          <w:sz w:val="20"/>
          <w:szCs w:val="20"/>
          <w:lang w:eastAsia="ru-RU"/>
        </w:rPr>
        <w:t>Общеинтеллектуальное </w:t>
      </w:r>
      <w:r w:rsidRPr="002A3085">
        <w:rPr>
          <w:rFonts w:ascii="Times New Roman" w:hAnsi="Times New Roman"/>
          <w:b/>
          <w:bCs/>
          <w:color w:val="222222"/>
          <w:sz w:val="20"/>
          <w:szCs w:val="20"/>
          <w:lang w:eastAsia="ru-RU"/>
        </w:rPr>
        <w:t>направление</w:t>
      </w:r>
    </w:p>
    <w:tbl>
      <w:tblPr>
        <w:tblW w:w="0" w:type="auto"/>
        <w:tblBorders>
          <w:top w:val="single" w:sz="6" w:space="0" w:color="222222"/>
          <w:left w:val="single" w:sz="6" w:space="0" w:color="222222"/>
          <w:bottom w:val="single" w:sz="6" w:space="0" w:color="222222"/>
          <w:right w:val="single" w:sz="6" w:space="0" w:color="222222"/>
        </w:tblBorders>
        <w:tblLook w:val="00A0"/>
      </w:tblPr>
      <w:tblGrid>
        <w:gridCol w:w="1597"/>
        <w:gridCol w:w="3054"/>
        <w:gridCol w:w="889"/>
        <w:gridCol w:w="739"/>
      </w:tblGrid>
      <w:tr w:rsidR="005A4FFC" w:rsidRPr="00B3134C" w:rsidTr="00550FA4">
        <w:trPr>
          <w:trHeight w:val="4"/>
        </w:trPr>
        <w:tc>
          <w:tcPr>
            <w:tcW w:w="1903"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150" w:line="255" w:lineRule="atLeast"/>
              <w:rPr>
                <w:rFonts w:ascii="Times New Roman" w:hAnsi="Times New Roman"/>
                <w:sz w:val="20"/>
                <w:szCs w:val="20"/>
                <w:lang w:eastAsia="ru-RU"/>
              </w:rPr>
            </w:pPr>
            <w:r w:rsidRPr="002A3085">
              <w:rPr>
                <w:rFonts w:ascii="Times New Roman" w:hAnsi="Times New Roman"/>
                <w:b/>
                <w:bCs/>
                <w:sz w:val="20"/>
                <w:szCs w:val="20"/>
                <w:lang w:eastAsia="ru-RU"/>
              </w:rPr>
              <w:t>Название курса</w:t>
            </w:r>
          </w:p>
        </w:tc>
        <w:tc>
          <w:tcPr>
            <w:tcW w:w="5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150" w:line="255" w:lineRule="atLeast"/>
              <w:jc w:val="center"/>
              <w:rPr>
                <w:rFonts w:ascii="Times New Roman" w:hAnsi="Times New Roman"/>
                <w:sz w:val="20"/>
                <w:szCs w:val="20"/>
                <w:lang w:eastAsia="ru-RU"/>
              </w:rPr>
            </w:pPr>
            <w:r w:rsidRPr="002A3085">
              <w:rPr>
                <w:rFonts w:ascii="Times New Roman" w:hAnsi="Times New Roman"/>
                <w:b/>
                <w:bCs/>
                <w:sz w:val="20"/>
                <w:szCs w:val="20"/>
                <w:lang w:eastAsia="ru-RU"/>
              </w:rPr>
              <w:t>Содержание</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150" w:line="255" w:lineRule="atLeast"/>
              <w:jc w:val="center"/>
              <w:rPr>
                <w:rFonts w:ascii="Times New Roman" w:hAnsi="Times New Roman"/>
                <w:sz w:val="20"/>
                <w:szCs w:val="20"/>
                <w:lang w:eastAsia="ru-RU"/>
              </w:rPr>
            </w:pPr>
            <w:r w:rsidRPr="002A3085">
              <w:rPr>
                <w:rFonts w:ascii="Times New Roman" w:hAnsi="Times New Roman"/>
                <w:b/>
                <w:bCs/>
                <w:sz w:val="20"/>
                <w:szCs w:val="20"/>
                <w:lang w:eastAsia="ru-RU"/>
              </w:rPr>
              <w:t>Классы</w:t>
            </w:r>
          </w:p>
        </w:tc>
        <w:tc>
          <w:tcPr>
            <w:tcW w:w="904"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150" w:line="255" w:lineRule="atLeast"/>
              <w:jc w:val="center"/>
              <w:rPr>
                <w:rFonts w:ascii="Times New Roman" w:hAnsi="Times New Roman"/>
                <w:sz w:val="20"/>
                <w:szCs w:val="20"/>
                <w:lang w:eastAsia="ru-RU"/>
              </w:rPr>
            </w:pPr>
            <w:r w:rsidRPr="002A3085">
              <w:rPr>
                <w:rFonts w:ascii="Times New Roman" w:hAnsi="Times New Roman"/>
                <w:b/>
                <w:bCs/>
                <w:sz w:val="20"/>
                <w:szCs w:val="20"/>
                <w:lang w:eastAsia="ru-RU"/>
              </w:rPr>
              <w:t>Кол-во часов /нед.</w:t>
            </w:r>
          </w:p>
        </w:tc>
      </w:tr>
      <w:tr w:rsidR="005A4FFC" w:rsidRPr="00B3134C" w:rsidTr="00550FA4">
        <w:trPr>
          <w:trHeight w:val="55"/>
        </w:trPr>
        <w:tc>
          <w:tcPr>
            <w:tcW w:w="1903"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 xml:space="preserve">Финансовая грамотность. </w:t>
            </w:r>
            <w:r w:rsidRPr="002A3085">
              <w:rPr>
                <w:rFonts w:ascii="Times New Roman" w:hAnsi="Times New Roman"/>
                <w:b/>
                <w:i/>
                <w:sz w:val="20"/>
                <w:szCs w:val="20"/>
                <w:lang w:eastAsia="ru-RU"/>
              </w:rPr>
              <w:t>Цифровой мир</w:t>
            </w:r>
          </w:p>
        </w:tc>
        <w:tc>
          <w:tcPr>
            <w:tcW w:w="5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Отличительной особенностью курса является погружение в цифровой мир финансовых взаимоотношений человека и общества, человека и государства. В курсе рассматриваются наиболее значимые явления в цифровом мире, с которыми школьники встретятся или уже встречаются в повседневной жизни. Наряду с теоретическими знаниями законов финансового мира школьники не только получают практический навык построения своего финансового бюджета и плана, но и узнают о тех подводных камнях, которые могут встречаться на их пути. Каждая тема курса сопровождается практическими заданиями в виде дебатов или выступлений, что развивает у школьников критическое мышление и умение аргументировать свою позицию, а также помогает им освоить навык публичных выступлений</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7–9</w:t>
            </w:r>
          </w:p>
        </w:tc>
        <w:tc>
          <w:tcPr>
            <w:tcW w:w="904"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1</w:t>
            </w:r>
          </w:p>
        </w:tc>
      </w:tr>
      <w:tr w:rsidR="005A4FFC" w:rsidRPr="00B3134C" w:rsidTr="00550FA4">
        <w:trPr>
          <w:trHeight w:val="34"/>
        </w:trPr>
        <w:tc>
          <w:tcPr>
            <w:tcW w:w="1903"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b/>
                <w:i/>
                <w:sz w:val="20"/>
                <w:szCs w:val="20"/>
                <w:lang w:eastAsia="ru-RU"/>
              </w:rPr>
            </w:pPr>
            <w:r w:rsidRPr="002A3085">
              <w:rPr>
                <w:rFonts w:ascii="Times New Roman" w:hAnsi="Times New Roman"/>
                <w:b/>
                <w:i/>
                <w:sz w:val="20"/>
                <w:szCs w:val="20"/>
                <w:lang w:eastAsia="ru-RU"/>
              </w:rPr>
              <w:t>Проектная мастерская</w:t>
            </w:r>
          </w:p>
        </w:tc>
        <w:tc>
          <w:tcPr>
            <w:tcW w:w="5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Курс предназначен для изучения теоретического материала. Модульный подход к представлению материала позволит учащимся освоить все этапы исследовательской деятельности и проектной работы: от выбора темы и обоснования ее актуальности до представления выполненной работы на конференции, конкурсе или выставке. В процессе освоения данного курса школьники научатся правильно планировать свою деятельность, самостоятельно оценивать эффективность и результативность работы, использовать собственные умения для решения практических задач и достижения желаемого результата.</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2–9</w:t>
            </w:r>
          </w:p>
        </w:tc>
        <w:tc>
          <w:tcPr>
            <w:tcW w:w="904"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1</w:t>
            </w:r>
          </w:p>
        </w:tc>
      </w:tr>
      <w:tr w:rsidR="005A4FFC" w:rsidRPr="00B3134C" w:rsidTr="00550FA4">
        <w:trPr>
          <w:trHeight w:val="34"/>
        </w:trPr>
        <w:tc>
          <w:tcPr>
            <w:tcW w:w="1903"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b/>
                <w:i/>
                <w:sz w:val="20"/>
                <w:szCs w:val="20"/>
                <w:lang w:eastAsia="ru-RU"/>
              </w:rPr>
            </w:pPr>
            <w:r w:rsidRPr="002A3085">
              <w:rPr>
                <w:rFonts w:ascii="Times New Roman" w:hAnsi="Times New Roman"/>
                <w:b/>
                <w:i/>
                <w:sz w:val="20"/>
                <w:szCs w:val="20"/>
                <w:lang w:eastAsia="ru-RU"/>
              </w:rPr>
              <w:t>Занимательный английский</w:t>
            </w:r>
          </w:p>
        </w:tc>
        <w:tc>
          <w:tcPr>
            <w:tcW w:w="5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В рамках курса начинается изучение иностранного языка в 1 классе. Учащиеся постигают азы английского языка, учатся овладевать устной речью. Занятия проходят в игровой форме.</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p>
        </w:tc>
        <w:tc>
          <w:tcPr>
            <w:tcW w:w="904"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p>
        </w:tc>
      </w:tr>
    </w:tbl>
    <w:p w:rsidR="005A4FFC" w:rsidRPr="002A3085" w:rsidRDefault="005A4FFC" w:rsidP="00087E61">
      <w:pPr>
        <w:spacing w:after="0" w:line="240" w:lineRule="auto"/>
        <w:jc w:val="center"/>
        <w:rPr>
          <w:rFonts w:ascii="Times New Roman" w:hAnsi="Times New Roman"/>
          <w:b/>
          <w:sz w:val="20"/>
          <w:szCs w:val="20"/>
          <w:lang w:eastAsia="ru-RU"/>
        </w:rPr>
      </w:pPr>
      <w:r w:rsidRPr="002A3085">
        <w:rPr>
          <w:rFonts w:ascii="Times New Roman" w:hAnsi="Times New Roman"/>
          <w:b/>
          <w:sz w:val="20"/>
          <w:szCs w:val="20"/>
          <w:lang w:eastAsia="ru-RU"/>
        </w:rPr>
        <w:t>Общекультурное направление</w:t>
      </w:r>
    </w:p>
    <w:tbl>
      <w:tblPr>
        <w:tblW w:w="0" w:type="auto"/>
        <w:tblBorders>
          <w:top w:val="single" w:sz="6" w:space="0" w:color="222222"/>
          <w:left w:val="single" w:sz="6" w:space="0" w:color="222222"/>
          <w:bottom w:val="single" w:sz="6" w:space="0" w:color="222222"/>
          <w:right w:val="single" w:sz="6" w:space="0" w:color="222222"/>
        </w:tblBorders>
        <w:tblLook w:val="00A0"/>
      </w:tblPr>
      <w:tblGrid>
        <w:gridCol w:w="1227"/>
        <w:gridCol w:w="3472"/>
        <w:gridCol w:w="870"/>
        <w:gridCol w:w="710"/>
      </w:tblGrid>
      <w:tr w:rsidR="005A4FFC" w:rsidRPr="00B3134C" w:rsidTr="00550FA4">
        <w:trPr>
          <w:trHeight w:val="4"/>
        </w:trPr>
        <w:tc>
          <w:tcPr>
            <w:tcW w:w="1758"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150" w:line="255" w:lineRule="atLeast"/>
              <w:rPr>
                <w:rFonts w:ascii="Times New Roman" w:hAnsi="Times New Roman"/>
                <w:sz w:val="20"/>
                <w:szCs w:val="20"/>
                <w:lang w:eastAsia="ru-RU"/>
              </w:rPr>
            </w:pPr>
            <w:r w:rsidRPr="002A3085">
              <w:rPr>
                <w:rFonts w:ascii="Times New Roman" w:hAnsi="Times New Roman"/>
                <w:b/>
                <w:bCs/>
                <w:sz w:val="20"/>
                <w:szCs w:val="20"/>
                <w:lang w:eastAsia="ru-RU"/>
              </w:rPr>
              <w:t>Название курса</w:t>
            </w:r>
          </w:p>
        </w:tc>
        <w:tc>
          <w:tcPr>
            <w:tcW w:w="58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150" w:line="255" w:lineRule="atLeast"/>
              <w:jc w:val="center"/>
              <w:rPr>
                <w:rFonts w:ascii="Times New Roman" w:hAnsi="Times New Roman"/>
                <w:sz w:val="20"/>
                <w:szCs w:val="20"/>
                <w:lang w:eastAsia="ru-RU"/>
              </w:rPr>
            </w:pPr>
            <w:r w:rsidRPr="002A3085">
              <w:rPr>
                <w:rFonts w:ascii="Times New Roman" w:hAnsi="Times New Roman"/>
                <w:b/>
                <w:bCs/>
                <w:sz w:val="20"/>
                <w:szCs w:val="20"/>
                <w:lang w:eastAsia="ru-RU"/>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150" w:line="255" w:lineRule="atLeast"/>
              <w:jc w:val="center"/>
              <w:rPr>
                <w:rFonts w:ascii="Times New Roman" w:hAnsi="Times New Roman"/>
                <w:sz w:val="20"/>
                <w:szCs w:val="20"/>
                <w:lang w:eastAsia="ru-RU"/>
              </w:rPr>
            </w:pPr>
            <w:r w:rsidRPr="002A3085">
              <w:rPr>
                <w:rFonts w:ascii="Times New Roman" w:hAnsi="Times New Roman"/>
                <w:b/>
                <w:bCs/>
                <w:sz w:val="20"/>
                <w:szCs w:val="20"/>
                <w:lang w:eastAsia="ru-RU"/>
              </w:rPr>
              <w:t>Классы</w:t>
            </w:r>
          </w:p>
        </w:tc>
        <w:tc>
          <w:tcPr>
            <w:tcW w:w="897"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150" w:line="255" w:lineRule="atLeast"/>
              <w:jc w:val="center"/>
              <w:rPr>
                <w:rFonts w:ascii="Times New Roman" w:hAnsi="Times New Roman"/>
                <w:sz w:val="20"/>
                <w:szCs w:val="20"/>
                <w:lang w:eastAsia="ru-RU"/>
              </w:rPr>
            </w:pPr>
            <w:r w:rsidRPr="002A3085">
              <w:rPr>
                <w:rFonts w:ascii="Times New Roman" w:hAnsi="Times New Roman"/>
                <w:b/>
                <w:bCs/>
                <w:sz w:val="20"/>
                <w:szCs w:val="20"/>
                <w:lang w:eastAsia="ru-RU"/>
              </w:rPr>
              <w:t>Кол-во часов /нед.</w:t>
            </w:r>
          </w:p>
        </w:tc>
      </w:tr>
      <w:tr w:rsidR="005A4FFC" w:rsidRPr="00B3134C" w:rsidTr="00550FA4">
        <w:trPr>
          <w:trHeight w:val="6"/>
        </w:trPr>
        <w:tc>
          <w:tcPr>
            <w:tcW w:w="1758"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b/>
                <w:i/>
                <w:sz w:val="20"/>
                <w:szCs w:val="20"/>
                <w:lang w:eastAsia="ru-RU"/>
              </w:rPr>
            </w:pPr>
            <w:r w:rsidRPr="002A3085">
              <w:rPr>
                <w:rFonts w:ascii="Times New Roman" w:hAnsi="Times New Roman"/>
                <w:b/>
                <w:i/>
                <w:sz w:val="20"/>
                <w:szCs w:val="20"/>
                <w:lang w:eastAsia="ru-RU"/>
              </w:rPr>
              <w:t>Хоровое пение</w:t>
            </w:r>
          </w:p>
        </w:tc>
        <w:tc>
          <w:tcPr>
            <w:tcW w:w="58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Основное содержание курса – формирование хоровой исполнительской культуры как части общей и музыкальной культуры обучающихся, воспитание организованности, внимания, естественности в момент коллективного исполнительства, навыков сценического поведения, заложить первоначальную основу творчески, с воображением и фантазией, относиться к любой работе; развитие потребности обучающихся в хоровом и сольном пении, развитие навыков эмоционального, выразительного пения, эмоционального интеллекта</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5–9</w:t>
            </w:r>
          </w:p>
        </w:tc>
        <w:tc>
          <w:tcPr>
            <w:tcW w:w="897"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2</w:t>
            </w:r>
          </w:p>
        </w:tc>
      </w:tr>
      <w:tr w:rsidR="005A4FFC" w:rsidRPr="00B3134C" w:rsidTr="00550FA4">
        <w:trPr>
          <w:trHeight w:val="45"/>
        </w:trPr>
        <w:tc>
          <w:tcPr>
            <w:tcW w:w="1758"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150" w:line="255" w:lineRule="atLeast"/>
              <w:rPr>
                <w:rFonts w:ascii="Times New Roman" w:hAnsi="Times New Roman"/>
                <w:b/>
                <w:i/>
                <w:sz w:val="20"/>
                <w:szCs w:val="20"/>
                <w:lang w:eastAsia="ru-RU"/>
              </w:rPr>
            </w:pPr>
            <w:r w:rsidRPr="002A3085">
              <w:rPr>
                <w:rFonts w:ascii="Times New Roman" w:hAnsi="Times New Roman"/>
                <w:b/>
                <w:i/>
                <w:sz w:val="20"/>
                <w:szCs w:val="20"/>
                <w:lang w:eastAsia="ru-RU"/>
              </w:rPr>
              <w:t>Наследники Землян</w:t>
            </w:r>
          </w:p>
        </w:tc>
        <w:tc>
          <w:tcPr>
            <w:tcW w:w="58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В курсе рассматриваются экологические проблемы современного мира, проблемы сохранения биоразнообразия, сбережения почвы, воды и воздуха, энергосбережения. Ученики знакомятся с целями устойчивого развития и деятельностью ЮНЕСКО. У учащихся формируется ценностное отношение к природе как источнику жизни на Земле, основе самого ее существования, нуждающейся в защите и постоянном внимании со стороны человека; к самим себе как хозяевам своей судьбы, самоопределяющимся и самореализующимся личностям, отвечающим за свое собственное будущее, ответственным за проблемы всего человечества</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5–6</w:t>
            </w:r>
          </w:p>
        </w:tc>
        <w:tc>
          <w:tcPr>
            <w:tcW w:w="897"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1</w:t>
            </w:r>
          </w:p>
        </w:tc>
      </w:tr>
      <w:tr w:rsidR="005A4FFC" w:rsidRPr="00B3134C" w:rsidTr="00550FA4">
        <w:trPr>
          <w:trHeight w:val="49"/>
        </w:trPr>
        <w:tc>
          <w:tcPr>
            <w:tcW w:w="1758"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b/>
                <w:i/>
                <w:sz w:val="20"/>
                <w:szCs w:val="20"/>
                <w:lang w:eastAsia="ru-RU"/>
              </w:rPr>
            </w:pPr>
            <w:r w:rsidRPr="002A3085">
              <w:rPr>
                <w:rFonts w:ascii="Times New Roman" w:hAnsi="Times New Roman"/>
                <w:b/>
                <w:i/>
                <w:sz w:val="20"/>
                <w:szCs w:val="20"/>
                <w:lang w:eastAsia="ru-RU"/>
              </w:rPr>
              <w:t>Истоки</w:t>
            </w:r>
          </w:p>
        </w:tc>
        <w:tc>
          <w:tcPr>
            <w:tcW w:w="58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Программа ориентирована на систематическую проектную деятельность школьников, сочетая теоретические занятия и исследования. Ее основные задачи – содействовать формированию у обучающихся представлений об историческом прошлом и настоящем своего села, района, школы, о личностях, оставивших заметный след в истории школы и родного края; искать и систематизировать информацию; формировать самостоятельность и деловые качества, уважения к физическому труду; содействовать развитию способности к поисково-исследовательской, творческой деятельности; воспитывать гуманное отношение к окружающей среде; способствовать пробуждению интереса и бережного отношения к историческим и культурным ценностям</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7–9</w:t>
            </w:r>
          </w:p>
        </w:tc>
        <w:tc>
          <w:tcPr>
            <w:tcW w:w="897"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1</w:t>
            </w:r>
          </w:p>
        </w:tc>
      </w:tr>
    </w:tbl>
    <w:p w:rsidR="005A4FFC" w:rsidRPr="002A3085" w:rsidRDefault="005A4FFC" w:rsidP="00087E61">
      <w:pPr>
        <w:spacing w:after="0" w:line="240" w:lineRule="auto"/>
        <w:jc w:val="center"/>
        <w:rPr>
          <w:rFonts w:ascii="Times New Roman" w:hAnsi="Times New Roman"/>
          <w:b/>
          <w:i/>
          <w:sz w:val="20"/>
          <w:szCs w:val="20"/>
          <w:lang w:eastAsia="ru-RU"/>
        </w:rPr>
      </w:pPr>
      <w:r w:rsidRPr="002A3085">
        <w:rPr>
          <w:rFonts w:ascii="Times New Roman" w:hAnsi="Times New Roman"/>
          <w:b/>
          <w:i/>
          <w:sz w:val="20"/>
          <w:szCs w:val="20"/>
          <w:lang w:eastAsia="ru-RU"/>
        </w:rPr>
        <w:t>Социальное направление</w:t>
      </w:r>
    </w:p>
    <w:tbl>
      <w:tblPr>
        <w:tblW w:w="0" w:type="auto"/>
        <w:tblBorders>
          <w:top w:val="single" w:sz="6" w:space="0" w:color="222222"/>
          <w:left w:val="single" w:sz="6" w:space="0" w:color="222222"/>
          <w:bottom w:val="single" w:sz="6" w:space="0" w:color="222222"/>
          <w:right w:val="single" w:sz="6" w:space="0" w:color="222222"/>
        </w:tblBorders>
        <w:tblLook w:val="00A0"/>
      </w:tblPr>
      <w:tblGrid>
        <w:gridCol w:w="1607"/>
        <w:gridCol w:w="3067"/>
        <w:gridCol w:w="873"/>
        <w:gridCol w:w="732"/>
      </w:tblGrid>
      <w:tr w:rsidR="005A4FFC" w:rsidRPr="00B3134C" w:rsidTr="00550FA4">
        <w:trPr>
          <w:trHeight w:val="6"/>
        </w:trPr>
        <w:tc>
          <w:tcPr>
            <w:tcW w:w="2020"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150" w:line="255" w:lineRule="atLeast"/>
              <w:rPr>
                <w:rFonts w:ascii="Times New Roman" w:hAnsi="Times New Roman"/>
                <w:sz w:val="20"/>
                <w:szCs w:val="20"/>
                <w:lang w:eastAsia="ru-RU"/>
              </w:rPr>
            </w:pPr>
            <w:r w:rsidRPr="002A3085">
              <w:rPr>
                <w:rFonts w:ascii="Times New Roman" w:hAnsi="Times New Roman"/>
                <w:b/>
                <w:bCs/>
                <w:sz w:val="20"/>
                <w:szCs w:val="20"/>
                <w:lang w:eastAsia="ru-RU"/>
              </w:rPr>
              <w:t>Название курса</w:t>
            </w:r>
          </w:p>
        </w:tc>
        <w:tc>
          <w:tcPr>
            <w:tcW w:w="60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150" w:line="255" w:lineRule="atLeast"/>
              <w:jc w:val="center"/>
              <w:rPr>
                <w:rFonts w:ascii="Times New Roman" w:hAnsi="Times New Roman"/>
                <w:sz w:val="20"/>
                <w:szCs w:val="20"/>
                <w:lang w:eastAsia="ru-RU"/>
              </w:rPr>
            </w:pPr>
            <w:r w:rsidRPr="002A3085">
              <w:rPr>
                <w:rFonts w:ascii="Times New Roman" w:hAnsi="Times New Roman"/>
                <w:b/>
                <w:bCs/>
                <w:sz w:val="20"/>
                <w:szCs w:val="20"/>
                <w:lang w:eastAsia="ru-RU"/>
              </w:rPr>
              <w:t>Содержание</w:t>
            </w:r>
          </w:p>
        </w:tc>
        <w:tc>
          <w:tcPr>
            <w:tcW w:w="9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150" w:line="255" w:lineRule="atLeast"/>
              <w:jc w:val="center"/>
              <w:rPr>
                <w:rFonts w:ascii="Times New Roman" w:hAnsi="Times New Roman"/>
                <w:sz w:val="20"/>
                <w:szCs w:val="20"/>
                <w:lang w:eastAsia="ru-RU"/>
              </w:rPr>
            </w:pPr>
            <w:r w:rsidRPr="002A3085">
              <w:rPr>
                <w:rFonts w:ascii="Times New Roman" w:hAnsi="Times New Roman"/>
                <w:b/>
                <w:bCs/>
                <w:sz w:val="20"/>
                <w:szCs w:val="20"/>
                <w:lang w:eastAsia="ru-RU"/>
              </w:rPr>
              <w:t>Классы</w:t>
            </w:r>
          </w:p>
        </w:tc>
        <w:tc>
          <w:tcPr>
            <w:tcW w:w="958"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150" w:line="255" w:lineRule="atLeast"/>
              <w:jc w:val="center"/>
              <w:rPr>
                <w:rFonts w:ascii="Times New Roman" w:hAnsi="Times New Roman"/>
                <w:sz w:val="20"/>
                <w:szCs w:val="20"/>
                <w:lang w:eastAsia="ru-RU"/>
              </w:rPr>
            </w:pPr>
            <w:r w:rsidRPr="002A3085">
              <w:rPr>
                <w:rFonts w:ascii="Times New Roman" w:hAnsi="Times New Roman"/>
                <w:b/>
                <w:bCs/>
                <w:sz w:val="20"/>
                <w:szCs w:val="20"/>
                <w:lang w:eastAsia="ru-RU"/>
              </w:rPr>
              <w:t>Кол-во часов /нед.</w:t>
            </w:r>
          </w:p>
        </w:tc>
      </w:tr>
      <w:tr w:rsidR="005A4FFC" w:rsidRPr="00B3134C" w:rsidTr="00550FA4">
        <w:trPr>
          <w:trHeight w:val="6"/>
        </w:trPr>
        <w:tc>
          <w:tcPr>
            <w:tcW w:w="2020"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b/>
                <w:i/>
                <w:sz w:val="20"/>
                <w:szCs w:val="20"/>
                <w:lang w:eastAsia="ru-RU"/>
              </w:rPr>
            </w:pPr>
            <w:r w:rsidRPr="002A3085">
              <w:rPr>
                <w:rFonts w:ascii="Times New Roman" w:hAnsi="Times New Roman"/>
                <w:b/>
                <w:i/>
                <w:sz w:val="20"/>
                <w:szCs w:val="20"/>
                <w:lang w:eastAsia="ru-RU"/>
              </w:rPr>
              <w:t>Социальное проектирование</w:t>
            </w:r>
          </w:p>
        </w:tc>
        <w:tc>
          <w:tcPr>
            <w:tcW w:w="60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Основное содержание курса – приобретение опыта актуализации деятельности в социальном пространстве, опыта самоорганизации и организации совместной деятельности с другими школьниками, опыта управления другими людьми и принятия ответственности за принятое решение, создание условий для приобретения необходимых компетенций в области социального проектирования</w:t>
            </w:r>
          </w:p>
        </w:tc>
        <w:tc>
          <w:tcPr>
            <w:tcW w:w="9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5–11</w:t>
            </w:r>
          </w:p>
        </w:tc>
        <w:tc>
          <w:tcPr>
            <w:tcW w:w="958"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1</w:t>
            </w:r>
          </w:p>
        </w:tc>
      </w:tr>
      <w:tr w:rsidR="005A4FFC" w:rsidRPr="00B3134C" w:rsidTr="00550FA4">
        <w:trPr>
          <w:trHeight w:val="70"/>
        </w:trPr>
        <w:tc>
          <w:tcPr>
            <w:tcW w:w="2020"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b/>
                <w:i/>
                <w:sz w:val="20"/>
                <w:szCs w:val="20"/>
                <w:lang w:eastAsia="ru-RU"/>
              </w:rPr>
              <w:t>Школа примирения</w:t>
            </w:r>
          </w:p>
        </w:tc>
        <w:tc>
          <w:tcPr>
            <w:tcW w:w="60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Программа ориентирована на учащихся, интересующихся вопросами восстановительной медиации и готовыми быть членами Школьной службы примирения. Предусмотрено овладение методиками улаживания конфликтов, знакомство с законами межличностного общения. В рамках курса происходит воспитание духа сотрудничества в процессе совместного выполнения задач, уважительного отношения к мнению оппонента с обоснованием высказываемой позиции, готовности к морально-этической оценке различных ситуаций, уважительного отношения друг к друг, формируются ценностные ориентиры для самоидентификации в обществе; занятия способствуют формированию высокого уровня личной ответственности, воспитанию уважения к участникам образовательного процесса, развитию коммуникативных навыков, нравственных качеств воспитанников, развитию логического мышления и навыков работы с людьми; развитию коммуникативных, рефлективных навыков у участников, необходимых для работы медиатора</w:t>
            </w:r>
          </w:p>
        </w:tc>
        <w:tc>
          <w:tcPr>
            <w:tcW w:w="9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6–9</w:t>
            </w:r>
          </w:p>
        </w:tc>
        <w:tc>
          <w:tcPr>
            <w:tcW w:w="958"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1</w:t>
            </w:r>
          </w:p>
        </w:tc>
      </w:tr>
      <w:tr w:rsidR="005A4FFC" w:rsidRPr="00B3134C" w:rsidTr="00550FA4">
        <w:trPr>
          <w:trHeight w:val="6"/>
        </w:trPr>
        <w:tc>
          <w:tcPr>
            <w:tcW w:w="2020"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b/>
                <w:i/>
                <w:sz w:val="20"/>
                <w:szCs w:val="20"/>
                <w:lang w:eastAsia="ru-RU"/>
              </w:rPr>
            </w:pPr>
            <w:r w:rsidRPr="002A3085">
              <w:rPr>
                <w:rFonts w:ascii="Times New Roman" w:hAnsi="Times New Roman"/>
                <w:b/>
                <w:i/>
                <w:sz w:val="20"/>
                <w:szCs w:val="20"/>
                <w:lang w:eastAsia="ru-RU"/>
              </w:rPr>
              <w:t>Школа волонтера</w:t>
            </w:r>
          </w:p>
        </w:tc>
        <w:tc>
          <w:tcPr>
            <w:tcW w:w="60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Основное содержание курса – формирование у детей активной жизненной и гражданской позиции, основанной на готовности к участию в общественно-политической жизни страны и государственной деятельности. Курс направлен на освоение старшеклассниками форм социально-преобразовательной деятельности, на формирование у них активной жизненной позиции. Содействие утверждению в жизни современного общества идей добра и красоты, духовного и физического совершенствования детей и подростков. Формирование позитивного мнения по отношению к людям с ограниченными возможностями. Формирование опыта и навыков для реализации собственных идей и проектов в социальной сфере</w:t>
            </w:r>
          </w:p>
        </w:tc>
        <w:tc>
          <w:tcPr>
            <w:tcW w:w="9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5–8</w:t>
            </w:r>
          </w:p>
        </w:tc>
        <w:tc>
          <w:tcPr>
            <w:tcW w:w="958"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1</w:t>
            </w:r>
          </w:p>
        </w:tc>
      </w:tr>
      <w:tr w:rsidR="005A4FFC" w:rsidRPr="00B3134C" w:rsidTr="00550FA4">
        <w:trPr>
          <w:trHeight w:val="6"/>
        </w:trPr>
        <w:tc>
          <w:tcPr>
            <w:tcW w:w="1752"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b/>
                <w:i/>
                <w:sz w:val="20"/>
                <w:szCs w:val="20"/>
                <w:lang w:eastAsia="ru-RU"/>
              </w:rPr>
            </w:pPr>
            <w:r w:rsidRPr="002A3085">
              <w:rPr>
                <w:rFonts w:ascii="Times New Roman" w:hAnsi="Times New Roman"/>
                <w:b/>
                <w:i/>
                <w:sz w:val="20"/>
                <w:szCs w:val="20"/>
                <w:lang w:eastAsia="ru-RU"/>
              </w:rPr>
              <w:t>Школьный огород</w:t>
            </w:r>
          </w:p>
        </w:tc>
        <w:tc>
          <w:tcPr>
            <w:tcW w:w="66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Основное содержание курса – знакомство с агротехникой выращивания декоративных и овощных культур, формирование практических умений и навыков по выращиванию декоративных и овощных культур в комнатных условиях и в открытом грунте. В процессе занятий формируются практические умения и навыки ухода за овощными растениями, навыки проведения опытов и наблюдений. Создаются условия для формирования у школьников экологической компетентности, экологической культуры как составляющих гражданского становления личности. Ученики приобретают общественно-организаторские умения, чувствуют ответственность не только за свою, но и за общую работу; участвуют в создании привлекательного пришкольного участка; осуществляется реализация общественно-значимых инициатив, формирование трудовых умений и навыков, овладение техникой безопасности при выполнении различных видов работ, привитие любви к физическому труду, творческого отношения к нему, готовность трудиться в коллективе, развитие творческих способностей</w:t>
            </w:r>
          </w:p>
        </w:tc>
        <w:tc>
          <w:tcPr>
            <w:tcW w:w="8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5–11</w:t>
            </w:r>
          </w:p>
        </w:tc>
        <w:tc>
          <w:tcPr>
            <w:tcW w:w="884"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1</w:t>
            </w:r>
          </w:p>
        </w:tc>
      </w:tr>
    </w:tbl>
    <w:p w:rsidR="005A4FFC" w:rsidRPr="002A3085" w:rsidRDefault="005A4FFC" w:rsidP="00087E61">
      <w:pPr>
        <w:spacing w:after="0" w:line="240" w:lineRule="auto"/>
        <w:jc w:val="center"/>
        <w:rPr>
          <w:rFonts w:ascii="Times New Roman" w:hAnsi="Times New Roman"/>
          <w:b/>
          <w:sz w:val="20"/>
          <w:szCs w:val="20"/>
          <w:lang w:eastAsia="ru-RU"/>
        </w:rPr>
      </w:pPr>
      <w:r w:rsidRPr="002A3085">
        <w:rPr>
          <w:rFonts w:ascii="Times New Roman" w:hAnsi="Times New Roman"/>
          <w:b/>
          <w:sz w:val="20"/>
          <w:szCs w:val="20"/>
          <w:lang w:eastAsia="ru-RU"/>
        </w:rPr>
        <w:t>Спортивно-оздоровительное направление</w:t>
      </w:r>
    </w:p>
    <w:tbl>
      <w:tblPr>
        <w:tblW w:w="0" w:type="auto"/>
        <w:tblBorders>
          <w:top w:val="single" w:sz="6" w:space="0" w:color="222222"/>
          <w:left w:val="single" w:sz="6" w:space="0" w:color="222222"/>
          <w:bottom w:val="single" w:sz="6" w:space="0" w:color="222222"/>
          <w:right w:val="single" w:sz="6" w:space="0" w:color="222222"/>
        </w:tblBorders>
        <w:tblLook w:val="00A0"/>
      </w:tblPr>
      <w:tblGrid>
        <w:gridCol w:w="1265"/>
        <w:gridCol w:w="3391"/>
        <w:gridCol w:w="853"/>
        <w:gridCol w:w="770"/>
      </w:tblGrid>
      <w:tr w:rsidR="005A4FFC" w:rsidRPr="00B3134C" w:rsidTr="00550FA4">
        <w:trPr>
          <w:trHeight w:val="6"/>
        </w:trPr>
        <w:tc>
          <w:tcPr>
            <w:tcW w:w="1755"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Название курса</w:t>
            </w:r>
          </w:p>
        </w:tc>
        <w:tc>
          <w:tcPr>
            <w:tcW w:w="58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Содержание</w:t>
            </w:r>
          </w:p>
        </w:tc>
        <w:tc>
          <w:tcPr>
            <w:tcW w:w="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Классы</w:t>
            </w:r>
          </w:p>
        </w:tc>
        <w:tc>
          <w:tcPr>
            <w:tcW w:w="988"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Кол-во часов /нед.</w:t>
            </w:r>
          </w:p>
        </w:tc>
      </w:tr>
      <w:tr w:rsidR="005A4FFC" w:rsidRPr="00B3134C" w:rsidTr="00550FA4">
        <w:trPr>
          <w:trHeight w:val="6"/>
        </w:trPr>
        <w:tc>
          <w:tcPr>
            <w:tcW w:w="1755"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b/>
                <w:i/>
                <w:sz w:val="20"/>
                <w:szCs w:val="20"/>
                <w:lang w:eastAsia="ru-RU"/>
              </w:rPr>
            </w:pPr>
            <w:r w:rsidRPr="002A3085">
              <w:rPr>
                <w:rFonts w:ascii="Times New Roman" w:hAnsi="Times New Roman"/>
                <w:b/>
                <w:i/>
                <w:sz w:val="20"/>
                <w:szCs w:val="20"/>
                <w:lang w:eastAsia="ru-RU"/>
              </w:rPr>
              <w:t>Хоккей</w:t>
            </w:r>
          </w:p>
        </w:tc>
        <w:tc>
          <w:tcPr>
            <w:tcW w:w="58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Основное содержание курса – изучение основных приемов техники игры и простейших тактических действий в нападении и защите. Занятия хоккеем развивают основные физические качества: быстроту, ловкость, гибкость, выносливость, силу; воспитывают спортивное трудолюбие и волевые качества; воспитывают ответственность за результат команды. Ученики приобретают начальный опыт участия в соревнованиях. Занятия воспитывают личность обучающегося с установкой на здоровый образ жизни, способной к сотрудничеству в физкультурно-оздоровительной деятельности</w:t>
            </w:r>
          </w:p>
        </w:tc>
        <w:tc>
          <w:tcPr>
            <w:tcW w:w="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5–10</w:t>
            </w:r>
          </w:p>
        </w:tc>
        <w:tc>
          <w:tcPr>
            <w:tcW w:w="988"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2</w:t>
            </w:r>
          </w:p>
        </w:tc>
      </w:tr>
      <w:tr w:rsidR="005A4FFC" w:rsidRPr="00B3134C" w:rsidTr="00550FA4">
        <w:trPr>
          <w:trHeight w:val="6"/>
        </w:trPr>
        <w:tc>
          <w:tcPr>
            <w:tcW w:w="1755"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b/>
                <w:i/>
                <w:sz w:val="20"/>
                <w:szCs w:val="20"/>
                <w:lang w:eastAsia="ru-RU"/>
              </w:rPr>
            </w:pPr>
            <w:r w:rsidRPr="002A3085">
              <w:rPr>
                <w:rFonts w:ascii="Times New Roman" w:hAnsi="Times New Roman"/>
                <w:b/>
                <w:i/>
                <w:sz w:val="20"/>
                <w:szCs w:val="20"/>
                <w:lang w:eastAsia="ru-RU"/>
              </w:rPr>
              <w:t>Баскетбол</w:t>
            </w:r>
          </w:p>
        </w:tc>
        <w:tc>
          <w:tcPr>
            <w:tcW w:w="58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Занятия баскетболом  развивают основные физические качества: быстроту, ловкость, гибкость; воспитывают спортивное трудолюбие и волевые качества; воспитывают ответственность за результат команды. Ученики приобретают начальный опыт участия в соревнованиях. Занятия воспитывают личность обучающегося с установкой на здоровый образ жизни, способной к сотрудничеству в физкультурно-оздоровительной деятельности</w:t>
            </w:r>
          </w:p>
        </w:tc>
        <w:tc>
          <w:tcPr>
            <w:tcW w:w="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5–7</w:t>
            </w:r>
          </w:p>
        </w:tc>
        <w:tc>
          <w:tcPr>
            <w:tcW w:w="988"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2</w:t>
            </w:r>
          </w:p>
        </w:tc>
      </w:tr>
    </w:tbl>
    <w:p w:rsidR="005A4FFC" w:rsidRPr="002A3085" w:rsidRDefault="005A4FFC" w:rsidP="00087E61">
      <w:pPr>
        <w:spacing w:after="0" w:line="240" w:lineRule="auto"/>
        <w:jc w:val="center"/>
        <w:rPr>
          <w:rFonts w:ascii="Times New Roman" w:hAnsi="Times New Roman"/>
          <w:b/>
          <w:sz w:val="20"/>
          <w:szCs w:val="20"/>
          <w:lang w:eastAsia="ru-RU"/>
        </w:rPr>
      </w:pPr>
      <w:r w:rsidRPr="002A3085">
        <w:rPr>
          <w:rFonts w:ascii="Times New Roman" w:hAnsi="Times New Roman"/>
          <w:b/>
          <w:sz w:val="20"/>
          <w:szCs w:val="20"/>
          <w:lang w:eastAsia="ru-RU"/>
        </w:rPr>
        <w:t>Духовно-нравственное направление</w:t>
      </w:r>
    </w:p>
    <w:tbl>
      <w:tblPr>
        <w:tblW w:w="0" w:type="auto"/>
        <w:tblBorders>
          <w:top w:val="single" w:sz="6" w:space="0" w:color="222222"/>
          <w:left w:val="single" w:sz="6" w:space="0" w:color="222222"/>
          <w:bottom w:val="single" w:sz="6" w:space="0" w:color="222222"/>
          <w:right w:val="single" w:sz="6" w:space="0" w:color="222222"/>
        </w:tblBorders>
        <w:tblLook w:val="00A0"/>
      </w:tblPr>
      <w:tblGrid>
        <w:gridCol w:w="1587"/>
        <w:gridCol w:w="3153"/>
        <w:gridCol w:w="824"/>
        <w:gridCol w:w="715"/>
      </w:tblGrid>
      <w:tr w:rsidR="005A4FFC" w:rsidRPr="00B3134C" w:rsidTr="00550FA4">
        <w:trPr>
          <w:trHeight w:val="6"/>
        </w:trPr>
        <w:tc>
          <w:tcPr>
            <w:tcW w:w="1841"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Название курса</w:t>
            </w:r>
          </w:p>
        </w:tc>
        <w:tc>
          <w:tcPr>
            <w:tcW w:w="63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Содержание</w:t>
            </w:r>
          </w:p>
        </w:tc>
        <w:tc>
          <w:tcPr>
            <w:tcW w:w="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Классы</w:t>
            </w:r>
          </w:p>
        </w:tc>
        <w:tc>
          <w:tcPr>
            <w:tcW w:w="1025"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Кол-во часов /нед.</w:t>
            </w:r>
          </w:p>
        </w:tc>
      </w:tr>
      <w:tr w:rsidR="005A4FFC" w:rsidRPr="00B3134C" w:rsidTr="00550FA4">
        <w:trPr>
          <w:trHeight w:val="6"/>
        </w:trPr>
        <w:tc>
          <w:tcPr>
            <w:tcW w:w="1841"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b/>
                <w:i/>
                <w:sz w:val="20"/>
                <w:szCs w:val="20"/>
                <w:lang w:eastAsia="ru-RU"/>
              </w:rPr>
            </w:pPr>
            <w:r w:rsidRPr="002A3085">
              <w:rPr>
                <w:rFonts w:ascii="Times New Roman" w:hAnsi="Times New Roman"/>
                <w:b/>
                <w:i/>
                <w:sz w:val="20"/>
                <w:szCs w:val="20"/>
                <w:lang w:eastAsia="ru-RU"/>
              </w:rPr>
              <w:t>Уроки нравственности</w:t>
            </w:r>
          </w:p>
        </w:tc>
        <w:tc>
          <w:tcPr>
            <w:tcW w:w="63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Основное содержание курса – изучение моральных норм и правил нравственного поведения, этических норм взаимоотношений в семье, между поколениями, этносами, носителями различных убеждений, представителями социальных групп. Курс способствует усвоению правил поведения в образовательном учреждении, дома, на улице, в населенном пункте, в общественных местах, на природе; раскрывает сущность нравственных поступков, поведения и отношений между людьми разного возраста на основе взаимопомощи и поддержки. Обучающиеся научатся приемам и правилам ведения дискуссии, аргументированно высказывать свое мнение и внимательно слушать мнение собеседника</w:t>
            </w:r>
          </w:p>
        </w:tc>
        <w:tc>
          <w:tcPr>
            <w:tcW w:w="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5–9</w:t>
            </w:r>
          </w:p>
        </w:tc>
        <w:tc>
          <w:tcPr>
            <w:tcW w:w="1025"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1</w:t>
            </w:r>
          </w:p>
        </w:tc>
      </w:tr>
    </w:tbl>
    <w:p w:rsidR="005A4FFC" w:rsidRPr="002A3085" w:rsidRDefault="005A4FFC" w:rsidP="00087E61">
      <w:pPr>
        <w:spacing w:after="0" w:line="240" w:lineRule="auto"/>
        <w:rPr>
          <w:rFonts w:ascii="Times New Roman" w:hAnsi="Times New Roman"/>
          <w:b/>
          <w:w w:val="0"/>
          <w:sz w:val="20"/>
          <w:szCs w:val="20"/>
          <w:lang w:eastAsia="ru-RU"/>
        </w:rPr>
      </w:pPr>
    </w:p>
    <w:p w:rsidR="005A4FFC" w:rsidRPr="002A3085" w:rsidRDefault="005A4FFC" w:rsidP="00087E61">
      <w:pPr>
        <w:spacing w:after="0" w:line="240" w:lineRule="auto"/>
        <w:rPr>
          <w:rFonts w:ascii="Times New Roman" w:hAnsi="Times New Roman"/>
          <w:b/>
          <w:w w:val="0"/>
          <w:sz w:val="20"/>
          <w:szCs w:val="20"/>
          <w:lang w:eastAsia="ru-RU"/>
        </w:rPr>
      </w:pPr>
      <w:r w:rsidRPr="002A3085">
        <w:rPr>
          <w:rFonts w:ascii="Times New Roman" w:hAnsi="Times New Roman"/>
          <w:b/>
          <w:w w:val="0"/>
          <w:sz w:val="20"/>
          <w:szCs w:val="20"/>
          <w:lang w:eastAsia="ru-RU"/>
        </w:rPr>
        <w:t xml:space="preserve">                  3.4 Модуль «Школьный урок» </w:t>
      </w:r>
    </w:p>
    <w:p w:rsidR="005A4FFC" w:rsidRPr="002A3085" w:rsidRDefault="005A4FFC" w:rsidP="00087E61">
      <w:pPr>
        <w:adjustRightInd w:val="0"/>
        <w:spacing w:after="0" w:line="240" w:lineRule="auto"/>
        <w:ind w:right="-1"/>
        <w:rPr>
          <w:rFonts w:ascii="Times New Roman" w:hAnsi="Times New Roman"/>
          <w:sz w:val="20"/>
          <w:szCs w:val="20"/>
          <w:lang w:eastAsia="ru-RU"/>
        </w:rPr>
      </w:pPr>
      <w:r w:rsidRPr="002A3085">
        <w:rPr>
          <w:rFonts w:ascii="Times New Roman" w:hAnsi="Times New Roman"/>
          <w:sz w:val="20"/>
          <w:szCs w:val="20"/>
          <w:lang w:eastAsia="ru-RU"/>
        </w:rPr>
        <w:t>Реализация воспитательного потенциала урока ориентирована  на целевые приоритеты, связанные с возрастными особенностями  обучающихся и  предполагает следующее:</w:t>
      </w:r>
    </w:p>
    <w:p w:rsidR="005A4FFC" w:rsidRPr="002A3085" w:rsidRDefault="005A4FFC" w:rsidP="00465CA1">
      <w:pPr>
        <w:widowControl w:val="0"/>
        <w:numPr>
          <w:ilvl w:val="0"/>
          <w:numId w:val="33"/>
        </w:numPr>
        <w:tabs>
          <w:tab w:val="num" w:pos="0"/>
        </w:tabs>
        <w:wordWrap w:val="0"/>
        <w:autoSpaceDE w:val="0"/>
        <w:autoSpaceDN w:val="0"/>
        <w:adjustRightInd w:val="0"/>
        <w:spacing w:after="0" w:line="240" w:lineRule="auto"/>
        <w:ind w:left="0" w:right="-1" w:firstLine="0"/>
        <w:rPr>
          <w:rFonts w:ascii="Times New Roman" w:hAnsi="Times New Roman"/>
          <w:sz w:val="20"/>
          <w:szCs w:val="20"/>
          <w:lang w:eastAsia="ru-RU"/>
        </w:rPr>
      </w:pPr>
      <w:r w:rsidRPr="002A3085">
        <w:rPr>
          <w:rFonts w:ascii="Times New Roman" w:hAnsi="Times New Roman"/>
          <w:sz w:val="20"/>
          <w:szCs w:val="20"/>
          <w:lang w:eastAsia="ru-RU"/>
        </w:rPr>
        <w:t>повышение функциональной читательской компетенции обучающихся;</w:t>
      </w:r>
    </w:p>
    <w:p w:rsidR="005A4FFC" w:rsidRPr="002A3085" w:rsidRDefault="005A4FFC" w:rsidP="00465CA1">
      <w:pPr>
        <w:numPr>
          <w:ilvl w:val="0"/>
          <w:numId w:val="33"/>
        </w:numPr>
        <w:tabs>
          <w:tab w:val="left" w:pos="993"/>
        </w:tabs>
        <w:spacing w:after="0" w:line="240" w:lineRule="auto"/>
        <w:ind w:left="0" w:firstLine="0"/>
        <w:rPr>
          <w:rFonts w:ascii="Times New Roman" w:hAnsi="Times New Roman"/>
          <w:kern w:val="2"/>
          <w:sz w:val="20"/>
          <w:szCs w:val="20"/>
          <w:lang/>
        </w:rPr>
      </w:pPr>
      <w:r w:rsidRPr="002A3085">
        <w:rPr>
          <w:rFonts w:ascii="Times New Roman" w:hAnsi="Times New Roman"/>
          <w:kern w:val="2"/>
          <w:sz w:val="20"/>
          <w:szCs w:val="20"/>
          <w:lang/>
        </w:rPr>
        <w:t>установление доверительных отношений между учителем и  учениками, способствующ</w:t>
      </w:r>
      <w:r w:rsidRPr="002A3085">
        <w:rPr>
          <w:rFonts w:ascii="Times New Roman" w:hAnsi="Times New Roman"/>
          <w:kern w:val="2"/>
          <w:sz w:val="20"/>
          <w:szCs w:val="20"/>
          <w:lang/>
        </w:rPr>
        <w:t>их</w:t>
      </w:r>
      <w:r w:rsidRPr="002A3085">
        <w:rPr>
          <w:rFonts w:ascii="Times New Roman" w:hAnsi="Times New Roman"/>
          <w:kern w:val="2"/>
          <w:sz w:val="20"/>
          <w:szCs w:val="20"/>
          <w:lang/>
        </w:rPr>
        <w:t xml:space="preserve">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r w:rsidRPr="002A3085">
        <w:rPr>
          <w:rFonts w:ascii="Times New Roman" w:hAnsi="Times New Roman"/>
          <w:kern w:val="2"/>
          <w:sz w:val="20"/>
          <w:szCs w:val="20"/>
          <w:lang/>
        </w:rPr>
        <w:t>, использование занимательных элементов, историй из жизни современников;</w:t>
      </w:r>
    </w:p>
    <w:p w:rsidR="005A4FFC" w:rsidRPr="002A3085" w:rsidRDefault="005A4FFC" w:rsidP="00465CA1">
      <w:pPr>
        <w:numPr>
          <w:ilvl w:val="0"/>
          <w:numId w:val="33"/>
        </w:numPr>
        <w:tabs>
          <w:tab w:val="clear" w:pos="1287"/>
          <w:tab w:val="left" w:pos="993"/>
          <w:tab w:val="left" w:pos="1310"/>
        </w:tabs>
        <w:spacing w:after="0" w:line="240" w:lineRule="auto"/>
        <w:ind w:left="0" w:firstLine="0"/>
        <w:rPr>
          <w:rFonts w:ascii="Times New Roman" w:hAnsi="Times New Roman"/>
          <w:kern w:val="2"/>
          <w:sz w:val="20"/>
          <w:szCs w:val="20"/>
          <w:lang/>
        </w:rPr>
      </w:pPr>
      <w:r w:rsidRPr="002A3085">
        <w:rPr>
          <w:rFonts w:ascii="Times New Roman" w:hAnsi="Times New Roman"/>
          <w:kern w:val="2"/>
          <w:sz w:val="20"/>
          <w:szCs w:val="20"/>
          <w:lang/>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5A4FFC" w:rsidRPr="002A3085" w:rsidRDefault="005A4FFC" w:rsidP="00465CA1">
      <w:pPr>
        <w:numPr>
          <w:ilvl w:val="0"/>
          <w:numId w:val="33"/>
        </w:numPr>
        <w:tabs>
          <w:tab w:val="clear" w:pos="1287"/>
          <w:tab w:val="left" w:pos="993"/>
          <w:tab w:val="left" w:pos="1310"/>
        </w:tabs>
        <w:spacing w:after="0" w:line="240" w:lineRule="auto"/>
        <w:ind w:left="0" w:firstLine="0"/>
        <w:rPr>
          <w:rFonts w:ascii="Times New Roman" w:hAnsi="Times New Roman"/>
          <w:kern w:val="2"/>
          <w:sz w:val="20"/>
          <w:szCs w:val="20"/>
          <w:lang/>
        </w:rPr>
      </w:pPr>
      <w:r w:rsidRPr="002A3085">
        <w:rPr>
          <w:rFonts w:ascii="Times New Roman" w:hAnsi="Times New Roman"/>
          <w:kern w:val="2"/>
          <w:sz w:val="20"/>
          <w:szCs w:val="20"/>
          <w:lang/>
        </w:rPr>
        <w:t xml:space="preserve">привлечение внимания школьников к ценностному аспекту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5A4FFC" w:rsidRPr="002A3085" w:rsidRDefault="005A4FFC" w:rsidP="00465CA1">
      <w:pPr>
        <w:numPr>
          <w:ilvl w:val="0"/>
          <w:numId w:val="33"/>
        </w:numPr>
        <w:tabs>
          <w:tab w:val="clear" w:pos="1287"/>
          <w:tab w:val="left" w:pos="993"/>
          <w:tab w:val="left" w:pos="1310"/>
        </w:tabs>
        <w:spacing w:after="0" w:line="240" w:lineRule="auto"/>
        <w:ind w:left="0" w:firstLine="0"/>
        <w:rPr>
          <w:rFonts w:ascii="Times New Roman" w:hAnsi="Times New Roman"/>
          <w:kern w:val="2"/>
          <w:sz w:val="20"/>
          <w:szCs w:val="20"/>
          <w:lang/>
        </w:rPr>
      </w:pPr>
      <w:r w:rsidRPr="002A3085">
        <w:rPr>
          <w:rFonts w:ascii="Times New Roman" w:hAnsi="Times New Roman"/>
          <w:iCs/>
          <w:kern w:val="2"/>
          <w:sz w:val="20"/>
          <w:szCs w:val="20"/>
          <w:lang/>
        </w:rPr>
        <w:t xml:space="preserve">использование </w:t>
      </w:r>
      <w:r w:rsidRPr="002A3085">
        <w:rPr>
          <w:rFonts w:ascii="Times New Roman" w:hAnsi="Times New Roman"/>
          <w:kern w:val="2"/>
          <w:sz w:val="20"/>
          <w:szCs w:val="20"/>
          <w:lang/>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A4FFC" w:rsidRPr="002A3085" w:rsidRDefault="005A4FFC" w:rsidP="00465CA1">
      <w:pPr>
        <w:numPr>
          <w:ilvl w:val="0"/>
          <w:numId w:val="33"/>
        </w:numPr>
        <w:tabs>
          <w:tab w:val="clear" w:pos="1287"/>
          <w:tab w:val="left" w:pos="993"/>
          <w:tab w:val="left" w:pos="1310"/>
        </w:tabs>
        <w:spacing w:after="0" w:line="240" w:lineRule="auto"/>
        <w:ind w:left="0" w:firstLine="0"/>
        <w:rPr>
          <w:rFonts w:ascii="Times New Roman" w:hAnsi="Times New Roman"/>
          <w:kern w:val="2"/>
          <w:sz w:val="20"/>
          <w:szCs w:val="20"/>
          <w:lang/>
        </w:rPr>
      </w:pPr>
      <w:r w:rsidRPr="002A3085">
        <w:rPr>
          <w:rFonts w:ascii="Times New Roman" w:hAnsi="Times New Roman"/>
          <w:kern w:val="2"/>
          <w:sz w:val="20"/>
          <w:szCs w:val="20"/>
          <w:lang/>
        </w:rPr>
        <w:t xml:space="preserve">включение в урок игровых </w:t>
      </w:r>
      <w:r w:rsidRPr="002A3085">
        <w:rPr>
          <w:rFonts w:ascii="Times New Roman" w:hAnsi="Times New Roman"/>
          <w:kern w:val="2"/>
          <w:sz w:val="20"/>
          <w:szCs w:val="20"/>
          <w:lang/>
        </w:rPr>
        <w:t>моментов;</w:t>
      </w:r>
      <w:r w:rsidRPr="002A3085">
        <w:rPr>
          <w:rFonts w:ascii="Times New Roman" w:hAnsi="Times New Roman"/>
          <w:kern w:val="2"/>
          <w:sz w:val="20"/>
          <w:szCs w:val="20"/>
          <w:lang/>
        </w:rPr>
        <w:t xml:space="preserve"> </w:t>
      </w:r>
    </w:p>
    <w:p w:rsidR="005A4FFC" w:rsidRPr="002A3085" w:rsidRDefault="005A4FFC" w:rsidP="00465CA1">
      <w:pPr>
        <w:numPr>
          <w:ilvl w:val="0"/>
          <w:numId w:val="33"/>
        </w:numPr>
        <w:tabs>
          <w:tab w:val="clear" w:pos="1287"/>
          <w:tab w:val="left" w:pos="993"/>
          <w:tab w:val="left" w:pos="1310"/>
        </w:tabs>
        <w:spacing w:after="0" w:line="240" w:lineRule="auto"/>
        <w:ind w:left="0" w:firstLine="0"/>
        <w:rPr>
          <w:rFonts w:ascii="Times New Roman" w:hAnsi="Times New Roman"/>
          <w:kern w:val="2"/>
          <w:sz w:val="20"/>
          <w:szCs w:val="20"/>
          <w:lang/>
        </w:rPr>
      </w:pPr>
      <w:r w:rsidRPr="002A3085">
        <w:rPr>
          <w:rFonts w:ascii="Times New Roman" w:hAnsi="Times New Roman"/>
          <w:kern w:val="2"/>
          <w:sz w:val="20"/>
          <w:szCs w:val="20"/>
          <w:lang/>
        </w:rPr>
        <w:t>организация социально значим</w:t>
      </w:r>
      <w:r w:rsidRPr="002A3085">
        <w:rPr>
          <w:rFonts w:ascii="Times New Roman" w:hAnsi="Times New Roman"/>
          <w:kern w:val="2"/>
          <w:sz w:val="20"/>
          <w:szCs w:val="20"/>
          <w:lang/>
        </w:rPr>
        <w:t>ого</w:t>
      </w:r>
      <w:r w:rsidRPr="002A3085">
        <w:rPr>
          <w:rFonts w:ascii="Times New Roman" w:hAnsi="Times New Roman"/>
          <w:kern w:val="2"/>
          <w:sz w:val="20"/>
          <w:szCs w:val="20"/>
          <w:lang/>
        </w:rPr>
        <w:t xml:space="preserve"> опыт</w:t>
      </w:r>
      <w:r w:rsidRPr="002A3085">
        <w:rPr>
          <w:rFonts w:ascii="Times New Roman" w:hAnsi="Times New Roman"/>
          <w:kern w:val="2"/>
          <w:sz w:val="20"/>
          <w:szCs w:val="20"/>
          <w:lang/>
        </w:rPr>
        <w:t>а</w:t>
      </w:r>
      <w:r w:rsidRPr="002A3085">
        <w:rPr>
          <w:rFonts w:ascii="Times New Roman" w:hAnsi="Times New Roman"/>
          <w:kern w:val="2"/>
          <w:sz w:val="20"/>
          <w:szCs w:val="20"/>
          <w:lang/>
        </w:rPr>
        <w:t xml:space="preserve"> сотрудничества и взаимной помощи</w:t>
      </w:r>
      <w:r w:rsidRPr="002A3085">
        <w:rPr>
          <w:rFonts w:ascii="Times New Roman" w:hAnsi="Times New Roman"/>
          <w:kern w:val="2"/>
          <w:sz w:val="20"/>
          <w:szCs w:val="20"/>
          <w:lang/>
        </w:rPr>
        <w:t xml:space="preserve"> в виде </w:t>
      </w:r>
      <w:r w:rsidRPr="002A3085">
        <w:rPr>
          <w:rFonts w:ascii="Times New Roman" w:hAnsi="Times New Roman"/>
          <w:kern w:val="2"/>
          <w:sz w:val="20"/>
          <w:szCs w:val="20"/>
          <w:lang/>
        </w:rPr>
        <w:t>шефства мотивированных и эрудированных учащихся над их неуспевающими одноклассниками</w:t>
      </w:r>
      <w:r w:rsidRPr="002A3085">
        <w:rPr>
          <w:rFonts w:ascii="Times New Roman" w:hAnsi="Times New Roman"/>
          <w:kern w:val="2"/>
          <w:sz w:val="20"/>
          <w:szCs w:val="20"/>
          <w:lang/>
        </w:rPr>
        <w:t>;</w:t>
      </w:r>
    </w:p>
    <w:p w:rsidR="005A4FFC" w:rsidRPr="002A3085" w:rsidRDefault="005A4FFC" w:rsidP="00465CA1">
      <w:pPr>
        <w:numPr>
          <w:ilvl w:val="0"/>
          <w:numId w:val="33"/>
        </w:numPr>
        <w:tabs>
          <w:tab w:val="clear" w:pos="1287"/>
          <w:tab w:val="left" w:pos="993"/>
          <w:tab w:val="left" w:pos="1310"/>
        </w:tabs>
        <w:spacing w:after="0" w:line="240" w:lineRule="auto"/>
        <w:ind w:left="0" w:firstLine="0"/>
        <w:rPr>
          <w:rFonts w:ascii="Times New Roman" w:hAnsi="Times New Roman"/>
          <w:kern w:val="2"/>
          <w:sz w:val="20"/>
          <w:szCs w:val="20"/>
          <w:lang/>
        </w:rPr>
      </w:pPr>
      <w:r w:rsidRPr="002A3085">
        <w:rPr>
          <w:rFonts w:ascii="Times New Roman" w:hAnsi="Times New Roman"/>
          <w:kern w:val="2"/>
          <w:sz w:val="20"/>
          <w:szCs w:val="20"/>
          <w:lang/>
        </w:rPr>
        <w:t>инициирование и поддержка исследовательской деятельности школьников в рамках реализации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5A4FFC" w:rsidRPr="002A3085" w:rsidRDefault="005A4FFC" w:rsidP="00465CA1">
      <w:pPr>
        <w:numPr>
          <w:ilvl w:val="0"/>
          <w:numId w:val="33"/>
        </w:numPr>
        <w:autoSpaceDE w:val="0"/>
        <w:autoSpaceDN w:val="0"/>
        <w:adjustRightInd w:val="0"/>
        <w:spacing w:after="0" w:line="240" w:lineRule="auto"/>
        <w:ind w:left="0" w:firstLine="0"/>
        <w:rPr>
          <w:rFonts w:ascii="Times New Roman" w:hAnsi="Times New Roman"/>
          <w:sz w:val="20"/>
          <w:szCs w:val="20"/>
          <w:lang w:eastAsia="ru-RU"/>
        </w:rPr>
      </w:pPr>
      <w:r w:rsidRPr="002A3085">
        <w:rPr>
          <w:rFonts w:ascii="Times New Roman" w:hAnsi="Times New Roman"/>
          <w:sz w:val="20"/>
          <w:szCs w:val="20"/>
          <w:lang w:eastAsia="ru-RU"/>
        </w:rPr>
        <w:t>создание гибкой среды обучения и воспитания с использованием гаджетов, открытых образовательных ресурсов, систем управления, что  позволит  получать образование  «всегда, везде и в любое время».</w:t>
      </w:r>
    </w:p>
    <w:p w:rsidR="005A4FFC" w:rsidRPr="002A3085" w:rsidRDefault="005A4FFC" w:rsidP="00465CA1">
      <w:pPr>
        <w:numPr>
          <w:ilvl w:val="0"/>
          <w:numId w:val="33"/>
        </w:numPr>
        <w:autoSpaceDE w:val="0"/>
        <w:autoSpaceDN w:val="0"/>
        <w:adjustRightInd w:val="0"/>
        <w:spacing w:after="0" w:line="240" w:lineRule="auto"/>
        <w:ind w:left="0" w:firstLine="0"/>
        <w:rPr>
          <w:rFonts w:ascii="Times New Roman" w:hAnsi="Times New Roman"/>
          <w:sz w:val="20"/>
          <w:szCs w:val="20"/>
          <w:lang w:eastAsia="ru-RU"/>
        </w:rPr>
      </w:pPr>
      <w:r w:rsidRPr="002A3085">
        <w:rPr>
          <w:rFonts w:ascii="Times New Roman" w:hAnsi="Times New Roman"/>
          <w:sz w:val="20"/>
          <w:szCs w:val="20"/>
          <w:lang w:eastAsia="ru-RU"/>
        </w:rPr>
        <w:t xml:space="preserve"> развитие навыков сотрудничества, коммуникации, социальной ответственности, способности критически мыслить, оперативно и качественно решать проблемы; </w:t>
      </w:r>
    </w:p>
    <w:p w:rsidR="005A4FFC" w:rsidRPr="002A3085" w:rsidRDefault="005A4FFC" w:rsidP="00087E61">
      <w:pPr>
        <w:tabs>
          <w:tab w:val="left" w:pos="993"/>
        </w:tabs>
        <w:spacing w:after="0" w:line="240" w:lineRule="auto"/>
        <w:rPr>
          <w:rFonts w:ascii="Times New Roman" w:hAnsi="Times New Roman"/>
          <w:kern w:val="2"/>
          <w:sz w:val="20"/>
          <w:szCs w:val="20"/>
          <w:u w:val="single"/>
          <w:lang/>
        </w:rPr>
      </w:pPr>
    </w:p>
    <w:p w:rsidR="005A4FFC" w:rsidRPr="002A3085" w:rsidRDefault="005A4FFC" w:rsidP="00087E61">
      <w:pPr>
        <w:spacing w:after="0" w:line="240" w:lineRule="auto"/>
        <w:rPr>
          <w:rFonts w:ascii="Times New Roman" w:hAnsi="Times New Roman"/>
          <w:b/>
          <w:sz w:val="20"/>
          <w:szCs w:val="20"/>
          <w:lang w:eastAsia="ru-RU"/>
        </w:rPr>
      </w:pPr>
      <w:r w:rsidRPr="002A3085">
        <w:rPr>
          <w:rFonts w:ascii="Times New Roman" w:hAnsi="Times New Roman"/>
          <w:b/>
          <w:sz w:val="20"/>
          <w:szCs w:val="20"/>
          <w:lang w:eastAsia="ru-RU"/>
        </w:rPr>
        <w:t xml:space="preserve"> Формы деятельности для  реализации </w:t>
      </w:r>
      <w:r w:rsidRPr="002A3085">
        <w:rPr>
          <w:rFonts w:ascii="Times New Roman" w:hAnsi="Times New Roman"/>
          <w:sz w:val="20"/>
          <w:szCs w:val="20"/>
          <w:lang w:eastAsia="ru-RU"/>
        </w:rPr>
        <w:t xml:space="preserve"> </w:t>
      </w:r>
      <w:r w:rsidRPr="002A3085">
        <w:rPr>
          <w:rFonts w:ascii="Times New Roman" w:hAnsi="Times New Roman"/>
          <w:b/>
          <w:sz w:val="20"/>
          <w:szCs w:val="20"/>
          <w:lang w:eastAsia="ru-RU"/>
        </w:rPr>
        <w:t>воспитательного потенциала урока:</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  предметные образовательные  события на уровне школьных , районных и республиканских НПК ;</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  декады предметных знаний ;</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  конкурс предметных стенгазет;</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 видеолекции, видеоуроки,  мультимедийные презентации, тесты с использование ИКТ, обеспечивающих современные  обучающие активности;</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  интерактивные  формы работы на уроке ;</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 xml:space="preserve"> – деловые игры, работа в группах, предметные дискуссии конструктивного диалога, интеллектуальные игры,  дидактический  театр.</w:t>
      </w:r>
    </w:p>
    <w:p w:rsidR="005A4FFC" w:rsidRPr="002A3085" w:rsidRDefault="005A4FFC" w:rsidP="00087E61">
      <w:pPr>
        <w:spacing w:after="0" w:line="240" w:lineRule="auto"/>
        <w:rPr>
          <w:rFonts w:ascii="Times New Roman" w:hAnsi="Times New Roman"/>
          <w:b/>
          <w:w w:val="0"/>
          <w:sz w:val="20"/>
          <w:szCs w:val="20"/>
          <w:lang w:eastAsia="ru-RU"/>
        </w:rPr>
      </w:pPr>
    </w:p>
    <w:p w:rsidR="005A4FFC" w:rsidRPr="002A3085" w:rsidRDefault="005A4FFC" w:rsidP="00087E61">
      <w:pPr>
        <w:spacing w:after="0" w:line="240" w:lineRule="auto"/>
        <w:rPr>
          <w:rFonts w:ascii="Times New Roman" w:hAnsi="Times New Roman"/>
          <w:b/>
          <w:w w:val="0"/>
          <w:sz w:val="20"/>
          <w:szCs w:val="20"/>
          <w:lang w:eastAsia="ru-RU"/>
        </w:rPr>
      </w:pPr>
      <w:r w:rsidRPr="002A3085">
        <w:rPr>
          <w:rFonts w:ascii="Times New Roman" w:hAnsi="Times New Roman"/>
          <w:b/>
          <w:w w:val="0"/>
          <w:sz w:val="20"/>
          <w:szCs w:val="20"/>
          <w:lang w:eastAsia="ru-RU"/>
        </w:rPr>
        <w:t xml:space="preserve">         3.5     Модуль   «Самоуправление» </w:t>
      </w:r>
    </w:p>
    <w:p w:rsidR="005A4FFC" w:rsidRPr="002A3085" w:rsidRDefault="005A4FFC" w:rsidP="00087E61">
      <w:pPr>
        <w:spacing w:after="150" w:line="240" w:lineRule="auto"/>
        <w:rPr>
          <w:rFonts w:ascii="Times New Roman" w:hAnsi="Times New Roman"/>
          <w:color w:val="222222"/>
          <w:sz w:val="20"/>
          <w:szCs w:val="20"/>
          <w:lang w:eastAsia="ru-RU"/>
        </w:rPr>
      </w:pPr>
      <w:r w:rsidRPr="002A3085">
        <w:rPr>
          <w:rFonts w:ascii="Times New Roman" w:hAnsi="Times New Roman"/>
          <w:color w:val="222222"/>
          <w:sz w:val="20"/>
          <w:szCs w:val="20"/>
          <w:lang w:eastAsia="ru-RU"/>
        </w:rPr>
        <w:t>Поддержка детского самоуправления в школе помогает педагогам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курирует в школе педагог-организатор.</w:t>
      </w:r>
    </w:p>
    <w:p w:rsidR="005A4FFC" w:rsidRPr="002A3085" w:rsidRDefault="005A4FFC" w:rsidP="00087E61">
      <w:pPr>
        <w:spacing w:after="150" w:line="240" w:lineRule="auto"/>
        <w:rPr>
          <w:rFonts w:ascii="Times New Roman" w:hAnsi="Times New Roman"/>
          <w:color w:val="222222"/>
          <w:sz w:val="20"/>
          <w:szCs w:val="20"/>
          <w:lang w:eastAsia="ru-RU"/>
        </w:rPr>
      </w:pPr>
      <w:r w:rsidRPr="002A3085">
        <w:rPr>
          <w:rFonts w:ascii="Times New Roman" w:hAnsi="Times New Roman"/>
          <w:color w:val="222222"/>
          <w:sz w:val="20"/>
          <w:szCs w:val="20"/>
          <w:lang w:eastAsia="ru-RU"/>
        </w:rPr>
        <w:t>Детское самоуправление в школе осуществляется следующим образом:</w:t>
      </w:r>
    </w:p>
    <w:p w:rsidR="005A4FFC" w:rsidRPr="002A3085" w:rsidRDefault="005A4FFC" w:rsidP="00087E61">
      <w:pPr>
        <w:spacing w:after="150" w:line="240" w:lineRule="auto"/>
        <w:rPr>
          <w:rFonts w:ascii="Times New Roman" w:hAnsi="Times New Roman"/>
          <w:color w:val="222222"/>
          <w:sz w:val="20"/>
          <w:szCs w:val="20"/>
          <w:lang w:eastAsia="ru-RU"/>
        </w:rPr>
      </w:pPr>
      <w:r w:rsidRPr="002A3085">
        <w:rPr>
          <w:rFonts w:ascii="Times New Roman" w:hAnsi="Times New Roman"/>
          <w:b/>
          <w:bCs/>
          <w:color w:val="222222"/>
          <w:sz w:val="20"/>
          <w:szCs w:val="20"/>
          <w:lang w:eastAsia="ru-RU"/>
        </w:rPr>
        <w:t>На уровне школы:</w:t>
      </w:r>
    </w:p>
    <w:p w:rsidR="005A4FFC" w:rsidRPr="002A3085" w:rsidRDefault="005A4FFC" w:rsidP="00465CA1">
      <w:pPr>
        <w:numPr>
          <w:ilvl w:val="0"/>
          <w:numId w:val="410"/>
        </w:numPr>
        <w:spacing w:after="0" w:line="240" w:lineRule="auto"/>
        <w:ind w:left="0" w:firstLine="0"/>
        <w:rPr>
          <w:rFonts w:ascii="Times New Roman" w:hAnsi="Times New Roman"/>
          <w:color w:val="222222"/>
          <w:sz w:val="20"/>
          <w:szCs w:val="20"/>
          <w:lang w:eastAsia="ru-RU"/>
        </w:rPr>
      </w:pPr>
      <w:r w:rsidRPr="002A3085">
        <w:rPr>
          <w:rFonts w:ascii="Times New Roman" w:hAnsi="Times New Roman"/>
          <w:color w:val="222222"/>
          <w:sz w:val="20"/>
          <w:szCs w:val="20"/>
          <w:lang w:eastAsia="ru-RU"/>
        </w:rPr>
        <w:t>через деятельность выборного Совета старшеклассников,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 xml:space="preserve">В Совет старшеклассников избираются учащиеся с 8-го по 11-й класс включительно путем голосования. Руководит Советом избранный Президент ученического самоуправления. </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На пост президента могут быть выдвинуты кандидаты с 8 по 11 классы. Могут быть и самовыдвиженцы.</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В течение предвыборной кампании кандидаты проводят рекламную кампанию (листовки, видеоролики и др.), общаются с избирателями, презентуют свои проекты, которые хотели бы воплотить в жизнь, когда станут Президентом школы..</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В голосовании принимают участие учащиеся с 2-го по 11-й класс и учителя школы. Подсчет голосов проходит с участием независимой комиссии и доверенных лиц кандидатов. Результаты голосования объявляются на торжественной инаугурации.</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Проведение школьных выборов содействует повышению уровня правового образования и воспитанию гражданственности учащихся, выработке активной жизненной позиции, устойчивости к разного рода политическим спекуляциям и некорректным избирательным технологиям. В ходе подготовки к выборам у учащихся формируются умения, необходимые для успешной социализации в современном обществе. Прежде всего умение создать готовый продукт, работать в команде, быть лидером, вести агитационную работу, выступать перед аудиторией и отстаивать собственное мнение. Ребята познают основы риторики и журналистики, знакомятся с азами политтехнологий и учатся организовывать пиар-кампанию и т. д.</w:t>
      </w:r>
    </w:p>
    <w:p w:rsidR="005A4FFC" w:rsidRPr="002A3085" w:rsidRDefault="005A4FFC" w:rsidP="00087E61">
      <w:pPr>
        <w:spacing w:after="150" w:line="240" w:lineRule="auto"/>
        <w:jc w:val="center"/>
        <w:rPr>
          <w:rFonts w:ascii="Times New Roman" w:hAnsi="Times New Roman"/>
          <w:b/>
          <w:bCs/>
          <w:color w:val="222222"/>
          <w:sz w:val="20"/>
          <w:szCs w:val="20"/>
          <w:lang w:eastAsia="ru-RU"/>
        </w:rPr>
      </w:pPr>
    </w:p>
    <w:p w:rsidR="005A4FFC" w:rsidRPr="002A3085" w:rsidRDefault="005A4FFC" w:rsidP="00087E61">
      <w:pPr>
        <w:spacing w:after="150" w:line="240" w:lineRule="auto"/>
        <w:jc w:val="center"/>
        <w:rPr>
          <w:rFonts w:ascii="Times New Roman" w:hAnsi="Times New Roman"/>
          <w:color w:val="222222"/>
          <w:sz w:val="20"/>
          <w:szCs w:val="20"/>
          <w:lang w:eastAsia="ru-RU"/>
        </w:rPr>
      </w:pPr>
      <w:r w:rsidRPr="002A3085">
        <w:rPr>
          <w:rFonts w:ascii="Times New Roman" w:hAnsi="Times New Roman"/>
          <w:b/>
          <w:bCs/>
          <w:color w:val="222222"/>
          <w:sz w:val="20"/>
          <w:szCs w:val="20"/>
          <w:lang w:eastAsia="ru-RU"/>
        </w:rPr>
        <w:t>Школьное детско-взрослое самоуправление</w:t>
      </w:r>
    </w:p>
    <w:tbl>
      <w:tblPr>
        <w:tblW w:w="0" w:type="auto"/>
        <w:tblBorders>
          <w:top w:val="single" w:sz="6" w:space="0" w:color="222222"/>
          <w:left w:val="single" w:sz="6" w:space="0" w:color="222222"/>
          <w:bottom w:val="single" w:sz="6" w:space="0" w:color="222222"/>
          <w:right w:val="single" w:sz="6" w:space="0" w:color="222222"/>
        </w:tblBorders>
        <w:tblLook w:val="00A0"/>
      </w:tblPr>
      <w:tblGrid>
        <w:gridCol w:w="1801"/>
        <w:gridCol w:w="868"/>
        <w:gridCol w:w="2421"/>
        <w:gridCol w:w="1189"/>
      </w:tblGrid>
      <w:tr w:rsidR="005A4FFC" w:rsidRPr="00B3134C" w:rsidTr="00550FA4">
        <w:tc>
          <w:tcPr>
            <w:tcW w:w="2092"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55" w:lineRule="atLeast"/>
              <w:rPr>
                <w:rFonts w:ascii="Times New Roman" w:hAnsi="Times New Roman"/>
                <w:sz w:val="20"/>
                <w:szCs w:val="20"/>
                <w:lang w:eastAsia="ru-RU"/>
              </w:rPr>
            </w:pPr>
            <w:r w:rsidRPr="002A3085">
              <w:rPr>
                <w:rFonts w:ascii="Times New Roman" w:hAnsi="Times New Roman"/>
                <w:b/>
                <w:bCs/>
                <w:sz w:val="20"/>
                <w:szCs w:val="20"/>
                <w:lang w:eastAsia="ru-RU"/>
              </w:rPr>
              <w:t>Наименование органа школьного самоуправле-ния</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55" w:lineRule="atLeast"/>
              <w:rPr>
                <w:rFonts w:ascii="Times New Roman" w:hAnsi="Times New Roman"/>
                <w:sz w:val="20"/>
                <w:szCs w:val="20"/>
                <w:lang w:eastAsia="ru-RU"/>
              </w:rPr>
            </w:pPr>
            <w:r w:rsidRPr="002A3085">
              <w:rPr>
                <w:rFonts w:ascii="Times New Roman" w:hAnsi="Times New Roman"/>
                <w:b/>
                <w:bCs/>
                <w:sz w:val="20"/>
                <w:szCs w:val="20"/>
                <w:lang w:eastAsia="ru-RU"/>
              </w:rPr>
              <w:t>Классы</w:t>
            </w:r>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55" w:lineRule="atLeast"/>
              <w:jc w:val="center"/>
              <w:rPr>
                <w:rFonts w:ascii="Times New Roman" w:hAnsi="Times New Roman"/>
                <w:sz w:val="20"/>
                <w:szCs w:val="20"/>
                <w:lang w:eastAsia="ru-RU"/>
              </w:rPr>
            </w:pPr>
            <w:r w:rsidRPr="002A3085">
              <w:rPr>
                <w:rFonts w:ascii="Times New Roman" w:hAnsi="Times New Roman"/>
                <w:b/>
                <w:bCs/>
                <w:sz w:val="20"/>
                <w:szCs w:val="20"/>
                <w:lang w:eastAsia="ru-RU"/>
              </w:rPr>
              <w:t>Функционал</w:t>
            </w:r>
          </w:p>
        </w:tc>
        <w:tc>
          <w:tcPr>
            <w:tcW w:w="1678"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55" w:lineRule="atLeast"/>
              <w:rPr>
                <w:rFonts w:ascii="Times New Roman" w:hAnsi="Times New Roman"/>
                <w:sz w:val="20"/>
                <w:szCs w:val="20"/>
                <w:lang w:eastAsia="ru-RU"/>
              </w:rPr>
            </w:pPr>
            <w:r w:rsidRPr="002A3085">
              <w:rPr>
                <w:rFonts w:ascii="Times New Roman" w:hAnsi="Times New Roman"/>
                <w:b/>
                <w:bCs/>
                <w:sz w:val="20"/>
                <w:szCs w:val="20"/>
                <w:lang w:eastAsia="ru-RU"/>
              </w:rPr>
              <w:t>Заседания</w:t>
            </w:r>
          </w:p>
        </w:tc>
      </w:tr>
      <w:tr w:rsidR="005A4FFC" w:rsidRPr="00B3134C" w:rsidTr="00550FA4">
        <w:tc>
          <w:tcPr>
            <w:tcW w:w="2092"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b/>
                <w:sz w:val="20"/>
                <w:szCs w:val="20"/>
                <w:lang w:eastAsia="ru-RU"/>
              </w:rPr>
            </w:pPr>
            <w:r w:rsidRPr="002A3085">
              <w:rPr>
                <w:rFonts w:ascii="Times New Roman" w:hAnsi="Times New Roman"/>
                <w:b/>
                <w:sz w:val="20"/>
                <w:szCs w:val="20"/>
                <w:lang w:eastAsia="ru-RU"/>
              </w:rPr>
              <w:t>Совет старшеклассников</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8–11</w:t>
            </w:r>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Совет старшеклассников – представительский орган ученического самоуправления, созданный по инициативе учащихся, объединившихся на основе общности интересов с целью защиты прав</w:t>
            </w:r>
            <w:r w:rsidRPr="002A3085">
              <w:rPr>
                <w:rFonts w:ascii="Times New Roman" w:hAnsi="Times New Roman"/>
                <w:sz w:val="20"/>
                <w:szCs w:val="20"/>
                <w:lang w:eastAsia="ru-RU"/>
              </w:rPr>
              <w:t xml:space="preserve"> </w:t>
            </w:r>
            <w:r w:rsidRPr="002A3085">
              <w:rPr>
                <w:rFonts w:ascii="Times New Roman" w:hAnsi="Times New Roman"/>
                <w:i/>
                <w:sz w:val="20"/>
                <w:szCs w:val="20"/>
                <w:lang w:eastAsia="ru-RU"/>
              </w:rPr>
              <w:t>и законных интересов детей и подростков, решения их проблем, а также содействия и организации деятельности. Осуществляет представление интересов обучающихся в процессе управления школой; поддержку и развитие общественно-ценностных инициатив учащихся в жизни школы и общественной жизни; координацию деятельности членов ученического соуправления при осуществлении совместных программ, проектов и инициатив; защиту прав и законных интересов обучающихся в школе.</w:t>
            </w: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i/>
                <w:sz w:val="20"/>
                <w:szCs w:val="20"/>
                <w:lang w:eastAsia="ru-RU"/>
              </w:rPr>
              <w:t>Деятельность Совета старшеклассников содействует гармонизация взаимоотношений педагогов, обучающихся и родителей, вовлечение их в работу</w:t>
            </w:r>
            <w:r w:rsidRPr="002A3085">
              <w:rPr>
                <w:rFonts w:ascii="Times New Roman" w:hAnsi="Times New Roman"/>
                <w:sz w:val="20"/>
                <w:szCs w:val="20"/>
                <w:lang w:eastAsia="ru-RU"/>
              </w:rPr>
              <w:t xml:space="preserve"> школы</w:t>
            </w:r>
          </w:p>
        </w:tc>
        <w:tc>
          <w:tcPr>
            <w:tcW w:w="1678"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1 раз в неделю</w:t>
            </w:r>
          </w:p>
        </w:tc>
      </w:tr>
      <w:tr w:rsidR="005A4FFC" w:rsidRPr="00B3134C" w:rsidTr="00550FA4">
        <w:tc>
          <w:tcPr>
            <w:tcW w:w="2092"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b/>
                <w:sz w:val="20"/>
                <w:szCs w:val="20"/>
                <w:lang w:eastAsia="ru-RU"/>
              </w:rPr>
            </w:pPr>
          </w:p>
          <w:p w:rsidR="005A4FFC" w:rsidRPr="002A3085" w:rsidRDefault="005A4FFC" w:rsidP="00087E61">
            <w:pPr>
              <w:spacing w:after="0" w:line="360" w:lineRule="auto"/>
              <w:jc w:val="both"/>
              <w:rPr>
                <w:rFonts w:ascii="Times New Roman" w:hAnsi="Times New Roman"/>
                <w:b/>
                <w:iCs/>
                <w:sz w:val="20"/>
                <w:szCs w:val="20"/>
                <w:lang w:eastAsia="ru-RU"/>
              </w:rPr>
            </w:pPr>
            <w:r w:rsidRPr="002A3085">
              <w:rPr>
                <w:rFonts w:ascii="Times New Roman" w:hAnsi="Times New Roman"/>
                <w:b/>
                <w:iCs/>
                <w:sz w:val="20"/>
                <w:szCs w:val="20"/>
                <w:lang w:eastAsia="ru-RU"/>
              </w:rPr>
              <w:t>Министерство СМИ, Министерство Юстиции, Министерство Образования, Министерство Культуры, Министерство Спорта.</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5–11</w:t>
            </w:r>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Разновозрастная группа, объединяющая представителей от каждого класса с 5-го по 11-й. Участники министерств взаимодействуют с руководством школы, содействуют учету мнения обучающихся по вопросам управления школой и принятию административных решений, затрагивающих права и законные интересы учащихся; содействуют распространению значимой для обучающихся информации и получению обратной связи от классных коллективов.</w:t>
            </w:r>
          </w:p>
        </w:tc>
        <w:tc>
          <w:tcPr>
            <w:tcW w:w="1678"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1 раз в месяц</w:t>
            </w:r>
          </w:p>
        </w:tc>
      </w:tr>
      <w:tr w:rsidR="005A4FFC" w:rsidRPr="00B3134C" w:rsidTr="00550FA4">
        <w:tc>
          <w:tcPr>
            <w:tcW w:w="2092"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b/>
                <w:sz w:val="20"/>
                <w:szCs w:val="20"/>
                <w:lang w:eastAsia="ru-RU"/>
              </w:rPr>
            </w:pPr>
            <w:r w:rsidRPr="002A3085">
              <w:rPr>
                <w:rFonts w:ascii="Times New Roman" w:hAnsi="Times New Roman"/>
                <w:b/>
                <w:sz w:val="20"/>
                <w:szCs w:val="20"/>
                <w:lang w:eastAsia="ru-RU"/>
              </w:rPr>
              <w:t>Спортивный клуб «Ягуар»</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5–11</w:t>
            </w:r>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Разновозрастная группа школьного актива, участвующая в планировании, организации и проведении спортивных мероприятий, мероприятий по системе «Старшие для младших» в школе, организующая просветительскую деятельность в части спорта, ЗОЖ,, участвующая в организации и проведении тестирования ГТО</w:t>
            </w:r>
          </w:p>
        </w:tc>
        <w:tc>
          <w:tcPr>
            <w:tcW w:w="1678"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1 раз в месяц</w:t>
            </w:r>
          </w:p>
        </w:tc>
      </w:tr>
      <w:tr w:rsidR="005A4FFC" w:rsidRPr="00B3134C" w:rsidTr="00550FA4">
        <w:tc>
          <w:tcPr>
            <w:tcW w:w="2092" w:type="dxa"/>
            <w:tcBorders>
              <w:top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b/>
                <w:sz w:val="20"/>
                <w:szCs w:val="20"/>
                <w:lang w:eastAsia="ru-RU"/>
              </w:rPr>
            </w:pPr>
            <w:r w:rsidRPr="002A3085">
              <w:rPr>
                <w:rFonts w:ascii="Times New Roman" w:hAnsi="Times New Roman"/>
                <w:b/>
                <w:sz w:val="20"/>
                <w:szCs w:val="20"/>
                <w:lang w:eastAsia="ru-RU"/>
              </w:rPr>
              <w:t>Школьная служба примирения</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8–11</w:t>
            </w:r>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Разновозрастная группа по урегулированию конфликтных ситуаций в школе, изучающая методики урегулирования конфликтов, законы межличностного общения. Участвует в организации просветительских мероприятий в части межличностного общения. В ее состав входят наиболее авторитетные старшеклассники.</w:t>
            </w:r>
          </w:p>
        </w:tc>
        <w:tc>
          <w:tcPr>
            <w:tcW w:w="1678" w:type="dxa"/>
            <w:tcBorders>
              <w:top w:val="single" w:sz="6" w:space="0" w:color="222222"/>
              <w:left w:val="single" w:sz="6" w:space="0" w:color="222222"/>
              <w:bottom w:val="single" w:sz="6" w:space="0" w:color="222222"/>
            </w:tcBorders>
            <w:tcMar>
              <w:top w:w="75" w:type="dxa"/>
              <w:left w:w="75" w:type="dxa"/>
              <w:bottom w:w="75" w:type="dxa"/>
              <w:right w:w="75" w:type="dxa"/>
            </w:tcMar>
          </w:tcPr>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1 раз в неделю</w:t>
            </w:r>
          </w:p>
        </w:tc>
      </w:tr>
    </w:tbl>
    <w:p w:rsidR="005A4FFC" w:rsidRPr="002A3085" w:rsidRDefault="005A4FFC" w:rsidP="00087E61">
      <w:pPr>
        <w:spacing w:after="150" w:line="240" w:lineRule="auto"/>
        <w:rPr>
          <w:rFonts w:ascii="Times New Roman" w:hAnsi="Times New Roman"/>
          <w:color w:val="222222"/>
          <w:sz w:val="20"/>
          <w:szCs w:val="20"/>
          <w:lang w:eastAsia="ru-RU"/>
        </w:rPr>
      </w:pPr>
      <w:r w:rsidRPr="002A3085">
        <w:rPr>
          <w:rFonts w:ascii="Times New Roman" w:hAnsi="Times New Roman"/>
          <w:color w:val="222222"/>
          <w:sz w:val="20"/>
          <w:szCs w:val="20"/>
          <w:lang w:eastAsia="ru-RU"/>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 В деятельности учащиеся получают возможность проявить организаторские способности, навыки планирования, анализа.</w:t>
      </w:r>
    </w:p>
    <w:p w:rsidR="005A4FFC" w:rsidRPr="002A3085" w:rsidRDefault="005A4FFC" w:rsidP="00087E61">
      <w:pPr>
        <w:spacing w:after="150" w:line="240" w:lineRule="auto"/>
        <w:rPr>
          <w:rFonts w:ascii="Times New Roman" w:hAnsi="Times New Roman"/>
          <w:color w:val="222222"/>
          <w:sz w:val="20"/>
          <w:szCs w:val="20"/>
          <w:lang w:eastAsia="ru-RU"/>
        </w:rPr>
      </w:pPr>
      <w:r w:rsidRPr="002A3085">
        <w:rPr>
          <w:rFonts w:ascii="Times New Roman" w:hAnsi="Times New Roman"/>
          <w:b/>
          <w:bCs/>
          <w:color w:val="222222"/>
          <w:sz w:val="20"/>
          <w:szCs w:val="20"/>
          <w:lang w:eastAsia="ru-RU"/>
        </w:rPr>
        <w:t>На уровне классов</w:t>
      </w:r>
      <w:r w:rsidRPr="002A3085">
        <w:rPr>
          <w:rFonts w:ascii="Times New Roman" w:hAnsi="Times New Roman"/>
          <w:color w:val="222222"/>
          <w:sz w:val="20"/>
          <w:szCs w:val="20"/>
          <w:lang w:eastAsia="ru-RU"/>
        </w:rPr>
        <w:t>:</w:t>
      </w:r>
    </w:p>
    <w:p w:rsidR="005A4FFC" w:rsidRPr="002A3085" w:rsidRDefault="005A4FFC" w:rsidP="00465CA1">
      <w:pPr>
        <w:numPr>
          <w:ilvl w:val="0"/>
          <w:numId w:val="411"/>
        </w:numPr>
        <w:spacing w:after="0" w:line="240" w:lineRule="auto"/>
        <w:ind w:left="0" w:firstLine="0"/>
        <w:rPr>
          <w:rFonts w:ascii="Times New Roman" w:hAnsi="Times New Roman"/>
          <w:color w:val="222222"/>
          <w:sz w:val="20"/>
          <w:szCs w:val="20"/>
          <w:lang w:eastAsia="ru-RU"/>
        </w:rPr>
      </w:pPr>
      <w:r w:rsidRPr="002A3085">
        <w:rPr>
          <w:rFonts w:ascii="Times New Roman" w:hAnsi="Times New Roman"/>
          <w:color w:val="222222"/>
          <w:sz w:val="20"/>
          <w:szCs w:val="20"/>
          <w:lang w:eastAsia="ru-RU"/>
        </w:rPr>
        <w:t>через деятельность выборных по инициативе и предложениям обучающихся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5A4FFC" w:rsidRPr="002A3085" w:rsidRDefault="005A4FFC" w:rsidP="00087E61">
      <w:pPr>
        <w:spacing w:after="150" w:line="240" w:lineRule="auto"/>
        <w:rPr>
          <w:rFonts w:ascii="Times New Roman" w:hAnsi="Times New Roman"/>
          <w:color w:val="222222"/>
          <w:sz w:val="20"/>
          <w:szCs w:val="20"/>
          <w:lang w:eastAsia="ru-RU"/>
        </w:rPr>
      </w:pPr>
      <w:r w:rsidRPr="002A3085">
        <w:rPr>
          <w:rFonts w:ascii="Times New Roman" w:hAnsi="Times New Roman"/>
          <w:color w:val="222222"/>
          <w:sz w:val="20"/>
          <w:szCs w:val="20"/>
          <w:lang w:eastAsia="ru-RU"/>
        </w:rPr>
        <w:t xml:space="preserve"> Члены классного самоуправления являются представителями класса в соответствующих министерствах и клубах школьного самоуправления. В открытых заседаниях, советах дела для планирования общешкольных ключевых дел участие обязательно. В остальных случаях ученик выбирает – будет ли он принимать участие в работе школьного актива.</w:t>
      </w:r>
    </w:p>
    <w:p w:rsidR="005A4FFC" w:rsidRPr="002A3085" w:rsidRDefault="005A4FFC" w:rsidP="00087E61">
      <w:pPr>
        <w:spacing w:after="150" w:line="240" w:lineRule="auto"/>
        <w:rPr>
          <w:rFonts w:ascii="Times New Roman" w:hAnsi="Times New Roman"/>
          <w:color w:val="222222"/>
          <w:sz w:val="20"/>
          <w:szCs w:val="20"/>
          <w:lang w:eastAsia="ru-RU"/>
        </w:rPr>
      </w:pPr>
      <w:r w:rsidRPr="002A3085">
        <w:rPr>
          <w:rFonts w:ascii="Times New Roman" w:hAnsi="Times New Roman"/>
          <w:b/>
          <w:bCs/>
          <w:color w:val="222222"/>
          <w:sz w:val="20"/>
          <w:szCs w:val="20"/>
          <w:lang w:eastAsia="ru-RU"/>
        </w:rPr>
        <w:t>На индивидуальном уровне:</w:t>
      </w:r>
    </w:p>
    <w:p w:rsidR="005A4FFC" w:rsidRPr="002A3085" w:rsidRDefault="005A4FFC" w:rsidP="00465CA1">
      <w:pPr>
        <w:numPr>
          <w:ilvl w:val="0"/>
          <w:numId w:val="412"/>
        </w:numPr>
        <w:spacing w:after="0" w:line="240" w:lineRule="auto"/>
        <w:ind w:left="0" w:firstLine="0"/>
        <w:rPr>
          <w:rFonts w:ascii="Times New Roman" w:hAnsi="Times New Roman"/>
          <w:color w:val="222222"/>
          <w:sz w:val="20"/>
          <w:szCs w:val="20"/>
          <w:lang w:eastAsia="ru-RU"/>
        </w:rPr>
      </w:pPr>
      <w:r w:rsidRPr="002A3085">
        <w:rPr>
          <w:rFonts w:ascii="Times New Roman" w:hAnsi="Times New Roman"/>
          <w:color w:val="222222"/>
          <w:sz w:val="20"/>
          <w:szCs w:val="20"/>
          <w:lang w:eastAsia="ru-RU"/>
        </w:rPr>
        <w:t>через вовлечение обучающихся в планирование, организацию, проведение и анализ общешкольных и внутриклассных дел;</w:t>
      </w:r>
    </w:p>
    <w:p w:rsidR="005A4FFC" w:rsidRPr="002A3085" w:rsidRDefault="005A4FFC" w:rsidP="00465CA1">
      <w:pPr>
        <w:numPr>
          <w:ilvl w:val="0"/>
          <w:numId w:val="412"/>
        </w:numPr>
        <w:spacing w:after="0" w:line="240" w:lineRule="auto"/>
        <w:ind w:left="0" w:firstLine="0"/>
        <w:rPr>
          <w:rFonts w:ascii="Times New Roman" w:hAnsi="Times New Roman"/>
          <w:color w:val="222222"/>
          <w:sz w:val="20"/>
          <w:szCs w:val="20"/>
          <w:lang w:eastAsia="ru-RU"/>
        </w:rPr>
      </w:pPr>
      <w:r w:rsidRPr="002A3085">
        <w:rPr>
          <w:rFonts w:ascii="Times New Roman" w:hAnsi="Times New Roman"/>
          <w:color w:val="222222"/>
          <w:sz w:val="20"/>
          <w:szCs w:val="20"/>
          <w:lang w:eastAsia="ru-RU"/>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5A4FFC" w:rsidRPr="002A3085" w:rsidRDefault="005A4FFC" w:rsidP="00087E61">
      <w:pPr>
        <w:spacing w:after="0" w:line="240" w:lineRule="auto"/>
        <w:rPr>
          <w:rFonts w:ascii="Times New Roman" w:hAnsi="Times New Roman"/>
          <w:color w:val="222222"/>
          <w:sz w:val="20"/>
          <w:szCs w:val="20"/>
          <w:lang w:eastAsia="ru-RU"/>
        </w:rPr>
      </w:pPr>
    </w:p>
    <w:p w:rsidR="005A4FFC" w:rsidRPr="002A3085" w:rsidRDefault="005A4FFC" w:rsidP="00087E61">
      <w:pPr>
        <w:adjustRightInd w:val="0"/>
        <w:spacing w:after="0" w:line="240" w:lineRule="auto"/>
        <w:ind w:right="-1"/>
        <w:jc w:val="both"/>
        <w:rPr>
          <w:rFonts w:ascii="Times New Roman" w:hAnsi="Times New Roman"/>
          <w:b/>
          <w:bCs/>
          <w:color w:val="222222"/>
          <w:sz w:val="20"/>
          <w:szCs w:val="20"/>
          <w:lang w:eastAsia="ru-RU"/>
        </w:rPr>
      </w:pPr>
      <w:r w:rsidRPr="002A3085">
        <w:rPr>
          <w:rFonts w:ascii="Times New Roman" w:hAnsi="Times New Roman"/>
          <w:b/>
          <w:bCs/>
          <w:color w:val="222222"/>
          <w:sz w:val="20"/>
          <w:szCs w:val="20"/>
          <w:lang w:eastAsia="ru-RU"/>
        </w:rPr>
        <w:t>3.6  Модуль «Детские общественные объединения»</w:t>
      </w:r>
    </w:p>
    <w:p w:rsidR="005A4FFC" w:rsidRPr="002A3085" w:rsidRDefault="005A4FFC" w:rsidP="00087E61">
      <w:pPr>
        <w:spacing w:after="150" w:line="240" w:lineRule="auto"/>
        <w:rPr>
          <w:rFonts w:ascii="Times New Roman" w:hAnsi="Times New Roman"/>
          <w:color w:val="222222"/>
          <w:sz w:val="20"/>
          <w:szCs w:val="20"/>
          <w:lang w:eastAsia="ru-RU"/>
        </w:rPr>
      </w:pPr>
      <w:r w:rsidRPr="002A3085">
        <w:rPr>
          <w:rFonts w:ascii="Times New Roman" w:hAnsi="Times New Roman"/>
          <w:color w:val="222222"/>
          <w:sz w:val="20"/>
          <w:szCs w:val="20"/>
          <w:lang w:eastAsia="ru-RU"/>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w:t>
      </w:r>
    </w:p>
    <w:p w:rsidR="005A4FFC" w:rsidRPr="002A3085" w:rsidRDefault="005A4FFC" w:rsidP="00087E61">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sidRPr="002A3085">
        <w:rPr>
          <w:rFonts w:ascii="Times New Roman" w:hAnsi="Times New Roman"/>
          <w:sz w:val="20"/>
          <w:szCs w:val="20"/>
          <w:lang w:eastAsia="ru-RU"/>
        </w:rPr>
        <w:t>В целях создания условий для самовоспитания, самореализации личности учащихся через активную творческую деятельность, развитие коммуникативных способностей каждого ребенка в течение учебного года в школе функционирует добровольческие объединения:</w:t>
      </w:r>
    </w:p>
    <w:p w:rsidR="005A4FFC" w:rsidRPr="002A3085" w:rsidRDefault="005A4FFC" w:rsidP="00087E61">
      <w:pPr>
        <w:adjustRightInd w:val="0"/>
        <w:spacing w:after="0" w:line="240" w:lineRule="auto"/>
        <w:ind w:right="-1"/>
        <w:jc w:val="both"/>
        <w:rPr>
          <w:rFonts w:ascii="Times New Roman" w:hAnsi="Times New Roman"/>
          <w:b/>
          <w:bCs/>
          <w:color w:val="222222"/>
          <w:sz w:val="20"/>
          <w:szCs w:val="20"/>
          <w:lang w:eastAsia="ru-RU"/>
        </w:rPr>
      </w:pPr>
    </w:p>
    <w:p w:rsidR="005A4FFC" w:rsidRPr="002A3085" w:rsidRDefault="005A4FFC" w:rsidP="00087E61">
      <w:pPr>
        <w:adjustRightInd w:val="0"/>
        <w:spacing w:after="0" w:line="240" w:lineRule="auto"/>
        <w:ind w:right="-1"/>
        <w:jc w:val="both"/>
        <w:rPr>
          <w:rFonts w:ascii="Times New Roman" w:hAnsi="Times New Roman"/>
          <w:b/>
          <w:bCs/>
          <w:color w:val="222222"/>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03"/>
        <w:gridCol w:w="2965"/>
        <w:gridCol w:w="1377"/>
      </w:tblGrid>
      <w:tr w:rsidR="005A4FFC" w:rsidRPr="00B3134C" w:rsidTr="00B3134C">
        <w:tc>
          <w:tcPr>
            <w:tcW w:w="2628" w:type="dxa"/>
          </w:tcPr>
          <w:p w:rsidR="005A4FFC" w:rsidRPr="00B3134C" w:rsidRDefault="005A4FFC" w:rsidP="00B3134C">
            <w:pPr>
              <w:spacing w:after="0" w:line="240" w:lineRule="auto"/>
              <w:ind w:right="-1"/>
              <w:rPr>
                <w:rFonts w:ascii="Times New Roman" w:hAnsi="Times New Roman"/>
                <w:b/>
                <w:bCs/>
                <w:color w:val="222222"/>
                <w:sz w:val="20"/>
                <w:szCs w:val="20"/>
                <w:lang w:eastAsia="ru-RU"/>
              </w:rPr>
            </w:pPr>
            <w:r w:rsidRPr="00B3134C">
              <w:rPr>
                <w:rFonts w:ascii="Times New Roman" w:hAnsi="Times New Roman"/>
                <w:b/>
                <w:bCs/>
                <w:color w:val="222222"/>
                <w:sz w:val="20"/>
                <w:szCs w:val="20"/>
                <w:lang w:eastAsia="ru-RU"/>
              </w:rPr>
              <w:t>Название отряда</w:t>
            </w:r>
          </w:p>
        </w:tc>
        <w:tc>
          <w:tcPr>
            <w:tcW w:w="4860" w:type="dxa"/>
          </w:tcPr>
          <w:p w:rsidR="005A4FFC" w:rsidRPr="00B3134C" w:rsidRDefault="005A4FFC" w:rsidP="00B3134C">
            <w:pPr>
              <w:spacing w:after="0" w:line="240" w:lineRule="auto"/>
              <w:ind w:right="-1"/>
              <w:rPr>
                <w:rFonts w:ascii="Times New Roman" w:hAnsi="Times New Roman"/>
                <w:b/>
                <w:bCs/>
                <w:color w:val="222222"/>
                <w:sz w:val="20"/>
                <w:szCs w:val="20"/>
                <w:lang w:eastAsia="ru-RU"/>
              </w:rPr>
            </w:pPr>
            <w:r w:rsidRPr="00B3134C">
              <w:rPr>
                <w:rFonts w:ascii="Times New Roman" w:hAnsi="Times New Roman"/>
                <w:b/>
                <w:bCs/>
                <w:color w:val="222222"/>
                <w:sz w:val="20"/>
                <w:szCs w:val="20"/>
                <w:lang w:eastAsia="ru-RU"/>
              </w:rPr>
              <w:t xml:space="preserve">             Направления деятельности</w:t>
            </w:r>
          </w:p>
        </w:tc>
        <w:tc>
          <w:tcPr>
            <w:tcW w:w="2083" w:type="dxa"/>
          </w:tcPr>
          <w:p w:rsidR="005A4FFC" w:rsidRPr="00B3134C" w:rsidRDefault="005A4FFC" w:rsidP="00B3134C">
            <w:pPr>
              <w:spacing w:after="0" w:line="240" w:lineRule="auto"/>
              <w:ind w:right="-1"/>
              <w:rPr>
                <w:rFonts w:ascii="Times New Roman" w:hAnsi="Times New Roman"/>
                <w:b/>
                <w:bCs/>
                <w:color w:val="222222"/>
                <w:sz w:val="20"/>
                <w:szCs w:val="20"/>
                <w:lang w:eastAsia="ru-RU"/>
              </w:rPr>
            </w:pPr>
            <w:r w:rsidRPr="00B3134C">
              <w:rPr>
                <w:rFonts w:ascii="Times New Roman" w:hAnsi="Times New Roman"/>
                <w:b/>
                <w:bCs/>
                <w:color w:val="222222"/>
                <w:sz w:val="20"/>
                <w:szCs w:val="20"/>
                <w:lang w:eastAsia="ru-RU"/>
              </w:rPr>
              <w:t>Участники</w:t>
            </w:r>
          </w:p>
        </w:tc>
      </w:tr>
      <w:tr w:rsidR="005A4FFC" w:rsidRPr="00B3134C" w:rsidTr="00B3134C">
        <w:tc>
          <w:tcPr>
            <w:tcW w:w="2628" w:type="dxa"/>
          </w:tcPr>
          <w:p w:rsidR="005A4FFC" w:rsidRPr="00B3134C" w:rsidRDefault="005A4FFC" w:rsidP="00B3134C">
            <w:pPr>
              <w:spacing w:after="0" w:line="240" w:lineRule="auto"/>
              <w:ind w:right="-1"/>
              <w:rPr>
                <w:rFonts w:ascii="Times New Roman" w:hAnsi="Times New Roman"/>
                <w:b/>
                <w:bCs/>
                <w:color w:val="222222"/>
                <w:sz w:val="20"/>
                <w:szCs w:val="20"/>
                <w:lang w:eastAsia="ru-RU"/>
              </w:rPr>
            </w:pPr>
            <w:r w:rsidRPr="00B3134C">
              <w:rPr>
                <w:rFonts w:ascii="Times New Roman" w:hAnsi="Times New Roman"/>
                <w:b/>
                <w:bCs/>
                <w:color w:val="222222"/>
                <w:sz w:val="20"/>
                <w:szCs w:val="20"/>
                <w:lang w:eastAsia="ru-RU"/>
              </w:rPr>
              <w:t>ЮИД «Светофорики»</w:t>
            </w:r>
          </w:p>
        </w:tc>
        <w:tc>
          <w:tcPr>
            <w:tcW w:w="4860" w:type="dxa"/>
          </w:tcPr>
          <w:p w:rsidR="005A4FFC" w:rsidRPr="00B3134C" w:rsidRDefault="005A4FFC" w:rsidP="00B3134C">
            <w:pPr>
              <w:spacing w:after="0" w:line="240" w:lineRule="auto"/>
              <w:ind w:right="-1"/>
              <w:rPr>
                <w:rFonts w:ascii="Times New Roman" w:hAnsi="Times New Roman"/>
                <w:b/>
                <w:bCs/>
                <w:i/>
                <w:color w:val="222222"/>
                <w:sz w:val="20"/>
                <w:szCs w:val="20"/>
                <w:lang w:eastAsia="ru-RU"/>
              </w:rPr>
            </w:pPr>
            <w:r w:rsidRPr="00B3134C">
              <w:rPr>
                <w:rFonts w:ascii="Times New Roman" w:hAnsi="Times New Roman"/>
                <w:i/>
                <w:sz w:val="20"/>
                <w:szCs w:val="20"/>
                <w:lang w:eastAsia="ru-RU"/>
              </w:rPr>
              <w:t xml:space="preserve">Работа с обучающимися по активизации деятельности по предупреждению детского дорожно-транспортного травматизма и несчастных случаев, по созданию условий для широкого привлечения обучающихся школы к пропаганде безопасного поведения на улицах и дорогах, по профессиональной ориентации учащихся на службу в органах ГИБДД и т.п.  </w:t>
            </w:r>
          </w:p>
        </w:tc>
        <w:tc>
          <w:tcPr>
            <w:tcW w:w="2083" w:type="dxa"/>
          </w:tcPr>
          <w:p w:rsidR="005A4FFC" w:rsidRPr="00B3134C" w:rsidRDefault="005A4FFC" w:rsidP="00B3134C">
            <w:pPr>
              <w:spacing w:after="0" w:line="240" w:lineRule="auto"/>
              <w:ind w:right="-1"/>
              <w:rPr>
                <w:rFonts w:ascii="Times New Roman" w:hAnsi="Times New Roman"/>
                <w:bCs/>
                <w:color w:val="222222"/>
                <w:sz w:val="20"/>
                <w:szCs w:val="20"/>
                <w:lang w:eastAsia="ru-RU"/>
              </w:rPr>
            </w:pPr>
            <w:r w:rsidRPr="00B3134C">
              <w:rPr>
                <w:rFonts w:ascii="Times New Roman" w:hAnsi="Times New Roman"/>
                <w:bCs/>
                <w:color w:val="222222"/>
                <w:sz w:val="20"/>
                <w:szCs w:val="20"/>
                <w:lang w:eastAsia="ru-RU"/>
              </w:rPr>
              <w:t>4-6 классы</w:t>
            </w:r>
          </w:p>
        </w:tc>
      </w:tr>
      <w:tr w:rsidR="005A4FFC" w:rsidRPr="00B3134C" w:rsidTr="00B3134C">
        <w:tc>
          <w:tcPr>
            <w:tcW w:w="2628" w:type="dxa"/>
          </w:tcPr>
          <w:p w:rsidR="005A4FFC" w:rsidRPr="00B3134C" w:rsidRDefault="005A4FFC" w:rsidP="00B3134C">
            <w:pPr>
              <w:spacing w:after="0" w:line="240" w:lineRule="auto"/>
              <w:ind w:right="-1"/>
              <w:rPr>
                <w:rFonts w:ascii="Times New Roman" w:hAnsi="Times New Roman"/>
                <w:b/>
                <w:bCs/>
                <w:color w:val="222222"/>
                <w:sz w:val="20"/>
                <w:szCs w:val="20"/>
                <w:lang w:eastAsia="ru-RU"/>
              </w:rPr>
            </w:pPr>
            <w:r w:rsidRPr="00B3134C">
              <w:rPr>
                <w:rFonts w:ascii="Times New Roman" w:hAnsi="Times New Roman"/>
                <w:b/>
                <w:sz w:val="20"/>
                <w:szCs w:val="20"/>
                <w:lang w:eastAsia="ru-RU"/>
              </w:rPr>
              <w:t>Отряд дружины юных пожарных</w:t>
            </w:r>
          </w:p>
        </w:tc>
        <w:tc>
          <w:tcPr>
            <w:tcW w:w="4860" w:type="dxa"/>
          </w:tcPr>
          <w:p w:rsidR="005A4FFC" w:rsidRPr="00B3134C" w:rsidRDefault="005A4FFC" w:rsidP="00B3134C">
            <w:pPr>
              <w:widowControl w:val="0"/>
              <w:shd w:val="clear" w:color="auto" w:fill="FFFFFF"/>
              <w:spacing w:after="0" w:line="240" w:lineRule="auto"/>
              <w:rPr>
                <w:rFonts w:ascii="Times New Roman" w:hAnsi="Times New Roman"/>
                <w:i/>
                <w:sz w:val="20"/>
                <w:szCs w:val="20"/>
                <w:lang w:eastAsia="ru-RU"/>
              </w:rPr>
            </w:pPr>
            <w:r w:rsidRPr="00B3134C">
              <w:rPr>
                <w:rFonts w:ascii="Times New Roman" w:hAnsi="Times New Roman"/>
                <w:i/>
                <w:sz w:val="20"/>
                <w:szCs w:val="20"/>
                <w:lang w:eastAsia="ru-RU"/>
              </w:rPr>
              <w:t>Основные задачами ДЮП являются: обучение основам пожарной безопасности; обучение навыкам оказания первой доврачебной помощи; обучение умениям правильно действовать в экстремальной ситуации; ознакомление с особенностями применения специальных средств пожаротушения..</w:t>
            </w:r>
          </w:p>
          <w:p w:rsidR="005A4FFC" w:rsidRPr="00B3134C" w:rsidRDefault="005A4FFC" w:rsidP="00B3134C">
            <w:pPr>
              <w:spacing w:after="0" w:line="240" w:lineRule="auto"/>
              <w:ind w:right="-1"/>
              <w:rPr>
                <w:rFonts w:ascii="Times New Roman" w:hAnsi="Times New Roman"/>
                <w:b/>
                <w:bCs/>
                <w:color w:val="222222"/>
                <w:sz w:val="20"/>
                <w:szCs w:val="20"/>
                <w:lang w:eastAsia="ru-RU"/>
              </w:rPr>
            </w:pPr>
          </w:p>
        </w:tc>
        <w:tc>
          <w:tcPr>
            <w:tcW w:w="2083" w:type="dxa"/>
          </w:tcPr>
          <w:p w:rsidR="005A4FFC" w:rsidRPr="00B3134C" w:rsidRDefault="005A4FFC" w:rsidP="00B3134C">
            <w:pPr>
              <w:spacing w:after="0" w:line="240" w:lineRule="auto"/>
              <w:ind w:right="-1"/>
              <w:rPr>
                <w:rFonts w:ascii="Times New Roman" w:hAnsi="Times New Roman"/>
                <w:bCs/>
                <w:color w:val="222222"/>
                <w:sz w:val="20"/>
                <w:szCs w:val="20"/>
                <w:lang w:eastAsia="ru-RU"/>
              </w:rPr>
            </w:pPr>
            <w:r w:rsidRPr="00B3134C">
              <w:rPr>
                <w:rFonts w:ascii="Times New Roman" w:hAnsi="Times New Roman"/>
                <w:bCs/>
                <w:color w:val="222222"/>
                <w:sz w:val="20"/>
                <w:szCs w:val="20"/>
                <w:lang w:eastAsia="ru-RU"/>
              </w:rPr>
              <w:t>7-9 классы</w:t>
            </w:r>
          </w:p>
        </w:tc>
      </w:tr>
      <w:tr w:rsidR="005A4FFC" w:rsidRPr="00B3134C" w:rsidTr="00B3134C">
        <w:tc>
          <w:tcPr>
            <w:tcW w:w="2628" w:type="dxa"/>
          </w:tcPr>
          <w:p w:rsidR="005A4FFC" w:rsidRPr="00B3134C" w:rsidRDefault="005A4FFC" w:rsidP="00B3134C">
            <w:pPr>
              <w:spacing w:after="0" w:line="240" w:lineRule="auto"/>
              <w:ind w:right="-1"/>
              <w:rPr>
                <w:rFonts w:ascii="Times New Roman" w:hAnsi="Times New Roman"/>
                <w:b/>
                <w:bCs/>
                <w:color w:val="222222"/>
                <w:sz w:val="20"/>
                <w:szCs w:val="20"/>
                <w:lang w:eastAsia="ru-RU"/>
              </w:rPr>
            </w:pPr>
            <w:r w:rsidRPr="00B3134C">
              <w:rPr>
                <w:rFonts w:ascii="Times New Roman" w:hAnsi="Times New Roman"/>
                <w:b/>
                <w:sz w:val="20"/>
                <w:szCs w:val="20"/>
                <w:lang w:eastAsia="ru-RU"/>
              </w:rPr>
              <w:t>Отряд "Юнармия»</w:t>
            </w:r>
            <w:r w:rsidRPr="00B3134C">
              <w:rPr>
                <w:rFonts w:ascii="Times New Roman" w:hAnsi="Times New Roman"/>
                <w:sz w:val="20"/>
                <w:szCs w:val="20"/>
                <w:lang w:eastAsia="ru-RU"/>
              </w:rPr>
              <w:t>.</w:t>
            </w:r>
          </w:p>
        </w:tc>
        <w:tc>
          <w:tcPr>
            <w:tcW w:w="4860" w:type="dxa"/>
          </w:tcPr>
          <w:p w:rsidR="005A4FFC" w:rsidRPr="00B3134C" w:rsidRDefault="005A4FFC" w:rsidP="00B3134C">
            <w:pPr>
              <w:widowControl w:val="0"/>
              <w:shd w:val="clear" w:color="auto" w:fill="FFFFFF"/>
              <w:spacing w:after="0" w:line="240" w:lineRule="auto"/>
              <w:rPr>
                <w:rFonts w:ascii="Times New Roman" w:hAnsi="Times New Roman"/>
                <w:i/>
                <w:sz w:val="20"/>
                <w:szCs w:val="20"/>
                <w:lang w:eastAsia="ru-RU"/>
              </w:rPr>
            </w:pPr>
            <w:r w:rsidRPr="00B3134C">
              <w:rPr>
                <w:rFonts w:ascii="Times New Roman" w:hAnsi="Times New Roman"/>
                <w:i/>
                <w:sz w:val="20"/>
                <w:szCs w:val="20"/>
                <w:lang w:eastAsia="ru-RU"/>
              </w:rPr>
              <w:t>С целью повышения в обществе авторитета престижа военной службы, сохранения и приумножения патриотических традиций, формирования  у молодежи готовности и практической способности к выполнению гражданского долга и конституционных обязанностей по защите, в целях всестороннего развития и совершенствования детей и подростков, удовлетворения их индивидуальных потребностей в интеллектуальном, нравственном и физическом совершенствовании создан школьный Отряд Всероссийского детско – юношеского военно-патриотического общественного движения "Юнармия».</w:t>
            </w:r>
          </w:p>
          <w:p w:rsidR="005A4FFC" w:rsidRPr="00B3134C" w:rsidRDefault="005A4FFC" w:rsidP="00B3134C">
            <w:pPr>
              <w:spacing w:after="0" w:line="240" w:lineRule="auto"/>
              <w:ind w:right="-1"/>
              <w:rPr>
                <w:rFonts w:ascii="Times New Roman" w:hAnsi="Times New Roman"/>
                <w:b/>
                <w:bCs/>
                <w:color w:val="222222"/>
                <w:sz w:val="20"/>
                <w:szCs w:val="20"/>
                <w:lang w:eastAsia="ru-RU"/>
              </w:rPr>
            </w:pPr>
          </w:p>
        </w:tc>
        <w:tc>
          <w:tcPr>
            <w:tcW w:w="2083" w:type="dxa"/>
          </w:tcPr>
          <w:p w:rsidR="005A4FFC" w:rsidRPr="00B3134C" w:rsidRDefault="005A4FFC" w:rsidP="00B3134C">
            <w:pPr>
              <w:spacing w:after="0" w:line="240" w:lineRule="auto"/>
              <w:ind w:right="-1"/>
              <w:rPr>
                <w:rFonts w:ascii="Times New Roman" w:hAnsi="Times New Roman"/>
                <w:bCs/>
                <w:color w:val="222222"/>
                <w:sz w:val="20"/>
                <w:szCs w:val="20"/>
                <w:lang w:eastAsia="ru-RU"/>
              </w:rPr>
            </w:pPr>
            <w:r w:rsidRPr="00B3134C">
              <w:rPr>
                <w:rFonts w:ascii="Times New Roman" w:hAnsi="Times New Roman"/>
                <w:bCs/>
                <w:color w:val="222222"/>
                <w:sz w:val="20"/>
                <w:szCs w:val="20"/>
                <w:lang w:eastAsia="ru-RU"/>
              </w:rPr>
              <w:t>5-9 классы</w:t>
            </w:r>
          </w:p>
        </w:tc>
      </w:tr>
      <w:tr w:rsidR="005A4FFC" w:rsidRPr="00B3134C" w:rsidTr="00B3134C">
        <w:tc>
          <w:tcPr>
            <w:tcW w:w="2628" w:type="dxa"/>
          </w:tcPr>
          <w:p w:rsidR="005A4FFC" w:rsidRPr="00B3134C" w:rsidRDefault="005A4FFC" w:rsidP="00B3134C">
            <w:pPr>
              <w:spacing w:after="0" w:line="240" w:lineRule="auto"/>
              <w:ind w:right="-1"/>
              <w:rPr>
                <w:rFonts w:ascii="Times New Roman" w:hAnsi="Times New Roman"/>
                <w:b/>
                <w:bCs/>
                <w:color w:val="222222"/>
                <w:sz w:val="20"/>
                <w:szCs w:val="20"/>
                <w:lang w:eastAsia="ru-RU"/>
              </w:rPr>
            </w:pPr>
            <w:r w:rsidRPr="00B3134C">
              <w:rPr>
                <w:rFonts w:ascii="Times New Roman" w:hAnsi="Times New Roman"/>
                <w:b/>
                <w:sz w:val="20"/>
                <w:szCs w:val="20"/>
                <w:lang w:eastAsia="ru-RU"/>
              </w:rPr>
              <w:t>«SаMоSтоятельные дети» - «БЭМС»</w:t>
            </w:r>
          </w:p>
        </w:tc>
        <w:tc>
          <w:tcPr>
            <w:tcW w:w="4860" w:type="dxa"/>
          </w:tcPr>
          <w:p w:rsidR="005A4FFC" w:rsidRPr="00B3134C" w:rsidRDefault="005A4FFC" w:rsidP="00B3134C">
            <w:pPr>
              <w:widowControl w:val="0"/>
              <w:shd w:val="clear" w:color="auto" w:fill="FFFFFF"/>
              <w:spacing w:after="0" w:line="240" w:lineRule="auto"/>
              <w:rPr>
                <w:rFonts w:ascii="Times New Roman" w:hAnsi="Times New Roman"/>
                <w:i/>
                <w:sz w:val="20"/>
                <w:szCs w:val="20"/>
                <w:lang w:eastAsia="ru-RU"/>
              </w:rPr>
            </w:pPr>
            <w:r w:rsidRPr="00B3134C">
              <w:rPr>
                <w:rFonts w:ascii="Times New Roman" w:hAnsi="Times New Roman"/>
                <w:i/>
                <w:sz w:val="20"/>
                <w:szCs w:val="20"/>
                <w:lang w:eastAsia="ru-RU"/>
              </w:rPr>
              <w:t>Участники антинаркотического проекта</w:t>
            </w:r>
            <w:r w:rsidRPr="00B3134C">
              <w:rPr>
                <w:rFonts w:ascii="Times New Roman" w:hAnsi="Times New Roman"/>
                <w:b/>
                <w:i/>
                <w:sz w:val="20"/>
                <w:szCs w:val="20"/>
                <w:lang w:eastAsia="ru-RU"/>
              </w:rPr>
              <w:t xml:space="preserve">. </w:t>
            </w:r>
            <w:r w:rsidRPr="00B3134C">
              <w:rPr>
                <w:rFonts w:ascii="Times New Roman" w:hAnsi="Times New Roman"/>
                <w:i/>
                <w:sz w:val="20"/>
                <w:szCs w:val="20"/>
                <w:lang w:eastAsia="ru-RU"/>
              </w:rPr>
              <w:t>Отряд</w:t>
            </w:r>
            <w:r w:rsidRPr="00B3134C">
              <w:rPr>
                <w:rFonts w:ascii="Times New Roman" w:hAnsi="Times New Roman"/>
                <w:b/>
                <w:i/>
                <w:sz w:val="20"/>
                <w:szCs w:val="20"/>
                <w:lang w:eastAsia="ru-RU"/>
              </w:rPr>
              <w:t xml:space="preserve">  </w:t>
            </w:r>
            <w:r w:rsidRPr="00B3134C">
              <w:rPr>
                <w:rFonts w:ascii="Times New Roman" w:hAnsi="Times New Roman"/>
                <w:i/>
                <w:sz w:val="20"/>
                <w:szCs w:val="20"/>
                <w:lang w:eastAsia="ru-RU"/>
              </w:rPr>
              <w:t>создан</w:t>
            </w:r>
            <w:r w:rsidRPr="00B3134C">
              <w:rPr>
                <w:rFonts w:ascii="Times New Roman" w:hAnsi="Times New Roman"/>
                <w:b/>
                <w:i/>
                <w:sz w:val="20"/>
                <w:szCs w:val="20"/>
                <w:lang w:eastAsia="ru-RU"/>
              </w:rPr>
              <w:t xml:space="preserve"> </w:t>
            </w:r>
            <w:r w:rsidRPr="00B3134C">
              <w:rPr>
                <w:rFonts w:ascii="Times New Roman" w:hAnsi="Times New Roman"/>
                <w:i/>
                <w:sz w:val="20"/>
                <w:szCs w:val="20"/>
                <w:lang w:eastAsia="ru-RU"/>
              </w:rPr>
              <w:t>с целью антинаркотической профилактики в школе, профилактики вредных привычек,  предупреждения пробы психоактивных веществ детьми школьного возраста.</w:t>
            </w:r>
          </w:p>
          <w:p w:rsidR="005A4FFC" w:rsidRPr="00B3134C" w:rsidRDefault="005A4FFC" w:rsidP="00B3134C">
            <w:pPr>
              <w:spacing w:after="0" w:line="240" w:lineRule="auto"/>
              <w:ind w:right="-1"/>
              <w:rPr>
                <w:rFonts w:ascii="Times New Roman" w:hAnsi="Times New Roman"/>
                <w:b/>
                <w:bCs/>
                <w:color w:val="222222"/>
                <w:sz w:val="20"/>
                <w:szCs w:val="20"/>
                <w:lang w:eastAsia="ru-RU"/>
              </w:rPr>
            </w:pPr>
          </w:p>
        </w:tc>
        <w:tc>
          <w:tcPr>
            <w:tcW w:w="2083" w:type="dxa"/>
          </w:tcPr>
          <w:p w:rsidR="005A4FFC" w:rsidRPr="00B3134C" w:rsidRDefault="005A4FFC" w:rsidP="00B3134C">
            <w:pPr>
              <w:spacing w:after="0" w:line="240" w:lineRule="auto"/>
              <w:ind w:right="-1"/>
              <w:rPr>
                <w:rFonts w:ascii="Times New Roman" w:hAnsi="Times New Roman"/>
                <w:bCs/>
                <w:color w:val="222222"/>
                <w:sz w:val="20"/>
                <w:szCs w:val="20"/>
                <w:lang w:eastAsia="ru-RU"/>
              </w:rPr>
            </w:pPr>
            <w:r w:rsidRPr="00B3134C">
              <w:rPr>
                <w:rFonts w:ascii="Times New Roman" w:hAnsi="Times New Roman"/>
                <w:bCs/>
                <w:color w:val="222222"/>
                <w:sz w:val="20"/>
                <w:szCs w:val="20"/>
                <w:lang w:eastAsia="ru-RU"/>
              </w:rPr>
              <w:t>10 класс</w:t>
            </w:r>
          </w:p>
        </w:tc>
      </w:tr>
      <w:tr w:rsidR="005A4FFC" w:rsidRPr="00B3134C" w:rsidTr="00B3134C">
        <w:tc>
          <w:tcPr>
            <w:tcW w:w="2628" w:type="dxa"/>
          </w:tcPr>
          <w:p w:rsidR="005A4FFC" w:rsidRPr="00B3134C" w:rsidRDefault="005A4FFC" w:rsidP="00B3134C">
            <w:pPr>
              <w:spacing w:after="0" w:line="240" w:lineRule="auto"/>
              <w:ind w:right="-1"/>
              <w:rPr>
                <w:rFonts w:ascii="Times New Roman" w:hAnsi="Times New Roman"/>
                <w:b/>
                <w:sz w:val="20"/>
                <w:szCs w:val="20"/>
                <w:lang w:eastAsia="ru-RU"/>
              </w:rPr>
            </w:pPr>
            <w:r w:rsidRPr="00B3134C">
              <w:rPr>
                <w:rFonts w:ascii="Times New Roman" w:hAnsi="Times New Roman"/>
                <w:b/>
                <w:sz w:val="20"/>
                <w:szCs w:val="20"/>
                <w:lang w:eastAsia="ru-RU"/>
              </w:rPr>
              <w:t>Отряд профилактики правонарушений.</w:t>
            </w:r>
          </w:p>
          <w:p w:rsidR="005A4FFC" w:rsidRPr="00B3134C" w:rsidRDefault="005A4FFC" w:rsidP="00B3134C">
            <w:pPr>
              <w:spacing w:after="0" w:line="240" w:lineRule="auto"/>
              <w:ind w:right="-1"/>
              <w:rPr>
                <w:rFonts w:ascii="Times New Roman" w:hAnsi="Times New Roman"/>
                <w:b/>
                <w:sz w:val="20"/>
                <w:szCs w:val="20"/>
                <w:lang w:eastAsia="ru-RU"/>
              </w:rPr>
            </w:pPr>
            <w:r w:rsidRPr="00B3134C">
              <w:rPr>
                <w:rFonts w:ascii="Times New Roman" w:hAnsi="Times New Roman"/>
                <w:b/>
                <w:sz w:val="20"/>
                <w:szCs w:val="20"/>
                <w:lang w:eastAsia="ru-RU"/>
              </w:rPr>
              <w:t>Форпост «Бригада»</w:t>
            </w:r>
          </w:p>
        </w:tc>
        <w:tc>
          <w:tcPr>
            <w:tcW w:w="4860" w:type="dxa"/>
          </w:tcPr>
          <w:p w:rsidR="005A4FFC" w:rsidRPr="00B3134C" w:rsidRDefault="005A4FFC" w:rsidP="00B3134C">
            <w:pPr>
              <w:widowControl w:val="0"/>
              <w:shd w:val="clear" w:color="auto" w:fill="FFFFFF"/>
              <w:spacing w:after="0" w:line="240" w:lineRule="auto"/>
              <w:rPr>
                <w:rFonts w:ascii="Times New Roman" w:hAnsi="Times New Roman"/>
                <w:i/>
                <w:sz w:val="20"/>
                <w:szCs w:val="20"/>
                <w:lang w:eastAsia="ru-RU"/>
              </w:rPr>
            </w:pPr>
            <w:r w:rsidRPr="00B3134C">
              <w:rPr>
                <w:rFonts w:ascii="Times New Roman" w:hAnsi="Times New Roman"/>
                <w:i/>
                <w:sz w:val="20"/>
                <w:szCs w:val="20"/>
                <w:lang w:eastAsia="ru-RU"/>
              </w:rPr>
              <w:t>Профилактика безопасности и правонарушений среди обучающихся,</w:t>
            </w:r>
            <w:r w:rsidRPr="00B3134C">
              <w:rPr>
                <w:rFonts w:ascii="Times New Roman" w:hAnsi="Times New Roman"/>
                <w:sz w:val="20"/>
                <w:szCs w:val="20"/>
                <w:lang w:eastAsia="ru-RU"/>
              </w:rPr>
              <w:t xml:space="preserve"> </w:t>
            </w:r>
            <w:r w:rsidRPr="00B3134C">
              <w:rPr>
                <w:rFonts w:ascii="Times New Roman" w:hAnsi="Times New Roman"/>
                <w:i/>
                <w:sz w:val="20"/>
                <w:szCs w:val="20"/>
                <w:lang w:eastAsia="ru-RU"/>
              </w:rPr>
              <w:t>правовое, патриотическое и гражданское воспитание подростков. Отряд профилактики правонарушений несовершеннолетних осуществляет свою работу путем патрулирования и выставления постов в школе; беседы с правонарушителями; проведения индивидуальной и коллективной воспитательной работы (организация профилактических лекций, и других мероприятий) с несовершеннолетними школы.</w:t>
            </w:r>
          </w:p>
          <w:p w:rsidR="005A4FFC" w:rsidRPr="00B3134C" w:rsidRDefault="005A4FFC" w:rsidP="00B3134C">
            <w:pPr>
              <w:widowControl w:val="0"/>
              <w:shd w:val="clear" w:color="auto" w:fill="FFFFFF"/>
              <w:spacing w:after="0" w:line="240" w:lineRule="auto"/>
              <w:rPr>
                <w:rFonts w:ascii="Times New Roman" w:hAnsi="Times New Roman"/>
                <w:sz w:val="20"/>
                <w:szCs w:val="20"/>
                <w:lang w:eastAsia="ru-RU"/>
              </w:rPr>
            </w:pPr>
          </w:p>
        </w:tc>
        <w:tc>
          <w:tcPr>
            <w:tcW w:w="2083" w:type="dxa"/>
          </w:tcPr>
          <w:p w:rsidR="005A4FFC" w:rsidRPr="00B3134C" w:rsidRDefault="005A4FFC" w:rsidP="00B3134C">
            <w:pPr>
              <w:spacing w:after="0" w:line="240" w:lineRule="auto"/>
              <w:ind w:right="-1"/>
              <w:rPr>
                <w:rFonts w:ascii="Times New Roman" w:hAnsi="Times New Roman"/>
                <w:bCs/>
                <w:color w:val="222222"/>
                <w:sz w:val="20"/>
                <w:szCs w:val="20"/>
                <w:lang w:eastAsia="ru-RU"/>
              </w:rPr>
            </w:pPr>
            <w:r w:rsidRPr="00B3134C">
              <w:rPr>
                <w:rFonts w:ascii="Times New Roman" w:hAnsi="Times New Roman"/>
                <w:bCs/>
                <w:color w:val="222222"/>
                <w:sz w:val="20"/>
                <w:szCs w:val="20"/>
                <w:lang w:eastAsia="ru-RU"/>
              </w:rPr>
              <w:t>9-11 классы</w:t>
            </w:r>
          </w:p>
        </w:tc>
      </w:tr>
      <w:tr w:rsidR="005A4FFC" w:rsidRPr="00B3134C" w:rsidTr="00B3134C">
        <w:tc>
          <w:tcPr>
            <w:tcW w:w="2628" w:type="dxa"/>
          </w:tcPr>
          <w:p w:rsidR="005A4FFC" w:rsidRPr="00B3134C" w:rsidRDefault="005A4FFC" w:rsidP="00B3134C">
            <w:pPr>
              <w:spacing w:after="0" w:line="240" w:lineRule="auto"/>
              <w:ind w:right="-1"/>
              <w:rPr>
                <w:rFonts w:ascii="Times New Roman" w:hAnsi="Times New Roman"/>
                <w:b/>
                <w:sz w:val="20"/>
                <w:szCs w:val="20"/>
                <w:lang w:eastAsia="ru-RU"/>
              </w:rPr>
            </w:pPr>
            <w:r w:rsidRPr="00B3134C">
              <w:rPr>
                <w:rFonts w:ascii="Times New Roman" w:hAnsi="Times New Roman"/>
                <w:b/>
                <w:sz w:val="20"/>
                <w:szCs w:val="20"/>
                <w:lang w:eastAsia="ru-RU"/>
              </w:rPr>
              <w:t>«Добровольцы и волонтеры»</w:t>
            </w:r>
          </w:p>
        </w:tc>
        <w:tc>
          <w:tcPr>
            <w:tcW w:w="4860" w:type="dxa"/>
          </w:tcPr>
          <w:p w:rsidR="005A4FFC" w:rsidRPr="00B3134C" w:rsidRDefault="005A4FFC" w:rsidP="00B3134C">
            <w:pPr>
              <w:spacing w:after="0" w:line="240" w:lineRule="auto"/>
              <w:rPr>
                <w:rFonts w:ascii="Times New Roman" w:hAnsi="Times New Roman"/>
                <w:i/>
                <w:sz w:val="20"/>
                <w:szCs w:val="20"/>
                <w:lang w:eastAsia="ru-RU"/>
              </w:rPr>
            </w:pPr>
            <w:r w:rsidRPr="00B3134C">
              <w:rPr>
                <w:rFonts w:ascii="Times New Roman" w:hAnsi="Times New Roman"/>
                <w:i/>
                <w:sz w:val="20"/>
                <w:szCs w:val="20"/>
                <w:lang w:eastAsia="ru-RU"/>
              </w:rPr>
              <w:t>Деятельность объединения осуществляется как в школе, так и за ее пределами в содружестве с сотрудниками школы и родителями.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получают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
        </w:tc>
        <w:tc>
          <w:tcPr>
            <w:tcW w:w="2083" w:type="dxa"/>
          </w:tcPr>
          <w:p w:rsidR="005A4FFC" w:rsidRPr="00B3134C" w:rsidRDefault="005A4FFC" w:rsidP="00B3134C">
            <w:pPr>
              <w:spacing w:after="0" w:line="240" w:lineRule="auto"/>
              <w:ind w:right="-1"/>
              <w:rPr>
                <w:rFonts w:ascii="Times New Roman" w:hAnsi="Times New Roman"/>
                <w:bCs/>
                <w:color w:val="222222"/>
                <w:sz w:val="20"/>
                <w:szCs w:val="20"/>
                <w:lang w:eastAsia="ru-RU"/>
              </w:rPr>
            </w:pPr>
            <w:r w:rsidRPr="00B3134C">
              <w:rPr>
                <w:rFonts w:ascii="Times New Roman" w:hAnsi="Times New Roman"/>
                <w:bCs/>
                <w:color w:val="222222"/>
                <w:sz w:val="20"/>
                <w:szCs w:val="20"/>
                <w:lang w:eastAsia="ru-RU"/>
              </w:rPr>
              <w:t>1-11 классы</w:t>
            </w:r>
          </w:p>
        </w:tc>
      </w:tr>
    </w:tbl>
    <w:p w:rsidR="005A4FFC" w:rsidRPr="002A3085" w:rsidRDefault="005A4FFC" w:rsidP="00087E61">
      <w:pPr>
        <w:spacing w:after="0" w:line="240" w:lineRule="auto"/>
        <w:rPr>
          <w:rFonts w:ascii="Times New Roman" w:hAnsi="Times New Roman"/>
          <w:b/>
          <w:w w:val="0"/>
          <w:sz w:val="20"/>
          <w:szCs w:val="20"/>
          <w:lang w:eastAsia="ru-RU"/>
        </w:rPr>
      </w:pPr>
    </w:p>
    <w:p w:rsidR="005A4FFC" w:rsidRPr="002A3085" w:rsidRDefault="005A4FFC" w:rsidP="00087E61">
      <w:pPr>
        <w:spacing w:after="0" w:line="240" w:lineRule="auto"/>
        <w:rPr>
          <w:rFonts w:ascii="Times New Roman" w:hAnsi="Times New Roman"/>
          <w:b/>
          <w:w w:val="0"/>
          <w:sz w:val="20"/>
          <w:szCs w:val="20"/>
          <w:lang w:eastAsia="ru-RU"/>
        </w:rPr>
      </w:pPr>
      <w:r w:rsidRPr="002A3085">
        <w:rPr>
          <w:rFonts w:ascii="Times New Roman" w:hAnsi="Times New Roman"/>
          <w:b/>
          <w:w w:val="0"/>
          <w:sz w:val="20"/>
          <w:szCs w:val="20"/>
          <w:lang w:eastAsia="ru-RU"/>
        </w:rPr>
        <w:t xml:space="preserve">                      3.8  Модуль   «Профориентация»</w:t>
      </w:r>
    </w:p>
    <w:p w:rsidR="005A4FFC" w:rsidRPr="002A3085" w:rsidRDefault="005A4FFC" w:rsidP="00087E61">
      <w:pPr>
        <w:widowControl w:val="0"/>
        <w:wordWrap w:val="0"/>
        <w:autoSpaceDE w:val="0"/>
        <w:autoSpaceDN w:val="0"/>
        <w:spacing w:after="0" w:line="240" w:lineRule="auto"/>
        <w:jc w:val="both"/>
        <w:rPr>
          <w:rFonts w:ascii="Times New Roman" w:hAnsi="Times New Roman"/>
          <w:kern w:val="2"/>
          <w:sz w:val="20"/>
          <w:szCs w:val="20"/>
          <w:lang w:eastAsia="ko-KR"/>
        </w:rPr>
      </w:pPr>
      <w:r w:rsidRPr="002A3085">
        <w:rPr>
          <w:rFonts w:ascii="Times New Roman" w:hAnsi="Times New Roman"/>
          <w:kern w:val="2"/>
          <w:sz w:val="20"/>
          <w:szCs w:val="20"/>
          <w:lang w:eastAsia="ko-KR"/>
        </w:rPr>
        <w:t>Совместная деятельность педагогов и школьников по направлению «Профориентация» включает в себя профессиональное просвещение школь</w:t>
      </w:r>
      <w:r w:rsidRPr="002A3085">
        <w:rPr>
          <w:rFonts w:ascii="Times New Roman" w:hAnsi="Times New Roman"/>
          <w:kern w:val="2"/>
          <w:sz w:val="20"/>
          <w:szCs w:val="20"/>
          <w:lang w:eastAsia="ko-KR"/>
        </w:rPr>
        <w:softHyphen/>
        <w:t>ников; диагностику и консультирование по проблемам профориентации, ор</w:t>
      </w:r>
      <w:r w:rsidRPr="002A3085">
        <w:rPr>
          <w:rFonts w:ascii="Times New Roman" w:hAnsi="Times New Roman"/>
          <w:kern w:val="2"/>
          <w:sz w:val="20"/>
          <w:szCs w:val="20"/>
          <w:lang w:eastAsia="ko-KR"/>
        </w:rPr>
        <w:softHyphen/>
        <w:t>ганизацию профессиональных проб школьников.</w:t>
      </w:r>
    </w:p>
    <w:p w:rsidR="005A4FFC" w:rsidRPr="002A3085" w:rsidRDefault="005A4FFC" w:rsidP="00087E61">
      <w:pPr>
        <w:widowControl w:val="0"/>
        <w:wordWrap w:val="0"/>
        <w:autoSpaceDE w:val="0"/>
        <w:autoSpaceDN w:val="0"/>
        <w:spacing w:after="0" w:line="240" w:lineRule="auto"/>
        <w:jc w:val="both"/>
        <w:rPr>
          <w:rFonts w:ascii="Times New Roman" w:hAnsi="Times New Roman"/>
          <w:kern w:val="2"/>
          <w:sz w:val="20"/>
          <w:szCs w:val="20"/>
          <w:lang w:eastAsia="ko-KR"/>
        </w:rPr>
      </w:pPr>
      <w:r w:rsidRPr="002A3085">
        <w:rPr>
          <w:rFonts w:ascii="Times New Roman" w:hAnsi="Times New Roman"/>
          <w:kern w:val="2"/>
          <w:sz w:val="20"/>
          <w:szCs w:val="20"/>
          <w:lang w:eastAsia="ko-KR"/>
        </w:rPr>
        <w:t xml:space="preserve"> Задача совместной дея</w:t>
      </w:r>
      <w:r w:rsidRPr="002A3085">
        <w:rPr>
          <w:rFonts w:ascii="Times New Roman" w:hAnsi="Times New Roman"/>
          <w:kern w:val="2"/>
          <w:sz w:val="20"/>
          <w:szCs w:val="20"/>
          <w:lang w:eastAsia="ko-KR"/>
        </w:rPr>
        <w:softHyphen/>
        <w:t>тельности педагога и ребенка – подготовить школьника к осознанному вы</w:t>
      </w:r>
      <w:r w:rsidRPr="002A3085">
        <w:rPr>
          <w:rFonts w:ascii="Times New Roman" w:hAnsi="Times New Roman"/>
          <w:kern w:val="2"/>
          <w:sz w:val="20"/>
          <w:szCs w:val="20"/>
          <w:lang w:eastAsia="ko-KR"/>
        </w:rPr>
        <w:softHyphen/>
        <w:t>бору своей будущей профессиональной деятельности. Создавая профориен</w:t>
      </w:r>
      <w:r w:rsidRPr="002A3085">
        <w:rPr>
          <w:rFonts w:ascii="Times New Roman" w:hAnsi="Times New Roman"/>
          <w:kern w:val="2"/>
          <w:sz w:val="20"/>
          <w:szCs w:val="20"/>
          <w:lang w:eastAsia="ko-KR"/>
        </w:rPr>
        <w:softHyphen/>
        <w:t>тационно значимые проблемные ситуации, формирующие готовность школьника к выбору, педагог актуализирует его профессиональное само</w:t>
      </w:r>
      <w:r w:rsidRPr="002A3085">
        <w:rPr>
          <w:rFonts w:ascii="Times New Roman" w:hAnsi="Times New Roman"/>
          <w:kern w:val="2"/>
          <w:sz w:val="20"/>
          <w:szCs w:val="20"/>
          <w:lang w:eastAsia="ko-KR"/>
        </w:rPr>
        <w:softHyphen/>
        <w:t>определение, позитивный взгляд на труд в постиндустриальном мире, охва</w:t>
      </w:r>
      <w:r w:rsidRPr="002A3085">
        <w:rPr>
          <w:rFonts w:ascii="Times New Roman" w:hAnsi="Times New Roman"/>
          <w:kern w:val="2"/>
          <w:sz w:val="20"/>
          <w:szCs w:val="20"/>
          <w:lang w:eastAsia="ko-KR"/>
        </w:rPr>
        <w:softHyphen/>
        <w:t>тывающий не только профессиональную, но и внепрофессиональную со</w:t>
      </w:r>
      <w:r w:rsidRPr="002A3085">
        <w:rPr>
          <w:rFonts w:ascii="Times New Roman" w:hAnsi="Times New Roman"/>
          <w:kern w:val="2"/>
          <w:sz w:val="20"/>
          <w:szCs w:val="20"/>
          <w:lang w:eastAsia="ko-KR"/>
        </w:rPr>
        <w:softHyphen/>
        <w:t>ставляющие такой деятельности, включающей в себя построение персо</w:t>
      </w:r>
      <w:r w:rsidRPr="002A3085">
        <w:rPr>
          <w:rFonts w:ascii="Times New Roman" w:hAnsi="Times New Roman"/>
          <w:kern w:val="2"/>
          <w:sz w:val="20"/>
          <w:szCs w:val="20"/>
          <w:lang w:eastAsia="ko-KR"/>
        </w:rPr>
        <w:softHyphen/>
        <w:t>нального образовательно-профессионального маршрута.</w:t>
      </w:r>
    </w:p>
    <w:p w:rsidR="005A4FFC" w:rsidRPr="002A3085" w:rsidRDefault="005A4FFC" w:rsidP="00087E61">
      <w:pPr>
        <w:widowControl w:val="0"/>
        <w:wordWrap w:val="0"/>
        <w:autoSpaceDE w:val="0"/>
        <w:autoSpaceDN w:val="0"/>
        <w:spacing w:after="0" w:line="240" w:lineRule="auto"/>
        <w:jc w:val="both"/>
        <w:rPr>
          <w:rFonts w:ascii="Times New Roman" w:hAnsi="Times New Roman"/>
          <w:b/>
          <w:i/>
          <w:kern w:val="2"/>
          <w:sz w:val="20"/>
          <w:szCs w:val="20"/>
          <w:lang w:eastAsia="ko-KR"/>
        </w:rPr>
      </w:pPr>
      <w:r w:rsidRPr="002A3085">
        <w:rPr>
          <w:rFonts w:ascii="Times New Roman" w:hAnsi="Times New Roman"/>
          <w:b/>
          <w:i/>
          <w:kern w:val="2"/>
          <w:sz w:val="20"/>
          <w:szCs w:val="20"/>
          <w:lang w:eastAsia="ko-KR"/>
        </w:rPr>
        <w:t>На региональном и всероссийском уровне:</w:t>
      </w:r>
    </w:p>
    <w:p w:rsidR="005A4FFC" w:rsidRPr="002A3085" w:rsidRDefault="005A4FFC" w:rsidP="00465CA1">
      <w:pPr>
        <w:widowControl w:val="0"/>
        <w:numPr>
          <w:ilvl w:val="0"/>
          <w:numId w:val="39"/>
        </w:numPr>
        <w:tabs>
          <w:tab w:val="left" w:pos="851"/>
        </w:tabs>
        <w:wordWrap w:val="0"/>
        <w:autoSpaceDE w:val="0"/>
        <w:autoSpaceDN w:val="0"/>
        <w:spacing w:after="0" w:line="240" w:lineRule="auto"/>
        <w:ind w:left="0" w:firstLine="0"/>
        <w:contextualSpacing/>
        <w:jc w:val="both"/>
        <w:rPr>
          <w:rFonts w:ascii="Times New Roman" w:hAnsi="Times New Roman"/>
          <w:i/>
          <w:kern w:val="2"/>
          <w:sz w:val="20"/>
          <w:szCs w:val="20"/>
          <w:lang w:eastAsia="ko-KR"/>
        </w:rPr>
      </w:pPr>
      <w:r w:rsidRPr="002A3085">
        <w:rPr>
          <w:rFonts w:ascii="Times New Roman" w:hAnsi="Times New Roman"/>
          <w:kern w:val="2"/>
          <w:sz w:val="20"/>
          <w:szCs w:val="20"/>
          <w:lang/>
        </w:rPr>
        <w:t xml:space="preserve">участие в работе </w:t>
      </w:r>
      <w:r w:rsidRPr="002A3085">
        <w:rPr>
          <w:rFonts w:ascii="Times New Roman" w:hAnsi="Times New Roman"/>
          <w:kern w:val="2"/>
          <w:sz w:val="20"/>
          <w:szCs w:val="20"/>
          <w:lang/>
        </w:rPr>
        <w:t>всероссийск</w:t>
      </w:r>
      <w:r w:rsidRPr="002A3085">
        <w:rPr>
          <w:rFonts w:ascii="Times New Roman" w:hAnsi="Times New Roman"/>
          <w:kern w:val="2"/>
          <w:sz w:val="20"/>
          <w:szCs w:val="20"/>
          <w:lang/>
        </w:rPr>
        <w:t>их профориентационных</w:t>
      </w:r>
      <w:r w:rsidRPr="002A3085">
        <w:rPr>
          <w:rFonts w:ascii="Times New Roman" w:hAnsi="Times New Roman"/>
          <w:kern w:val="2"/>
          <w:sz w:val="20"/>
          <w:szCs w:val="20"/>
          <w:lang/>
        </w:rPr>
        <w:t xml:space="preserve"> проект</w:t>
      </w:r>
      <w:r w:rsidRPr="002A3085">
        <w:rPr>
          <w:rFonts w:ascii="Times New Roman" w:hAnsi="Times New Roman"/>
          <w:kern w:val="2"/>
          <w:sz w:val="20"/>
          <w:szCs w:val="20"/>
          <w:lang/>
        </w:rPr>
        <w:t>ов, со</w:t>
      </w:r>
      <w:r w:rsidRPr="002A3085">
        <w:rPr>
          <w:rFonts w:ascii="Times New Roman" w:hAnsi="Times New Roman"/>
          <w:kern w:val="2"/>
          <w:sz w:val="20"/>
          <w:szCs w:val="20"/>
          <w:lang/>
        </w:rPr>
        <w:softHyphen/>
        <w:t>здан</w:t>
      </w:r>
      <w:r w:rsidRPr="002A3085">
        <w:rPr>
          <w:rFonts w:ascii="Times New Roman" w:hAnsi="Times New Roman"/>
          <w:kern w:val="2"/>
          <w:sz w:val="20"/>
          <w:szCs w:val="20"/>
          <w:lang/>
        </w:rPr>
        <w:softHyphen/>
        <w:t xml:space="preserve">ных в сети интернет: </w:t>
      </w:r>
      <w:r w:rsidRPr="002A3085">
        <w:rPr>
          <w:rFonts w:ascii="Times New Roman" w:hAnsi="Times New Roman"/>
          <w:kern w:val="2"/>
          <w:sz w:val="20"/>
          <w:szCs w:val="20"/>
          <w:lang/>
        </w:rPr>
        <w:t xml:space="preserve">просмотр лекций, </w:t>
      </w:r>
      <w:r w:rsidRPr="002A3085">
        <w:rPr>
          <w:rFonts w:ascii="Times New Roman" w:hAnsi="Times New Roman"/>
          <w:kern w:val="2"/>
          <w:sz w:val="20"/>
          <w:szCs w:val="20"/>
          <w:lang/>
        </w:rPr>
        <w:t>решение</w:t>
      </w:r>
      <w:r w:rsidRPr="002A3085">
        <w:rPr>
          <w:rFonts w:ascii="Times New Roman" w:hAnsi="Times New Roman"/>
          <w:kern w:val="2"/>
          <w:sz w:val="20"/>
          <w:szCs w:val="20"/>
          <w:lang/>
        </w:rPr>
        <w:t xml:space="preserve"> учебно-тренировочных задач</w:t>
      </w:r>
      <w:r w:rsidRPr="002A3085">
        <w:rPr>
          <w:rFonts w:ascii="Times New Roman" w:hAnsi="Times New Roman"/>
          <w:kern w:val="2"/>
          <w:sz w:val="20"/>
          <w:szCs w:val="20"/>
          <w:lang/>
        </w:rPr>
        <w:t xml:space="preserve">, участие в </w:t>
      </w:r>
      <w:r w:rsidRPr="002A3085">
        <w:rPr>
          <w:rFonts w:ascii="Times New Roman" w:hAnsi="Times New Roman"/>
          <w:kern w:val="2"/>
          <w:sz w:val="20"/>
          <w:szCs w:val="20"/>
          <w:lang/>
        </w:rPr>
        <w:t>мастер</w:t>
      </w:r>
      <w:r w:rsidRPr="002A3085">
        <w:rPr>
          <w:rFonts w:ascii="Times New Roman" w:hAnsi="Times New Roman"/>
          <w:kern w:val="2"/>
          <w:sz w:val="20"/>
          <w:szCs w:val="20"/>
          <w:lang/>
        </w:rPr>
        <w:t>-</w:t>
      </w:r>
      <w:r w:rsidRPr="002A3085">
        <w:rPr>
          <w:rFonts w:ascii="Times New Roman" w:hAnsi="Times New Roman"/>
          <w:kern w:val="2"/>
          <w:sz w:val="20"/>
          <w:szCs w:val="20"/>
          <w:lang/>
        </w:rPr>
        <w:t>класс</w:t>
      </w:r>
      <w:r w:rsidRPr="002A3085">
        <w:rPr>
          <w:rFonts w:ascii="Times New Roman" w:hAnsi="Times New Roman"/>
          <w:kern w:val="2"/>
          <w:sz w:val="20"/>
          <w:szCs w:val="20"/>
          <w:lang/>
        </w:rPr>
        <w:t>ах</w:t>
      </w:r>
      <w:r w:rsidRPr="002A3085">
        <w:rPr>
          <w:rFonts w:ascii="Times New Roman" w:hAnsi="Times New Roman"/>
          <w:kern w:val="2"/>
          <w:sz w:val="20"/>
          <w:szCs w:val="20"/>
          <w:lang/>
        </w:rPr>
        <w:t>, посещение открытых уроков</w:t>
      </w:r>
      <w:r w:rsidRPr="002A3085">
        <w:rPr>
          <w:rFonts w:ascii="Times New Roman" w:hAnsi="Times New Roman"/>
          <w:kern w:val="2"/>
          <w:sz w:val="20"/>
          <w:szCs w:val="20"/>
          <w:lang/>
        </w:rPr>
        <w:t xml:space="preserve"> (ПРОектория);</w:t>
      </w:r>
    </w:p>
    <w:p w:rsidR="005A4FFC" w:rsidRPr="002A3085" w:rsidRDefault="005A4FFC" w:rsidP="00087E61">
      <w:pPr>
        <w:widowControl w:val="0"/>
        <w:tabs>
          <w:tab w:val="left" w:pos="851"/>
        </w:tabs>
        <w:wordWrap w:val="0"/>
        <w:autoSpaceDE w:val="0"/>
        <w:autoSpaceDN w:val="0"/>
        <w:spacing w:after="0" w:line="259" w:lineRule="auto"/>
        <w:contextualSpacing/>
        <w:jc w:val="both"/>
        <w:rPr>
          <w:rFonts w:ascii="Times New Roman" w:hAnsi="Times New Roman"/>
          <w:b/>
          <w:i/>
          <w:kern w:val="2"/>
          <w:sz w:val="20"/>
          <w:szCs w:val="20"/>
          <w:lang w:eastAsia="ko-KR"/>
        </w:rPr>
      </w:pPr>
      <w:r w:rsidRPr="002A3085">
        <w:rPr>
          <w:rFonts w:ascii="Times New Roman" w:hAnsi="Times New Roman"/>
          <w:b/>
          <w:i/>
          <w:kern w:val="2"/>
          <w:sz w:val="20"/>
          <w:szCs w:val="20"/>
          <w:lang w:eastAsia="ko-KR"/>
        </w:rPr>
        <w:t xml:space="preserve">На муниципальном и региональном уровнях: </w:t>
      </w:r>
    </w:p>
    <w:p w:rsidR="005A4FFC" w:rsidRPr="002A3085" w:rsidRDefault="005A4FFC" w:rsidP="00465CA1">
      <w:pPr>
        <w:widowControl w:val="0"/>
        <w:numPr>
          <w:ilvl w:val="0"/>
          <w:numId w:val="39"/>
        </w:numPr>
        <w:tabs>
          <w:tab w:val="left" w:pos="851"/>
        </w:tabs>
        <w:wordWrap w:val="0"/>
        <w:autoSpaceDE w:val="0"/>
        <w:autoSpaceDN w:val="0"/>
        <w:spacing w:after="0" w:line="240" w:lineRule="auto"/>
        <w:ind w:left="0" w:firstLine="0"/>
        <w:contextualSpacing/>
        <w:jc w:val="both"/>
        <w:rPr>
          <w:rFonts w:ascii="Times New Roman" w:hAnsi="Times New Roman"/>
          <w:i/>
          <w:kern w:val="2"/>
          <w:sz w:val="20"/>
          <w:szCs w:val="20"/>
          <w:lang w:eastAsia="ko-KR"/>
        </w:rPr>
      </w:pPr>
      <w:r w:rsidRPr="002A3085">
        <w:rPr>
          <w:rFonts w:ascii="Times New Roman" w:hAnsi="Times New Roman"/>
          <w:kern w:val="2"/>
          <w:sz w:val="20"/>
          <w:szCs w:val="20"/>
          <w:lang w:eastAsia="ko-KR"/>
        </w:rPr>
        <w:t xml:space="preserve">участие в реализации муниципальной программы </w:t>
      </w:r>
      <w:r w:rsidRPr="002A3085">
        <w:rPr>
          <w:rFonts w:ascii="Times New Roman" w:hAnsi="Times New Roman"/>
          <w:bCs/>
          <w:kern w:val="28"/>
          <w:sz w:val="20"/>
          <w:szCs w:val="20"/>
        </w:rPr>
        <w:t>«Профориентация школьников: увлечение, профессия, успех»;</w:t>
      </w:r>
    </w:p>
    <w:p w:rsidR="005A4FFC" w:rsidRPr="002A3085" w:rsidRDefault="005A4FFC" w:rsidP="00465CA1">
      <w:pPr>
        <w:widowControl w:val="0"/>
        <w:numPr>
          <w:ilvl w:val="0"/>
          <w:numId w:val="39"/>
        </w:numPr>
        <w:tabs>
          <w:tab w:val="left" w:pos="851"/>
        </w:tabs>
        <w:wordWrap w:val="0"/>
        <w:autoSpaceDE w:val="0"/>
        <w:autoSpaceDN w:val="0"/>
        <w:spacing w:after="0" w:line="240" w:lineRule="auto"/>
        <w:ind w:left="0" w:firstLine="0"/>
        <w:contextualSpacing/>
        <w:jc w:val="both"/>
        <w:rPr>
          <w:rFonts w:ascii="Times New Roman" w:hAnsi="Times New Roman"/>
          <w:i/>
          <w:kern w:val="2"/>
          <w:sz w:val="20"/>
          <w:szCs w:val="20"/>
          <w:lang w:eastAsia="ko-KR"/>
        </w:rPr>
      </w:pPr>
      <w:r w:rsidRPr="002A3085">
        <w:rPr>
          <w:rFonts w:ascii="Times New Roman" w:hAnsi="Times New Roman"/>
          <w:kern w:val="2"/>
          <w:sz w:val="20"/>
          <w:szCs w:val="20"/>
          <w:lang w:eastAsia="ko-KR"/>
        </w:rPr>
        <w:t xml:space="preserve">экскурсии на предприятия </w:t>
      </w:r>
      <w:r w:rsidRPr="002A3085">
        <w:rPr>
          <w:rFonts w:ascii="Times New Roman" w:hAnsi="Times New Roman"/>
          <w:kern w:val="2"/>
          <w:sz w:val="20"/>
          <w:szCs w:val="20"/>
          <w:lang w:eastAsia="ko-KR"/>
        </w:rPr>
        <w:t>района</w:t>
      </w:r>
      <w:r w:rsidRPr="002A3085">
        <w:rPr>
          <w:rFonts w:ascii="Times New Roman" w:hAnsi="Times New Roman"/>
          <w:kern w:val="2"/>
          <w:sz w:val="20"/>
          <w:szCs w:val="20"/>
          <w:lang w:eastAsia="ko-KR"/>
        </w:rPr>
        <w:t>, дающие школьникам начальные представления о существующих профессиях и условиях работы людей, представляющих эти профессии</w:t>
      </w:r>
      <w:r w:rsidRPr="002A3085">
        <w:rPr>
          <w:rFonts w:ascii="Times New Roman" w:hAnsi="Times New Roman"/>
          <w:kern w:val="2"/>
          <w:sz w:val="20"/>
          <w:szCs w:val="20"/>
          <w:lang w:eastAsia="ko-KR"/>
        </w:rPr>
        <w:t xml:space="preserve"> </w:t>
      </w:r>
    </w:p>
    <w:p w:rsidR="005A4FFC" w:rsidRPr="002A3085" w:rsidRDefault="005A4FFC" w:rsidP="00465CA1">
      <w:pPr>
        <w:widowControl w:val="0"/>
        <w:numPr>
          <w:ilvl w:val="0"/>
          <w:numId w:val="39"/>
        </w:numPr>
        <w:tabs>
          <w:tab w:val="left" w:pos="851"/>
        </w:tabs>
        <w:wordWrap w:val="0"/>
        <w:autoSpaceDE w:val="0"/>
        <w:autoSpaceDN w:val="0"/>
        <w:spacing w:after="0" w:line="240" w:lineRule="auto"/>
        <w:ind w:left="0" w:firstLine="0"/>
        <w:contextualSpacing/>
        <w:jc w:val="both"/>
        <w:rPr>
          <w:rFonts w:ascii="Times New Roman" w:hAnsi="Times New Roman"/>
          <w:i/>
          <w:kern w:val="2"/>
          <w:sz w:val="20"/>
          <w:szCs w:val="20"/>
          <w:lang w:eastAsia="ko-KR"/>
        </w:rPr>
      </w:pPr>
      <w:r w:rsidRPr="002A3085">
        <w:rPr>
          <w:rFonts w:ascii="Times New Roman" w:hAnsi="Times New Roman"/>
          <w:kern w:val="2"/>
          <w:sz w:val="20"/>
          <w:szCs w:val="20"/>
          <w:lang w:eastAsia="ko-KR"/>
        </w:rPr>
        <w:t xml:space="preserve">посещение </w:t>
      </w:r>
      <w:r w:rsidRPr="002A3085">
        <w:rPr>
          <w:rFonts w:ascii="Times New Roman" w:hAnsi="Times New Roman"/>
          <w:kern w:val="2"/>
          <w:sz w:val="20"/>
          <w:szCs w:val="20"/>
          <w:lang w:eastAsia="ko-KR"/>
        </w:rPr>
        <w:t xml:space="preserve">профориентационных </w:t>
      </w:r>
      <w:r w:rsidRPr="002A3085">
        <w:rPr>
          <w:rFonts w:ascii="Times New Roman" w:hAnsi="Times New Roman"/>
          <w:kern w:val="2"/>
          <w:sz w:val="20"/>
          <w:szCs w:val="20"/>
          <w:lang w:eastAsia="ko-KR"/>
        </w:rPr>
        <w:t>выставок</w:t>
      </w:r>
      <w:r w:rsidRPr="002A3085">
        <w:rPr>
          <w:rFonts w:ascii="Times New Roman" w:hAnsi="Times New Roman"/>
          <w:kern w:val="2"/>
          <w:sz w:val="20"/>
          <w:szCs w:val="20"/>
          <w:lang w:eastAsia="ko-KR"/>
        </w:rPr>
        <w:t>, я</w:t>
      </w:r>
      <w:r w:rsidRPr="002A3085">
        <w:rPr>
          <w:rFonts w:ascii="Times New Roman" w:hAnsi="Times New Roman"/>
          <w:kern w:val="2"/>
          <w:sz w:val="20"/>
          <w:szCs w:val="20"/>
          <w:lang w:eastAsia="ko-KR"/>
        </w:rPr>
        <w:t xml:space="preserve">рмарок профессий, тематических </w:t>
      </w:r>
      <w:r w:rsidRPr="002A3085">
        <w:rPr>
          <w:rFonts w:ascii="Times New Roman" w:hAnsi="Times New Roman"/>
          <w:kern w:val="2"/>
          <w:sz w:val="20"/>
          <w:szCs w:val="20"/>
          <w:lang w:eastAsia="ko-KR"/>
        </w:rPr>
        <w:t xml:space="preserve">профориентационных парков, профориентационных лагерей, дней открытых дверей в средних специальных учебных заведениях и вузах («Ярмарки профессий», «Дни открытых дверей средних специальных учебных заведениях и ВУЗАХ: </w:t>
      </w:r>
    </w:p>
    <w:p w:rsidR="005A4FFC" w:rsidRPr="002A3085" w:rsidRDefault="005A4FFC" w:rsidP="00087E61">
      <w:pPr>
        <w:widowControl w:val="0"/>
        <w:tabs>
          <w:tab w:val="left" w:pos="851"/>
        </w:tabs>
        <w:wordWrap w:val="0"/>
        <w:autoSpaceDE w:val="0"/>
        <w:autoSpaceDN w:val="0"/>
        <w:spacing w:after="0"/>
        <w:contextualSpacing/>
        <w:jc w:val="both"/>
        <w:rPr>
          <w:rFonts w:ascii="Times New Roman" w:hAnsi="Times New Roman"/>
          <w:b/>
          <w:i/>
          <w:kern w:val="2"/>
          <w:sz w:val="20"/>
          <w:szCs w:val="20"/>
          <w:lang w:eastAsia="ko-KR"/>
        </w:rPr>
      </w:pPr>
      <w:r w:rsidRPr="002A3085">
        <w:rPr>
          <w:rFonts w:ascii="Times New Roman" w:hAnsi="Times New Roman"/>
          <w:kern w:val="2"/>
          <w:sz w:val="20"/>
          <w:szCs w:val="20"/>
          <w:lang w:eastAsia="ko-KR"/>
        </w:rPr>
        <w:t xml:space="preserve">     </w:t>
      </w:r>
      <w:r w:rsidRPr="002A3085">
        <w:rPr>
          <w:rFonts w:ascii="Times New Roman" w:hAnsi="Times New Roman"/>
          <w:b/>
          <w:i/>
          <w:kern w:val="2"/>
          <w:sz w:val="20"/>
          <w:szCs w:val="20"/>
          <w:lang w:eastAsia="ko-KR"/>
        </w:rPr>
        <w:t>На школьном уровне:</w:t>
      </w:r>
    </w:p>
    <w:p w:rsidR="005A4FFC" w:rsidRPr="002A3085" w:rsidRDefault="005A4FFC" w:rsidP="00465CA1">
      <w:pPr>
        <w:widowControl w:val="0"/>
        <w:numPr>
          <w:ilvl w:val="0"/>
          <w:numId w:val="39"/>
        </w:numPr>
        <w:tabs>
          <w:tab w:val="left" w:pos="851"/>
        </w:tabs>
        <w:wordWrap w:val="0"/>
        <w:autoSpaceDE w:val="0"/>
        <w:autoSpaceDN w:val="0"/>
        <w:spacing w:after="0" w:line="240" w:lineRule="auto"/>
        <w:ind w:left="0" w:firstLine="0"/>
        <w:contextualSpacing/>
        <w:jc w:val="both"/>
        <w:rPr>
          <w:rFonts w:ascii="Times New Roman" w:hAnsi="Times New Roman"/>
          <w:i/>
          <w:kern w:val="2"/>
          <w:sz w:val="20"/>
          <w:szCs w:val="20"/>
          <w:lang w:eastAsia="ko-KR"/>
        </w:rPr>
      </w:pPr>
      <w:r w:rsidRPr="002A3085">
        <w:rPr>
          <w:rFonts w:ascii="Times New Roman" w:hAnsi="Times New Roman"/>
          <w:kern w:val="2"/>
          <w:sz w:val="20"/>
          <w:szCs w:val="20"/>
          <w:lang/>
        </w:rPr>
        <w:t>освоение школьниками основ профессии в рамках различных курсов по выбору, включенных в основную образовательную программу школы</w:t>
      </w:r>
      <w:r w:rsidRPr="002A3085">
        <w:rPr>
          <w:rFonts w:ascii="Times New Roman" w:hAnsi="Times New Roman"/>
          <w:kern w:val="2"/>
          <w:sz w:val="20"/>
          <w:szCs w:val="20"/>
          <w:lang/>
        </w:rPr>
        <w:t>, или в рамках дополнительных образовательных программ;</w:t>
      </w:r>
    </w:p>
    <w:p w:rsidR="005A4FFC" w:rsidRPr="002A3085" w:rsidRDefault="005A4FFC" w:rsidP="00465CA1">
      <w:pPr>
        <w:widowControl w:val="0"/>
        <w:numPr>
          <w:ilvl w:val="0"/>
          <w:numId w:val="39"/>
        </w:numPr>
        <w:tabs>
          <w:tab w:val="left" w:pos="851"/>
        </w:tabs>
        <w:wordWrap w:val="0"/>
        <w:autoSpaceDE w:val="0"/>
        <w:autoSpaceDN w:val="0"/>
        <w:spacing w:after="0" w:line="240" w:lineRule="auto"/>
        <w:ind w:left="0" w:firstLine="0"/>
        <w:contextualSpacing/>
        <w:jc w:val="both"/>
        <w:rPr>
          <w:rFonts w:ascii="Times New Roman" w:hAnsi="Times New Roman"/>
          <w:i/>
          <w:kern w:val="2"/>
          <w:sz w:val="20"/>
          <w:szCs w:val="20"/>
          <w:lang w:eastAsia="ko-KR"/>
        </w:rPr>
      </w:pPr>
      <w:r w:rsidRPr="002A3085">
        <w:rPr>
          <w:rFonts w:ascii="Times New Roman" w:hAnsi="Times New Roman"/>
          <w:kern w:val="2"/>
          <w:sz w:val="20"/>
          <w:szCs w:val="20"/>
          <w:lang w:eastAsia="ko-KR"/>
        </w:rPr>
        <w:t>циклы про</w:t>
      </w:r>
      <w:r w:rsidRPr="002A3085">
        <w:rPr>
          <w:rFonts w:ascii="Times New Roman" w:hAnsi="Times New Roman"/>
          <w:kern w:val="2"/>
          <w:sz w:val="20"/>
          <w:szCs w:val="20"/>
          <w:lang w:eastAsia="ko-KR"/>
        </w:rPr>
        <w:t>ф</w:t>
      </w:r>
      <w:r w:rsidRPr="002A3085">
        <w:rPr>
          <w:rFonts w:ascii="Times New Roman" w:hAnsi="Times New Roman"/>
          <w:kern w:val="2"/>
          <w:sz w:val="20"/>
          <w:szCs w:val="20"/>
          <w:lang w:eastAsia="ko-KR"/>
        </w:rPr>
        <w:t>ориентационных часов общения, направленных на подготовку школьника к осознанному планированию и реализации</w:t>
      </w:r>
      <w:r w:rsidRPr="002A3085">
        <w:rPr>
          <w:rFonts w:ascii="Times New Roman" w:hAnsi="Times New Roman"/>
          <w:kern w:val="2"/>
          <w:sz w:val="20"/>
          <w:szCs w:val="20"/>
          <w:lang w:eastAsia="ko-KR"/>
        </w:rPr>
        <w:t xml:space="preserve"> ребенком</w:t>
      </w:r>
      <w:r w:rsidRPr="002A3085">
        <w:rPr>
          <w:rFonts w:ascii="Times New Roman" w:hAnsi="Times New Roman"/>
          <w:kern w:val="2"/>
          <w:sz w:val="20"/>
          <w:szCs w:val="20"/>
          <w:lang w:eastAsia="ko-KR"/>
        </w:rPr>
        <w:t xml:space="preserve"> своего профессионального будущего</w:t>
      </w:r>
      <w:r w:rsidRPr="002A3085">
        <w:rPr>
          <w:rFonts w:ascii="Times New Roman" w:hAnsi="Times New Roman"/>
          <w:kern w:val="2"/>
          <w:sz w:val="20"/>
          <w:szCs w:val="20"/>
          <w:lang w:eastAsia="ko-KR"/>
        </w:rPr>
        <w:t>;</w:t>
      </w:r>
    </w:p>
    <w:p w:rsidR="005A4FFC" w:rsidRPr="002A3085" w:rsidRDefault="005A4FFC" w:rsidP="00465CA1">
      <w:pPr>
        <w:widowControl w:val="0"/>
        <w:numPr>
          <w:ilvl w:val="0"/>
          <w:numId w:val="39"/>
        </w:numPr>
        <w:tabs>
          <w:tab w:val="left" w:pos="851"/>
        </w:tabs>
        <w:wordWrap w:val="0"/>
        <w:autoSpaceDE w:val="0"/>
        <w:autoSpaceDN w:val="0"/>
        <w:spacing w:after="0" w:line="240" w:lineRule="auto"/>
        <w:ind w:left="0" w:firstLine="0"/>
        <w:contextualSpacing/>
        <w:jc w:val="both"/>
        <w:rPr>
          <w:rFonts w:ascii="Times New Roman" w:hAnsi="Times New Roman"/>
          <w:i/>
          <w:kern w:val="2"/>
          <w:sz w:val="20"/>
          <w:szCs w:val="20"/>
          <w:lang w:eastAsia="ko-KR"/>
        </w:rPr>
      </w:pPr>
      <w:r w:rsidRPr="002A3085">
        <w:rPr>
          <w:rFonts w:ascii="Times New Roman" w:hAnsi="Times New Roman"/>
          <w:kern w:val="2"/>
          <w:sz w:val="20"/>
          <w:szCs w:val="20"/>
          <w:lang w:eastAsia="ko-KR"/>
        </w:rPr>
        <w:t>участие в проекте «Классные встречи» в рамках деятельности пер</w:t>
      </w:r>
      <w:r w:rsidRPr="002A3085">
        <w:rPr>
          <w:rFonts w:ascii="Times New Roman" w:hAnsi="Times New Roman"/>
          <w:kern w:val="2"/>
          <w:sz w:val="20"/>
          <w:szCs w:val="20"/>
          <w:lang w:eastAsia="ko-KR"/>
        </w:rPr>
        <w:softHyphen/>
        <w:t>вичной ячейки Общероссийской общественно-государственной детско-юношеской организации «Российское движение школьников»;</w:t>
      </w:r>
    </w:p>
    <w:p w:rsidR="005A4FFC" w:rsidRPr="002A3085" w:rsidRDefault="005A4FFC" w:rsidP="00465CA1">
      <w:pPr>
        <w:widowControl w:val="0"/>
        <w:numPr>
          <w:ilvl w:val="0"/>
          <w:numId w:val="39"/>
        </w:numPr>
        <w:tabs>
          <w:tab w:val="left" w:pos="851"/>
        </w:tabs>
        <w:wordWrap w:val="0"/>
        <w:autoSpaceDE w:val="0"/>
        <w:autoSpaceDN w:val="0"/>
        <w:spacing w:after="0" w:line="240" w:lineRule="auto"/>
        <w:ind w:left="0" w:firstLine="0"/>
        <w:contextualSpacing/>
        <w:jc w:val="both"/>
        <w:rPr>
          <w:rFonts w:ascii="Times New Roman" w:hAnsi="Times New Roman"/>
          <w:i/>
          <w:kern w:val="2"/>
          <w:sz w:val="20"/>
          <w:szCs w:val="20"/>
          <w:lang w:eastAsia="ko-KR"/>
        </w:rPr>
      </w:pPr>
      <w:r w:rsidRPr="002A3085">
        <w:rPr>
          <w:rFonts w:ascii="Times New Roman" w:hAnsi="Times New Roman"/>
          <w:kern w:val="2"/>
          <w:sz w:val="20"/>
          <w:szCs w:val="20"/>
          <w:lang w:eastAsia="ko-KR"/>
        </w:rPr>
        <w:t>организация на базе пришкольного детского лагеря отдыха мероприя</w:t>
      </w:r>
      <w:r w:rsidRPr="002A3085">
        <w:rPr>
          <w:rFonts w:ascii="Times New Roman" w:hAnsi="Times New Roman"/>
          <w:kern w:val="2"/>
          <w:sz w:val="20"/>
          <w:szCs w:val="20"/>
          <w:lang w:eastAsia="ko-KR"/>
        </w:rPr>
        <w:softHyphen/>
        <w:t>тий, в работе которых принимают участие эксперты в области профориента</w:t>
      </w:r>
      <w:r w:rsidRPr="002A3085">
        <w:rPr>
          <w:rFonts w:ascii="Times New Roman" w:hAnsi="Times New Roman"/>
          <w:kern w:val="2"/>
          <w:sz w:val="20"/>
          <w:szCs w:val="20"/>
          <w:lang w:eastAsia="ko-KR"/>
        </w:rPr>
        <w:softHyphen/>
        <w:t>ции и где школьники могут глубже познакомиться с теми или иными про</w:t>
      </w:r>
      <w:r w:rsidRPr="002A3085">
        <w:rPr>
          <w:rFonts w:ascii="Times New Roman" w:hAnsi="Times New Roman"/>
          <w:kern w:val="2"/>
          <w:sz w:val="20"/>
          <w:szCs w:val="20"/>
          <w:lang w:eastAsia="ko-KR"/>
        </w:rPr>
        <w:softHyphen/>
        <w:t>фессиями, получить представление об их специфике, попробовать свои силы в той или иной профессии, развить в себе соответствующие навыки. </w:t>
      </w:r>
    </w:p>
    <w:p w:rsidR="005A4FFC" w:rsidRPr="002A3085" w:rsidRDefault="005A4FFC" w:rsidP="00087E61">
      <w:pPr>
        <w:widowControl w:val="0"/>
        <w:tabs>
          <w:tab w:val="left" w:pos="851"/>
        </w:tabs>
        <w:wordWrap w:val="0"/>
        <w:autoSpaceDE w:val="0"/>
        <w:autoSpaceDN w:val="0"/>
        <w:spacing w:after="0" w:line="259" w:lineRule="auto"/>
        <w:contextualSpacing/>
        <w:jc w:val="both"/>
        <w:rPr>
          <w:rFonts w:ascii="Times New Roman" w:hAnsi="Times New Roman"/>
          <w:b/>
          <w:i/>
          <w:kern w:val="2"/>
          <w:sz w:val="20"/>
          <w:szCs w:val="20"/>
          <w:lang w:eastAsia="ko-KR"/>
        </w:rPr>
      </w:pPr>
      <w:r w:rsidRPr="002A3085">
        <w:rPr>
          <w:rFonts w:ascii="Times New Roman" w:hAnsi="Times New Roman"/>
          <w:b/>
          <w:i/>
          <w:kern w:val="2"/>
          <w:sz w:val="20"/>
          <w:szCs w:val="20"/>
          <w:lang w:eastAsia="ko-KR"/>
        </w:rPr>
        <w:t>На уровне классов:</w:t>
      </w:r>
    </w:p>
    <w:p w:rsidR="005A4FFC" w:rsidRPr="002A3085" w:rsidRDefault="005A4FFC" w:rsidP="00465CA1">
      <w:pPr>
        <w:widowControl w:val="0"/>
        <w:numPr>
          <w:ilvl w:val="0"/>
          <w:numId w:val="39"/>
        </w:numPr>
        <w:tabs>
          <w:tab w:val="left" w:pos="851"/>
        </w:tabs>
        <w:wordWrap w:val="0"/>
        <w:autoSpaceDE w:val="0"/>
        <w:autoSpaceDN w:val="0"/>
        <w:spacing w:after="0" w:line="240" w:lineRule="auto"/>
        <w:ind w:left="0" w:firstLine="0"/>
        <w:contextualSpacing/>
        <w:jc w:val="both"/>
        <w:rPr>
          <w:rFonts w:ascii="Times New Roman" w:hAnsi="Times New Roman"/>
          <w:i/>
          <w:kern w:val="2"/>
          <w:sz w:val="20"/>
          <w:szCs w:val="20"/>
          <w:lang w:eastAsia="ko-KR"/>
        </w:rPr>
      </w:pPr>
      <w:r w:rsidRPr="002A3085">
        <w:rPr>
          <w:rFonts w:ascii="Times New Roman" w:hAnsi="Times New Roman"/>
          <w:kern w:val="2"/>
          <w:sz w:val="20"/>
          <w:szCs w:val="20"/>
          <w:lang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r w:rsidRPr="002A3085">
        <w:rPr>
          <w:rFonts w:ascii="Times New Roman" w:hAnsi="Times New Roman"/>
          <w:kern w:val="2"/>
          <w:sz w:val="20"/>
          <w:szCs w:val="20"/>
          <w:lang w:eastAsia="ko-KR"/>
        </w:rPr>
        <w:t>:</w:t>
      </w:r>
    </w:p>
    <w:p w:rsidR="005A4FFC" w:rsidRPr="002A3085" w:rsidRDefault="005A4FFC" w:rsidP="00465CA1">
      <w:pPr>
        <w:widowControl w:val="0"/>
        <w:numPr>
          <w:ilvl w:val="0"/>
          <w:numId w:val="39"/>
        </w:numPr>
        <w:tabs>
          <w:tab w:val="left" w:pos="851"/>
        </w:tabs>
        <w:wordWrap w:val="0"/>
        <w:autoSpaceDE w:val="0"/>
        <w:autoSpaceDN w:val="0"/>
        <w:spacing w:after="0" w:line="240" w:lineRule="auto"/>
        <w:ind w:left="0" w:firstLine="0"/>
        <w:contextualSpacing/>
        <w:jc w:val="both"/>
        <w:rPr>
          <w:rFonts w:ascii="Times New Roman" w:hAnsi="Times New Roman"/>
          <w:i/>
          <w:kern w:val="2"/>
          <w:sz w:val="20"/>
          <w:szCs w:val="20"/>
          <w:lang w:eastAsia="ko-KR"/>
        </w:rPr>
      </w:pPr>
      <w:r w:rsidRPr="002A3085">
        <w:rPr>
          <w:rFonts w:ascii="Times New Roman" w:hAnsi="Times New Roman"/>
          <w:kern w:val="2"/>
          <w:sz w:val="20"/>
          <w:szCs w:val="20"/>
          <w:lang/>
        </w:rPr>
        <w:t>создание организационных условий и проведение деловых игр, предполагающих профиспытания: «Журналисты», «Модельеры», «Визажисты», «Банкиры»;</w:t>
      </w:r>
    </w:p>
    <w:p w:rsidR="005A4FFC" w:rsidRPr="002A3085" w:rsidRDefault="005A4FFC" w:rsidP="00465CA1">
      <w:pPr>
        <w:widowControl w:val="0"/>
        <w:numPr>
          <w:ilvl w:val="0"/>
          <w:numId w:val="39"/>
        </w:numPr>
        <w:tabs>
          <w:tab w:val="left" w:pos="851"/>
        </w:tabs>
        <w:wordWrap w:val="0"/>
        <w:autoSpaceDE w:val="0"/>
        <w:autoSpaceDN w:val="0"/>
        <w:spacing w:after="0" w:line="240" w:lineRule="auto"/>
        <w:ind w:left="0" w:firstLine="0"/>
        <w:contextualSpacing/>
        <w:jc w:val="both"/>
        <w:rPr>
          <w:rFonts w:ascii="Times New Roman" w:hAnsi="Times New Roman"/>
          <w:i/>
          <w:kern w:val="2"/>
          <w:sz w:val="20"/>
          <w:szCs w:val="20"/>
          <w:lang w:eastAsia="ko-KR"/>
        </w:rPr>
      </w:pPr>
      <w:r w:rsidRPr="002A3085">
        <w:rPr>
          <w:rFonts w:ascii="Times New Roman" w:hAnsi="Times New Roman"/>
          <w:kern w:val="2"/>
          <w:sz w:val="20"/>
          <w:szCs w:val="20"/>
          <w:lang w:eastAsia="ko-KR"/>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r w:rsidRPr="002A3085">
        <w:rPr>
          <w:rFonts w:ascii="Times New Roman" w:hAnsi="Times New Roman"/>
          <w:kern w:val="2"/>
          <w:sz w:val="20"/>
          <w:szCs w:val="20"/>
          <w:lang w:eastAsia="ko-KR"/>
        </w:rPr>
        <w:t>.</w:t>
      </w:r>
    </w:p>
    <w:p w:rsidR="005A4FFC" w:rsidRPr="002A3085" w:rsidRDefault="005A4FFC" w:rsidP="00087E61">
      <w:pPr>
        <w:widowControl w:val="0"/>
        <w:tabs>
          <w:tab w:val="left" w:pos="851"/>
        </w:tabs>
        <w:wordWrap w:val="0"/>
        <w:autoSpaceDE w:val="0"/>
        <w:autoSpaceDN w:val="0"/>
        <w:spacing w:after="0" w:line="259" w:lineRule="auto"/>
        <w:contextualSpacing/>
        <w:jc w:val="both"/>
        <w:rPr>
          <w:rFonts w:ascii="Times New Roman" w:hAnsi="Times New Roman"/>
          <w:b/>
          <w:i/>
          <w:kern w:val="2"/>
          <w:sz w:val="20"/>
          <w:szCs w:val="20"/>
          <w:lang w:eastAsia="ko-KR"/>
        </w:rPr>
      </w:pPr>
      <w:r w:rsidRPr="002A3085">
        <w:rPr>
          <w:rFonts w:ascii="Times New Roman" w:hAnsi="Times New Roman"/>
          <w:b/>
          <w:i/>
          <w:kern w:val="2"/>
          <w:sz w:val="20"/>
          <w:szCs w:val="20"/>
          <w:lang/>
        </w:rPr>
        <w:t>На индивидуальном уровне:</w:t>
      </w:r>
    </w:p>
    <w:p w:rsidR="005A4FFC" w:rsidRPr="002A3085" w:rsidRDefault="005A4FFC" w:rsidP="00465CA1">
      <w:pPr>
        <w:widowControl w:val="0"/>
        <w:numPr>
          <w:ilvl w:val="0"/>
          <w:numId w:val="39"/>
        </w:numPr>
        <w:tabs>
          <w:tab w:val="left" w:pos="851"/>
        </w:tabs>
        <w:wordWrap w:val="0"/>
        <w:autoSpaceDE w:val="0"/>
        <w:autoSpaceDN w:val="0"/>
        <w:spacing w:after="0" w:line="240" w:lineRule="auto"/>
        <w:ind w:left="0" w:firstLine="0"/>
        <w:contextualSpacing/>
        <w:jc w:val="both"/>
        <w:rPr>
          <w:rFonts w:ascii="Times New Roman" w:hAnsi="Times New Roman"/>
          <w:i/>
          <w:kern w:val="2"/>
          <w:sz w:val="20"/>
          <w:szCs w:val="20"/>
          <w:lang w:eastAsia="ko-KR"/>
        </w:rPr>
      </w:pPr>
      <w:r w:rsidRPr="002A3085">
        <w:rPr>
          <w:rFonts w:ascii="Times New Roman" w:hAnsi="Times New Roman"/>
          <w:kern w:val="2"/>
          <w:sz w:val="20"/>
          <w:szCs w:val="20"/>
          <w:lang/>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r w:rsidRPr="002A3085">
        <w:rPr>
          <w:rFonts w:ascii="Times New Roman" w:hAnsi="Times New Roman"/>
          <w:kern w:val="2"/>
          <w:sz w:val="20"/>
          <w:szCs w:val="20"/>
          <w:lang/>
        </w:rPr>
        <w:t>;</w:t>
      </w:r>
      <w:r w:rsidRPr="002A3085">
        <w:rPr>
          <w:rFonts w:ascii="Times New Roman" w:hAnsi="Times New Roman"/>
          <w:iCs/>
          <w:sz w:val="20"/>
          <w:szCs w:val="20"/>
          <w:lang w:eastAsia="ru-RU"/>
        </w:rPr>
        <w:t xml:space="preserve"> </w:t>
      </w:r>
    </w:p>
    <w:p w:rsidR="005A4FFC" w:rsidRPr="002A3085" w:rsidRDefault="005A4FFC" w:rsidP="00465CA1">
      <w:pPr>
        <w:widowControl w:val="0"/>
        <w:numPr>
          <w:ilvl w:val="0"/>
          <w:numId w:val="39"/>
        </w:numPr>
        <w:tabs>
          <w:tab w:val="left" w:pos="851"/>
        </w:tabs>
        <w:wordWrap w:val="0"/>
        <w:autoSpaceDE w:val="0"/>
        <w:autoSpaceDN w:val="0"/>
        <w:spacing w:after="0" w:line="240" w:lineRule="auto"/>
        <w:ind w:left="0" w:firstLine="0"/>
        <w:contextualSpacing/>
        <w:jc w:val="both"/>
        <w:rPr>
          <w:rFonts w:ascii="Times New Roman" w:hAnsi="Times New Roman"/>
          <w:i/>
          <w:kern w:val="2"/>
          <w:sz w:val="20"/>
          <w:szCs w:val="20"/>
          <w:lang w:eastAsia="ko-KR"/>
        </w:rPr>
      </w:pPr>
      <w:r w:rsidRPr="002A3085">
        <w:rPr>
          <w:rFonts w:ascii="Times New Roman" w:hAnsi="Times New Roman"/>
          <w:iCs/>
          <w:sz w:val="20"/>
          <w:szCs w:val="20"/>
          <w:lang w:eastAsia="ru-RU"/>
        </w:rPr>
        <w:t>участие в проектной</w:t>
      </w:r>
      <w:r w:rsidRPr="002A3085">
        <w:rPr>
          <w:rFonts w:ascii="Times New Roman" w:hAnsi="Times New Roman"/>
          <w:sz w:val="20"/>
          <w:szCs w:val="20"/>
        </w:rPr>
        <w:t xml:space="preserve"> деятельности, участия в научно-практических конференциях;</w:t>
      </w:r>
    </w:p>
    <w:p w:rsidR="005A4FFC" w:rsidRPr="002A3085" w:rsidRDefault="005A4FFC" w:rsidP="00465CA1">
      <w:pPr>
        <w:widowControl w:val="0"/>
        <w:numPr>
          <w:ilvl w:val="0"/>
          <w:numId w:val="39"/>
        </w:numPr>
        <w:tabs>
          <w:tab w:val="left" w:pos="851"/>
        </w:tabs>
        <w:wordWrap w:val="0"/>
        <w:autoSpaceDE w:val="0"/>
        <w:autoSpaceDN w:val="0"/>
        <w:spacing w:after="0" w:line="240" w:lineRule="auto"/>
        <w:ind w:left="0" w:firstLine="0"/>
        <w:contextualSpacing/>
        <w:jc w:val="both"/>
        <w:rPr>
          <w:rFonts w:ascii="Times New Roman" w:hAnsi="Times New Roman"/>
          <w:i/>
          <w:kern w:val="2"/>
          <w:sz w:val="20"/>
          <w:szCs w:val="20"/>
          <w:lang w:eastAsia="ko-KR"/>
        </w:rPr>
      </w:pPr>
      <w:r w:rsidRPr="002A3085">
        <w:rPr>
          <w:rFonts w:ascii="Times New Roman" w:hAnsi="Times New Roman"/>
          <w:kern w:val="2"/>
          <w:sz w:val="20"/>
          <w:szCs w:val="20"/>
          <w:lang/>
        </w:rPr>
        <w:t>составление учащимися профессиограмм будущей профессии (работа с Матрицей выбора профессии</w:t>
      </w:r>
      <w:r w:rsidRPr="002A3085">
        <w:rPr>
          <w:rFonts w:ascii="Times New Roman" w:hAnsi="Times New Roman"/>
          <w:sz w:val="20"/>
          <w:szCs w:val="20"/>
        </w:rPr>
        <w:t xml:space="preserve"> (Г.В. Резапкина)</w:t>
      </w:r>
      <w:r w:rsidRPr="002A3085">
        <w:rPr>
          <w:rFonts w:ascii="Times New Roman" w:hAnsi="Times New Roman"/>
          <w:kern w:val="2"/>
          <w:sz w:val="20"/>
          <w:szCs w:val="20"/>
          <w:lang/>
        </w:rPr>
        <w:t>);</w:t>
      </w:r>
    </w:p>
    <w:p w:rsidR="005A4FFC" w:rsidRPr="002A3085" w:rsidRDefault="005A4FFC" w:rsidP="00465CA1">
      <w:pPr>
        <w:widowControl w:val="0"/>
        <w:numPr>
          <w:ilvl w:val="0"/>
          <w:numId w:val="39"/>
        </w:numPr>
        <w:tabs>
          <w:tab w:val="left" w:pos="851"/>
        </w:tabs>
        <w:wordWrap w:val="0"/>
        <w:autoSpaceDE w:val="0"/>
        <w:autoSpaceDN w:val="0"/>
        <w:spacing w:after="0" w:line="240" w:lineRule="auto"/>
        <w:ind w:left="0" w:firstLine="0"/>
        <w:contextualSpacing/>
        <w:jc w:val="both"/>
        <w:rPr>
          <w:rFonts w:ascii="Times New Roman" w:hAnsi="Times New Roman"/>
          <w:i/>
          <w:kern w:val="2"/>
          <w:sz w:val="20"/>
          <w:szCs w:val="20"/>
          <w:lang w:eastAsia="ko-KR"/>
        </w:rPr>
      </w:pPr>
      <w:r w:rsidRPr="002A3085">
        <w:rPr>
          <w:rFonts w:ascii="Times New Roman" w:hAnsi="Times New Roman"/>
          <w:kern w:val="2"/>
          <w:sz w:val="20"/>
          <w:szCs w:val="20"/>
          <w:lang/>
        </w:rPr>
        <w:t>проведение профессиональных проб по пяти профессиональным сферам – «Человек – Человек», «Человек – Техника», «Человек-Природа», «Человек – Знаковая система», «</w:t>
      </w:r>
      <w:r>
        <w:rPr>
          <w:rFonts w:ascii="Times New Roman" w:hAnsi="Times New Roman"/>
          <w:kern w:val="2"/>
          <w:sz w:val="20"/>
          <w:szCs w:val="20"/>
          <w:lang/>
        </w:rPr>
        <w:t>Человек – Художественный образ».</w:t>
      </w:r>
    </w:p>
    <w:p w:rsidR="005A4FFC" w:rsidRPr="002A3085" w:rsidRDefault="005A4FFC" w:rsidP="00087E61">
      <w:pPr>
        <w:spacing w:after="0" w:line="240" w:lineRule="auto"/>
        <w:rPr>
          <w:rFonts w:ascii="Times New Roman" w:hAnsi="Times New Roman"/>
          <w:b/>
          <w:w w:val="0"/>
          <w:sz w:val="20"/>
          <w:szCs w:val="20"/>
          <w:lang w:eastAsia="ru-RU"/>
        </w:rPr>
      </w:pPr>
      <w:r w:rsidRPr="002A3085">
        <w:rPr>
          <w:rFonts w:ascii="Times New Roman" w:hAnsi="Times New Roman"/>
          <w:iCs/>
          <w:sz w:val="20"/>
          <w:szCs w:val="20"/>
          <w:lang w:eastAsia="ru-RU"/>
        </w:rPr>
        <w:t>рейтинговая система самоопределения и самоорганизации учащихся в сфере образования, воспитания и определения будущей профессии.</w:t>
      </w:r>
    </w:p>
    <w:p w:rsidR="005A4FFC" w:rsidRPr="002A3085" w:rsidRDefault="005A4FFC" w:rsidP="00087E61">
      <w:pPr>
        <w:spacing w:after="0" w:line="240" w:lineRule="auto"/>
        <w:rPr>
          <w:rFonts w:ascii="Times New Roman" w:hAnsi="Times New Roman"/>
          <w:b/>
          <w:w w:val="0"/>
          <w:sz w:val="20"/>
          <w:szCs w:val="20"/>
          <w:lang w:eastAsia="ru-RU"/>
        </w:rPr>
      </w:pPr>
    </w:p>
    <w:p w:rsidR="005A4FFC" w:rsidRPr="002A3085" w:rsidRDefault="005A4FFC" w:rsidP="00087E61">
      <w:pPr>
        <w:spacing w:after="150" w:line="240" w:lineRule="auto"/>
        <w:jc w:val="center"/>
        <w:rPr>
          <w:rFonts w:ascii="Times New Roman" w:hAnsi="Times New Roman"/>
          <w:color w:val="222222"/>
          <w:sz w:val="20"/>
          <w:szCs w:val="20"/>
          <w:lang w:eastAsia="ru-RU"/>
        </w:rPr>
      </w:pPr>
      <w:r w:rsidRPr="002A3085">
        <w:rPr>
          <w:rFonts w:ascii="Times New Roman" w:hAnsi="Times New Roman"/>
          <w:b/>
          <w:bCs/>
          <w:color w:val="222222"/>
          <w:sz w:val="20"/>
          <w:szCs w:val="20"/>
          <w:lang w:eastAsia="ru-RU"/>
        </w:rPr>
        <w:t>3.9 Модуль «Школьные медиа»</w:t>
      </w:r>
    </w:p>
    <w:p w:rsidR="005A4FFC" w:rsidRPr="002A3085" w:rsidRDefault="005A4FFC" w:rsidP="00087E61">
      <w:pPr>
        <w:spacing w:after="150" w:line="240" w:lineRule="auto"/>
        <w:rPr>
          <w:rFonts w:ascii="Times New Roman" w:hAnsi="Times New Roman"/>
          <w:color w:val="222222"/>
          <w:sz w:val="20"/>
          <w:szCs w:val="20"/>
          <w:lang w:eastAsia="ru-RU"/>
        </w:rPr>
      </w:pPr>
      <w:r w:rsidRPr="002A3085">
        <w:rPr>
          <w:rFonts w:ascii="Times New Roman" w:hAnsi="Times New Roman"/>
          <w:color w:val="222222"/>
          <w:sz w:val="20"/>
          <w:szCs w:val="20"/>
          <w:lang w:eastAsia="ru-RU"/>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5A4FFC" w:rsidRPr="002A3085" w:rsidRDefault="005A4FFC" w:rsidP="00087E61">
      <w:pPr>
        <w:shd w:val="clear" w:color="auto" w:fill="FFFFFF"/>
        <w:spacing w:after="0" w:line="240" w:lineRule="auto"/>
        <w:contextualSpacing/>
        <w:jc w:val="both"/>
        <w:rPr>
          <w:rFonts w:ascii="Times New Roman" w:hAnsi="Times New Roman"/>
          <w:i/>
          <w:sz w:val="20"/>
          <w:szCs w:val="20"/>
          <w:highlight w:val="white"/>
          <w:lang w:eastAsia="ru-RU"/>
        </w:rPr>
      </w:pPr>
      <w:r w:rsidRPr="002A3085">
        <w:rPr>
          <w:rFonts w:ascii="Times New Roman" w:hAnsi="Times New Roman"/>
          <w:b/>
          <w:sz w:val="20"/>
          <w:szCs w:val="20"/>
          <w:lang w:eastAsia="ru-RU"/>
        </w:rPr>
        <w:t>Школьная интернет-группа</w:t>
      </w:r>
      <w:r w:rsidRPr="002A3085">
        <w:rPr>
          <w:rFonts w:ascii="Times New Roman" w:hAnsi="Times New Roman"/>
          <w:i/>
          <w:sz w:val="20"/>
          <w:szCs w:val="20"/>
          <w:lang w:eastAsia="ru-RU"/>
        </w:rPr>
        <w:t xml:space="preserve"> – разновозрастное сообщество школьников и педагогов, поддерживающее интернет-сайт школы  в социальных сетях </w:t>
      </w:r>
      <w:r w:rsidRPr="002A3085">
        <w:rPr>
          <w:rFonts w:ascii="Times New Roman" w:hAnsi="Times New Roman"/>
          <w:color w:val="000000"/>
          <w:w w:val="0"/>
          <w:sz w:val="20"/>
          <w:szCs w:val="20"/>
          <w:lang w:eastAsia="ko-KR"/>
        </w:rPr>
        <w:t xml:space="preserve">«ВКонтакте», «Instagram» </w:t>
      </w:r>
      <w:r w:rsidRPr="002A3085">
        <w:rPr>
          <w:rFonts w:ascii="Times New Roman" w:hAnsi="Times New Roman"/>
          <w:i/>
          <w:sz w:val="20"/>
          <w:szCs w:val="20"/>
          <w:lang w:eastAsia="ru-RU"/>
        </w:rPr>
        <w:t xml:space="preserve">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ее ценностей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5A4FFC" w:rsidRPr="002A3085" w:rsidRDefault="005A4FFC" w:rsidP="00087E61">
      <w:pPr>
        <w:spacing w:after="0" w:line="240" w:lineRule="auto"/>
        <w:jc w:val="both"/>
        <w:rPr>
          <w:rFonts w:ascii="Times New Roman" w:hAnsi="Times New Roman"/>
          <w:i/>
          <w:sz w:val="20"/>
          <w:szCs w:val="20"/>
          <w:lang w:eastAsia="ru-RU"/>
        </w:rPr>
      </w:pPr>
      <w:r w:rsidRPr="002A3085">
        <w:rPr>
          <w:rFonts w:ascii="Times New Roman" w:hAnsi="Times New Roman"/>
          <w:b/>
          <w:sz w:val="20"/>
          <w:szCs w:val="20"/>
          <w:lang w:eastAsia="ru-RU"/>
        </w:rPr>
        <w:t>Школьный медиацентр</w:t>
      </w:r>
      <w:r w:rsidRPr="002A3085">
        <w:rPr>
          <w:rFonts w:ascii="Times New Roman" w:hAnsi="Times New Roman"/>
          <w:sz w:val="20"/>
          <w:szCs w:val="20"/>
          <w:lang w:eastAsia="ru-RU"/>
        </w:rPr>
        <w:t xml:space="preserve"> – </w:t>
      </w:r>
      <w:r w:rsidRPr="002A3085">
        <w:rPr>
          <w:rFonts w:ascii="Times New Roman" w:hAnsi="Times New Roman"/>
          <w:i/>
          <w:sz w:val="20"/>
          <w:szCs w:val="20"/>
          <w:lang w:eastAsia="ru-RU"/>
        </w:rPr>
        <w:t>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конкурсов, вечеров, дискотек.</w:t>
      </w:r>
    </w:p>
    <w:p w:rsidR="005A4FFC" w:rsidRPr="002A3085" w:rsidRDefault="005A4FFC" w:rsidP="00087E61">
      <w:pPr>
        <w:shd w:val="clear" w:color="auto" w:fill="FFFFFF"/>
        <w:spacing w:after="0" w:line="259" w:lineRule="auto"/>
        <w:jc w:val="both"/>
        <w:rPr>
          <w:rFonts w:ascii="Times New Roman" w:hAnsi="Times New Roman"/>
          <w:sz w:val="20"/>
          <w:szCs w:val="20"/>
        </w:rPr>
      </w:pPr>
      <w:r w:rsidRPr="002A3085">
        <w:rPr>
          <w:rFonts w:ascii="Times New Roman" w:hAnsi="Times New Roman"/>
          <w:sz w:val="20"/>
          <w:szCs w:val="20"/>
        </w:rPr>
        <w:t>Участие обучающихся в системе школьных медиа развивает такие важные личностные качества, как коммуникабельность, общую эрудицию, уровень культуры, выразительность речи, дисциплину и ответственность за порученное дело, позволяет максимально проявить учащимися свои возможности в избранной области деятельности, влияет на профессиональное самоопределение.</w:t>
      </w:r>
    </w:p>
    <w:p w:rsidR="005A4FFC" w:rsidRPr="00885742" w:rsidRDefault="005A4FFC" w:rsidP="00087E61">
      <w:pPr>
        <w:spacing w:after="150" w:line="240" w:lineRule="auto"/>
        <w:rPr>
          <w:rFonts w:ascii="Times New Roman" w:hAnsi="Times New Roman"/>
          <w:i/>
          <w:color w:val="222222"/>
          <w:sz w:val="20"/>
          <w:szCs w:val="20"/>
          <w:lang w:eastAsia="ru-RU"/>
        </w:rPr>
      </w:pPr>
      <w:r w:rsidRPr="002A3085">
        <w:rPr>
          <w:rFonts w:ascii="Times New Roman" w:hAnsi="Times New Roman"/>
          <w:sz w:val="20"/>
          <w:szCs w:val="20"/>
        </w:rPr>
        <w:t>Свои навыки обучающиеся могут продемонстрировать, участвуя в конкурсах школьных медиа.</w:t>
      </w:r>
    </w:p>
    <w:p w:rsidR="005A4FFC" w:rsidRPr="002A3085" w:rsidRDefault="005A4FFC" w:rsidP="00087E61">
      <w:pPr>
        <w:spacing w:after="150" w:line="240" w:lineRule="auto"/>
        <w:jc w:val="center"/>
        <w:rPr>
          <w:rFonts w:ascii="Times New Roman" w:hAnsi="Times New Roman"/>
          <w:color w:val="222222"/>
          <w:sz w:val="20"/>
          <w:szCs w:val="20"/>
          <w:lang w:eastAsia="ru-RU"/>
        </w:rPr>
      </w:pPr>
      <w:r w:rsidRPr="002A3085">
        <w:rPr>
          <w:rFonts w:ascii="Times New Roman" w:hAnsi="Times New Roman"/>
          <w:b/>
          <w:bCs/>
          <w:color w:val="222222"/>
          <w:sz w:val="20"/>
          <w:szCs w:val="20"/>
          <w:lang w:eastAsia="ru-RU"/>
        </w:rPr>
        <w:t>3.10  Модуль «Организация предметно-эстетической среды»</w:t>
      </w:r>
    </w:p>
    <w:p w:rsidR="005A4FFC" w:rsidRPr="002A3085" w:rsidRDefault="005A4FFC" w:rsidP="00087E61">
      <w:pPr>
        <w:spacing w:after="150" w:line="240" w:lineRule="auto"/>
        <w:rPr>
          <w:rFonts w:ascii="Times New Roman" w:hAnsi="Times New Roman"/>
          <w:color w:val="222222"/>
          <w:sz w:val="20"/>
          <w:szCs w:val="20"/>
          <w:lang w:eastAsia="ru-RU"/>
        </w:rPr>
      </w:pPr>
      <w:r w:rsidRPr="002A3085">
        <w:rPr>
          <w:rFonts w:ascii="Times New Roman" w:hAnsi="Times New Roman"/>
          <w:color w:val="222222"/>
          <w:sz w:val="20"/>
          <w:szCs w:val="20"/>
          <w:lang w:eastAsia="ru-RU"/>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w:t>
      </w:r>
    </w:p>
    <w:p w:rsidR="005A4FFC" w:rsidRPr="002A3085" w:rsidRDefault="005A4FFC" w:rsidP="00465CA1">
      <w:pPr>
        <w:widowControl w:val="0"/>
        <w:numPr>
          <w:ilvl w:val="0"/>
          <w:numId w:val="40"/>
        </w:numPr>
        <w:shd w:val="clear" w:color="auto" w:fill="FFFFFF"/>
        <w:tabs>
          <w:tab w:val="left" w:pos="872"/>
          <w:tab w:val="left" w:pos="993"/>
          <w:tab w:val="left" w:pos="1310"/>
        </w:tabs>
        <w:autoSpaceDE w:val="0"/>
        <w:spacing w:after="0" w:line="240" w:lineRule="auto"/>
        <w:ind w:left="0" w:right="-1" w:firstLine="0"/>
        <w:rPr>
          <w:rFonts w:ascii="Times New Roman" w:hAnsi="Times New Roman"/>
          <w:i/>
          <w:sz w:val="20"/>
          <w:szCs w:val="20"/>
          <w:lang w:eastAsia="ru-RU"/>
        </w:rPr>
      </w:pPr>
      <w:r w:rsidRPr="002A3085">
        <w:rPr>
          <w:rFonts w:ascii="Times New Roman" w:hAnsi="Times New Roman"/>
          <w:i/>
          <w:sz w:val="20"/>
          <w:szCs w:val="20"/>
          <w:lang w:eastAsia="ru-RU"/>
        </w:rPr>
        <w:t>благоустройство классных кабинетов, осуществляемое классными руководителями вместе с обучающимися, проявляющее фантазию и творческие способности учащихся, создающее повод для длительного общения педагогов с детьми.</w:t>
      </w:r>
    </w:p>
    <w:p w:rsidR="005A4FFC" w:rsidRPr="002A3085" w:rsidRDefault="005A4FFC" w:rsidP="00465CA1">
      <w:pPr>
        <w:widowControl w:val="0"/>
        <w:numPr>
          <w:ilvl w:val="0"/>
          <w:numId w:val="40"/>
        </w:numPr>
        <w:shd w:val="clear" w:color="auto" w:fill="FFFFFF"/>
        <w:tabs>
          <w:tab w:val="left" w:pos="872"/>
          <w:tab w:val="left" w:pos="993"/>
          <w:tab w:val="left" w:pos="1310"/>
        </w:tabs>
        <w:autoSpaceDE w:val="0"/>
        <w:spacing w:after="0" w:line="240" w:lineRule="auto"/>
        <w:ind w:left="0" w:right="-1" w:firstLine="0"/>
        <w:rPr>
          <w:rFonts w:ascii="Times New Roman" w:hAnsi="Times New Roman"/>
          <w:i/>
          <w:sz w:val="20"/>
          <w:szCs w:val="20"/>
          <w:lang w:eastAsia="ru-RU"/>
        </w:rPr>
      </w:pPr>
      <w:r w:rsidRPr="002A3085">
        <w:rPr>
          <w:rFonts w:ascii="Times New Roman" w:hAnsi="Times New Roman"/>
          <w:i/>
          <w:sz w:val="20"/>
          <w:szCs w:val="20"/>
          <w:lang w:eastAsia="ru-RU"/>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5A4FFC" w:rsidRDefault="005A4FFC" w:rsidP="00087E61">
      <w:pPr>
        <w:spacing w:after="0" w:line="240" w:lineRule="auto"/>
        <w:rPr>
          <w:rFonts w:ascii="Times New Roman" w:hAnsi="Times New Roman"/>
          <w:sz w:val="20"/>
          <w:szCs w:val="20"/>
          <w:lang w:eastAsia="ru-RU"/>
        </w:rPr>
      </w:pP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sz w:val="20"/>
          <w:szCs w:val="20"/>
          <w:lang w:eastAsia="ru-RU"/>
        </w:rPr>
        <w:t xml:space="preserve">Цикл дел </w:t>
      </w:r>
      <w:r w:rsidRPr="002A3085">
        <w:rPr>
          <w:rFonts w:ascii="Times New Roman" w:hAnsi="Times New Roman"/>
          <w:b/>
          <w:sz w:val="20"/>
          <w:szCs w:val="20"/>
          <w:lang w:eastAsia="ru-RU"/>
        </w:rPr>
        <w:t>«Персональная выставка».</w:t>
      </w:r>
      <w:r w:rsidRPr="002A3085">
        <w:rPr>
          <w:rFonts w:ascii="Times New Roman" w:hAnsi="Times New Roman"/>
          <w:sz w:val="20"/>
          <w:szCs w:val="20"/>
          <w:lang w:eastAsia="ru-RU"/>
        </w:rPr>
        <w:t> </w:t>
      </w:r>
      <w:r w:rsidRPr="002A3085">
        <w:rPr>
          <w:rFonts w:ascii="Times New Roman" w:hAnsi="Times New Roman"/>
          <w:i/>
          <w:sz w:val="20"/>
          <w:szCs w:val="20"/>
          <w:lang w:eastAsia="ru-RU"/>
        </w:rPr>
        <w:t>Предполагает организацию в течение года персональных выставок творческих работ учащихся и родителей. Это выставки фотографий, рисунков, картин, поделок из природного материала.</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 xml:space="preserve">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5A4FFC" w:rsidRPr="002A3085" w:rsidRDefault="005A4FFC" w:rsidP="00087E61">
      <w:pPr>
        <w:spacing w:after="0" w:line="240" w:lineRule="auto"/>
        <w:rPr>
          <w:rFonts w:ascii="Times New Roman" w:hAnsi="Times New Roman"/>
          <w:i/>
          <w:sz w:val="20"/>
          <w:szCs w:val="20"/>
          <w:lang w:eastAsia="ru-RU"/>
        </w:rPr>
      </w:pP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sz w:val="20"/>
          <w:szCs w:val="20"/>
          <w:lang w:eastAsia="ru-RU"/>
        </w:rPr>
        <w:t>Книжный стенд </w:t>
      </w:r>
      <w:r w:rsidRPr="002A3085">
        <w:rPr>
          <w:rFonts w:ascii="Times New Roman" w:hAnsi="Times New Roman"/>
          <w:b/>
          <w:sz w:val="20"/>
          <w:szCs w:val="20"/>
          <w:lang w:eastAsia="ru-RU"/>
        </w:rPr>
        <w:t>«Книгообмен</w:t>
      </w:r>
      <w:r w:rsidRPr="002A3085">
        <w:rPr>
          <w:rFonts w:ascii="Times New Roman" w:hAnsi="Times New Roman"/>
          <w:b/>
          <w:i/>
          <w:sz w:val="20"/>
          <w:szCs w:val="20"/>
          <w:lang w:eastAsia="ru-RU"/>
        </w:rPr>
        <w:t>».</w:t>
      </w:r>
      <w:r w:rsidRPr="002A3085">
        <w:rPr>
          <w:rFonts w:ascii="Times New Roman" w:hAnsi="Times New Roman"/>
          <w:i/>
          <w:sz w:val="20"/>
          <w:szCs w:val="20"/>
          <w:lang w:eastAsia="ru-RU"/>
        </w:rPr>
        <w:t> Каждый представитель ученического и педагогического сообщества может стать школьным буккроссером, принеся любимую, уже прочитанную книгу в школу и оставив ее на полках шкафов в рекреации второго этажа</w:t>
      </w: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i/>
          <w:sz w:val="20"/>
          <w:szCs w:val="20"/>
          <w:lang w:eastAsia="ru-RU"/>
        </w:rPr>
        <w:t xml:space="preserve"> В результате участия детей в книгообмене происходит овладение необходимыми</w:t>
      </w:r>
      <w:r w:rsidRPr="002A3085">
        <w:rPr>
          <w:rFonts w:ascii="Times New Roman" w:hAnsi="Times New Roman"/>
          <w:sz w:val="20"/>
          <w:szCs w:val="20"/>
          <w:lang w:eastAsia="ru-RU"/>
        </w:rPr>
        <w:t xml:space="preserve"> </w:t>
      </w:r>
      <w:r w:rsidRPr="002A3085">
        <w:rPr>
          <w:rFonts w:ascii="Times New Roman" w:hAnsi="Times New Roman"/>
          <w:i/>
          <w:sz w:val="20"/>
          <w:szCs w:val="20"/>
          <w:lang w:eastAsia="ru-RU"/>
        </w:rPr>
        <w:t>навыками самообслуживания, социально приемлемого поведения. Участие ребенка в</w:t>
      </w:r>
      <w:r w:rsidRPr="002A3085">
        <w:rPr>
          <w:rFonts w:ascii="Times New Roman" w:hAnsi="Times New Roman"/>
          <w:sz w:val="20"/>
          <w:szCs w:val="20"/>
          <w:lang w:eastAsia="ru-RU"/>
        </w:rPr>
        <w:t xml:space="preserve"> </w:t>
      </w:r>
      <w:r w:rsidRPr="002A3085">
        <w:rPr>
          <w:rFonts w:ascii="Times New Roman" w:hAnsi="Times New Roman"/>
          <w:i/>
          <w:sz w:val="20"/>
          <w:szCs w:val="20"/>
          <w:lang w:eastAsia="ru-RU"/>
        </w:rPr>
        <w:t>таком проекте позволит ему приобрести навыки бережного отношения к книге, поможет приобрести вкус к чтению, научит возвращать чужие вещи и делиться своими собственными.</w:t>
      </w:r>
    </w:p>
    <w:p w:rsidR="005A4FFC" w:rsidRPr="002A3085" w:rsidRDefault="005A4FFC" w:rsidP="00087E61">
      <w:pPr>
        <w:spacing w:after="0" w:line="240" w:lineRule="auto"/>
        <w:rPr>
          <w:rFonts w:ascii="Times New Roman" w:hAnsi="Times New Roman"/>
          <w:i/>
          <w:sz w:val="20"/>
          <w:szCs w:val="20"/>
          <w:lang w:eastAsia="ru-RU"/>
        </w:rPr>
      </w:pPr>
    </w:p>
    <w:p w:rsidR="005A4FFC" w:rsidRPr="002A3085" w:rsidRDefault="005A4FFC" w:rsidP="00087E61">
      <w:pPr>
        <w:spacing w:after="0" w:line="240" w:lineRule="auto"/>
        <w:rPr>
          <w:rFonts w:ascii="Times New Roman" w:hAnsi="Times New Roman"/>
          <w:sz w:val="20"/>
          <w:szCs w:val="20"/>
          <w:lang w:eastAsia="ru-RU"/>
        </w:rPr>
      </w:pPr>
      <w:r w:rsidRPr="002A3085">
        <w:rPr>
          <w:rFonts w:ascii="Times New Roman" w:hAnsi="Times New Roman"/>
          <w:sz w:val="20"/>
          <w:szCs w:val="20"/>
          <w:lang w:eastAsia="ru-RU"/>
        </w:rPr>
        <w:t xml:space="preserve">Конкурс </w:t>
      </w:r>
      <w:r w:rsidRPr="002A3085">
        <w:rPr>
          <w:rFonts w:ascii="Times New Roman" w:hAnsi="Times New Roman"/>
          <w:b/>
          <w:i/>
          <w:sz w:val="20"/>
          <w:szCs w:val="20"/>
          <w:lang w:eastAsia="ru-RU"/>
        </w:rPr>
        <w:t>«Лучшее оформление  школьного кабинет</w:t>
      </w:r>
      <w:r w:rsidRPr="002A3085">
        <w:rPr>
          <w:rFonts w:ascii="Times New Roman" w:hAnsi="Times New Roman"/>
          <w:sz w:val="20"/>
          <w:szCs w:val="20"/>
          <w:lang w:eastAsia="ru-RU"/>
        </w:rPr>
        <w:t>а». </w:t>
      </w:r>
      <w:r w:rsidRPr="002A3085">
        <w:rPr>
          <w:rFonts w:ascii="Times New Roman" w:hAnsi="Times New Roman"/>
          <w:i/>
          <w:sz w:val="20"/>
          <w:szCs w:val="20"/>
          <w:lang w:eastAsia="ru-RU"/>
        </w:rPr>
        <w:t>Ежегодный конкурс проектов оформления кабинета к Новому году. Ученики класса, желающие создать уникальный кабинет, оформляют его в праздничном варианте, разрабатывают проект.</w:t>
      </w:r>
      <w:r w:rsidRPr="002A3085">
        <w:rPr>
          <w:rFonts w:ascii="Times New Roman" w:hAnsi="Times New Roman"/>
          <w:sz w:val="20"/>
          <w:szCs w:val="20"/>
          <w:lang w:eastAsia="ru-RU"/>
        </w:rPr>
        <w:t xml:space="preserve"> </w:t>
      </w:r>
    </w:p>
    <w:p w:rsidR="005A4FFC" w:rsidRPr="002A3085" w:rsidRDefault="005A4FFC" w:rsidP="00087E61">
      <w:pPr>
        <w:spacing w:after="0" w:line="240" w:lineRule="auto"/>
        <w:rPr>
          <w:rFonts w:ascii="Times New Roman" w:hAnsi="Times New Roman"/>
          <w:sz w:val="20"/>
          <w:szCs w:val="20"/>
          <w:lang w:eastAsia="ru-RU"/>
        </w:rPr>
      </w:pPr>
    </w:p>
    <w:p w:rsidR="005A4FFC" w:rsidRPr="002A3085" w:rsidRDefault="005A4FFC" w:rsidP="00087E61">
      <w:pPr>
        <w:spacing w:after="0" w:line="240" w:lineRule="auto"/>
        <w:rPr>
          <w:rFonts w:ascii="Times New Roman" w:hAnsi="Times New Roman"/>
          <w:i/>
          <w:sz w:val="20"/>
          <w:szCs w:val="20"/>
          <w:lang w:eastAsia="ru-RU"/>
        </w:rPr>
      </w:pPr>
      <w:r w:rsidRPr="002A3085">
        <w:rPr>
          <w:rFonts w:ascii="Times New Roman" w:hAnsi="Times New Roman"/>
          <w:b/>
          <w:i/>
          <w:sz w:val="20"/>
          <w:szCs w:val="20"/>
          <w:lang w:eastAsia="ru-RU"/>
        </w:rPr>
        <w:t>Дизайн-бюро</w:t>
      </w:r>
      <w:r w:rsidRPr="002A3085">
        <w:rPr>
          <w:rFonts w:ascii="Times New Roman" w:hAnsi="Times New Roman"/>
          <w:sz w:val="20"/>
          <w:szCs w:val="20"/>
          <w:lang w:eastAsia="ru-RU"/>
        </w:rPr>
        <w:t>. </w:t>
      </w:r>
      <w:r w:rsidRPr="002A3085">
        <w:rPr>
          <w:rFonts w:ascii="Times New Roman" w:hAnsi="Times New Roman"/>
          <w:i/>
          <w:sz w:val="20"/>
          <w:szCs w:val="20"/>
          <w:lang w:eastAsia="ru-RU"/>
        </w:rPr>
        <w:t>Разновозрастная группа школьного актива. Участвует в планировании и организации оформления школьных мероприятий. Участвует в планировании и организации художественных выставок, фотозон,  инсталляций. Участвует в рабочих группах по оформлению школы к благотворительным ярмаркам, Новому году. Деятельность способствует формированию у учащихся представлений, творческого воображения, художественно-конструкторских способностей, навыков работы в коллективе, приобретается опыт социально значимой деятельности.</w:t>
      </w:r>
    </w:p>
    <w:p w:rsidR="005A4FFC" w:rsidRPr="002A3085" w:rsidRDefault="005A4FFC" w:rsidP="00087E61">
      <w:pPr>
        <w:spacing w:after="0" w:line="240" w:lineRule="auto"/>
        <w:rPr>
          <w:rFonts w:ascii="Times New Roman" w:hAnsi="Times New Roman"/>
          <w:i/>
          <w:sz w:val="20"/>
          <w:szCs w:val="20"/>
          <w:lang w:eastAsia="ru-RU"/>
        </w:rPr>
      </w:pPr>
    </w:p>
    <w:p w:rsidR="005A4FFC" w:rsidRPr="002A3085" w:rsidRDefault="005A4FFC" w:rsidP="00087E61">
      <w:pPr>
        <w:spacing w:after="0" w:line="240" w:lineRule="auto"/>
        <w:rPr>
          <w:rFonts w:ascii="Times New Roman" w:hAnsi="Times New Roman"/>
          <w:i/>
          <w:color w:val="222222"/>
          <w:sz w:val="20"/>
          <w:szCs w:val="20"/>
          <w:lang w:eastAsia="ru-RU"/>
        </w:rPr>
      </w:pPr>
      <w:r w:rsidRPr="002A3085">
        <w:rPr>
          <w:rFonts w:ascii="Times New Roman" w:hAnsi="Times New Roman"/>
          <w:b/>
          <w:i/>
          <w:sz w:val="20"/>
          <w:szCs w:val="20"/>
          <w:lang w:eastAsia="ru-RU"/>
        </w:rPr>
        <w:t>«Цветок к цветку – к сердцу сердце</w:t>
      </w:r>
      <w:r w:rsidRPr="002A3085">
        <w:rPr>
          <w:rFonts w:ascii="Times New Roman" w:hAnsi="Times New Roman"/>
          <w:b/>
          <w:i/>
          <w:sz w:val="20"/>
          <w:szCs w:val="20"/>
          <w:shd w:val="clear" w:color="auto" w:fill="FFFFFF"/>
          <w:lang w:eastAsia="ru-RU"/>
        </w:rPr>
        <w:t>»</w:t>
      </w:r>
      <w:r w:rsidRPr="002A3085">
        <w:rPr>
          <w:rFonts w:ascii="Times New Roman" w:hAnsi="Times New Roman"/>
          <w:sz w:val="20"/>
          <w:szCs w:val="20"/>
          <w:shd w:val="clear" w:color="auto" w:fill="FFFFFF"/>
          <w:lang w:eastAsia="ru-RU"/>
        </w:rPr>
        <w:t xml:space="preserve"> </w:t>
      </w:r>
      <w:r w:rsidRPr="002A3085">
        <w:rPr>
          <w:rFonts w:ascii="Times New Roman" w:hAnsi="Times New Roman"/>
          <w:bCs/>
          <w:sz w:val="20"/>
          <w:szCs w:val="20"/>
          <w:shd w:val="clear" w:color="auto" w:fill="FFFFFF"/>
          <w:lang w:eastAsia="ru-RU"/>
        </w:rPr>
        <w:t xml:space="preserve">– </w:t>
      </w:r>
      <w:r w:rsidRPr="002A3085">
        <w:rPr>
          <w:rFonts w:ascii="Times New Roman" w:hAnsi="Times New Roman"/>
          <w:i/>
          <w:sz w:val="20"/>
          <w:szCs w:val="20"/>
          <w:shd w:val="clear" w:color="auto" w:fill="FFFFFF"/>
          <w:lang w:eastAsia="ru-RU"/>
        </w:rPr>
        <w:t>конкурс проектов, проводится ежегодно в мае и направлен на взаимодействие учащихся, родителей и педагогов. Ученики совместно с родителями и педагогами разрабатывают, презентуют и реализуют проекты по озеленению пришкольной территории и созданию арт-объектов. Данное мероприятие позволяет детям получить навыки проектной деятельности, озеленения школьной территории, ответственного поведения в природе, трудолюбия</w:t>
      </w:r>
    </w:p>
    <w:p w:rsidR="005A4FFC" w:rsidRPr="002A3085" w:rsidRDefault="005A4FFC" w:rsidP="00087E61">
      <w:pPr>
        <w:spacing w:after="0" w:line="240" w:lineRule="auto"/>
        <w:rPr>
          <w:rFonts w:ascii="Times New Roman" w:hAnsi="Times New Roman"/>
          <w:b/>
          <w:w w:val="0"/>
          <w:sz w:val="20"/>
          <w:szCs w:val="20"/>
          <w:lang w:eastAsia="ru-RU"/>
        </w:rPr>
      </w:pPr>
    </w:p>
    <w:p w:rsidR="005A4FFC" w:rsidRPr="002A3085" w:rsidRDefault="005A4FFC" w:rsidP="00087E61">
      <w:pPr>
        <w:spacing w:after="0" w:line="240" w:lineRule="auto"/>
        <w:rPr>
          <w:rFonts w:ascii="Times New Roman" w:hAnsi="Times New Roman"/>
          <w:b/>
          <w:w w:val="0"/>
          <w:sz w:val="20"/>
          <w:szCs w:val="20"/>
          <w:lang w:eastAsia="ru-RU"/>
        </w:rPr>
      </w:pPr>
      <w:r w:rsidRPr="002A3085">
        <w:rPr>
          <w:rFonts w:ascii="Times New Roman" w:hAnsi="Times New Roman"/>
          <w:b/>
          <w:w w:val="0"/>
          <w:sz w:val="20"/>
          <w:szCs w:val="20"/>
          <w:lang w:eastAsia="ru-RU"/>
        </w:rPr>
        <w:t>3.11 Модуль  «Работа с родителями»</w:t>
      </w:r>
    </w:p>
    <w:p w:rsidR="005A4FFC" w:rsidRPr="002A3085" w:rsidRDefault="005A4FFC" w:rsidP="00087E61">
      <w:pPr>
        <w:tabs>
          <w:tab w:val="left" w:pos="851"/>
        </w:tabs>
        <w:spacing w:after="0"/>
        <w:jc w:val="both"/>
        <w:rPr>
          <w:rFonts w:ascii="Times New Roman" w:hAnsi="Times New Roman"/>
          <w:sz w:val="20"/>
          <w:szCs w:val="20"/>
          <w:lang w:eastAsia="ru-RU"/>
        </w:rPr>
      </w:pPr>
      <w:r w:rsidRPr="002A3085">
        <w:rPr>
          <w:rFonts w:ascii="Times New Roman" w:hAnsi="Times New Roman"/>
          <w:sz w:val="20"/>
          <w:szCs w:val="20"/>
          <w:lang w:eastAsia="ru-RU"/>
        </w:rPr>
        <w:t>Работа с родителями или законными представителями школьников проводится с целью привлечения их к совместной работе в свете требований ФГОС и обеспечивается установлением партнёрских отношений с семьёй каждого воспитанника.  Формы участия родителей или законных представителей школьников в управлении образовательным учреждением: социальные заказчики образовательных услуг и исполнители дополнительных образовательных услуг; эксперты качества образования; защитники прав и интересов ребёнка.</w:t>
      </w:r>
    </w:p>
    <w:p w:rsidR="005A4FFC" w:rsidRPr="002A3085" w:rsidRDefault="005A4FFC" w:rsidP="00087E61">
      <w:pPr>
        <w:tabs>
          <w:tab w:val="left" w:pos="851"/>
        </w:tabs>
        <w:spacing w:after="0"/>
        <w:jc w:val="both"/>
        <w:rPr>
          <w:rFonts w:ascii="Times New Roman" w:hAnsi="Times New Roman"/>
          <w:sz w:val="20"/>
          <w:szCs w:val="20"/>
          <w:lang w:eastAsia="ru-RU"/>
        </w:rPr>
      </w:pPr>
      <w:r w:rsidRPr="002A3085">
        <w:rPr>
          <w:rFonts w:ascii="Times New Roman" w:hAnsi="Times New Roman"/>
          <w:sz w:val="20"/>
          <w:szCs w:val="20"/>
          <w:lang w:eastAsia="ru-RU"/>
        </w:rPr>
        <w:t xml:space="preserve"> Работа с родителями или законными представителями школьников обеспечивает формирование и развитие психолого-педагогической компетентности родительской общественности посредством различных форм просвещения и консультирования.</w:t>
      </w:r>
    </w:p>
    <w:p w:rsidR="005A4FFC" w:rsidRPr="002A3085" w:rsidRDefault="005A4FFC" w:rsidP="00087E61">
      <w:pPr>
        <w:tabs>
          <w:tab w:val="left" w:pos="851"/>
        </w:tabs>
        <w:spacing w:after="0"/>
        <w:jc w:val="both"/>
        <w:rPr>
          <w:rFonts w:ascii="Times New Roman" w:hAnsi="Times New Roman"/>
          <w:b/>
          <w:i/>
          <w:sz w:val="20"/>
          <w:szCs w:val="20"/>
          <w:lang w:eastAsia="ru-RU"/>
        </w:rPr>
      </w:pPr>
      <w:r w:rsidRPr="002A3085">
        <w:rPr>
          <w:rFonts w:ascii="Times New Roman" w:hAnsi="Times New Roman"/>
          <w:b/>
          <w:i/>
          <w:sz w:val="20"/>
          <w:szCs w:val="20"/>
          <w:lang w:eastAsia="ru-RU"/>
        </w:rPr>
        <w:t xml:space="preserve">На групповом уровне: </w:t>
      </w:r>
    </w:p>
    <w:p w:rsidR="005A4FFC" w:rsidRPr="002A3085" w:rsidRDefault="005A4FFC" w:rsidP="00465CA1">
      <w:pPr>
        <w:numPr>
          <w:ilvl w:val="0"/>
          <w:numId w:val="38"/>
        </w:numPr>
        <w:tabs>
          <w:tab w:val="left" w:pos="851"/>
        </w:tabs>
        <w:spacing w:after="0" w:line="240" w:lineRule="auto"/>
        <w:ind w:left="0" w:firstLine="0"/>
        <w:contextualSpacing/>
        <w:jc w:val="both"/>
        <w:rPr>
          <w:rFonts w:ascii="Times New Roman" w:hAnsi="Times New Roman"/>
          <w:b/>
          <w:i/>
          <w:sz w:val="20"/>
          <w:szCs w:val="20"/>
        </w:rPr>
      </w:pPr>
      <w:r w:rsidRPr="002A3085">
        <w:rPr>
          <w:rFonts w:ascii="Times New Roman" w:hAnsi="Times New Roman"/>
          <w:b/>
          <w:i/>
          <w:sz w:val="20"/>
          <w:szCs w:val="20"/>
        </w:rPr>
        <w:t>Участие родителей в управлении школой:</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jc w:val="both"/>
        <w:rPr>
          <w:rFonts w:ascii="Times New Roman" w:hAnsi="Times New Roman"/>
          <w:sz w:val="20"/>
          <w:szCs w:val="20"/>
        </w:rPr>
      </w:pPr>
      <w:r w:rsidRPr="002A3085">
        <w:rPr>
          <w:rFonts w:ascii="Times New Roman" w:hAnsi="Times New Roman"/>
          <w:sz w:val="20"/>
          <w:szCs w:val="20"/>
        </w:rPr>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rsidR="005A4FFC" w:rsidRPr="002A3085" w:rsidRDefault="005A4FFC" w:rsidP="00465CA1">
      <w:pPr>
        <w:numPr>
          <w:ilvl w:val="0"/>
          <w:numId w:val="38"/>
        </w:numPr>
        <w:tabs>
          <w:tab w:val="left" w:pos="851"/>
        </w:tabs>
        <w:spacing w:after="0" w:line="240" w:lineRule="auto"/>
        <w:ind w:left="0" w:firstLine="0"/>
        <w:contextualSpacing/>
        <w:jc w:val="both"/>
        <w:rPr>
          <w:rFonts w:ascii="Times New Roman" w:hAnsi="Times New Roman"/>
          <w:b/>
          <w:sz w:val="20"/>
          <w:szCs w:val="20"/>
        </w:rPr>
      </w:pPr>
      <w:r w:rsidRPr="002A3085">
        <w:rPr>
          <w:rFonts w:ascii="Times New Roman" w:hAnsi="Times New Roman"/>
          <w:b/>
          <w:i/>
          <w:sz w:val="20"/>
          <w:szCs w:val="20"/>
        </w:rPr>
        <w:t>Вовлечение родителей или законных представителей школьников в образовательный процесс</w:t>
      </w:r>
      <w:r w:rsidRPr="002A3085">
        <w:rPr>
          <w:rFonts w:ascii="Times New Roman" w:eastAsia="Times New Roman"/>
          <w:i/>
          <w:sz w:val="20"/>
          <w:szCs w:val="20"/>
        </w:rPr>
        <w:t>:</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jc w:val="both"/>
        <w:rPr>
          <w:rFonts w:ascii="Times New Roman" w:hAnsi="Times New Roman"/>
          <w:sz w:val="20"/>
          <w:szCs w:val="20"/>
        </w:rPr>
      </w:pPr>
      <w:r w:rsidRPr="002A3085">
        <w:rPr>
          <w:rFonts w:ascii="Times New Roman" w:hAnsi="Times New Roman"/>
          <w:sz w:val="20"/>
          <w:szCs w:val="20"/>
        </w:rPr>
        <w:t>Классные родительские собрания (1-11 классы), в тематике которых учитываются возрастные особенности детей, раскрывается накопленный опыт семейного воспитания</w:t>
      </w:r>
      <w:r w:rsidRPr="002A3085">
        <w:rPr>
          <w:rFonts w:ascii="Times New Roman" w:hAnsi="Times New Roman"/>
          <w:color w:val="FF0000"/>
          <w:sz w:val="20"/>
          <w:szCs w:val="20"/>
        </w:rPr>
        <w:t xml:space="preserve">: </w:t>
      </w:r>
      <w:r w:rsidRPr="002A3085">
        <w:rPr>
          <w:rFonts w:ascii="Times New Roman" w:hAnsi="Times New Roman"/>
          <w:sz w:val="20"/>
          <w:szCs w:val="20"/>
        </w:rPr>
        <w:t>«Показатели нормативного и ненормативного поведения детей младшего школьного возраста», «Лишь у счастливых родителей вырастают счастливые дети», «Им уже 13. Будем вместе с ними, а не над ними», «Роль традиции семьи и мнения родителей в выборе будущей профессии старшеклассника»;</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jc w:val="both"/>
        <w:rPr>
          <w:rFonts w:ascii="Times New Roman" w:hAnsi="Times New Roman"/>
          <w:sz w:val="20"/>
          <w:szCs w:val="20"/>
        </w:rPr>
      </w:pPr>
      <w:r w:rsidRPr="002A3085">
        <w:rPr>
          <w:rFonts w:ascii="Times New Roman" w:hAnsi="Times New Roman"/>
          <w:sz w:val="20"/>
          <w:szCs w:val="20"/>
        </w:rPr>
        <w:t>Семейные клубы, предоставляющие родителям, педагогам и детям площадку для совместного проведения досуга и общения, позволяющего развивать детско-взрослые общности, участвуя в совместном художественном творчестве, труде, добротворческих делах на благо себе и другому</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jc w:val="both"/>
        <w:rPr>
          <w:rFonts w:ascii="Times New Roman" w:hAnsi="Times New Roman"/>
          <w:sz w:val="20"/>
          <w:szCs w:val="20"/>
        </w:rPr>
      </w:pPr>
      <w:r w:rsidRPr="002A3085">
        <w:rPr>
          <w:rFonts w:ascii="Times New Roman" w:hAnsi="Times New Roman"/>
          <w:sz w:val="20"/>
          <w:szCs w:val="20"/>
        </w:rPr>
        <w:t>Родительские дни,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в группе (коллективе) среди сверстников.</w:t>
      </w:r>
    </w:p>
    <w:p w:rsidR="005A4FFC" w:rsidRPr="002A3085" w:rsidRDefault="005A4FFC" w:rsidP="00087E61">
      <w:pPr>
        <w:tabs>
          <w:tab w:val="left" w:pos="851"/>
          <w:tab w:val="left" w:pos="1310"/>
        </w:tabs>
        <w:spacing w:after="0"/>
        <w:ind w:right="175"/>
        <w:jc w:val="both"/>
        <w:rPr>
          <w:rFonts w:ascii="Times New Roman" w:hAnsi="Times New Roman"/>
          <w:b/>
          <w:i/>
          <w:iCs/>
          <w:sz w:val="20"/>
          <w:szCs w:val="20"/>
        </w:rPr>
      </w:pPr>
      <w:r w:rsidRPr="002A3085">
        <w:rPr>
          <w:rFonts w:ascii="Times New Roman" w:hAnsi="Times New Roman"/>
          <w:b/>
          <w:sz w:val="20"/>
          <w:szCs w:val="20"/>
        </w:rPr>
        <w:t>3. Повышение психолого–педагогической компетентности родителей или законных представителей школьников:</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jc w:val="both"/>
        <w:rPr>
          <w:rFonts w:ascii="Times New Roman" w:hAnsi="Times New Roman"/>
          <w:sz w:val="20"/>
          <w:szCs w:val="20"/>
        </w:rPr>
      </w:pPr>
      <w:r w:rsidRPr="002A3085">
        <w:rPr>
          <w:rFonts w:ascii="Times New Roman" w:hAnsi="Times New Roman"/>
          <w:sz w:val="20"/>
          <w:szCs w:val="20"/>
        </w:rPr>
        <w:t>Общешкольные родительские собрания – 4 раза в год в режиме обсуждения наиболее острых проблем нравственно-смыслового отношения школьников к собственному образованию и «образовыванию» как личности, качества школьной жизни, учебных достижений и успехов детей в предпочитаемых ими видах деятельности;</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jc w:val="both"/>
        <w:rPr>
          <w:rFonts w:ascii="Times New Roman" w:hAnsi="Times New Roman"/>
          <w:b/>
          <w:i/>
          <w:sz w:val="20"/>
          <w:szCs w:val="20"/>
        </w:rPr>
      </w:pPr>
      <w:r w:rsidRPr="002A3085">
        <w:rPr>
          <w:rFonts w:ascii="Times New Roman" w:hAnsi="Times New Roman"/>
          <w:sz w:val="20"/>
          <w:szCs w:val="20"/>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специалистов и педагогов .</w:t>
      </w:r>
    </w:p>
    <w:p w:rsidR="005A4FFC" w:rsidRPr="002A3085" w:rsidRDefault="005A4FFC" w:rsidP="00087E61">
      <w:pPr>
        <w:tabs>
          <w:tab w:val="left" w:pos="851"/>
          <w:tab w:val="left" w:pos="1310"/>
        </w:tabs>
        <w:spacing w:after="0"/>
        <w:ind w:right="175"/>
        <w:jc w:val="both"/>
        <w:rPr>
          <w:rFonts w:ascii="Times New Roman" w:hAnsi="Times New Roman"/>
          <w:b/>
          <w:i/>
          <w:sz w:val="20"/>
          <w:szCs w:val="20"/>
        </w:rPr>
      </w:pPr>
      <w:r w:rsidRPr="002A3085">
        <w:rPr>
          <w:rFonts w:ascii="Times New Roman" w:hAnsi="Times New Roman"/>
          <w:sz w:val="20"/>
          <w:szCs w:val="20"/>
        </w:rPr>
        <w:t xml:space="preserve">  </w:t>
      </w:r>
      <w:r w:rsidRPr="002A3085">
        <w:rPr>
          <w:rFonts w:ascii="Times New Roman" w:hAnsi="Times New Roman"/>
          <w:b/>
          <w:i/>
          <w:sz w:val="20"/>
          <w:szCs w:val="20"/>
        </w:rPr>
        <w:t>На индивидуальном уровне:</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jc w:val="both"/>
        <w:rPr>
          <w:rFonts w:ascii="Times New Roman" w:hAnsi="Times New Roman"/>
          <w:sz w:val="20"/>
          <w:szCs w:val="20"/>
        </w:rPr>
      </w:pPr>
      <w:r w:rsidRPr="002A3085">
        <w:rPr>
          <w:rFonts w:ascii="Times New Roman" w:hAnsi="Times New Roman"/>
          <w:sz w:val="20"/>
          <w:szCs w:val="20"/>
        </w:rPr>
        <w:t>Работа специалистов по запросу родителей для решения острых конфликтных ситуаций;</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jc w:val="both"/>
        <w:rPr>
          <w:rFonts w:ascii="Times New Roman" w:hAnsi="Times New Roman"/>
          <w:sz w:val="20"/>
          <w:szCs w:val="20"/>
        </w:rPr>
      </w:pPr>
      <w:r w:rsidRPr="002A3085">
        <w:rPr>
          <w:rFonts w:ascii="Times New Roman" w:hAnsi="Times New Roman"/>
          <w:sz w:val="20"/>
          <w:szCs w:val="20"/>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jc w:val="both"/>
        <w:rPr>
          <w:rFonts w:ascii="Times New Roman" w:hAnsi="Times New Roman"/>
          <w:sz w:val="20"/>
          <w:szCs w:val="20"/>
        </w:rPr>
      </w:pPr>
      <w:r w:rsidRPr="002A3085">
        <w:rPr>
          <w:rFonts w:ascii="Times New Roman" w:hAnsi="Times New Roman"/>
          <w:sz w:val="20"/>
          <w:szCs w:val="20"/>
        </w:rPr>
        <w:t>Помощь со стороны родителей в подготовке и проведении общешкольных и внутриклассных мероприятий воспитательной направленности;</w:t>
      </w:r>
    </w:p>
    <w:p w:rsidR="005A4FFC" w:rsidRPr="002A3085" w:rsidRDefault="005A4FFC" w:rsidP="00465CA1">
      <w:pPr>
        <w:numPr>
          <w:ilvl w:val="0"/>
          <w:numId w:val="33"/>
        </w:numPr>
        <w:tabs>
          <w:tab w:val="clear" w:pos="1287"/>
          <w:tab w:val="left" w:pos="851"/>
          <w:tab w:val="left" w:pos="1310"/>
        </w:tabs>
        <w:spacing w:after="0" w:line="240" w:lineRule="auto"/>
        <w:ind w:left="0" w:right="175" w:firstLine="0"/>
        <w:jc w:val="both"/>
        <w:rPr>
          <w:rFonts w:ascii="Times New Roman" w:hAnsi="Times New Roman"/>
          <w:sz w:val="20"/>
          <w:szCs w:val="20"/>
        </w:rPr>
      </w:pPr>
      <w:r w:rsidRPr="002A3085">
        <w:rPr>
          <w:rFonts w:ascii="Times New Roman" w:hAnsi="Times New Roman"/>
          <w:sz w:val="20"/>
          <w:szCs w:val="20"/>
        </w:rPr>
        <w:t>Индивидуальные консультации родителей или законных представителей школьников со школьными специалистами, педагогами, администрацией c целью координации совместных усилий педагогов и родителей по вопросам реализации ФГОС ОО.</w:t>
      </w:r>
    </w:p>
    <w:p w:rsidR="005A4FFC" w:rsidRPr="002A3085" w:rsidRDefault="005A4FFC" w:rsidP="00087E61">
      <w:pPr>
        <w:tabs>
          <w:tab w:val="left" w:pos="851"/>
          <w:tab w:val="left" w:pos="1310"/>
        </w:tabs>
        <w:spacing w:after="0"/>
        <w:ind w:right="175"/>
        <w:jc w:val="both"/>
        <w:rPr>
          <w:rFonts w:ascii="Times New Roman" w:hAnsi="Times New Roman"/>
          <w:sz w:val="20"/>
          <w:szCs w:val="20"/>
        </w:rPr>
      </w:pPr>
      <w:r w:rsidRPr="002A3085">
        <w:rPr>
          <w:rFonts w:ascii="Times New Roman" w:hAnsi="Times New Roman"/>
          <w:b/>
          <w:sz w:val="20"/>
          <w:szCs w:val="20"/>
        </w:rPr>
        <w:t>Диагностические методы работы с родителями или законными представителями, служащие развитию родительской зрелости</w:t>
      </w:r>
      <w:r w:rsidRPr="002A3085">
        <w:rPr>
          <w:rFonts w:ascii="Times New Roman" w:hAnsi="Times New Roman"/>
          <w:sz w:val="20"/>
          <w:szCs w:val="20"/>
        </w:rPr>
        <w:t>: наблюдение, индивидуальная беседа, тестирование, анкетирование, анализ детских рисунков и рассказов воспитанников о семье, метод ранжирования.</w:t>
      </w:r>
    </w:p>
    <w:p w:rsidR="005A4FFC" w:rsidRPr="002A3085" w:rsidRDefault="005A4FFC" w:rsidP="00087E61">
      <w:pPr>
        <w:spacing w:after="0" w:line="240" w:lineRule="auto"/>
        <w:rPr>
          <w:rFonts w:ascii="Times New Roman" w:hAnsi="Times New Roman"/>
          <w:b/>
          <w:w w:val="0"/>
          <w:sz w:val="20"/>
          <w:szCs w:val="20"/>
          <w:lang w:eastAsia="ru-RU"/>
        </w:rPr>
      </w:pPr>
      <w:r w:rsidRPr="002A3085">
        <w:rPr>
          <w:rFonts w:ascii="Times New Roman" w:hAnsi="Times New Roman"/>
          <w:b/>
          <w:sz w:val="20"/>
          <w:szCs w:val="20"/>
          <w:lang w:eastAsia="ru-RU"/>
        </w:rPr>
        <w:t>Приоритетная форма организации работы</w:t>
      </w:r>
      <w:r w:rsidRPr="002A3085">
        <w:rPr>
          <w:rFonts w:ascii="Times New Roman" w:hAnsi="Times New Roman"/>
          <w:sz w:val="20"/>
          <w:szCs w:val="20"/>
          <w:lang w:eastAsia="ru-RU"/>
        </w:rPr>
        <w:t xml:space="preserve"> с родителями – вовлечение родителей в событийное пространство школьной жизни через совместную деятельность родителей и обучающихся.</w:t>
      </w:r>
    </w:p>
    <w:p w:rsidR="005A4FFC" w:rsidRPr="002A3085" w:rsidRDefault="005A4FFC" w:rsidP="00087E61">
      <w:pPr>
        <w:spacing w:after="150" w:line="240" w:lineRule="auto"/>
        <w:rPr>
          <w:rFonts w:ascii="Times New Roman" w:hAnsi="Times New Roman"/>
          <w:b/>
          <w:bCs/>
          <w:color w:val="222222"/>
          <w:sz w:val="20"/>
          <w:szCs w:val="20"/>
          <w:lang w:eastAsia="ru-RU"/>
        </w:rPr>
      </w:pPr>
    </w:p>
    <w:p w:rsidR="005A4FFC" w:rsidRPr="002A3085" w:rsidRDefault="005A4FFC" w:rsidP="00087E61">
      <w:pPr>
        <w:spacing w:after="0" w:line="240" w:lineRule="auto"/>
        <w:jc w:val="center"/>
        <w:rPr>
          <w:rFonts w:ascii="Times New Roman" w:hAnsi="Times New Roman"/>
          <w:b/>
          <w:w w:val="0"/>
          <w:sz w:val="20"/>
          <w:szCs w:val="20"/>
          <w:lang w:eastAsia="ru-RU"/>
        </w:rPr>
      </w:pPr>
      <w:r w:rsidRPr="002A3085">
        <w:rPr>
          <w:rFonts w:ascii="Times New Roman" w:hAnsi="Times New Roman"/>
          <w:b/>
          <w:w w:val="0"/>
          <w:sz w:val="20"/>
          <w:szCs w:val="20"/>
          <w:lang w:eastAsia="ru-RU"/>
        </w:rPr>
        <w:t>3.12 Модуль «Профилактика»</w:t>
      </w:r>
    </w:p>
    <w:p w:rsidR="005A4FFC" w:rsidRPr="002A3085" w:rsidRDefault="005A4FFC" w:rsidP="00087E61">
      <w:pPr>
        <w:spacing w:after="0" w:line="240" w:lineRule="auto"/>
        <w:jc w:val="center"/>
        <w:rPr>
          <w:rFonts w:ascii="Times New Roman" w:hAnsi="Times New Roman"/>
          <w:b/>
          <w:w w:val="0"/>
          <w:sz w:val="20"/>
          <w:szCs w:val="20"/>
          <w:lang w:eastAsia="ru-RU"/>
        </w:rPr>
      </w:pP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Профилактика (от греческого - prophu1aktlkos - предохранительный) – это совокупность мероприятии, направленных на охрану здоровья, предупреждение возникновения и распространения болезней человека, на улучшение физического развития населения, сохранение трудоспособности и обеспечение долголетия.</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xml:space="preserve">Под профилактикой правонарушений несовершеннолетних понимается </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целенаправленная социально-педагогическая деятельность семьи и образовательных заведений, государственных и общественных учреждений и организаций, направленные на предупредительное устранение риска возникновения отклоняющегося поведения несовершеннолетних</w:t>
      </w:r>
      <w:r w:rsidRPr="002A3085">
        <w:rPr>
          <w:rFonts w:ascii="Times New Roman" w:hAnsi="Times New Roman"/>
          <w:b/>
          <w:w w:val="0"/>
          <w:sz w:val="20"/>
          <w:szCs w:val="20"/>
          <w:lang w:eastAsia="ru-RU"/>
        </w:rPr>
        <w:t xml:space="preserve"> </w:t>
      </w:r>
      <w:r w:rsidRPr="002A3085">
        <w:rPr>
          <w:rFonts w:ascii="Times New Roman" w:hAnsi="Times New Roman"/>
          <w:w w:val="0"/>
          <w:sz w:val="20"/>
          <w:szCs w:val="20"/>
          <w:lang w:eastAsia="ru-RU"/>
        </w:rPr>
        <w:t>посредством формирования у них правовых знаний, социально полезных навыков и интересов.</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ab/>
        <w:t>Данный модуль реализуется через следующие направления:</w:t>
      </w:r>
    </w:p>
    <w:p w:rsidR="005A4FFC" w:rsidRPr="002A3085" w:rsidRDefault="005A4FFC" w:rsidP="00087E61">
      <w:pPr>
        <w:spacing w:after="0" w:line="240" w:lineRule="auto"/>
        <w:rPr>
          <w:rFonts w:ascii="Times New Roman" w:hAnsi="Times New Roman"/>
          <w:w w:val="0"/>
          <w:sz w:val="20"/>
          <w:szCs w:val="20"/>
          <w:lang w:eastAsia="ru-RU"/>
        </w:rPr>
      </w:pPr>
    </w:p>
    <w:p w:rsidR="005A4FFC" w:rsidRPr="002A3085" w:rsidRDefault="005A4FFC" w:rsidP="00465CA1">
      <w:pPr>
        <w:numPr>
          <w:ilvl w:val="0"/>
          <w:numId w:val="35"/>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Детский дорожно-транспортный травматизм;</w:t>
      </w:r>
    </w:p>
    <w:p w:rsidR="005A4FFC" w:rsidRPr="002A3085" w:rsidRDefault="005A4FFC" w:rsidP="00465CA1">
      <w:pPr>
        <w:numPr>
          <w:ilvl w:val="0"/>
          <w:numId w:val="35"/>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Профилактика употребления ПАВ, алкоголя, табакокурения;</w:t>
      </w:r>
    </w:p>
    <w:p w:rsidR="005A4FFC" w:rsidRPr="002A3085" w:rsidRDefault="005A4FFC" w:rsidP="00465CA1">
      <w:pPr>
        <w:numPr>
          <w:ilvl w:val="0"/>
          <w:numId w:val="35"/>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Ранняя профилактика семейного неблагополучия;</w:t>
      </w:r>
    </w:p>
    <w:p w:rsidR="005A4FFC" w:rsidRPr="002A3085" w:rsidRDefault="005A4FFC" w:rsidP="00465CA1">
      <w:pPr>
        <w:numPr>
          <w:ilvl w:val="0"/>
          <w:numId w:val="35"/>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Профилактическая работа по предупреждению жестокого обращения с детьми;</w:t>
      </w:r>
    </w:p>
    <w:p w:rsidR="005A4FFC" w:rsidRPr="002A3085" w:rsidRDefault="005A4FFC" w:rsidP="00465CA1">
      <w:pPr>
        <w:numPr>
          <w:ilvl w:val="0"/>
          <w:numId w:val="35"/>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Профилактика самовольного ухода детей из школы, дома;</w:t>
      </w:r>
    </w:p>
    <w:p w:rsidR="005A4FFC" w:rsidRPr="002A3085" w:rsidRDefault="005A4FFC" w:rsidP="00465CA1">
      <w:pPr>
        <w:numPr>
          <w:ilvl w:val="0"/>
          <w:numId w:val="35"/>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Профилактика безнадзорности и правонарушений;</w:t>
      </w:r>
    </w:p>
    <w:p w:rsidR="005A4FFC" w:rsidRPr="002A3085" w:rsidRDefault="005A4FFC" w:rsidP="00465CA1">
      <w:pPr>
        <w:numPr>
          <w:ilvl w:val="0"/>
          <w:numId w:val="35"/>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Профилактика суицидального поведения;</w:t>
      </w:r>
    </w:p>
    <w:p w:rsidR="005A4FFC" w:rsidRPr="002A3085" w:rsidRDefault="005A4FFC" w:rsidP="00465CA1">
      <w:pPr>
        <w:numPr>
          <w:ilvl w:val="0"/>
          <w:numId w:val="35"/>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Интернет-безопасность;</w:t>
      </w:r>
    </w:p>
    <w:p w:rsidR="005A4FFC" w:rsidRPr="002A3085" w:rsidRDefault="005A4FFC" w:rsidP="00465CA1">
      <w:pPr>
        <w:numPr>
          <w:ilvl w:val="0"/>
          <w:numId w:val="35"/>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Профилактика экстремизма</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На основании закона «Об основах системы профилактики безнадзорности и правонарушений несовершеннолетних» в компетенции образовательной организации входят:</w:t>
      </w:r>
    </w:p>
    <w:p w:rsidR="005A4FFC" w:rsidRPr="002A3085" w:rsidRDefault="005A4FFC" w:rsidP="00087E61">
      <w:pPr>
        <w:spacing w:after="0" w:line="240" w:lineRule="auto"/>
        <w:rPr>
          <w:rFonts w:ascii="Times New Roman" w:hAnsi="Times New Roman"/>
          <w:b/>
          <w:bCs/>
          <w:i/>
          <w:iCs/>
          <w:w w:val="0"/>
          <w:sz w:val="20"/>
          <w:szCs w:val="20"/>
          <w:lang w:eastAsia="ru-RU"/>
        </w:rPr>
      </w:pPr>
      <w:r w:rsidRPr="002A3085">
        <w:rPr>
          <w:rFonts w:ascii="Times New Roman" w:hAnsi="Times New Roman"/>
          <w:b/>
          <w:bCs/>
          <w:i/>
          <w:iCs/>
          <w:w w:val="0"/>
          <w:sz w:val="20"/>
          <w:szCs w:val="20"/>
          <w:lang w:eastAsia="ru-RU"/>
        </w:rPr>
        <w:t>1. 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Работа в этом направлении предполагает:</w:t>
      </w:r>
    </w:p>
    <w:p w:rsidR="005A4FFC" w:rsidRPr="002A3085" w:rsidRDefault="005A4FFC" w:rsidP="00465CA1">
      <w:pPr>
        <w:numPr>
          <w:ilvl w:val="0"/>
          <w:numId w:val="36"/>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 xml:space="preserve"> постановку на внутришкольный профилактический учет детей, имеющих отклонения в развитии и поведении либо отклонения в обучении; детей «группы риска»</w:t>
      </w:r>
    </w:p>
    <w:p w:rsidR="005A4FFC" w:rsidRPr="002A3085" w:rsidRDefault="005A4FFC" w:rsidP="00465CA1">
      <w:pPr>
        <w:numPr>
          <w:ilvl w:val="0"/>
          <w:numId w:val="36"/>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 xml:space="preserve"> проведение систематической медико-психолого-педагогической диагностики этих детей;</w:t>
      </w:r>
    </w:p>
    <w:p w:rsidR="005A4FFC" w:rsidRPr="002A3085" w:rsidRDefault="005A4FFC" w:rsidP="00465CA1">
      <w:pPr>
        <w:numPr>
          <w:ilvl w:val="0"/>
          <w:numId w:val="36"/>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разработку индивидуальных маршрутов (планов, программ) коррекции несовершеннолетних, их дальнейшего развития;</w:t>
      </w:r>
    </w:p>
    <w:p w:rsidR="005A4FFC" w:rsidRPr="002A3085" w:rsidRDefault="005A4FFC" w:rsidP="00465CA1">
      <w:pPr>
        <w:numPr>
          <w:ilvl w:val="0"/>
          <w:numId w:val="36"/>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 xml:space="preserve"> привлечение необходимых специалистов (медицинских работников, социальных работников, юристов и др.) для проведения консультаций с детьми и родителями, оказания им адресной помощи;</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осуществление постоянного педагогического наблюдения (контроля) за поведением обучающихся этой категории, посещением учебных занятий, освоением образовательных программ и регулирование ситуации в пользу обучающегося.</w:t>
      </w:r>
    </w:p>
    <w:p w:rsidR="005A4FFC" w:rsidRPr="002A3085" w:rsidRDefault="005A4FFC" w:rsidP="00087E61">
      <w:pPr>
        <w:spacing w:after="0" w:line="240" w:lineRule="auto"/>
        <w:rPr>
          <w:rFonts w:ascii="Times New Roman" w:hAnsi="Times New Roman"/>
          <w:b/>
          <w:bCs/>
          <w:i/>
          <w:iCs/>
          <w:w w:val="0"/>
          <w:sz w:val="20"/>
          <w:szCs w:val="20"/>
          <w:lang w:eastAsia="ru-RU"/>
        </w:rPr>
      </w:pPr>
      <w:r w:rsidRPr="002A3085">
        <w:rPr>
          <w:rFonts w:ascii="Times New Roman" w:hAnsi="Times New Roman"/>
          <w:b/>
          <w:bCs/>
          <w:i/>
          <w:iCs/>
          <w:w w:val="0"/>
          <w:sz w:val="20"/>
          <w:szCs w:val="20"/>
          <w:lang w:eastAsia="ru-RU"/>
        </w:rPr>
        <w:t>2. Выявление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ОО, принятие мер по их воспитанию и получению ими основного общего образования.</w:t>
      </w:r>
    </w:p>
    <w:p w:rsidR="005A4FFC" w:rsidRPr="002A3085" w:rsidRDefault="005A4FFC" w:rsidP="00087E61">
      <w:pPr>
        <w:spacing w:after="0" w:line="240" w:lineRule="auto"/>
        <w:rPr>
          <w:rFonts w:ascii="Times New Roman" w:hAnsi="Times New Roman"/>
          <w:b/>
          <w:bCs/>
          <w:i/>
          <w:iCs/>
          <w:w w:val="0"/>
          <w:sz w:val="20"/>
          <w:szCs w:val="20"/>
          <w:lang w:eastAsia="ru-RU"/>
        </w:rPr>
      </w:pP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Работа в этом направлении предусматривает:</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разработку системы ежедневного учета детей, не пришедших на учебные занятия с выяснением причин отсутствия ребенка в школе и принятием оперативных мер по его возвращению;</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обеспечение максимального охвата детей образовательными программами дополнительного образования;</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разработку мер поддержки и контроля по каждому обучающемуся и его семье, находящимся в группе риска;</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организацию деятельности классных руководителей по профилактике безнадзорности и правонарушений среди обучающихся;</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проведение мероприятий для родителей по профилактике семейного неблагополучия и предупреждению асоциального поведения обучающихся (в том числе «родительский всеобуч –правовой, психологический и т.д.»).</w:t>
      </w:r>
    </w:p>
    <w:p w:rsidR="005A4FFC" w:rsidRPr="002A3085" w:rsidRDefault="005A4FFC" w:rsidP="00087E61">
      <w:pPr>
        <w:spacing w:after="0" w:line="240" w:lineRule="auto"/>
        <w:rPr>
          <w:rFonts w:ascii="Times New Roman" w:hAnsi="Times New Roman"/>
          <w:b/>
          <w:bCs/>
          <w:i/>
          <w:iCs/>
          <w:w w:val="0"/>
          <w:sz w:val="20"/>
          <w:szCs w:val="20"/>
          <w:lang w:eastAsia="ru-RU"/>
        </w:rPr>
      </w:pPr>
      <w:r w:rsidRPr="002A3085">
        <w:rPr>
          <w:rFonts w:ascii="Times New Roman" w:hAnsi="Times New Roman"/>
          <w:b/>
          <w:bCs/>
          <w:i/>
          <w:iCs/>
          <w:w w:val="0"/>
          <w:sz w:val="20"/>
          <w:szCs w:val="20"/>
          <w:lang w:eastAsia="ru-RU"/>
        </w:rPr>
        <w:t>3. Выявление семей, находящихся в социально-опасном положении и оказание им помощи в обучении и воспитании детей:</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посещение семей обучающихся, с целью обследования жилищно-бытовых условий проживания;</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создание банка данных на неблагополучные семьи и семьи группы риска;</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привлечение органов родительских комитетов к работе с семьями, не выполняющими обязанности по воспитанию детей;</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организация индивидуальных учебных занятий для ребенка, долгое время не посещавшего образовательное учреждение;</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создание банка данных в виде социальных паспортов на каждую семью, находящуюся в социально-опасном положении;</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xml:space="preserve">- обеспечение индивидуального подхода к обучению детей из семей, находящихся в социально опасном положении (использование интегрированных форм обучения, специальных педагогических технологий, занятий во внеурочное </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время), организация бесплатного питания.</w:t>
      </w:r>
    </w:p>
    <w:p w:rsidR="005A4FFC" w:rsidRPr="002A3085" w:rsidRDefault="005A4FFC" w:rsidP="00087E61">
      <w:pPr>
        <w:spacing w:after="0" w:line="240" w:lineRule="auto"/>
        <w:rPr>
          <w:rFonts w:ascii="Times New Roman" w:hAnsi="Times New Roman"/>
          <w:b/>
          <w:bCs/>
          <w:i/>
          <w:iCs/>
          <w:w w:val="0"/>
          <w:sz w:val="20"/>
          <w:szCs w:val="20"/>
          <w:lang w:eastAsia="ru-RU"/>
        </w:rPr>
      </w:pPr>
      <w:r w:rsidRPr="002A3085">
        <w:rPr>
          <w:rFonts w:ascii="Times New Roman" w:hAnsi="Times New Roman"/>
          <w:b/>
          <w:bCs/>
          <w:i/>
          <w:iCs/>
          <w:w w:val="0"/>
          <w:sz w:val="20"/>
          <w:szCs w:val="20"/>
          <w:lang w:eastAsia="ru-RU"/>
        </w:rPr>
        <w:t>4. Обеспечение организации в образовательных организациях общедоступных спортивных секций, технических и иных кружков, клубов и привлечение к участию в них несовершеннолетних предусматривает:</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развитие системы дополнительного образования детей в общеобразовательном учреждении;</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разработка и реализация программ дополнительного образования детей, привлечение к занятиям по этим программам детей, требующих особо педагогического внимания;</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организация постоянного мониторинга посещаемости детьми группы риска спортивных секций, творческих коллективов, факультативов, занятий в студиях, клубах;</w:t>
      </w:r>
    </w:p>
    <w:p w:rsidR="005A4FFC" w:rsidRPr="002A3085" w:rsidRDefault="005A4FFC" w:rsidP="00465CA1">
      <w:pPr>
        <w:numPr>
          <w:ilvl w:val="0"/>
          <w:numId w:val="413"/>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обеспечение занятости несовершеннолетних, находящихся в трудной жизненной ситуации в каникулярное время.</w:t>
      </w:r>
    </w:p>
    <w:p w:rsidR="005A4FFC" w:rsidRPr="002A3085" w:rsidRDefault="005A4FFC" w:rsidP="00087E61">
      <w:pPr>
        <w:spacing w:after="0" w:line="240" w:lineRule="auto"/>
        <w:rPr>
          <w:rFonts w:ascii="Times New Roman" w:hAnsi="Times New Roman"/>
          <w:b/>
          <w:bCs/>
          <w:i/>
          <w:iCs/>
          <w:w w:val="0"/>
          <w:sz w:val="20"/>
          <w:szCs w:val="20"/>
          <w:lang w:eastAsia="ru-RU"/>
        </w:rPr>
      </w:pPr>
      <w:r w:rsidRPr="002A3085">
        <w:rPr>
          <w:rFonts w:ascii="Times New Roman" w:hAnsi="Times New Roman"/>
          <w:b/>
          <w:bCs/>
          <w:i/>
          <w:iCs/>
          <w:w w:val="0"/>
          <w:sz w:val="20"/>
          <w:szCs w:val="20"/>
          <w:lang w:eastAsia="ru-RU"/>
        </w:rPr>
        <w:t>5. Осуществление мер по реализации программ и методик, направленных на формирование законопослушного поведения несовершеннолетних, через:</w:t>
      </w:r>
    </w:p>
    <w:p w:rsidR="005A4FFC" w:rsidRPr="002A3085" w:rsidRDefault="005A4FFC" w:rsidP="00087E61">
      <w:pPr>
        <w:spacing w:after="0" w:line="240" w:lineRule="auto"/>
        <w:rPr>
          <w:rFonts w:ascii="Times New Roman" w:hAnsi="Times New Roman"/>
          <w:w w:val="0"/>
          <w:sz w:val="20"/>
          <w:szCs w:val="20"/>
          <w:lang w:eastAsia="ru-RU"/>
        </w:rPr>
      </w:pPr>
      <w:r w:rsidRPr="002A3085">
        <w:rPr>
          <w:rFonts w:ascii="Times New Roman" w:hAnsi="Times New Roman"/>
          <w:w w:val="0"/>
          <w:sz w:val="20"/>
          <w:szCs w:val="20"/>
          <w:lang w:eastAsia="ru-RU"/>
        </w:rPr>
        <w:t>- организацию в рамках воспитательно-профилактической работы мероприятий по формированию правовой культуры, гражданской и уголовной ответственности у обучающихся (проведение акций, коллективных творческих дел, нестандартных учебных занятий и т.д.);</w:t>
      </w:r>
    </w:p>
    <w:p w:rsidR="005A4FFC" w:rsidRPr="002A3085" w:rsidRDefault="005A4FFC" w:rsidP="00465CA1">
      <w:pPr>
        <w:numPr>
          <w:ilvl w:val="0"/>
          <w:numId w:val="37"/>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использование педагогами школы современных технологий правового обучения и воспитания;</w:t>
      </w:r>
    </w:p>
    <w:p w:rsidR="005A4FFC" w:rsidRPr="002A3085" w:rsidRDefault="005A4FFC" w:rsidP="00465CA1">
      <w:pPr>
        <w:numPr>
          <w:ilvl w:val="0"/>
          <w:numId w:val="37"/>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тренингов, деловых и ролевых игр, социального проектирования, компьютерного программирования, совместной продуктивной деятельности и т.д.;</w:t>
      </w:r>
    </w:p>
    <w:p w:rsidR="005A4FFC" w:rsidRPr="002A3085" w:rsidRDefault="005A4FFC" w:rsidP="00465CA1">
      <w:pPr>
        <w:numPr>
          <w:ilvl w:val="0"/>
          <w:numId w:val="37"/>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организацию участия школьников в реализации социально значимых проектов, конкурсов, акций республиканского и федерального уровня, направленных на формирование гражданско-правового сознания обучающихся;</w:t>
      </w:r>
    </w:p>
    <w:p w:rsidR="005A4FFC" w:rsidRPr="002A3085" w:rsidRDefault="005A4FFC" w:rsidP="00465CA1">
      <w:pPr>
        <w:numPr>
          <w:ilvl w:val="0"/>
          <w:numId w:val="37"/>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привлечение ведомств, общественных организаций, учреждений культуры, науки, спорта, здравоохранения, родительской общественности для проведения совместных проектов по профилактике безнадзорности и правонарушений несовершеннолетних;</w:t>
      </w:r>
    </w:p>
    <w:p w:rsidR="005A4FFC" w:rsidRPr="002A3085" w:rsidRDefault="005A4FFC" w:rsidP="00465CA1">
      <w:pPr>
        <w:numPr>
          <w:ilvl w:val="0"/>
          <w:numId w:val="37"/>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использование информационных материалов, плакатов, художественной литературы для организации выставок, внеклассных мероприятий по предметам, декад правовой культуры и др. по профилактике безнадзорности и правонарушений несовершеннолетних;</w:t>
      </w:r>
    </w:p>
    <w:p w:rsidR="005A4FFC" w:rsidRPr="002A3085" w:rsidRDefault="005A4FFC" w:rsidP="00465CA1">
      <w:pPr>
        <w:numPr>
          <w:ilvl w:val="0"/>
          <w:numId w:val="37"/>
        </w:numPr>
        <w:spacing w:after="0" w:line="240" w:lineRule="auto"/>
        <w:ind w:left="0" w:firstLine="0"/>
        <w:rPr>
          <w:rFonts w:ascii="Times New Roman" w:hAnsi="Times New Roman"/>
          <w:w w:val="0"/>
          <w:sz w:val="20"/>
          <w:szCs w:val="20"/>
          <w:lang w:eastAsia="ru-RU"/>
        </w:rPr>
      </w:pPr>
      <w:r w:rsidRPr="002A3085">
        <w:rPr>
          <w:rFonts w:ascii="Times New Roman" w:hAnsi="Times New Roman"/>
          <w:w w:val="0"/>
          <w:sz w:val="20"/>
          <w:szCs w:val="20"/>
          <w:lang w:eastAsia="ru-RU"/>
        </w:rPr>
        <w:t>проведение опросов, анкетирования обучающихся и родителей по основам правовых знаний, законопослушного поведения, уровню правовой культуры.</w:t>
      </w:r>
    </w:p>
    <w:p w:rsidR="005A4FFC" w:rsidRPr="002A3085" w:rsidRDefault="005A4FFC" w:rsidP="00087E61">
      <w:pPr>
        <w:spacing w:after="150" w:line="240" w:lineRule="auto"/>
        <w:jc w:val="center"/>
        <w:rPr>
          <w:rFonts w:ascii="Times New Roman" w:hAnsi="Times New Roman"/>
          <w:i/>
          <w:iCs/>
          <w:color w:val="222222"/>
          <w:sz w:val="20"/>
          <w:szCs w:val="20"/>
          <w:shd w:val="clear" w:color="auto" w:fill="FFFFCC"/>
          <w:lang w:eastAsia="ru-RU"/>
        </w:rPr>
      </w:pPr>
    </w:p>
    <w:p w:rsidR="005A4FFC" w:rsidRPr="002A3085" w:rsidRDefault="005A4FFC" w:rsidP="00087E61">
      <w:pPr>
        <w:shd w:val="clear" w:color="auto" w:fill="FFFFFF"/>
        <w:tabs>
          <w:tab w:val="left" w:pos="993"/>
          <w:tab w:val="left" w:pos="1310"/>
        </w:tabs>
        <w:spacing w:after="0" w:line="240" w:lineRule="auto"/>
        <w:ind w:right="-1"/>
        <w:rPr>
          <w:rFonts w:ascii="Times New Roman" w:hAnsi="Times New Roman"/>
          <w:b/>
          <w:iCs/>
          <w:w w:val="0"/>
          <w:kern w:val="2"/>
          <w:sz w:val="20"/>
          <w:szCs w:val="20"/>
          <w:lang/>
        </w:rPr>
      </w:pPr>
    </w:p>
    <w:p w:rsidR="005A4FFC" w:rsidRPr="002A3085" w:rsidRDefault="005A4FFC" w:rsidP="00465CA1">
      <w:pPr>
        <w:numPr>
          <w:ilvl w:val="0"/>
          <w:numId w:val="414"/>
        </w:numPr>
        <w:shd w:val="clear" w:color="auto" w:fill="FFFFFF"/>
        <w:tabs>
          <w:tab w:val="left" w:pos="993"/>
          <w:tab w:val="left" w:pos="1310"/>
        </w:tabs>
        <w:spacing w:after="0" w:line="240" w:lineRule="auto"/>
        <w:ind w:left="0" w:right="-1" w:firstLine="0"/>
        <w:rPr>
          <w:rFonts w:ascii="Times New Roman" w:hAnsi="Times New Roman"/>
          <w:b/>
          <w:iCs/>
          <w:w w:val="0"/>
          <w:kern w:val="2"/>
          <w:sz w:val="20"/>
          <w:szCs w:val="20"/>
          <w:lang/>
        </w:rPr>
      </w:pPr>
      <w:r w:rsidRPr="002A3085">
        <w:rPr>
          <w:rFonts w:ascii="Times New Roman" w:hAnsi="Times New Roman"/>
          <w:b/>
          <w:iCs/>
          <w:w w:val="0"/>
          <w:kern w:val="2"/>
          <w:sz w:val="20"/>
          <w:szCs w:val="20"/>
          <w:lang/>
        </w:rPr>
        <w:t>ОСНОВНЫЕ НАПРАВЛЕНИЯ САМО</w:t>
      </w:r>
      <w:r w:rsidRPr="002A3085">
        <w:rPr>
          <w:rFonts w:ascii="Times New Roman" w:hAnsi="Times New Roman"/>
          <w:b/>
          <w:iCs/>
          <w:w w:val="0"/>
          <w:kern w:val="2"/>
          <w:sz w:val="20"/>
          <w:szCs w:val="20"/>
          <w:lang/>
        </w:rPr>
        <w:t>АНАЛИЗ</w:t>
      </w:r>
      <w:r w:rsidRPr="002A3085">
        <w:rPr>
          <w:rFonts w:ascii="Times New Roman" w:hAnsi="Times New Roman"/>
          <w:b/>
          <w:iCs/>
          <w:w w:val="0"/>
          <w:kern w:val="2"/>
          <w:sz w:val="20"/>
          <w:szCs w:val="20"/>
          <w:lang/>
        </w:rPr>
        <w:t>А</w:t>
      </w:r>
    </w:p>
    <w:p w:rsidR="005A4FFC" w:rsidRPr="002A3085" w:rsidRDefault="005A4FFC" w:rsidP="00087E61">
      <w:pPr>
        <w:shd w:val="clear" w:color="auto" w:fill="FFFFFF"/>
        <w:tabs>
          <w:tab w:val="left" w:pos="993"/>
          <w:tab w:val="left" w:pos="1310"/>
        </w:tabs>
        <w:spacing w:after="0" w:line="240" w:lineRule="auto"/>
        <w:ind w:right="-1"/>
        <w:rPr>
          <w:rFonts w:ascii="Times New Roman" w:hAnsi="Times New Roman"/>
          <w:b/>
          <w:iCs/>
          <w:w w:val="0"/>
          <w:kern w:val="2"/>
          <w:sz w:val="20"/>
          <w:szCs w:val="20"/>
          <w:lang/>
        </w:rPr>
      </w:pPr>
      <w:r w:rsidRPr="002A3085">
        <w:rPr>
          <w:rFonts w:ascii="Times New Roman" w:hAnsi="Times New Roman"/>
          <w:b/>
          <w:iCs/>
          <w:w w:val="0"/>
          <w:kern w:val="2"/>
          <w:sz w:val="20"/>
          <w:szCs w:val="20"/>
          <w:lang/>
        </w:rPr>
        <w:t xml:space="preserve">                      </w:t>
      </w:r>
      <w:r w:rsidRPr="002A3085">
        <w:rPr>
          <w:rFonts w:ascii="Times New Roman" w:hAnsi="Times New Roman"/>
          <w:b/>
          <w:iCs/>
          <w:w w:val="0"/>
          <w:kern w:val="2"/>
          <w:sz w:val="20"/>
          <w:szCs w:val="20"/>
          <w:lang/>
        </w:rPr>
        <w:t xml:space="preserve"> ВОСПИТАТЕЛЬНО</w:t>
      </w:r>
      <w:r w:rsidRPr="002A3085">
        <w:rPr>
          <w:rFonts w:ascii="Times New Roman" w:hAnsi="Times New Roman"/>
          <w:b/>
          <w:iCs/>
          <w:w w:val="0"/>
          <w:kern w:val="2"/>
          <w:sz w:val="20"/>
          <w:szCs w:val="20"/>
          <w:lang/>
        </w:rPr>
        <w:t>Й РАБОТЫ</w:t>
      </w:r>
    </w:p>
    <w:p w:rsidR="005A4FFC" w:rsidRPr="002A3085" w:rsidRDefault="005A4FFC" w:rsidP="00087E61">
      <w:pPr>
        <w:shd w:val="clear" w:color="auto" w:fill="FFFFFF"/>
        <w:tabs>
          <w:tab w:val="left" w:pos="993"/>
          <w:tab w:val="left" w:pos="1310"/>
        </w:tabs>
        <w:spacing w:after="0" w:line="240" w:lineRule="auto"/>
        <w:ind w:right="-1"/>
        <w:rPr>
          <w:rFonts w:ascii="Times New Roman" w:hAnsi="Times New Roman"/>
          <w:b/>
          <w:iCs/>
          <w:w w:val="0"/>
          <w:kern w:val="2"/>
          <w:sz w:val="20"/>
          <w:szCs w:val="20"/>
          <w:lang/>
        </w:rPr>
      </w:pPr>
    </w:p>
    <w:p w:rsidR="005A4FFC" w:rsidRPr="002A3085" w:rsidRDefault="005A4FFC" w:rsidP="00087E61">
      <w:pPr>
        <w:adjustRightInd w:val="0"/>
        <w:spacing w:after="0" w:line="240" w:lineRule="auto"/>
        <w:ind w:right="-1"/>
        <w:rPr>
          <w:rFonts w:ascii="Times New Roman" w:hAnsi="Times New Roman"/>
          <w:sz w:val="20"/>
          <w:szCs w:val="20"/>
          <w:lang w:eastAsia="ru-RU"/>
        </w:rPr>
      </w:pPr>
      <w:r w:rsidRPr="002A3085">
        <w:rPr>
          <w:rFonts w:ascii="Times New Roman" w:hAnsi="Times New Roman"/>
          <w:sz w:val="20"/>
          <w:szCs w:val="20"/>
          <w:lang w:eastAsia="ru-RU"/>
        </w:rPr>
        <w:t xml:space="preserve">Самоанализ воспитательной работы проводится с целью выявления основных проблем школьного воспитания и последующего их решения. </w:t>
      </w:r>
    </w:p>
    <w:p w:rsidR="005A4FFC" w:rsidRPr="002A3085" w:rsidRDefault="005A4FFC" w:rsidP="00087E61">
      <w:pPr>
        <w:adjustRightInd w:val="0"/>
        <w:spacing w:after="0" w:line="240" w:lineRule="auto"/>
        <w:ind w:right="-1"/>
        <w:rPr>
          <w:rFonts w:ascii="Times New Roman" w:hAnsi="Times New Roman"/>
          <w:sz w:val="20"/>
          <w:szCs w:val="20"/>
          <w:lang w:eastAsia="ru-RU"/>
        </w:rPr>
      </w:pPr>
      <w:r w:rsidRPr="002A3085">
        <w:rPr>
          <w:rFonts w:ascii="Times New Roman" w:hAnsi="Times New Roman"/>
          <w:sz w:val="20"/>
          <w:szCs w:val="20"/>
          <w:lang w:eastAsia="ru-RU"/>
        </w:rPr>
        <w:t>Основными принципами, на основе которых осуществляется самоанализ воспитательной работы в школе, являются:</w:t>
      </w:r>
    </w:p>
    <w:p w:rsidR="005A4FFC" w:rsidRPr="002A3085" w:rsidRDefault="005A4FFC" w:rsidP="00087E61">
      <w:pPr>
        <w:adjustRightInd w:val="0"/>
        <w:spacing w:after="0" w:line="240" w:lineRule="auto"/>
        <w:ind w:right="-1"/>
        <w:rPr>
          <w:rFonts w:ascii="Times New Roman" w:hAnsi="Times New Roman"/>
          <w:sz w:val="20"/>
          <w:szCs w:val="20"/>
          <w:lang w:eastAsia="ru-RU"/>
        </w:rPr>
      </w:pPr>
      <w:r w:rsidRPr="002A3085">
        <w:rPr>
          <w:rFonts w:ascii="Times New Roman" w:hAnsi="Times New Roman"/>
          <w:sz w:val="20"/>
          <w:szCs w:val="20"/>
          <w:lang w:eastAsia="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5A4FFC" w:rsidRPr="002A3085" w:rsidRDefault="005A4FFC" w:rsidP="00087E61">
      <w:pPr>
        <w:adjustRightInd w:val="0"/>
        <w:spacing w:after="0" w:line="240" w:lineRule="auto"/>
        <w:ind w:right="-1"/>
        <w:rPr>
          <w:rFonts w:ascii="Times New Roman" w:hAnsi="Times New Roman"/>
          <w:sz w:val="20"/>
          <w:szCs w:val="20"/>
          <w:lang w:eastAsia="ru-RU"/>
        </w:rPr>
      </w:pPr>
      <w:r w:rsidRPr="002A3085">
        <w:rPr>
          <w:rFonts w:ascii="Times New Roman" w:hAnsi="Times New Roman"/>
          <w:sz w:val="20"/>
          <w:szCs w:val="20"/>
          <w:lang w:eastAsia="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5A4FFC" w:rsidRPr="002A3085" w:rsidRDefault="005A4FFC" w:rsidP="00087E61">
      <w:pPr>
        <w:adjustRightInd w:val="0"/>
        <w:spacing w:after="0" w:line="240" w:lineRule="auto"/>
        <w:ind w:right="-1"/>
        <w:rPr>
          <w:rFonts w:ascii="Times New Roman" w:hAnsi="Times New Roman"/>
          <w:sz w:val="20"/>
          <w:szCs w:val="20"/>
          <w:lang w:eastAsia="ru-RU"/>
        </w:rPr>
      </w:pPr>
      <w:r w:rsidRPr="002A3085">
        <w:rPr>
          <w:rFonts w:ascii="Times New Roman" w:hAnsi="Times New Roman"/>
          <w:sz w:val="20"/>
          <w:szCs w:val="20"/>
          <w:lang w:eastAsia="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A4FFC" w:rsidRPr="002A3085" w:rsidRDefault="005A4FFC" w:rsidP="00087E61">
      <w:pPr>
        <w:adjustRightInd w:val="0"/>
        <w:spacing w:after="0" w:line="240" w:lineRule="auto"/>
        <w:ind w:right="-1"/>
        <w:rPr>
          <w:rFonts w:ascii="Times New Roman" w:hAnsi="Times New Roman"/>
          <w:sz w:val="20"/>
          <w:szCs w:val="20"/>
          <w:lang w:eastAsia="ru-RU"/>
        </w:rPr>
      </w:pPr>
      <w:r w:rsidRPr="002A3085">
        <w:rPr>
          <w:rFonts w:ascii="Times New Roman" w:hAnsi="Times New Roman"/>
          <w:sz w:val="20"/>
          <w:szCs w:val="20"/>
          <w:lang w:eastAsia="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5A4FFC" w:rsidRPr="002A3085" w:rsidRDefault="005A4FFC" w:rsidP="00087E61">
      <w:pPr>
        <w:adjustRightInd w:val="0"/>
        <w:spacing w:after="0" w:line="240" w:lineRule="auto"/>
        <w:ind w:right="-1"/>
        <w:rPr>
          <w:rFonts w:ascii="Times New Roman" w:hAnsi="Times New Roman"/>
          <w:sz w:val="20"/>
          <w:szCs w:val="20"/>
          <w:lang w:eastAsia="ru-RU"/>
        </w:rPr>
      </w:pPr>
      <w:r w:rsidRPr="002A3085">
        <w:rPr>
          <w:rFonts w:ascii="Times New Roman" w:hAnsi="Times New Roman"/>
          <w:sz w:val="20"/>
          <w:szCs w:val="20"/>
          <w:lang w:eastAsia="ru-RU"/>
        </w:rPr>
        <w:t xml:space="preserve">Основными направлениями анализа организуемого в школе воспитательного процесса могут быть следующие показатели: </w:t>
      </w:r>
    </w:p>
    <w:p w:rsidR="005A4FFC" w:rsidRPr="002A3085" w:rsidRDefault="005A4FFC" w:rsidP="00087E61">
      <w:pPr>
        <w:adjustRightInd w:val="0"/>
        <w:spacing w:after="0" w:line="240" w:lineRule="auto"/>
        <w:ind w:right="-1"/>
        <w:rPr>
          <w:rFonts w:ascii="Times New Roman" w:hAnsi="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6"/>
        <w:gridCol w:w="1932"/>
        <w:gridCol w:w="1785"/>
        <w:gridCol w:w="1572"/>
      </w:tblGrid>
      <w:tr w:rsidR="005A4FFC" w:rsidRPr="00B3134C" w:rsidTr="00B3134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Показатели качества реализации Программы воспитания по модулям: </w:t>
            </w:r>
          </w:p>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b/>
                <w:bCs/>
                <w:sz w:val="20"/>
                <w:szCs w:val="20"/>
                <w:lang w:eastAsia="ru-RU"/>
              </w:rPr>
              <w:t xml:space="preserve">№ модуля п/п </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b/>
                <w:bCs/>
                <w:sz w:val="20"/>
                <w:szCs w:val="20"/>
                <w:lang w:eastAsia="ru-RU"/>
              </w:rPr>
              <w:t xml:space="preserve">Показатели </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b/>
                <w:bCs/>
                <w:sz w:val="20"/>
                <w:szCs w:val="20"/>
                <w:lang w:eastAsia="ru-RU"/>
              </w:rPr>
              <w:t xml:space="preserve">Метод мониторинга </w:t>
            </w:r>
          </w:p>
        </w:tc>
        <w:tc>
          <w:tcPr>
            <w:tcW w:w="2500"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b/>
                <w:bCs/>
                <w:sz w:val="20"/>
                <w:szCs w:val="20"/>
                <w:lang w:eastAsia="ru-RU"/>
              </w:rPr>
              <w:t xml:space="preserve">Ответственный </w:t>
            </w:r>
          </w:p>
        </w:tc>
      </w:tr>
      <w:tr w:rsidR="005A4FFC" w:rsidRPr="00B3134C" w:rsidTr="00B3134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b/>
                <w:bCs/>
                <w:sz w:val="20"/>
                <w:szCs w:val="20"/>
                <w:lang w:eastAsia="ru-RU"/>
              </w:rPr>
              <w:t xml:space="preserve">3.6. </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Качество проводимой работы  детских общественных объединений </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Анализ динамики результатов анкетирования участников </w:t>
            </w:r>
          </w:p>
        </w:tc>
        <w:tc>
          <w:tcPr>
            <w:tcW w:w="2500"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Заместитель директора, педагог - организатор </w:t>
            </w:r>
          </w:p>
        </w:tc>
      </w:tr>
      <w:tr w:rsidR="005A4FFC" w:rsidRPr="00B3134C" w:rsidTr="00B3134C">
        <w:tc>
          <w:tcPr>
            <w:tcW w:w="2499" w:type="dxa"/>
          </w:tcPr>
          <w:p w:rsidR="005A4FFC" w:rsidRPr="00B3134C" w:rsidRDefault="005A4FFC" w:rsidP="00B3134C">
            <w:pPr>
              <w:spacing w:after="0" w:line="240" w:lineRule="auto"/>
              <w:rPr>
                <w:rFonts w:ascii="Times New Roman" w:hAnsi="Times New Roman"/>
                <w:b/>
                <w:bCs/>
                <w:sz w:val="20"/>
                <w:szCs w:val="20"/>
                <w:lang w:eastAsia="ru-RU"/>
              </w:rPr>
            </w:pPr>
            <w:r w:rsidRPr="00B3134C">
              <w:rPr>
                <w:rFonts w:ascii="Times New Roman" w:hAnsi="Times New Roman"/>
                <w:b/>
                <w:bCs/>
                <w:sz w:val="20"/>
                <w:szCs w:val="20"/>
                <w:lang w:eastAsia="ru-RU"/>
              </w:rPr>
              <w:t>3.1.</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Качество проводимых общешкольных ключевых дел </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Анализ динамики результатов анкетирования участников </w:t>
            </w:r>
          </w:p>
        </w:tc>
        <w:tc>
          <w:tcPr>
            <w:tcW w:w="2500"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Заместитель директора, педагог - организатор </w:t>
            </w:r>
          </w:p>
        </w:tc>
      </w:tr>
      <w:tr w:rsidR="005A4FFC" w:rsidRPr="00B3134C" w:rsidTr="00B3134C">
        <w:tc>
          <w:tcPr>
            <w:tcW w:w="2499" w:type="dxa"/>
          </w:tcPr>
          <w:p w:rsidR="005A4FFC" w:rsidRPr="00B3134C" w:rsidRDefault="005A4FFC" w:rsidP="00B3134C">
            <w:pPr>
              <w:spacing w:after="0" w:line="240" w:lineRule="auto"/>
              <w:rPr>
                <w:rFonts w:ascii="Times New Roman" w:hAnsi="Times New Roman"/>
                <w:sz w:val="20"/>
                <w:szCs w:val="20"/>
                <w:lang w:eastAsia="ru-RU"/>
              </w:rPr>
            </w:pPr>
          </w:p>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b/>
                <w:bCs/>
                <w:sz w:val="20"/>
                <w:szCs w:val="20"/>
                <w:lang w:eastAsia="ru-RU"/>
              </w:rPr>
              <w:t xml:space="preserve">3.2. </w:t>
            </w:r>
          </w:p>
          <w:p w:rsidR="005A4FFC" w:rsidRPr="00B3134C" w:rsidRDefault="005A4FFC" w:rsidP="00B3134C">
            <w:pPr>
              <w:spacing w:after="0" w:line="240" w:lineRule="auto"/>
              <w:rPr>
                <w:rFonts w:ascii="Times New Roman" w:hAnsi="Times New Roman"/>
                <w:sz w:val="20"/>
                <w:szCs w:val="20"/>
                <w:lang w:eastAsia="ru-RU"/>
              </w:rPr>
            </w:pP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Качество совместной деятельности классных руководителей и их классов </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Анализ динамики отзывов родителей (письменных) </w:t>
            </w:r>
          </w:p>
        </w:tc>
        <w:tc>
          <w:tcPr>
            <w:tcW w:w="2500"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Классный руководитель </w:t>
            </w:r>
          </w:p>
        </w:tc>
      </w:tr>
      <w:tr w:rsidR="005A4FFC" w:rsidRPr="00B3134C" w:rsidTr="00B3134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b/>
                <w:bCs/>
                <w:sz w:val="20"/>
                <w:szCs w:val="20"/>
                <w:lang w:eastAsia="ru-RU"/>
              </w:rPr>
              <w:t xml:space="preserve">3.3. </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Качество организуемой в школе внеурочной деятельности </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Анализ динамики результатов внеурочной деятельности (творческие отчеты) </w:t>
            </w:r>
          </w:p>
        </w:tc>
        <w:tc>
          <w:tcPr>
            <w:tcW w:w="2500"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Заместитель директора, педагог - организатор </w:t>
            </w:r>
          </w:p>
        </w:tc>
      </w:tr>
      <w:tr w:rsidR="005A4FFC" w:rsidRPr="00B3134C" w:rsidTr="00B3134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b/>
                <w:bCs/>
                <w:sz w:val="20"/>
                <w:szCs w:val="20"/>
                <w:lang w:eastAsia="ru-RU"/>
              </w:rPr>
              <w:t xml:space="preserve">3.4. </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Качество реализации личностно развивающего потенциала школьных уроков </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Анализ динамики результатов поведения и активности учащихся на уроках, ВШК </w:t>
            </w:r>
          </w:p>
        </w:tc>
        <w:tc>
          <w:tcPr>
            <w:tcW w:w="2500"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Заместитель директора </w:t>
            </w:r>
          </w:p>
        </w:tc>
      </w:tr>
      <w:tr w:rsidR="005A4FFC" w:rsidRPr="00B3134C" w:rsidTr="00B3134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b/>
                <w:bCs/>
                <w:sz w:val="20"/>
                <w:szCs w:val="20"/>
                <w:lang w:eastAsia="ru-RU"/>
              </w:rPr>
              <w:t xml:space="preserve">3.5. </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Качество существующего в школе детского самоуправления </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Анализ динамики продуктивной активности обучающихся в жизнедеятельности класса (школы) </w:t>
            </w:r>
          </w:p>
        </w:tc>
        <w:tc>
          <w:tcPr>
            <w:tcW w:w="2500"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Педагог-организатор</w:t>
            </w:r>
          </w:p>
          <w:p w:rsidR="005A4FFC" w:rsidRPr="00B3134C" w:rsidRDefault="005A4FFC" w:rsidP="00B3134C">
            <w:pPr>
              <w:spacing w:after="0" w:line="240" w:lineRule="auto"/>
              <w:rPr>
                <w:rFonts w:ascii="Times New Roman" w:hAnsi="Times New Roman"/>
                <w:sz w:val="20"/>
                <w:szCs w:val="20"/>
                <w:lang w:eastAsia="ru-RU"/>
              </w:rPr>
            </w:pPr>
          </w:p>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Классный руководитель </w:t>
            </w:r>
          </w:p>
        </w:tc>
      </w:tr>
      <w:tr w:rsidR="005A4FFC" w:rsidRPr="00B3134C" w:rsidTr="00B3134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b/>
                <w:bCs/>
                <w:sz w:val="20"/>
                <w:szCs w:val="20"/>
                <w:lang w:eastAsia="ru-RU"/>
              </w:rPr>
              <w:t xml:space="preserve">3.8. </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Качество работы по профориентации обучающихся </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Анализ динамики результатов анкетирования участников</w:t>
            </w:r>
          </w:p>
        </w:tc>
        <w:tc>
          <w:tcPr>
            <w:tcW w:w="2500"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Классный руководитель</w:t>
            </w:r>
          </w:p>
        </w:tc>
      </w:tr>
      <w:tr w:rsidR="005A4FFC" w:rsidRPr="00B3134C" w:rsidTr="00B3134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b/>
                <w:bCs/>
                <w:sz w:val="20"/>
                <w:szCs w:val="20"/>
                <w:lang w:eastAsia="ru-RU"/>
              </w:rPr>
              <w:t xml:space="preserve">3.9. </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Качество работы школьных медиа</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Отчет о наличии содержательной информации о трансляции воспитательной практики </w:t>
            </w:r>
          </w:p>
        </w:tc>
        <w:tc>
          <w:tcPr>
            <w:tcW w:w="2500"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Заместитель директора,</w:t>
            </w:r>
          </w:p>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 педагог-организатор</w:t>
            </w:r>
          </w:p>
        </w:tc>
      </w:tr>
      <w:tr w:rsidR="005A4FFC" w:rsidRPr="00B3134C" w:rsidTr="00B3134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b/>
                <w:bCs/>
                <w:sz w:val="20"/>
                <w:szCs w:val="20"/>
                <w:lang w:eastAsia="ru-RU"/>
              </w:rPr>
              <w:t xml:space="preserve">3.10. </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Качество организации предметно-эстетической  среды школы.</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Информация о наличии и выполнении паспорта развития </w:t>
            </w:r>
          </w:p>
        </w:tc>
        <w:tc>
          <w:tcPr>
            <w:tcW w:w="2500"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Заместитель директора,</w:t>
            </w:r>
          </w:p>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 xml:space="preserve"> педагог-организатор </w:t>
            </w:r>
          </w:p>
        </w:tc>
      </w:tr>
      <w:tr w:rsidR="005A4FFC" w:rsidRPr="00B3134C" w:rsidTr="00B3134C">
        <w:tc>
          <w:tcPr>
            <w:tcW w:w="2499" w:type="dxa"/>
          </w:tcPr>
          <w:p w:rsidR="005A4FFC" w:rsidRPr="00B3134C" w:rsidRDefault="005A4FFC" w:rsidP="00B3134C">
            <w:pPr>
              <w:spacing w:after="0" w:line="240" w:lineRule="auto"/>
              <w:rPr>
                <w:rFonts w:ascii="Times New Roman" w:hAnsi="Times New Roman"/>
                <w:b/>
                <w:bCs/>
                <w:sz w:val="20"/>
                <w:szCs w:val="20"/>
                <w:lang w:eastAsia="ru-RU"/>
              </w:rPr>
            </w:pPr>
            <w:r w:rsidRPr="00B3134C">
              <w:rPr>
                <w:rFonts w:ascii="Times New Roman" w:hAnsi="Times New Roman"/>
                <w:b/>
                <w:bCs/>
                <w:sz w:val="20"/>
                <w:szCs w:val="20"/>
                <w:lang w:eastAsia="ru-RU"/>
              </w:rPr>
              <w:t>3.11</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Качество взаимодействия  школы и семей школьников.</w:t>
            </w:r>
          </w:p>
        </w:tc>
        <w:tc>
          <w:tcPr>
            <w:tcW w:w="2499"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Анкетирование родителей</w:t>
            </w:r>
          </w:p>
        </w:tc>
        <w:tc>
          <w:tcPr>
            <w:tcW w:w="2500"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Заместитель директора</w:t>
            </w:r>
          </w:p>
        </w:tc>
      </w:tr>
      <w:tr w:rsidR="005A4FFC" w:rsidRPr="00B3134C" w:rsidTr="00B3134C">
        <w:tc>
          <w:tcPr>
            <w:tcW w:w="2499" w:type="dxa"/>
          </w:tcPr>
          <w:p w:rsidR="005A4FFC" w:rsidRPr="00B3134C" w:rsidRDefault="005A4FFC" w:rsidP="00B3134C">
            <w:pPr>
              <w:spacing w:after="0" w:line="240" w:lineRule="auto"/>
              <w:rPr>
                <w:rFonts w:ascii="Times New Roman" w:hAnsi="Times New Roman"/>
                <w:b/>
                <w:bCs/>
                <w:sz w:val="20"/>
                <w:szCs w:val="20"/>
                <w:lang w:eastAsia="ru-RU"/>
              </w:rPr>
            </w:pPr>
            <w:r w:rsidRPr="00B3134C">
              <w:rPr>
                <w:rFonts w:ascii="Times New Roman" w:hAnsi="Times New Roman"/>
                <w:b/>
                <w:bCs/>
                <w:sz w:val="20"/>
                <w:szCs w:val="20"/>
                <w:lang w:eastAsia="ru-RU"/>
              </w:rPr>
              <w:t>3.12.</w:t>
            </w:r>
          </w:p>
        </w:tc>
        <w:tc>
          <w:tcPr>
            <w:tcW w:w="2499" w:type="dxa"/>
          </w:tcPr>
          <w:p w:rsidR="005A4FFC" w:rsidRPr="00B3134C" w:rsidRDefault="005A4FFC" w:rsidP="00B3134C">
            <w:pPr>
              <w:spacing w:after="150" w:line="240" w:lineRule="auto"/>
              <w:rPr>
                <w:rFonts w:ascii="Times New Roman" w:hAnsi="Times New Roman"/>
                <w:bCs/>
                <w:sz w:val="20"/>
                <w:szCs w:val="20"/>
                <w:lang w:eastAsia="ru-RU"/>
              </w:rPr>
            </w:pPr>
            <w:r w:rsidRPr="00B3134C">
              <w:rPr>
                <w:rFonts w:ascii="Times New Roman" w:hAnsi="Times New Roman"/>
                <w:bCs/>
                <w:sz w:val="20"/>
                <w:szCs w:val="20"/>
                <w:lang w:eastAsia="ru-RU"/>
              </w:rPr>
              <w:t xml:space="preserve">Организация работы по профилактике </w:t>
            </w:r>
          </w:p>
          <w:p w:rsidR="005A4FFC" w:rsidRPr="00B3134C" w:rsidRDefault="005A4FFC" w:rsidP="00B3134C">
            <w:pPr>
              <w:spacing w:after="150" w:line="240" w:lineRule="auto"/>
              <w:rPr>
                <w:rFonts w:ascii="Times New Roman" w:hAnsi="Times New Roman"/>
                <w:bCs/>
                <w:sz w:val="20"/>
                <w:szCs w:val="20"/>
                <w:lang w:eastAsia="ru-RU"/>
              </w:rPr>
            </w:pPr>
            <w:r w:rsidRPr="00B3134C">
              <w:rPr>
                <w:rFonts w:ascii="Times New Roman" w:hAnsi="Times New Roman"/>
                <w:bCs/>
                <w:sz w:val="20"/>
                <w:szCs w:val="20"/>
                <w:lang w:eastAsia="ru-RU"/>
              </w:rPr>
              <w:t xml:space="preserve">безнадзорности, правонарушений и </w:t>
            </w:r>
          </w:p>
          <w:p w:rsidR="005A4FFC" w:rsidRPr="00B3134C" w:rsidRDefault="005A4FFC" w:rsidP="00B3134C">
            <w:pPr>
              <w:spacing w:after="150" w:line="240" w:lineRule="auto"/>
              <w:rPr>
                <w:rFonts w:ascii="Times New Roman" w:hAnsi="Times New Roman"/>
                <w:bCs/>
                <w:sz w:val="20"/>
                <w:szCs w:val="20"/>
                <w:lang w:eastAsia="ru-RU"/>
              </w:rPr>
            </w:pPr>
            <w:r w:rsidRPr="00B3134C">
              <w:rPr>
                <w:rFonts w:ascii="Times New Roman" w:hAnsi="Times New Roman"/>
                <w:bCs/>
                <w:sz w:val="20"/>
                <w:szCs w:val="20"/>
                <w:lang w:eastAsia="ru-RU"/>
              </w:rPr>
              <w:t xml:space="preserve">антиобщественных действий </w:t>
            </w:r>
          </w:p>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bCs/>
                <w:sz w:val="20"/>
                <w:szCs w:val="20"/>
                <w:lang w:eastAsia="ru-RU"/>
              </w:rPr>
              <w:t>несовершеннолетних</w:t>
            </w:r>
          </w:p>
        </w:tc>
        <w:tc>
          <w:tcPr>
            <w:tcW w:w="2499" w:type="dxa"/>
          </w:tcPr>
          <w:p w:rsidR="005A4FFC" w:rsidRPr="00B3134C" w:rsidRDefault="005A4FFC" w:rsidP="00B3134C">
            <w:pPr>
              <w:spacing w:after="150" w:line="240" w:lineRule="auto"/>
              <w:rPr>
                <w:rFonts w:ascii="Times New Roman" w:hAnsi="Times New Roman"/>
                <w:bCs/>
                <w:sz w:val="20"/>
                <w:szCs w:val="20"/>
                <w:lang w:eastAsia="ru-RU"/>
              </w:rPr>
            </w:pPr>
            <w:r w:rsidRPr="00B3134C">
              <w:rPr>
                <w:rFonts w:ascii="Times New Roman" w:hAnsi="Times New Roman"/>
                <w:bCs/>
                <w:sz w:val="20"/>
                <w:szCs w:val="20"/>
                <w:lang w:eastAsia="ru-RU"/>
              </w:rPr>
              <w:t xml:space="preserve">Доля учащихся в возрасте от 7 до 18 лет, совершивших </w:t>
            </w:r>
          </w:p>
          <w:p w:rsidR="005A4FFC" w:rsidRPr="00B3134C" w:rsidRDefault="005A4FFC" w:rsidP="00B3134C">
            <w:pPr>
              <w:spacing w:after="150" w:line="240" w:lineRule="auto"/>
              <w:rPr>
                <w:rFonts w:ascii="Times New Roman" w:hAnsi="Times New Roman"/>
                <w:bCs/>
                <w:sz w:val="20"/>
                <w:szCs w:val="20"/>
                <w:lang w:eastAsia="ru-RU"/>
              </w:rPr>
            </w:pPr>
            <w:r w:rsidRPr="00B3134C">
              <w:rPr>
                <w:rFonts w:ascii="Times New Roman" w:hAnsi="Times New Roman"/>
                <w:bCs/>
                <w:sz w:val="20"/>
                <w:szCs w:val="20"/>
                <w:lang w:eastAsia="ru-RU"/>
              </w:rPr>
              <w:t xml:space="preserve">правонарушения и (или) иные антиобщественные </w:t>
            </w:r>
          </w:p>
          <w:p w:rsidR="005A4FFC" w:rsidRPr="00B3134C" w:rsidRDefault="005A4FFC" w:rsidP="00B3134C">
            <w:pPr>
              <w:spacing w:after="0" w:line="240" w:lineRule="auto"/>
              <w:rPr>
                <w:rFonts w:ascii="Times New Roman" w:hAnsi="Times New Roman"/>
                <w:bCs/>
                <w:sz w:val="20"/>
                <w:szCs w:val="20"/>
                <w:lang w:eastAsia="ru-RU"/>
              </w:rPr>
            </w:pPr>
            <w:r w:rsidRPr="00B3134C">
              <w:rPr>
                <w:rFonts w:ascii="Times New Roman" w:hAnsi="Times New Roman"/>
                <w:bCs/>
                <w:sz w:val="20"/>
                <w:szCs w:val="20"/>
                <w:lang w:eastAsia="ru-RU"/>
              </w:rPr>
              <w:t>действия.</w:t>
            </w:r>
          </w:p>
          <w:p w:rsidR="005A4FFC" w:rsidRPr="00B3134C" w:rsidRDefault="005A4FFC" w:rsidP="00B3134C">
            <w:pPr>
              <w:spacing w:after="150" w:line="240" w:lineRule="auto"/>
              <w:rPr>
                <w:rFonts w:ascii="Times New Roman" w:hAnsi="Times New Roman"/>
                <w:bCs/>
                <w:sz w:val="20"/>
                <w:szCs w:val="20"/>
                <w:lang w:eastAsia="ru-RU"/>
              </w:rPr>
            </w:pPr>
            <w:r w:rsidRPr="00B3134C">
              <w:rPr>
                <w:rFonts w:ascii="Times New Roman" w:hAnsi="Times New Roman"/>
                <w:bCs/>
                <w:sz w:val="20"/>
                <w:szCs w:val="20"/>
                <w:lang w:eastAsia="ru-RU"/>
              </w:rPr>
              <w:t>Количество обучающихся,</w:t>
            </w:r>
          </w:p>
          <w:p w:rsidR="005A4FFC" w:rsidRPr="00B3134C" w:rsidRDefault="005A4FFC" w:rsidP="00B3134C">
            <w:pPr>
              <w:spacing w:after="150" w:line="240" w:lineRule="auto"/>
              <w:rPr>
                <w:rFonts w:ascii="Times New Roman" w:hAnsi="Times New Roman"/>
                <w:bCs/>
                <w:sz w:val="20"/>
                <w:szCs w:val="20"/>
                <w:lang w:eastAsia="ru-RU"/>
              </w:rPr>
            </w:pPr>
            <w:r w:rsidRPr="00B3134C">
              <w:rPr>
                <w:rFonts w:ascii="Times New Roman" w:hAnsi="Times New Roman"/>
                <w:bCs/>
                <w:sz w:val="20"/>
                <w:szCs w:val="20"/>
                <w:lang w:eastAsia="ru-RU"/>
              </w:rPr>
              <w:t>состоящих на различных видах</w:t>
            </w:r>
            <w:r w:rsidRPr="00B3134C">
              <w:rPr>
                <w:rFonts w:ascii="Times New Roman" w:hAnsi="Times New Roman"/>
                <w:b/>
                <w:bCs/>
                <w:sz w:val="20"/>
                <w:szCs w:val="20"/>
                <w:lang w:eastAsia="ru-RU"/>
              </w:rPr>
              <w:t xml:space="preserve"> </w:t>
            </w:r>
            <w:r w:rsidRPr="00B3134C">
              <w:rPr>
                <w:rFonts w:ascii="Times New Roman" w:hAnsi="Times New Roman"/>
                <w:bCs/>
                <w:sz w:val="20"/>
                <w:szCs w:val="20"/>
                <w:lang w:eastAsia="ru-RU"/>
              </w:rPr>
              <w:t xml:space="preserve">учета, охваченных </w:t>
            </w:r>
          </w:p>
          <w:p w:rsidR="005A4FFC" w:rsidRPr="00B3134C" w:rsidRDefault="005A4FFC" w:rsidP="00B3134C">
            <w:pPr>
              <w:spacing w:after="150" w:line="240" w:lineRule="auto"/>
              <w:rPr>
                <w:rFonts w:ascii="Times New Roman" w:hAnsi="Times New Roman"/>
                <w:bCs/>
                <w:sz w:val="20"/>
                <w:szCs w:val="20"/>
                <w:lang w:eastAsia="ru-RU"/>
              </w:rPr>
            </w:pPr>
            <w:r w:rsidRPr="00B3134C">
              <w:rPr>
                <w:rFonts w:ascii="Times New Roman" w:hAnsi="Times New Roman"/>
                <w:bCs/>
                <w:sz w:val="20"/>
                <w:szCs w:val="20"/>
                <w:lang w:eastAsia="ru-RU"/>
              </w:rPr>
              <w:t xml:space="preserve">дополнительным образованием и внеурочной </w:t>
            </w:r>
          </w:p>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bCs/>
                <w:sz w:val="20"/>
                <w:szCs w:val="20"/>
                <w:lang w:eastAsia="ru-RU"/>
              </w:rPr>
              <w:t>деятельностью.</w:t>
            </w:r>
          </w:p>
        </w:tc>
        <w:tc>
          <w:tcPr>
            <w:tcW w:w="2500" w:type="dxa"/>
          </w:tcPr>
          <w:p w:rsidR="005A4FFC" w:rsidRPr="00B3134C" w:rsidRDefault="005A4FFC" w:rsidP="00B3134C">
            <w:pPr>
              <w:spacing w:after="0" w:line="240" w:lineRule="auto"/>
              <w:rPr>
                <w:rFonts w:ascii="Times New Roman" w:hAnsi="Times New Roman"/>
                <w:sz w:val="20"/>
                <w:szCs w:val="20"/>
                <w:lang w:eastAsia="ru-RU"/>
              </w:rPr>
            </w:pPr>
            <w:r w:rsidRPr="00B3134C">
              <w:rPr>
                <w:rFonts w:ascii="Times New Roman" w:hAnsi="Times New Roman"/>
                <w:sz w:val="20"/>
                <w:szCs w:val="20"/>
                <w:lang w:eastAsia="ru-RU"/>
              </w:rPr>
              <w:t>Заместитель директора</w:t>
            </w:r>
          </w:p>
        </w:tc>
      </w:tr>
    </w:tbl>
    <w:p w:rsidR="005A4FFC" w:rsidRPr="002A3085" w:rsidRDefault="005A4FFC" w:rsidP="00087E61">
      <w:pPr>
        <w:widowControl w:val="0"/>
        <w:spacing w:after="160" w:line="240" w:lineRule="auto"/>
        <w:jc w:val="both"/>
        <w:rPr>
          <w:rFonts w:ascii="Times New Roman" w:hAnsi="Times New Roman"/>
          <w:b/>
          <w:sz w:val="20"/>
          <w:szCs w:val="20"/>
          <w:lang w:eastAsia="ru-RU"/>
        </w:rPr>
      </w:pPr>
    </w:p>
    <w:p w:rsidR="005A4FFC" w:rsidRDefault="005A4FFC" w:rsidP="00087E61">
      <w:pPr>
        <w:tabs>
          <w:tab w:val="left" w:pos="1060"/>
        </w:tabs>
        <w:spacing w:before="1"/>
        <w:outlineLvl w:val="2"/>
        <w:rPr>
          <w:b/>
          <w:bCs/>
          <w:color w:val="221E1F"/>
          <w:sz w:val="20"/>
          <w:szCs w:val="20"/>
        </w:rPr>
      </w:pPr>
    </w:p>
    <w:p w:rsidR="005A4FFC" w:rsidRDefault="005A4FFC" w:rsidP="00087E61">
      <w:pPr>
        <w:tabs>
          <w:tab w:val="left" w:pos="1060"/>
        </w:tabs>
        <w:spacing w:before="1"/>
        <w:outlineLvl w:val="2"/>
        <w:rPr>
          <w:b/>
          <w:bCs/>
          <w:color w:val="221E1F"/>
          <w:sz w:val="20"/>
          <w:szCs w:val="20"/>
        </w:rPr>
      </w:pPr>
    </w:p>
    <w:p w:rsidR="005A4FFC" w:rsidRDefault="005A4FFC" w:rsidP="00087E61">
      <w:pPr>
        <w:tabs>
          <w:tab w:val="left" w:pos="1060"/>
        </w:tabs>
        <w:spacing w:before="1"/>
        <w:outlineLvl w:val="2"/>
        <w:rPr>
          <w:b/>
          <w:bCs/>
          <w:color w:val="221E1F"/>
          <w:sz w:val="20"/>
          <w:szCs w:val="20"/>
        </w:rPr>
      </w:pPr>
    </w:p>
    <w:p w:rsidR="005A4FFC" w:rsidRDefault="005A4FFC" w:rsidP="00087E61">
      <w:pPr>
        <w:tabs>
          <w:tab w:val="left" w:pos="1060"/>
        </w:tabs>
        <w:spacing w:before="1"/>
        <w:outlineLvl w:val="2"/>
        <w:rPr>
          <w:b/>
          <w:bCs/>
          <w:color w:val="221E1F"/>
          <w:sz w:val="20"/>
          <w:szCs w:val="20"/>
        </w:rPr>
      </w:pPr>
    </w:p>
    <w:p w:rsidR="005A4FFC" w:rsidRDefault="005A4FFC" w:rsidP="00087E61">
      <w:pPr>
        <w:tabs>
          <w:tab w:val="left" w:pos="1060"/>
        </w:tabs>
        <w:spacing w:before="1"/>
        <w:outlineLvl w:val="2"/>
        <w:rPr>
          <w:b/>
          <w:bCs/>
          <w:color w:val="221E1F"/>
          <w:sz w:val="20"/>
          <w:szCs w:val="20"/>
        </w:rPr>
      </w:pPr>
    </w:p>
    <w:p w:rsidR="005A4FFC" w:rsidRDefault="005A4FFC" w:rsidP="00087E61">
      <w:pPr>
        <w:tabs>
          <w:tab w:val="left" w:pos="1060"/>
        </w:tabs>
        <w:spacing w:before="1"/>
        <w:outlineLvl w:val="2"/>
        <w:rPr>
          <w:b/>
          <w:bCs/>
          <w:color w:val="221E1F"/>
          <w:sz w:val="20"/>
          <w:szCs w:val="20"/>
        </w:rPr>
      </w:pPr>
    </w:p>
    <w:p w:rsidR="005A4FFC" w:rsidRDefault="005A4FFC" w:rsidP="00087E61">
      <w:pPr>
        <w:tabs>
          <w:tab w:val="left" w:pos="1060"/>
        </w:tabs>
        <w:spacing w:before="1"/>
        <w:outlineLvl w:val="2"/>
        <w:rPr>
          <w:b/>
          <w:bCs/>
          <w:color w:val="221E1F"/>
          <w:sz w:val="20"/>
          <w:szCs w:val="20"/>
        </w:rPr>
      </w:pPr>
    </w:p>
    <w:p w:rsidR="005A4FFC" w:rsidRDefault="005A4FFC" w:rsidP="00087E61">
      <w:pPr>
        <w:tabs>
          <w:tab w:val="left" w:pos="1060"/>
        </w:tabs>
        <w:spacing w:before="1"/>
        <w:outlineLvl w:val="2"/>
        <w:rPr>
          <w:b/>
          <w:bCs/>
          <w:color w:val="221E1F"/>
          <w:sz w:val="20"/>
          <w:szCs w:val="20"/>
        </w:rPr>
      </w:pPr>
    </w:p>
    <w:p w:rsidR="005A4FFC" w:rsidRDefault="005A4FFC" w:rsidP="00087E61">
      <w:pPr>
        <w:tabs>
          <w:tab w:val="left" w:pos="1060"/>
        </w:tabs>
        <w:spacing w:before="1"/>
        <w:outlineLvl w:val="2"/>
        <w:rPr>
          <w:b/>
          <w:bCs/>
          <w:color w:val="221E1F"/>
          <w:sz w:val="20"/>
          <w:szCs w:val="20"/>
        </w:rPr>
      </w:pPr>
    </w:p>
    <w:p w:rsidR="005A4FFC" w:rsidRDefault="005A4FFC" w:rsidP="00087E61">
      <w:pPr>
        <w:tabs>
          <w:tab w:val="left" w:pos="1060"/>
        </w:tabs>
        <w:spacing w:before="1"/>
        <w:outlineLvl w:val="2"/>
        <w:rPr>
          <w:b/>
          <w:bCs/>
          <w:color w:val="221E1F"/>
          <w:sz w:val="20"/>
          <w:szCs w:val="20"/>
        </w:rPr>
      </w:pPr>
    </w:p>
    <w:p w:rsidR="005A4FFC" w:rsidRDefault="005A4FFC" w:rsidP="00087E61">
      <w:pPr>
        <w:tabs>
          <w:tab w:val="left" w:pos="1060"/>
        </w:tabs>
        <w:spacing w:before="1"/>
        <w:outlineLvl w:val="2"/>
        <w:rPr>
          <w:b/>
          <w:bCs/>
          <w:color w:val="221E1F"/>
          <w:sz w:val="20"/>
          <w:szCs w:val="20"/>
        </w:rPr>
      </w:pPr>
    </w:p>
    <w:p w:rsidR="005A4FFC" w:rsidRDefault="005A4FFC" w:rsidP="00087E61">
      <w:pPr>
        <w:tabs>
          <w:tab w:val="left" w:pos="1060"/>
        </w:tabs>
        <w:spacing w:before="1"/>
        <w:outlineLvl w:val="2"/>
        <w:rPr>
          <w:b/>
          <w:bCs/>
          <w:color w:val="221E1F"/>
          <w:sz w:val="20"/>
          <w:szCs w:val="20"/>
        </w:rPr>
      </w:pPr>
    </w:p>
    <w:p w:rsidR="005A4FFC" w:rsidRPr="00EB1CAF" w:rsidRDefault="005A4FFC" w:rsidP="00087E61">
      <w:pPr>
        <w:tabs>
          <w:tab w:val="left" w:pos="1060"/>
        </w:tabs>
        <w:spacing w:before="1"/>
        <w:outlineLvl w:val="2"/>
        <w:rPr>
          <w:rFonts w:ascii="Times New Roman" w:hAnsi="Times New Roman"/>
          <w:b/>
          <w:bCs/>
          <w:szCs w:val="20"/>
        </w:rPr>
      </w:pPr>
      <w:r w:rsidRPr="00EB1CAF">
        <w:rPr>
          <w:rFonts w:ascii="Times New Roman" w:hAnsi="Times New Roman"/>
          <w:b/>
          <w:bCs/>
          <w:color w:val="221E1F"/>
          <w:szCs w:val="20"/>
        </w:rPr>
        <w:t>2.4.ПРОГРАММА</w:t>
      </w:r>
      <w:r w:rsidRPr="00EB1CAF">
        <w:rPr>
          <w:rFonts w:ascii="Times New Roman" w:hAnsi="Times New Roman"/>
          <w:b/>
          <w:bCs/>
          <w:color w:val="221E1F"/>
          <w:spacing w:val="-12"/>
          <w:szCs w:val="20"/>
        </w:rPr>
        <w:t xml:space="preserve"> </w:t>
      </w:r>
      <w:r w:rsidRPr="00EB1CAF">
        <w:rPr>
          <w:rFonts w:ascii="Times New Roman" w:hAnsi="Times New Roman"/>
          <w:b/>
          <w:bCs/>
          <w:color w:val="221E1F"/>
          <w:szCs w:val="20"/>
        </w:rPr>
        <w:t>КОРРЕКЦИОННОЙ</w:t>
      </w:r>
      <w:r w:rsidRPr="00EB1CAF">
        <w:rPr>
          <w:rFonts w:ascii="Times New Roman" w:hAnsi="Times New Roman"/>
          <w:b/>
          <w:bCs/>
          <w:color w:val="221E1F"/>
          <w:spacing w:val="-11"/>
          <w:szCs w:val="20"/>
        </w:rPr>
        <w:t xml:space="preserve"> </w:t>
      </w:r>
      <w:r w:rsidRPr="00EB1CAF">
        <w:rPr>
          <w:rFonts w:ascii="Times New Roman" w:hAnsi="Times New Roman"/>
          <w:b/>
          <w:bCs/>
          <w:color w:val="221E1F"/>
          <w:szCs w:val="20"/>
        </w:rPr>
        <w:t>РАБОТЫ</w:t>
      </w:r>
    </w:p>
    <w:p w:rsidR="005A4FFC" w:rsidRPr="00EB1CAF" w:rsidRDefault="005A4FFC" w:rsidP="00087E61">
      <w:pPr>
        <w:widowControl w:val="0"/>
        <w:autoSpaceDE w:val="0"/>
        <w:autoSpaceDN w:val="0"/>
        <w:spacing w:before="65" w:after="0" w:line="252" w:lineRule="auto"/>
        <w:ind w:right="704"/>
        <w:jc w:val="both"/>
        <w:rPr>
          <w:rFonts w:ascii="Times New Roman" w:hAnsi="Times New Roman"/>
          <w:sz w:val="20"/>
          <w:szCs w:val="20"/>
        </w:rPr>
      </w:pPr>
      <w:r w:rsidRPr="00EB1CAF">
        <w:rPr>
          <w:rFonts w:ascii="Times New Roman" w:hAnsi="Times New Roman"/>
          <w:color w:val="000009"/>
          <w:sz w:val="20"/>
          <w:szCs w:val="20"/>
        </w:rPr>
        <w:t>Программа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(ПКР)</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является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неотъемлемым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структурным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компонентом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программы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образовательной организации. ПКР разрабатывается для обучающихся 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трудностями</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обучении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социализации.</w:t>
      </w:r>
    </w:p>
    <w:p w:rsidR="005A4FFC" w:rsidRPr="00EB1CAF" w:rsidRDefault="005A4FFC" w:rsidP="00087E61">
      <w:pPr>
        <w:widowControl w:val="0"/>
        <w:tabs>
          <w:tab w:val="left" w:pos="2068"/>
          <w:tab w:val="left" w:pos="3207"/>
          <w:tab w:val="left" w:pos="4903"/>
          <w:tab w:val="left" w:pos="5822"/>
        </w:tabs>
        <w:autoSpaceDE w:val="0"/>
        <w:autoSpaceDN w:val="0"/>
        <w:spacing w:after="0" w:line="252" w:lineRule="auto"/>
        <w:ind w:right="702"/>
        <w:jc w:val="both"/>
        <w:rPr>
          <w:rFonts w:ascii="Times New Roman" w:hAnsi="Times New Roman"/>
          <w:sz w:val="20"/>
          <w:szCs w:val="20"/>
        </w:rPr>
      </w:pP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соответствии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ФГОС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ООО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программа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коррекционной</w:t>
      </w:r>
      <w:r w:rsidRPr="00EB1CAF">
        <w:rPr>
          <w:rFonts w:ascii="Times New Roman" w:hAnsi="Times New Roman"/>
          <w:color w:val="000009"/>
          <w:spacing w:val="50"/>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должна</w:t>
      </w:r>
      <w:r w:rsidRPr="00EB1CAF">
        <w:rPr>
          <w:rFonts w:ascii="Times New Roman" w:hAnsi="Times New Roman"/>
          <w:color w:val="000009"/>
          <w:sz w:val="20"/>
          <w:szCs w:val="20"/>
        </w:rPr>
        <w:tab/>
        <w:t>быть</w:t>
      </w:r>
      <w:r w:rsidRPr="00EB1CAF">
        <w:rPr>
          <w:rFonts w:ascii="Times New Roman" w:hAnsi="Times New Roman"/>
          <w:color w:val="000009"/>
          <w:sz w:val="20"/>
          <w:szCs w:val="20"/>
        </w:rPr>
        <w:tab/>
        <w:t>направлена</w:t>
      </w:r>
      <w:r w:rsidRPr="00EB1CAF">
        <w:rPr>
          <w:rFonts w:ascii="Times New Roman" w:hAnsi="Times New Roman"/>
          <w:color w:val="000009"/>
          <w:sz w:val="20"/>
          <w:szCs w:val="20"/>
        </w:rPr>
        <w:tab/>
        <w:t>на</w:t>
      </w:r>
      <w:r w:rsidRPr="00EB1CAF">
        <w:rPr>
          <w:rFonts w:ascii="Times New Roman" w:hAnsi="Times New Roman"/>
          <w:color w:val="000009"/>
          <w:sz w:val="20"/>
          <w:szCs w:val="20"/>
        </w:rPr>
        <w:tab/>
        <w:t>осуществление</w:t>
      </w:r>
      <w:r w:rsidRPr="00EB1CAF">
        <w:rPr>
          <w:rFonts w:ascii="Times New Roman" w:hAnsi="Times New Roman"/>
          <w:color w:val="000009"/>
          <w:spacing w:val="-48"/>
          <w:sz w:val="20"/>
          <w:szCs w:val="20"/>
        </w:rPr>
        <w:t xml:space="preserve"> </w:t>
      </w:r>
      <w:r w:rsidRPr="00EB1CAF">
        <w:rPr>
          <w:rFonts w:ascii="Times New Roman" w:hAnsi="Times New Roman"/>
          <w:color w:val="000009"/>
          <w:sz w:val="20"/>
          <w:szCs w:val="20"/>
        </w:rPr>
        <w:t>индивидуальноориентированной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психолого-педагогической</w:t>
      </w:r>
      <w:r w:rsidRPr="00EB1CAF">
        <w:rPr>
          <w:rFonts w:ascii="Times New Roman" w:hAnsi="Times New Roman"/>
          <w:color w:val="000009"/>
          <w:spacing w:val="51"/>
          <w:sz w:val="20"/>
          <w:szCs w:val="20"/>
        </w:rPr>
        <w:t xml:space="preserve"> </w:t>
      </w:r>
      <w:r w:rsidRPr="00EB1CAF">
        <w:rPr>
          <w:rFonts w:ascii="Times New Roman" w:hAnsi="Times New Roman"/>
          <w:color w:val="000009"/>
          <w:sz w:val="20"/>
          <w:szCs w:val="20"/>
        </w:rPr>
        <w:t>помощи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детям с трудностями в обучении и социализации в освоении программы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основного общего образования, их социальную адаптацию и личностное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самоопределение.</w:t>
      </w:r>
    </w:p>
    <w:p w:rsidR="005A4FFC" w:rsidRPr="00EB1CAF" w:rsidRDefault="005A4FFC" w:rsidP="00087E61">
      <w:pPr>
        <w:widowControl w:val="0"/>
        <w:autoSpaceDE w:val="0"/>
        <w:autoSpaceDN w:val="0"/>
        <w:spacing w:after="0" w:line="240" w:lineRule="auto"/>
        <w:jc w:val="both"/>
        <w:rPr>
          <w:rFonts w:ascii="Times New Roman" w:hAnsi="Times New Roman"/>
          <w:sz w:val="20"/>
          <w:szCs w:val="20"/>
        </w:rPr>
      </w:pPr>
      <w:r w:rsidRPr="00EB1CAF">
        <w:rPr>
          <w:rFonts w:ascii="Times New Roman" w:hAnsi="Times New Roman"/>
          <w:color w:val="000009"/>
          <w:sz w:val="20"/>
          <w:szCs w:val="20"/>
        </w:rPr>
        <w:t>Программа</w:t>
      </w:r>
      <w:r w:rsidRPr="00EB1CAF">
        <w:rPr>
          <w:rFonts w:ascii="Times New Roman" w:hAnsi="Times New Roman"/>
          <w:color w:val="000009"/>
          <w:spacing w:val="-5"/>
          <w:sz w:val="20"/>
          <w:szCs w:val="20"/>
        </w:rPr>
        <w:t xml:space="preserve"> </w:t>
      </w:r>
      <w:r w:rsidRPr="00EB1CAF">
        <w:rPr>
          <w:rFonts w:ascii="Times New Roman" w:hAnsi="Times New Roman"/>
          <w:color w:val="000009"/>
          <w:sz w:val="20"/>
          <w:szCs w:val="20"/>
        </w:rPr>
        <w:t>коррекционной</w:t>
      </w:r>
      <w:r w:rsidRPr="00EB1CAF">
        <w:rPr>
          <w:rFonts w:ascii="Times New Roman" w:hAnsi="Times New Roman"/>
          <w:color w:val="000009"/>
          <w:spacing w:val="-3"/>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4"/>
          <w:sz w:val="20"/>
          <w:szCs w:val="20"/>
        </w:rPr>
        <w:t xml:space="preserve"> </w:t>
      </w:r>
      <w:r w:rsidRPr="00EB1CAF">
        <w:rPr>
          <w:rFonts w:ascii="Times New Roman" w:hAnsi="Times New Roman"/>
          <w:color w:val="000009"/>
          <w:sz w:val="20"/>
          <w:szCs w:val="20"/>
        </w:rPr>
        <w:t>должна</w:t>
      </w:r>
      <w:r w:rsidRPr="00EB1CAF">
        <w:rPr>
          <w:rFonts w:ascii="Times New Roman" w:hAnsi="Times New Roman"/>
          <w:color w:val="000009"/>
          <w:spacing w:val="-4"/>
          <w:sz w:val="20"/>
          <w:szCs w:val="20"/>
        </w:rPr>
        <w:t xml:space="preserve"> </w:t>
      </w:r>
      <w:r w:rsidRPr="00EB1CAF">
        <w:rPr>
          <w:rFonts w:ascii="Times New Roman" w:hAnsi="Times New Roman"/>
          <w:color w:val="000009"/>
          <w:sz w:val="20"/>
          <w:szCs w:val="20"/>
        </w:rPr>
        <w:t>обеспечивать:</w:t>
      </w:r>
    </w:p>
    <w:p w:rsidR="005A4FFC" w:rsidRPr="00EB1CAF" w:rsidRDefault="005A4FFC" w:rsidP="00465CA1">
      <w:pPr>
        <w:widowControl w:val="0"/>
        <w:numPr>
          <w:ilvl w:val="0"/>
          <w:numId w:val="10"/>
        </w:numPr>
        <w:tabs>
          <w:tab w:val="left" w:pos="1417"/>
        </w:tabs>
        <w:autoSpaceDE w:val="0"/>
        <w:autoSpaceDN w:val="0"/>
        <w:spacing w:before="15" w:after="0" w:line="240" w:lineRule="auto"/>
        <w:ind w:left="0" w:right="706" w:firstLine="0"/>
        <w:jc w:val="both"/>
        <w:rPr>
          <w:rFonts w:ascii="Times New Roman" w:hAnsi="Times New Roman"/>
          <w:sz w:val="20"/>
        </w:rPr>
      </w:pPr>
      <w:r w:rsidRPr="00EB1CAF">
        <w:rPr>
          <w:rFonts w:ascii="Times New Roman" w:hAnsi="Times New Roman"/>
          <w:color w:val="000009"/>
          <w:sz w:val="20"/>
        </w:rPr>
        <w:t>выявление</w:t>
      </w:r>
      <w:r w:rsidRPr="00EB1CAF">
        <w:rPr>
          <w:rFonts w:ascii="Times New Roman" w:hAnsi="Times New Roman"/>
          <w:color w:val="000009"/>
          <w:spacing w:val="1"/>
          <w:sz w:val="20"/>
        </w:rPr>
        <w:t xml:space="preserve"> </w:t>
      </w:r>
      <w:r w:rsidRPr="00EB1CAF">
        <w:rPr>
          <w:rFonts w:ascii="Times New Roman" w:hAnsi="Times New Roman"/>
          <w:color w:val="000009"/>
          <w:sz w:val="20"/>
        </w:rPr>
        <w:t>индивидуальных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образовательных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потребностей</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r w:rsidRPr="00EB1CAF">
        <w:rPr>
          <w:rFonts w:ascii="Times New Roman" w:hAnsi="Times New Roman"/>
          <w:color w:val="000009"/>
          <w:spacing w:val="1"/>
          <w:sz w:val="20"/>
        </w:rPr>
        <w:t xml:space="preserve"> </w:t>
      </w:r>
      <w:r w:rsidRPr="00EB1CAF">
        <w:rPr>
          <w:rFonts w:ascii="Times New Roman" w:hAnsi="Times New Roman"/>
          <w:color w:val="000009"/>
          <w:sz w:val="20"/>
        </w:rPr>
        <w:t>направленности</w:t>
      </w:r>
      <w:r w:rsidRPr="00EB1CAF">
        <w:rPr>
          <w:rFonts w:ascii="Times New Roman" w:hAnsi="Times New Roman"/>
          <w:color w:val="000009"/>
          <w:spacing w:val="1"/>
          <w:sz w:val="20"/>
        </w:rPr>
        <w:t xml:space="preserve"> </w:t>
      </w:r>
      <w:r w:rsidRPr="00EB1CAF">
        <w:rPr>
          <w:rFonts w:ascii="Times New Roman" w:hAnsi="Times New Roman"/>
          <w:color w:val="000009"/>
          <w:sz w:val="20"/>
        </w:rPr>
        <w:t>личности,</w:t>
      </w:r>
      <w:r w:rsidRPr="00EB1CAF">
        <w:rPr>
          <w:rFonts w:ascii="Times New Roman" w:hAnsi="Times New Roman"/>
          <w:color w:val="000009"/>
          <w:spacing w:val="1"/>
          <w:sz w:val="20"/>
        </w:rPr>
        <w:t xml:space="preserve"> </w:t>
      </w:r>
      <w:r w:rsidRPr="00EB1CAF">
        <w:rPr>
          <w:rFonts w:ascii="Times New Roman" w:hAnsi="Times New Roman"/>
          <w:color w:val="000009"/>
          <w:sz w:val="20"/>
        </w:rPr>
        <w:t>профессиональных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склонностей;</w:t>
      </w:r>
    </w:p>
    <w:p w:rsidR="005A4FFC" w:rsidRPr="00EB1CAF" w:rsidRDefault="005A4FFC" w:rsidP="00465CA1">
      <w:pPr>
        <w:widowControl w:val="0"/>
        <w:numPr>
          <w:ilvl w:val="0"/>
          <w:numId w:val="10"/>
        </w:numPr>
        <w:tabs>
          <w:tab w:val="left" w:pos="1417"/>
          <w:tab w:val="left" w:pos="2829"/>
          <w:tab w:val="left" w:pos="3155"/>
          <w:tab w:val="left" w:pos="4753"/>
        </w:tabs>
        <w:autoSpaceDE w:val="0"/>
        <w:autoSpaceDN w:val="0"/>
        <w:spacing w:after="0" w:line="264" w:lineRule="auto"/>
        <w:ind w:left="0" w:right="700" w:firstLine="0"/>
        <w:jc w:val="both"/>
        <w:rPr>
          <w:rFonts w:ascii="Times New Roman" w:hAnsi="Times New Roman"/>
          <w:sz w:val="20"/>
        </w:rPr>
      </w:pPr>
      <w:r w:rsidRPr="00EB1CAF">
        <w:rPr>
          <w:rFonts w:ascii="Times New Roman" w:hAnsi="Times New Roman"/>
          <w:color w:val="000009"/>
          <w:sz w:val="20"/>
        </w:rPr>
        <w:t>систему</w:t>
      </w:r>
      <w:r w:rsidRPr="00EB1CAF">
        <w:rPr>
          <w:rFonts w:ascii="Times New Roman" w:hAnsi="Times New Roman"/>
          <w:color w:val="000009"/>
          <w:sz w:val="20"/>
        </w:rPr>
        <w:tab/>
        <w:t>комплексного</w:t>
      </w:r>
      <w:r w:rsidRPr="00EB1CAF">
        <w:rPr>
          <w:rFonts w:ascii="Times New Roman" w:hAnsi="Times New Roman"/>
          <w:color w:val="000009"/>
          <w:sz w:val="20"/>
        </w:rPr>
        <w:tab/>
        <w:t>психолого-педагогического</w:t>
      </w:r>
      <w:r w:rsidRPr="00EB1CAF">
        <w:rPr>
          <w:rFonts w:ascii="Times New Roman" w:hAnsi="Times New Roman"/>
          <w:color w:val="000009"/>
          <w:spacing w:val="-48"/>
          <w:sz w:val="20"/>
        </w:rPr>
        <w:t xml:space="preserve"> </w:t>
      </w:r>
      <w:r w:rsidRPr="00EB1CAF">
        <w:rPr>
          <w:rFonts w:ascii="Times New Roman" w:hAnsi="Times New Roman"/>
          <w:color w:val="000009"/>
          <w:sz w:val="20"/>
        </w:rPr>
        <w:t>сопровождения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условиях</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образовательной</w:t>
      </w:r>
      <w:r w:rsidRPr="00EB1CAF">
        <w:rPr>
          <w:rFonts w:ascii="Times New Roman" w:hAnsi="Times New Roman"/>
          <w:color w:val="000009"/>
          <w:spacing w:val="1"/>
          <w:sz w:val="20"/>
        </w:rPr>
        <w:t xml:space="preserve"> </w:t>
      </w:r>
      <w:r w:rsidRPr="00EB1CAF">
        <w:rPr>
          <w:rFonts w:ascii="Times New Roman" w:hAnsi="Times New Roman"/>
          <w:color w:val="000009"/>
          <w:sz w:val="20"/>
        </w:rPr>
        <w:t>деятельности,</w:t>
      </w:r>
      <w:r w:rsidRPr="00EB1CAF">
        <w:rPr>
          <w:rFonts w:ascii="Times New Roman" w:hAnsi="Times New Roman"/>
          <w:color w:val="000009"/>
          <w:spacing w:val="1"/>
          <w:sz w:val="20"/>
        </w:rPr>
        <w:t xml:space="preserve"> </w:t>
      </w:r>
      <w:r w:rsidRPr="00EB1CAF">
        <w:rPr>
          <w:rFonts w:ascii="Times New Roman" w:hAnsi="Times New Roman"/>
          <w:color w:val="000009"/>
          <w:sz w:val="20"/>
        </w:rPr>
        <w:t>включающего</w:t>
      </w:r>
      <w:r w:rsidRPr="00EB1CAF">
        <w:rPr>
          <w:rFonts w:ascii="Times New Roman" w:hAnsi="Times New Roman"/>
          <w:color w:val="000009"/>
          <w:sz w:val="20"/>
        </w:rPr>
        <w:tab/>
      </w:r>
      <w:r w:rsidRPr="00EB1CAF">
        <w:rPr>
          <w:rFonts w:ascii="Times New Roman" w:hAnsi="Times New Roman"/>
          <w:color w:val="000009"/>
          <w:sz w:val="20"/>
        </w:rPr>
        <w:tab/>
        <w:t>психолого-педагогическое</w:t>
      </w:r>
      <w:r w:rsidRPr="00EB1CAF">
        <w:rPr>
          <w:rFonts w:ascii="Times New Roman" w:hAnsi="Times New Roman"/>
          <w:color w:val="000009"/>
          <w:spacing w:val="1"/>
          <w:sz w:val="20"/>
        </w:rPr>
        <w:t xml:space="preserve"> </w:t>
      </w:r>
      <w:r w:rsidRPr="00EB1CAF">
        <w:rPr>
          <w:rFonts w:ascii="Times New Roman" w:hAnsi="Times New Roman"/>
          <w:color w:val="000009"/>
          <w:sz w:val="20"/>
        </w:rPr>
        <w:t>обследование</w:t>
      </w:r>
      <w:r w:rsidRPr="00EB1CAF">
        <w:rPr>
          <w:rFonts w:ascii="Times New Roman" w:hAnsi="Times New Roman"/>
          <w:color w:val="000009"/>
          <w:spacing w:val="-47"/>
          <w:sz w:val="20"/>
        </w:rPr>
        <w:t xml:space="preserve"> </w:t>
      </w:r>
      <w:r w:rsidRPr="00EB1CAF">
        <w:rPr>
          <w:rFonts w:ascii="Times New Roman" w:hAnsi="Times New Roman"/>
          <w:color w:val="000009"/>
          <w:sz w:val="20"/>
        </w:rPr>
        <w:t>обучающихся и мониторинг динамики их развития, личностного</w:t>
      </w:r>
      <w:r w:rsidRPr="00EB1CAF">
        <w:rPr>
          <w:rFonts w:ascii="Times New Roman" w:hAnsi="Times New Roman"/>
          <w:color w:val="000009"/>
          <w:spacing w:val="1"/>
          <w:sz w:val="20"/>
        </w:rPr>
        <w:t xml:space="preserve"> </w:t>
      </w:r>
      <w:r w:rsidRPr="00EB1CAF">
        <w:rPr>
          <w:rFonts w:ascii="Times New Roman" w:hAnsi="Times New Roman"/>
          <w:color w:val="000009"/>
          <w:sz w:val="20"/>
        </w:rPr>
        <w:t>становления,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проведение</w:t>
      </w:r>
      <w:r w:rsidRPr="00EB1CAF">
        <w:rPr>
          <w:rFonts w:ascii="Times New Roman" w:hAnsi="Times New Roman"/>
          <w:color w:val="000009"/>
          <w:spacing w:val="1"/>
          <w:sz w:val="20"/>
        </w:rPr>
        <w:t xml:space="preserve"> </w:t>
      </w:r>
      <w:r w:rsidRPr="00EB1CAF">
        <w:rPr>
          <w:rFonts w:ascii="Times New Roman" w:hAnsi="Times New Roman"/>
          <w:color w:val="000009"/>
          <w:sz w:val="20"/>
        </w:rPr>
        <w:t>индивидуальных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групповых</w:t>
      </w:r>
      <w:r w:rsidRPr="00EB1CAF">
        <w:rPr>
          <w:rFonts w:ascii="Times New Roman" w:hAnsi="Times New Roman"/>
          <w:color w:val="000009"/>
          <w:spacing w:val="1"/>
          <w:sz w:val="20"/>
        </w:rPr>
        <w:t xml:space="preserve"> </w:t>
      </w:r>
      <w:r w:rsidRPr="00EB1CAF">
        <w:rPr>
          <w:rFonts w:ascii="Times New Roman" w:hAnsi="Times New Roman"/>
          <w:color w:val="000009"/>
          <w:sz w:val="20"/>
        </w:rPr>
        <w:t>коррекционно-развивающих занятий;</w:t>
      </w:r>
    </w:p>
    <w:p w:rsidR="005A4FFC" w:rsidRPr="00EB1CAF" w:rsidRDefault="005A4FFC" w:rsidP="00465CA1">
      <w:pPr>
        <w:widowControl w:val="0"/>
        <w:numPr>
          <w:ilvl w:val="0"/>
          <w:numId w:val="10"/>
        </w:numPr>
        <w:tabs>
          <w:tab w:val="left" w:pos="1417"/>
        </w:tabs>
        <w:autoSpaceDE w:val="0"/>
        <w:autoSpaceDN w:val="0"/>
        <w:spacing w:after="0" w:line="240" w:lineRule="auto"/>
        <w:ind w:left="0" w:right="701" w:firstLine="0"/>
        <w:jc w:val="both"/>
        <w:rPr>
          <w:rFonts w:ascii="Times New Roman" w:hAnsi="Times New Roman"/>
          <w:sz w:val="20"/>
        </w:rPr>
      </w:pPr>
      <w:r w:rsidRPr="00EB1CAF">
        <w:rPr>
          <w:rFonts w:ascii="Times New Roman" w:hAnsi="Times New Roman"/>
          <w:color w:val="000009"/>
          <w:sz w:val="20"/>
        </w:rPr>
        <w:t>успешное</w:t>
      </w:r>
      <w:r w:rsidRPr="00EB1CAF">
        <w:rPr>
          <w:rFonts w:ascii="Times New Roman" w:hAnsi="Times New Roman"/>
          <w:color w:val="000009"/>
          <w:spacing w:val="1"/>
          <w:sz w:val="20"/>
        </w:rPr>
        <w:t xml:space="preserve"> </w:t>
      </w:r>
      <w:r w:rsidRPr="00EB1CAF">
        <w:rPr>
          <w:rFonts w:ascii="Times New Roman" w:hAnsi="Times New Roman"/>
          <w:color w:val="000009"/>
          <w:sz w:val="20"/>
        </w:rPr>
        <w:t>освоение</w:t>
      </w:r>
      <w:r w:rsidRPr="00EB1CAF">
        <w:rPr>
          <w:rFonts w:ascii="Times New Roman" w:hAnsi="Times New Roman"/>
          <w:color w:val="000009"/>
          <w:spacing w:val="1"/>
          <w:sz w:val="20"/>
        </w:rPr>
        <w:t xml:space="preserve"> </w:t>
      </w:r>
      <w:r w:rsidRPr="00EB1CAF">
        <w:rPr>
          <w:rFonts w:ascii="Times New Roman" w:hAnsi="Times New Roman"/>
          <w:color w:val="000009"/>
          <w:sz w:val="20"/>
        </w:rPr>
        <w:t>основной</w:t>
      </w:r>
      <w:r w:rsidRPr="00EB1CAF">
        <w:rPr>
          <w:rFonts w:ascii="Times New Roman" w:hAnsi="Times New Roman"/>
          <w:color w:val="000009"/>
          <w:spacing w:val="1"/>
          <w:sz w:val="20"/>
        </w:rPr>
        <w:t xml:space="preserve"> </w:t>
      </w:r>
      <w:r w:rsidRPr="00EB1CAF">
        <w:rPr>
          <w:rFonts w:ascii="Times New Roman" w:hAnsi="Times New Roman"/>
          <w:color w:val="000009"/>
          <w:sz w:val="20"/>
        </w:rPr>
        <w:t>общеобразовательной</w:t>
      </w:r>
      <w:r w:rsidRPr="00EB1CAF">
        <w:rPr>
          <w:rFonts w:ascii="Times New Roman" w:hAnsi="Times New Roman"/>
          <w:color w:val="000009"/>
          <w:spacing w:val="1"/>
          <w:sz w:val="20"/>
        </w:rPr>
        <w:t xml:space="preserve"> </w:t>
      </w:r>
      <w:r w:rsidRPr="00EB1CAF">
        <w:rPr>
          <w:rFonts w:ascii="Times New Roman" w:hAnsi="Times New Roman"/>
          <w:color w:val="000009"/>
          <w:sz w:val="20"/>
        </w:rPr>
        <w:t>программы</w:t>
      </w:r>
      <w:r w:rsidRPr="00EB1CAF">
        <w:rPr>
          <w:rFonts w:ascii="Times New Roman" w:hAnsi="Times New Roman"/>
          <w:color w:val="000009"/>
          <w:spacing w:val="1"/>
          <w:sz w:val="20"/>
        </w:rPr>
        <w:t xml:space="preserve"> </w:t>
      </w:r>
      <w:r w:rsidRPr="00EB1CAF">
        <w:rPr>
          <w:rFonts w:ascii="Times New Roman" w:hAnsi="Times New Roman"/>
          <w:color w:val="000009"/>
          <w:sz w:val="20"/>
        </w:rPr>
        <w:t>основного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общего</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образования,</w:t>
      </w:r>
      <w:r w:rsidRPr="00EB1CAF">
        <w:rPr>
          <w:rFonts w:ascii="Times New Roman" w:hAnsi="Times New Roman"/>
          <w:color w:val="000009"/>
          <w:spacing w:val="1"/>
          <w:sz w:val="20"/>
        </w:rPr>
        <w:t xml:space="preserve"> </w:t>
      </w:r>
      <w:r w:rsidRPr="00EB1CAF">
        <w:rPr>
          <w:rFonts w:ascii="Times New Roman" w:hAnsi="Times New Roman"/>
          <w:color w:val="000009"/>
          <w:sz w:val="20"/>
        </w:rPr>
        <w:t>достижение</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обучающимися</w:t>
      </w:r>
      <w:r w:rsidRPr="00EB1CAF">
        <w:rPr>
          <w:rFonts w:ascii="Times New Roman" w:hAnsi="Times New Roman"/>
          <w:color w:val="000009"/>
          <w:spacing w:val="1"/>
          <w:sz w:val="20"/>
        </w:rPr>
        <w:t xml:space="preserve"> </w:t>
      </w:r>
      <w:r w:rsidRPr="00EB1CAF">
        <w:rPr>
          <w:rFonts w:ascii="Times New Roman" w:hAnsi="Times New Roman"/>
          <w:color w:val="000009"/>
          <w:sz w:val="20"/>
        </w:rPr>
        <w:t>с</w:t>
      </w:r>
      <w:r w:rsidRPr="00EB1CAF">
        <w:rPr>
          <w:rFonts w:ascii="Times New Roman" w:hAnsi="Times New Roman"/>
          <w:color w:val="000009"/>
          <w:spacing w:val="1"/>
          <w:sz w:val="20"/>
        </w:rPr>
        <w:t xml:space="preserve"> </w:t>
      </w:r>
      <w:r w:rsidRPr="00EB1CAF">
        <w:rPr>
          <w:rFonts w:ascii="Times New Roman" w:hAnsi="Times New Roman"/>
          <w:color w:val="000009"/>
          <w:sz w:val="20"/>
        </w:rPr>
        <w:t>трудностями</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обучении</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r w:rsidRPr="00EB1CAF">
        <w:rPr>
          <w:rFonts w:ascii="Times New Roman" w:hAnsi="Times New Roman"/>
          <w:color w:val="000009"/>
          <w:spacing w:val="1"/>
          <w:sz w:val="20"/>
        </w:rPr>
        <w:t xml:space="preserve"> </w:t>
      </w:r>
      <w:r w:rsidRPr="00EB1CAF">
        <w:rPr>
          <w:rFonts w:ascii="Times New Roman" w:hAnsi="Times New Roman"/>
          <w:color w:val="000009"/>
          <w:sz w:val="20"/>
        </w:rPr>
        <w:t>предметных,</w:t>
      </w:r>
      <w:r w:rsidRPr="00EB1CAF">
        <w:rPr>
          <w:rFonts w:ascii="Times New Roman" w:hAnsi="Times New Roman"/>
          <w:color w:val="000009"/>
          <w:spacing w:val="1"/>
          <w:sz w:val="20"/>
        </w:rPr>
        <w:t xml:space="preserve"> </w:t>
      </w:r>
      <w:r w:rsidRPr="00EB1CAF">
        <w:rPr>
          <w:rFonts w:ascii="Times New Roman" w:hAnsi="Times New Roman"/>
          <w:color w:val="000009"/>
          <w:sz w:val="20"/>
        </w:rPr>
        <w:t>метапредметных</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личностных</w:t>
      </w:r>
      <w:r w:rsidRPr="00EB1CAF">
        <w:rPr>
          <w:rFonts w:ascii="Times New Roman" w:hAnsi="Times New Roman"/>
          <w:color w:val="000009"/>
          <w:spacing w:val="-2"/>
          <w:sz w:val="20"/>
        </w:rPr>
        <w:t xml:space="preserve"> </w:t>
      </w:r>
      <w:r w:rsidRPr="00EB1CAF">
        <w:rPr>
          <w:rFonts w:ascii="Times New Roman" w:hAnsi="Times New Roman"/>
          <w:color w:val="000009"/>
          <w:sz w:val="20"/>
        </w:rPr>
        <w:t>результатов.</w:t>
      </w:r>
    </w:p>
    <w:p w:rsidR="005A4FFC" w:rsidRPr="00EB1CAF" w:rsidRDefault="005A4FFC" w:rsidP="00465CA1">
      <w:pPr>
        <w:widowControl w:val="0"/>
        <w:numPr>
          <w:ilvl w:val="0"/>
          <w:numId w:val="10"/>
        </w:numPr>
        <w:tabs>
          <w:tab w:val="left" w:pos="1417"/>
        </w:tabs>
        <w:autoSpaceDE w:val="0"/>
        <w:autoSpaceDN w:val="0"/>
        <w:spacing w:after="0" w:line="228" w:lineRule="exact"/>
        <w:ind w:left="0" w:firstLine="0"/>
        <w:jc w:val="both"/>
        <w:rPr>
          <w:rFonts w:ascii="Times New Roman" w:hAnsi="Times New Roman"/>
          <w:sz w:val="20"/>
        </w:rPr>
      </w:pPr>
      <w:r w:rsidRPr="00EB1CAF">
        <w:rPr>
          <w:rFonts w:ascii="Times New Roman" w:hAnsi="Times New Roman"/>
          <w:color w:val="000009"/>
          <w:sz w:val="20"/>
        </w:rPr>
        <w:t>Программа</w:t>
      </w:r>
      <w:r w:rsidRPr="00EB1CAF">
        <w:rPr>
          <w:rFonts w:ascii="Times New Roman" w:hAnsi="Times New Roman"/>
          <w:color w:val="000009"/>
          <w:spacing w:val="-4"/>
          <w:sz w:val="20"/>
        </w:rPr>
        <w:t xml:space="preserve"> </w:t>
      </w:r>
      <w:r w:rsidRPr="00EB1CAF">
        <w:rPr>
          <w:rFonts w:ascii="Times New Roman" w:hAnsi="Times New Roman"/>
          <w:color w:val="000009"/>
          <w:sz w:val="20"/>
        </w:rPr>
        <w:t>коррекционной</w:t>
      </w:r>
      <w:r w:rsidRPr="00EB1CAF">
        <w:rPr>
          <w:rFonts w:ascii="Times New Roman" w:hAnsi="Times New Roman"/>
          <w:color w:val="000009"/>
          <w:spacing w:val="-3"/>
          <w:sz w:val="20"/>
        </w:rPr>
        <w:t xml:space="preserve"> </w:t>
      </w:r>
      <w:r w:rsidRPr="00EB1CAF">
        <w:rPr>
          <w:rFonts w:ascii="Times New Roman" w:hAnsi="Times New Roman"/>
          <w:color w:val="000009"/>
          <w:sz w:val="20"/>
        </w:rPr>
        <w:t>работы</w:t>
      </w:r>
      <w:r w:rsidRPr="00EB1CAF">
        <w:rPr>
          <w:rFonts w:ascii="Times New Roman" w:hAnsi="Times New Roman"/>
          <w:color w:val="000009"/>
          <w:spacing w:val="-4"/>
          <w:sz w:val="20"/>
        </w:rPr>
        <w:t xml:space="preserve"> </w:t>
      </w:r>
      <w:r w:rsidRPr="00EB1CAF">
        <w:rPr>
          <w:rFonts w:ascii="Times New Roman" w:hAnsi="Times New Roman"/>
          <w:color w:val="000009"/>
          <w:sz w:val="20"/>
        </w:rPr>
        <w:t>должна</w:t>
      </w:r>
      <w:r w:rsidRPr="00EB1CAF">
        <w:rPr>
          <w:rFonts w:ascii="Times New Roman" w:hAnsi="Times New Roman"/>
          <w:color w:val="000009"/>
          <w:spacing w:val="-3"/>
          <w:sz w:val="20"/>
        </w:rPr>
        <w:t xml:space="preserve"> </w:t>
      </w:r>
      <w:r w:rsidRPr="00EB1CAF">
        <w:rPr>
          <w:rFonts w:ascii="Times New Roman" w:hAnsi="Times New Roman"/>
          <w:color w:val="000009"/>
          <w:sz w:val="20"/>
        </w:rPr>
        <w:t>содержать:</w:t>
      </w:r>
    </w:p>
    <w:p w:rsidR="005A4FFC" w:rsidRPr="00EB1CAF" w:rsidRDefault="005A4FFC" w:rsidP="00465CA1">
      <w:pPr>
        <w:widowControl w:val="0"/>
        <w:numPr>
          <w:ilvl w:val="0"/>
          <w:numId w:val="10"/>
        </w:numPr>
        <w:tabs>
          <w:tab w:val="left" w:pos="1417"/>
        </w:tabs>
        <w:autoSpaceDE w:val="0"/>
        <w:autoSpaceDN w:val="0"/>
        <w:spacing w:before="13" w:after="0" w:line="240" w:lineRule="auto"/>
        <w:ind w:left="0" w:right="701" w:firstLine="0"/>
        <w:jc w:val="both"/>
        <w:rPr>
          <w:rFonts w:ascii="Times New Roman" w:hAnsi="Times New Roman"/>
          <w:sz w:val="20"/>
        </w:rPr>
      </w:pPr>
      <w:r w:rsidRPr="00EB1CAF">
        <w:rPr>
          <w:rFonts w:ascii="Times New Roman" w:hAnsi="Times New Roman"/>
          <w:color w:val="000009"/>
          <w:sz w:val="20"/>
        </w:rPr>
        <w:t>план</w:t>
      </w:r>
      <w:r w:rsidRPr="00EB1CAF">
        <w:rPr>
          <w:rFonts w:ascii="Times New Roman" w:hAnsi="Times New Roman"/>
          <w:color w:val="000009"/>
          <w:spacing w:val="1"/>
          <w:sz w:val="20"/>
        </w:rPr>
        <w:t xml:space="preserve"> </w:t>
      </w:r>
      <w:r w:rsidRPr="00EB1CAF">
        <w:rPr>
          <w:rFonts w:ascii="Times New Roman" w:hAnsi="Times New Roman"/>
          <w:color w:val="000009"/>
          <w:sz w:val="20"/>
        </w:rPr>
        <w:t>диагностических</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коррекционно-развивающих</w:t>
      </w:r>
      <w:r w:rsidRPr="00EB1CAF">
        <w:rPr>
          <w:rFonts w:ascii="Times New Roman" w:hAnsi="Times New Roman"/>
          <w:color w:val="000009"/>
          <w:spacing w:val="1"/>
          <w:sz w:val="20"/>
        </w:rPr>
        <w:t xml:space="preserve"> </w:t>
      </w:r>
      <w:r w:rsidRPr="00EB1CAF">
        <w:rPr>
          <w:rFonts w:ascii="Times New Roman" w:hAnsi="Times New Roman"/>
          <w:color w:val="000009"/>
          <w:sz w:val="20"/>
        </w:rPr>
        <w:t>мероприятий, обеспечивающих удовлетворение индивидуальных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образовательных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потребностей</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освоение</w:t>
      </w:r>
      <w:r w:rsidRPr="00EB1CAF">
        <w:rPr>
          <w:rFonts w:ascii="Times New Roman" w:hAnsi="Times New Roman"/>
          <w:color w:val="000009"/>
          <w:spacing w:val="1"/>
          <w:sz w:val="20"/>
        </w:rPr>
        <w:t xml:space="preserve"> </w:t>
      </w:r>
      <w:r w:rsidRPr="00EB1CAF">
        <w:rPr>
          <w:rFonts w:ascii="Times New Roman" w:hAnsi="Times New Roman"/>
          <w:color w:val="000009"/>
          <w:sz w:val="20"/>
        </w:rPr>
        <w:t>ими</w:t>
      </w:r>
      <w:r w:rsidRPr="00EB1CAF">
        <w:rPr>
          <w:rFonts w:ascii="Times New Roman" w:hAnsi="Times New Roman"/>
          <w:color w:val="000009"/>
          <w:spacing w:val="1"/>
          <w:sz w:val="20"/>
        </w:rPr>
        <w:t xml:space="preserve"> </w:t>
      </w:r>
      <w:r w:rsidRPr="00EB1CAF">
        <w:rPr>
          <w:rFonts w:ascii="Times New Roman" w:hAnsi="Times New Roman"/>
          <w:color w:val="000009"/>
          <w:sz w:val="20"/>
        </w:rPr>
        <w:t>программы</w:t>
      </w:r>
      <w:r w:rsidRPr="00EB1CAF">
        <w:rPr>
          <w:rFonts w:ascii="Times New Roman" w:hAnsi="Times New Roman"/>
          <w:color w:val="000009"/>
          <w:spacing w:val="-1"/>
          <w:sz w:val="20"/>
        </w:rPr>
        <w:t xml:space="preserve"> </w:t>
      </w:r>
      <w:r w:rsidRPr="00EB1CAF">
        <w:rPr>
          <w:rFonts w:ascii="Times New Roman" w:hAnsi="Times New Roman"/>
          <w:color w:val="000009"/>
          <w:sz w:val="20"/>
        </w:rPr>
        <w:t>основного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общего образования;</w:t>
      </w:r>
    </w:p>
    <w:p w:rsidR="005A4FFC" w:rsidRPr="00EB1CAF" w:rsidRDefault="005A4FFC" w:rsidP="00465CA1">
      <w:pPr>
        <w:widowControl w:val="0"/>
        <w:numPr>
          <w:ilvl w:val="0"/>
          <w:numId w:val="10"/>
        </w:numPr>
        <w:tabs>
          <w:tab w:val="left" w:pos="1417"/>
        </w:tabs>
        <w:autoSpaceDE w:val="0"/>
        <w:autoSpaceDN w:val="0"/>
        <w:spacing w:after="0" w:line="264" w:lineRule="auto"/>
        <w:ind w:left="0" w:right="701" w:firstLine="0"/>
        <w:jc w:val="both"/>
        <w:rPr>
          <w:rFonts w:ascii="Times New Roman" w:hAnsi="Times New Roman"/>
          <w:sz w:val="20"/>
        </w:rPr>
      </w:pPr>
      <w:r w:rsidRPr="00EB1CAF">
        <w:rPr>
          <w:rFonts w:ascii="Times New Roman" w:hAnsi="Times New Roman"/>
          <w:color w:val="000009"/>
          <w:sz w:val="20"/>
        </w:rPr>
        <w:t>описание условий обучения и воспитания обучающихся, методы</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воспитания,</w:t>
      </w:r>
      <w:r w:rsidRPr="00EB1CAF">
        <w:rPr>
          <w:rFonts w:ascii="Times New Roman" w:hAnsi="Times New Roman"/>
          <w:color w:val="000009"/>
          <w:spacing w:val="1"/>
          <w:sz w:val="20"/>
        </w:rPr>
        <w:t xml:space="preserve"> </w:t>
      </w:r>
      <w:r w:rsidRPr="00EB1CAF">
        <w:rPr>
          <w:rFonts w:ascii="Times New Roman" w:hAnsi="Times New Roman"/>
          <w:color w:val="000009"/>
          <w:sz w:val="20"/>
        </w:rPr>
        <w:t>учебные</w:t>
      </w:r>
      <w:r w:rsidRPr="00EB1CAF">
        <w:rPr>
          <w:rFonts w:ascii="Times New Roman" w:hAnsi="Times New Roman"/>
          <w:color w:val="000009"/>
          <w:spacing w:val="1"/>
          <w:sz w:val="20"/>
        </w:rPr>
        <w:t xml:space="preserve"> </w:t>
      </w:r>
      <w:r w:rsidRPr="00EB1CAF">
        <w:rPr>
          <w:rFonts w:ascii="Times New Roman" w:hAnsi="Times New Roman"/>
          <w:color w:val="000009"/>
          <w:sz w:val="20"/>
        </w:rPr>
        <w:t>пособия</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дидактические</w:t>
      </w:r>
      <w:r w:rsidRPr="00EB1CAF">
        <w:rPr>
          <w:rFonts w:ascii="Times New Roman" w:hAnsi="Times New Roman"/>
          <w:color w:val="000009"/>
          <w:spacing w:val="1"/>
          <w:sz w:val="20"/>
        </w:rPr>
        <w:t xml:space="preserve"> </w:t>
      </w:r>
      <w:r w:rsidRPr="00EB1CAF">
        <w:rPr>
          <w:rFonts w:ascii="Times New Roman" w:hAnsi="Times New Roman"/>
          <w:color w:val="000009"/>
          <w:sz w:val="20"/>
        </w:rPr>
        <w:t>материалы,</w:t>
      </w:r>
      <w:r w:rsidRPr="00EB1CAF">
        <w:rPr>
          <w:rFonts w:ascii="Times New Roman" w:hAnsi="Times New Roman"/>
          <w:color w:val="000009"/>
          <w:spacing w:val="1"/>
          <w:sz w:val="20"/>
        </w:rPr>
        <w:t xml:space="preserve"> </w:t>
      </w:r>
      <w:r w:rsidRPr="00EB1CAF">
        <w:rPr>
          <w:rFonts w:ascii="Times New Roman" w:hAnsi="Times New Roman"/>
          <w:color w:val="000009"/>
          <w:sz w:val="20"/>
        </w:rPr>
        <w:t>технические</w:t>
      </w:r>
      <w:r w:rsidRPr="00EB1CAF">
        <w:rPr>
          <w:rFonts w:ascii="Times New Roman" w:hAnsi="Times New Roman"/>
          <w:color w:val="000009"/>
          <w:spacing w:val="1"/>
          <w:sz w:val="20"/>
        </w:rPr>
        <w:t xml:space="preserve"> </w:t>
      </w:r>
      <w:r w:rsidRPr="00EB1CAF">
        <w:rPr>
          <w:rFonts w:ascii="Times New Roman" w:hAnsi="Times New Roman"/>
          <w:color w:val="000009"/>
          <w:sz w:val="20"/>
        </w:rPr>
        <w:t>средства</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коллективного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индивидуального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пользования,</w:t>
      </w:r>
      <w:r w:rsidRPr="00EB1CAF">
        <w:rPr>
          <w:rFonts w:ascii="Times New Roman" w:hAnsi="Times New Roman"/>
          <w:color w:val="000009"/>
          <w:spacing w:val="1"/>
          <w:sz w:val="20"/>
        </w:rPr>
        <w:t xml:space="preserve"> </w:t>
      </w:r>
      <w:r w:rsidRPr="00EB1CAF">
        <w:rPr>
          <w:rFonts w:ascii="Times New Roman" w:hAnsi="Times New Roman"/>
          <w:color w:val="000009"/>
          <w:sz w:val="20"/>
        </w:rPr>
        <w:t>особенности</w:t>
      </w:r>
      <w:r w:rsidRPr="00EB1CAF">
        <w:rPr>
          <w:rFonts w:ascii="Times New Roman" w:hAnsi="Times New Roman"/>
          <w:color w:val="000009"/>
          <w:spacing w:val="1"/>
          <w:sz w:val="20"/>
        </w:rPr>
        <w:t xml:space="preserve"> </w:t>
      </w:r>
      <w:r w:rsidRPr="00EB1CAF">
        <w:rPr>
          <w:rFonts w:ascii="Times New Roman" w:hAnsi="Times New Roman"/>
          <w:color w:val="000009"/>
          <w:sz w:val="20"/>
        </w:rPr>
        <w:t>проведения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групповых</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индивидуальных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коррекционно-развивающих</w:t>
      </w:r>
      <w:r w:rsidRPr="00EB1CAF">
        <w:rPr>
          <w:rFonts w:ascii="Times New Roman" w:hAnsi="Times New Roman"/>
          <w:color w:val="000009"/>
          <w:spacing w:val="-47"/>
          <w:sz w:val="20"/>
        </w:rPr>
        <w:t xml:space="preserve"> </w:t>
      </w:r>
      <w:r w:rsidRPr="00EB1CAF">
        <w:rPr>
          <w:rFonts w:ascii="Times New Roman" w:hAnsi="Times New Roman"/>
          <w:color w:val="000009"/>
          <w:sz w:val="20"/>
        </w:rPr>
        <w:t>занятий;</w:t>
      </w:r>
    </w:p>
    <w:p w:rsidR="005A4FFC" w:rsidRPr="00EB1CAF" w:rsidRDefault="005A4FFC" w:rsidP="00465CA1">
      <w:pPr>
        <w:widowControl w:val="0"/>
        <w:numPr>
          <w:ilvl w:val="0"/>
          <w:numId w:val="10"/>
        </w:numPr>
        <w:tabs>
          <w:tab w:val="left" w:pos="1417"/>
        </w:tabs>
        <w:autoSpaceDE w:val="0"/>
        <w:autoSpaceDN w:val="0"/>
        <w:spacing w:after="0" w:line="297" w:lineRule="auto"/>
        <w:ind w:left="0" w:right="703" w:firstLine="0"/>
        <w:jc w:val="both"/>
        <w:rPr>
          <w:rFonts w:ascii="Times New Roman" w:hAnsi="Times New Roman"/>
          <w:sz w:val="20"/>
        </w:rPr>
      </w:pPr>
      <w:r w:rsidRPr="00EB1CAF">
        <w:rPr>
          <w:rFonts w:ascii="Times New Roman" w:hAnsi="Times New Roman"/>
          <w:color w:val="000009"/>
          <w:sz w:val="20"/>
        </w:rPr>
        <w:t>описание</w:t>
      </w:r>
      <w:r w:rsidRPr="00EB1CAF">
        <w:rPr>
          <w:rFonts w:ascii="Times New Roman" w:hAnsi="Times New Roman"/>
          <w:color w:val="000009"/>
          <w:spacing w:val="1"/>
          <w:sz w:val="20"/>
        </w:rPr>
        <w:t xml:space="preserve"> </w:t>
      </w:r>
      <w:r w:rsidRPr="00EB1CAF">
        <w:rPr>
          <w:rFonts w:ascii="Times New Roman" w:hAnsi="Times New Roman"/>
          <w:color w:val="000009"/>
          <w:sz w:val="20"/>
        </w:rPr>
        <w:t>основного</w:t>
      </w:r>
      <w:r w:rsidRPr="00EB1CAF">
        <w:rPr>
          <w:rFonts w:ascii="Times New Roman" w:hAnsi="Times New Roman"/>
          <w:color w:val="000009"/>
          <w:spacing w:val="1"/>
          <w:sz w:val="20"/>
        </w:rPr>
        <w:t xml:space="preserve"> </w:t>
      </w:r>
      <w:r w:rsidRPr="00EB1CAF">
        <w:rPr>
          <w:rFonts w:ascii="Times New Roman" w:hAnsi="Times New Roman"/>
          <w:color w:val="000009"/>
          <w:sz w:val="20"/>
        </w:rPr>
        <w:t>содержания</w:t>
      </w:r>
      <w:r w:rsidRPr="00EB1CAF">
        <w:rPr>
          <w:rFonts w:ascii="Times New Roman" w:hAnsi="Times New Roman"/>
          <w:color w:val="000009"/>
          <w:spacing w:val="1"/>
          <w:sz w:val="20"/>
        </w:rPr>
        <w:t xml:space="preserve"> </w:t>
      </w:r>
      <w:r w:rsidRPr="00EB1CAF">
        <w:rPr>
          <w:rFonts w:ascii="Times New Roman" w:hAnsi="Times New Roman"/>
          <w:color w:val="000009"/>
          <w:sz w:val="20"/>
        </w:rPr>
        <w:t>рабочих</w:t>
      </w:r>
      <w:r w:rsidRPr="00EB1CAF">
        <w:rPr>
          <w:rFonts w:ascii="Times New Roman" w:hAnsi="Times New Roman"/>
          <w:color w:val="000009"/>
          <w:spacing w:val="1"/>
          <w:sz w:val="20"/>
        </w:rPr>
        <w:t xml:space="preserve"> </w:t>
      </w:r>
      <w:r w:rsidRPr="00EB1CAF">
        <w:rPr>
          <w:rFonts w:ascii="Times New Roman" w:hAnsi="Times New Roman"/>
          <w:color w:val="000009"/>
          <w:sz w:val="20"/>
        </w:rPr>
        <w:t>программ</w:t>
      </w:r>
      <w:r w:rsidRPr="00EB1CAF">
        <w:rPr>
          <w:rFonts w:ascii="Times New Roman" w:hAnsi="Times New Roman"/>
          <w:color w:val="000009"/>
          <w:spacing w:val="1"/>
          <w:sz w:val="20"/>
        </w:rPr>
        <w:t xml:space="preserve"> </w:t>
      </w:r>
      <w:r w:rsidRPr="00EB1CAF">
        <w:rPr>
          <w:rFonts w:ascii="Times New Roman" w:hAnsi="Times New Roman"/>
          <w:color w:val="000009"/>
          <w:sz w:val="20"/>
        </w:rPr>
        <w:t>коррекционно-развивающих курсов;</w:t>
      </w:r>
    </w:p>
    <w:p w:rsidR="005A4FFC" w:rsidRPr="00EB1CAF" w:rsidRDefault="005A4FFC" w:rsidP="00465CA1">
      <w:pPr>
        <w:widowControl w:val="0"/>
        <w:numPr>
          <w:ilvl w:val="0"/>
          <w:numId w:val="10"/>
        </w:numPr>
        <w:tabs>
          <w:tab w:val="left" w:pos="1417"/>
        </w:tabs>
        <w:autoSpaceDE w:val="0"/>
        <w:autoSpaceDN w:val="0"/>
        <w:spacing w:after="0" w:line="295" w:lineRule="auto"/>
        <w:ind w:left="0" w:right="703" w:firstLine="0"/>
        <w:jc w:val="both"/>
        <w:rPr>
          <w:rFonts w:ascii="Times New Roman" w:hAnsi="Times New Roman"/>
          <w:sz w:val="20"/>
        </w:rPr>
      </w:pPr>
      <w:r w:rsidRPr="00EB1CAF">
        <w:rPr>
          <w:rFonts w:ascii="Times New Roman" w:hAnsi="Times New Roman"/>
          <w:color w:val="000009"/>
          <w:sz w:val="20"/>
        </w:rPr>
        <w:t>перечень</w:t>
      </w:r>
      <w:r w:rsidRPr="00EB1CAF">
        <w:rPr>
          <w:rFonts w:ascii="Times New Roman" w:hAnsi="Times New Roman"/>
          <w:color w:val="000009"/>
          <w:spacing w:val="1"/>
          <w:sz w:val="20"/>
        </w:rPr>
        <w:t xml:space="preserve"> </w:t>
      </w:r>
      <w:r w:rsidRPr="00EB1CAF">
        <w:rPr>
          <w:rFonts w:ascii="Times New Roman" w:hAnsi="Times New Roman"/>
          <w:color w:val="000009"/>
          <w:sz w:val="20"/>
        </w:rPr>
        <w:t>дополнительных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коррекционно-развивающих</w:t>
      </w:r>
      <w:r w:rsidRPr="00EB1CAF">
        <w:rPr>
          <w:rFonts w:ascii="Times New Roman" w:hAnsi="Times New Roman"/>
          <w:color w:val="000009"/>
          <w:spacing w:val="1"/>
          <w:sz w:val="20"/>
        </w:rPr>
        <w:t xml:space="preserve"> </w:t>
      </w:r>
      <w:r w:rsidRPr="00EB1CAF">
        <w:rPr>
          <w:rFonts w:ascii="Times New Roman" w:hAnsi="Times New Roman"/>
          <w:color w:val="000009"/>
          <w:sz w:val="20"/>
        </w:rPr>
        <w:t>занятий</w:t>
      </w:r>
      <w:r w:rsidRPr="00EB1CAF">
        <w:rPr>
          <w:rFonts w:ascii="Times New Roman" w:hAnsi="Times New Roman"/>
          <w:color w:val="000009"/>
          <w:spacing w:val="1"/>
          <w:sz w:val="20"/>
        </w:rPr>
        <w:t xml:space="preserve"> </w:t>
      </w:r>
      <w:r w:rsidRPr="00EB1CAF">
        <w:rPr>
          <w:rFonts w:ascii="Times New Roman" w:hAnsi="Times New Roman"/>
          <w:color w:val="000009"/>
          <w:sz w:val="20"/>
        </w:rPr>
        <w:t>(при</w:t>
      </w:r>
      <w:r w:rsidRPr="00EB1CAF">
        <w:rPr>
          <w:rFonts w:ascii="Times New Roman" w:hAnsi="Times New Roman"/>
          <w:color w:val="000009"/>
          <w:spacing w:val="-2"/>
          <w:sz w:val="20"/>
        </w:rPr>
        <w:t xml:space="preserve"> </w:t>
      </w:r>
      <w:r w:rsidRPr="00EB1CAF">
        <w:rPr>
          <w:rFonts w:ascii="Times New Roman" w:hAnsi="Times New Roman"/>
          <w:color w:val="000009"/>
          <w:sz w:val="20"/>
        </w:rPr>
        <w:t>наличии);</w:t>
      </w:r>
    </w:p>
    <w:p w:rsidR="005A4FFC" w:rsidRPr="00EB1CAF" w:rsidRDefault="005A4FFC" w:rsidP="00087E61">
      <w:pPr>
        <w:widowControl w:val="0"/>
        <w:autoSpaceDE w:val="0"/>
        <w:autoSpaceDN w:val="0"/>
        <w:spacing w:after="0" w:line="295" w:lineRule="auto"/>
        <w:jc w:val="both"/>
        <w:rPr>
          <w:rFonts w:ascii="Times New Roman" w:hAnsi="Times New Roman"/>
          <w:sz w:val="20"/>
        </w:rPr>
        <w:sectPr w:rsidR="005A4FFC" w:rsidRPr="00EB1CAF" w:rsidSect="00087E61">
          <w:pgSz w:w="7830" w:h="12020"/>
          <w:pgMar w:top="1134" w:right="600" w:bottom="1134" w:left="993" w:header="720" w:footer="720" w:gutter="0"/>
          <w:cols w:space="720"/>
        </w:sectPr>
      </w:pPr>
    </w:p>
    <w:p w:rsidR="005A4FFC" w:rsidRPr="00EB1CAF" w:rsidRDefault="005A4FFC" w:rsidP="00465CA1">
      <w:pPr>
        <w:widowControl w:val="0"/>
        <w:numPr>
          <w:ilvl w:val="0"/>
          <w:numId w:val="10"/>
        </w:numPr>
        <w:tabs>
          <w:tab w:val="left" w:pos="1417"/>
        </w:tabs>
        <w:autoSpaceDE w:val="0"/>
        <w:autoSpaceDN w:val="0"/>
        <w:spacing w:before="65" w:after="0" w:line="297" w:lineRule="auto"/>
        <w:ind w:left="0" w:right="707" w:firstLine="0"/>
        <w:jc w:val="both"/>
        <w:rPr>
          <w:rFonts w:ascii="Times New Roman" w:hAnsi="Times New Roman"/>
          <w:sz w:val="20"/>
        </w:rPr>
      </w:pPr>
      <w:r w:rsidRPr="00EB1CAF">
        <w:rPr>
          <w:rFonts w:ascii="Times New Roman" w:hAnsi="Times New Roman"/>
          <w:color w:val="000009"/>
          <w:sz w:val="20"/>
        </w:rPr>
        <w:t>планируемые результаты коррекционной работы и подходы к их</w:t>
      </w:r>
      <w:r w:rsidRPr="00EB1CAF">
        <w:rPr>
          <w:rFonts w:ascii="Times New Roman" w:hAnsi="Times New Roman"/>
          <w:color w:val="000009"/>
          <w:spacing w:val="1"/>
          <w:sz w:val="20"/>
        </w:rPr>
        <w:t xml:space="preserve"> </w:t>
      </w:r>
      <w:r w:rsidRPr="00EB1CAF">
        <w:rPr>
          <w:rFonts w:ascii="Times New Roman" w:hAnsi="Times New Roman"/>
          <w:color w:val="000009"/>
          <w:sz w:val="20"/>
        </w:rPr>
        <w:t>оценке.</w:t>
      </w:r>
    </w:p>
    <w:p w:rsidR="005A4FFC" w:rsidRPr="00EB1CAF" w:rsidRDefault="005A4FFC" w:rsidP="00087E61">
      <w:pPr>
        <w:widowControl w:val="0"/>
        <w:autoSpaceDE w:val="0"/>
        <w:autoSpaceDN w:val="0"/>
        <w:spacing w:after="0" w:line="252" w:lineRule="auto"/>
        <w:ind w:right="703"/>
        <w:jc w:val="both"/>
        <w:rPr>
          <w:rFonts w:ascii="Times New Roman" w:hAnsi="Times New Roman"/>
          <w:sz w:val="20"/>
          <w:szCs w:val="20"/>
        </w:rPr>
      </w:pPr>
      <w:r w:rsidRPr="00EB1CAF">
        <w:rPr>
          <w:rFonts w:ascii="Times New Roman" w:hAnsi="Times New Roman"/>
          <w:color w:val="000009"/>
          <w:sz w:val="20"/>
          <w:szCs w:val="20"/>
        </w:rPr>
        <w:t>ПКР</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вариативна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форме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содержанию</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зависимости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потребностей,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характера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имеющихся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трудностей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особенностей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адаптации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региональной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специфики и особенностей образовательного процесса в образовательной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организации.</w:t>
      </w:r>
    </w:p>
    <w:p w:rsidR="005A4FFC" w:rsidRPr="00EB1CAF" w:rsidRDefault="005A4FFC" w:rsidP="00087E61">
      <w:pPr>
        <w:widowControl w:val="0"/>
        <w:autoSpaceDE w:val="0"/>
        <w:autoSpaceDN w:val="0"/>
        <w:spacing w:after="0" w:line="252" w:lineRule="auto"/>
        <w:ind w:right="700"/>
        <w:jc w:val="both"/>
        <w:rPr>
          <w:rFonts w:ascii="Times New Roman" w:hAnsi="Times New Roman"/>
          <w:sz w:val="20"/>
          <w:szCs w:val="20"/>
        </w:rPr>
      </w:pPr>
      <w:r w:rsidRPr="00EB1CAF">
        <w:rPr>
          <w:rFonts w:ascii="Times New Roman" w:hAnsi="Times New Roman"/>
          <w:color w:val="000009"/>
          <w:sz w:val="20"/>
          <w:szCs w:val="20"/>
        </w:rPr>
        <w:t>ПКР</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предусматривает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создание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условий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воспитания,</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позволяющих учитывать индивидуальные образовательные потребности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посредством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дифференцированного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психолого-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педагогического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сопровождения,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индивидуализации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дифференциации</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образовательного процесса.</w:t>
      </w:r>
    </w:p>
    <w:p w:rsidR="005A4FFC" w:rsidRPr="00EB1CAF" w:rsidRDefault="005A4FFC" w:rsidP="00087E61">
      <w:pPr>
        <w:widowControl w:val="0"/>
        <w:autoSpaceDE w:val="0"/>
        <w:autoSpaceDN w:val="0"/>
        <w:spacing w:after="0" w:line="240" w:lineRule="auto"/>
        <w:ind w:right="706"/>
        <w:jc w:val="both"/>
        <w:rPr>
          <w:rFonts w:ascii="Times New Roman" w:hAnsi="Times New Roman"/>
          <w:sz w:val="20"/>
          <w:szCs w:val="20"/>
        </w:rPr>
      </w:pPr>
      <w:r w:rsidRPr="00EB1CAF">
        <w:rPr>
          <w:rFonts w:ascii="Times New Roman" w:hAnsi="Times New Roman"/>
          <w:color w:val="000009"/>
          <w:sz w:val="20"/>
          <w:szCs w:val="20"/>
        </w:rPr>
        <w:t>ПКР</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уровня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общего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непрерывна</w:t>
      </w:r>
      <w:r w:rsidRPr="00EB1CAF">
        <w:rPr>
          <w:rFonts w:ascii="Times New Roman" w:hAnsi="Times New Roman"/>
          <w:color w:val="000009"/>
          <w:spacing w:val="5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преемственна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другими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уровнями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(начальным,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средним).</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Программа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ориентирована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развитие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потенциальных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возможностей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r w:rsidRPr="00EB1CAF">
        <w:rPr>
          <w:rFonts w:ascii="Times New Roman" w:hAnsi="Times New Roman"/>
          <w:color w:val="000009"/>
          <w:spacing w:val="40"/>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40"/>
          <w:sz w:val="20"/>
          <w:szCs w:val="20"/>
        </w:rPr>
        <w:t xml:space="preserve"> </w:t>
      </w:r>
      <w:r w:rsidRPr="00EB1CAF">
        <w:rPr>
          <w:rFonts w:ascii="Times New Roman" w:hAnsi="Times New Roman"/>
          <w:color w:val="000009"/>
          <w:sz w:val="20"/>
          <w:szCs w:val="20"/>
        </w:rPr>
        <w:t>их</w:t>
      </w:r>
      <w:r w:rsidRPr="00EB1CAF">
        <w:rPr>
          <w:rFonts w:ascii="Times New Roman" w:hAnsi="Times New Roman"/>
          <w:color w:val="000009"/>
          <w:spacing w:val="40"/>
          <w:sz w:val="20"/>
          <w:szCs w:val="20"/>
        </w:rPr>
        <w:t xml:space="preserve"> </w:t>
      </w:r>
      <w:r w:rsidRPr="00EB1CAF">
        <w:rPr>
          <w:rFonts w:ascii="Times New Roman" w:hAnsi="Times New Roman"/>
          <w:color w:val="000009"/>
          <w:sz w:val="20"/>
          <w:szCs w:val="20"/>
        </w:rPr>
        <w:t>потребностей</w:t>
      </w:r>
      <w:r w:rsidRPr="00EB1CAF">
        <w:rPr>
          <w:rFonts w:ascii="Times New Roman" w:hAnsi="Times New Roman"/>
          <w:color w:val="000009"/>
          <w:spacing w:val="40"/>
          <w:sz w:val="20"/>
          <w:szCs w:val="20"/>
        </w:rPr>
        <w:t xml:space="preserve"> </w:t>
      </w:r>
      <w:r w:rsidRPr="00EB1CAF">
        <w:rPr>
          <w:rFonts w:ascii="Times New Roman" w:hAnsi="Times New Roman"/>
          <w:color w:val="000009"/>
          <w:sz w:val="20"/>
          <w:szCs w:val="20"/>
        </w:rPr>
        <w:t>более</w:t>
      </w:r>
      <w:r w:rsidRPr="00EB1CAF">
        <w:rPr>
          <w:rFonts w:ascii="Times New Roman" w:hAnsi="Times New Roman"/>
          <w:color w:val="000009"/>
          <w:spacing w:val="42"/>
          <w:sz w:val="20"/>
          <w:szCs w:val="20"/>
        </w:rPr>
        <w:t xml:space="preserve"> </w:t>
      </w:r>
      <w:r w:rsidRPr="00EB1CAF">
        <w:rPr>
          <w:rFonts w:ascii="Times New Roman" w:hAnsi="Times New Roman"/>
          <w:color w:val="000009"/>
          <w:sz w:val="20"/>
          <w:szCs w:val="20"/>
        </w:rPr>
        <w:t>высокого</w:t>
      </w:r>
      <w:r w:rsidRPr="00EB1CAF">
        <w:rPr>
          <w:rFonts w:ascii="Times New Roman" w:hAnsi="Times New Roman"/>
          <w:color w:val="000009"/>
          <w:spacing w:val="42"/>
          <w:sz w:val="20"/>
          <w:szCs w:val="20"/>
        </w:rPr>
        <w:t xml:space="preserve"> </w:t>
      </w:r>
      <w:r w:rsidRPr="00EB1CAF">
        <w:rPr>
          <w:rFonts w:ascii="Times New Roman" w:hAnsi="Times New Roman"/>
          <w:color w:val="000009"/>
          <w:sz w:val="20"/>
          <w:szCs w:val="20"/>
        </w:rPr>
        <w:t>уровня,</w:t>
      </w:r>
      <w:r w:rsidRPr="00EB1CAF">
        <w:rPr>
          <w:rFonts w:ascii="Times New Roman" w:hAnsi="Times New Roman"/>
          <w:color w:val="000009"/>
          <w:spacing w:val="42"/>
          <w:sz w:val="20"/>
          <w:szCs w:val="20"/>
        </w:rPr>
        <w:t xml:space="preserve"> </w:t>
      </w:r>
      <w:r w:rsidRPr="00EB1CAF">
        <w:rPr>
          <w:rFonts w:ascii="Times New Roman" w:hAnsi="Times New Roman"/>
          <w:color w:val="000009"/>
          <w:sz w:val="20"/>
          <w:szCs w:val="20"/>
        </w:rPr>
        <w:t>необходимых</w:t>
      </w:r>
      <w:r w:rsidRPr="00EB1CAF">
        <w:rPr>
          <w:rFonts w:ascii="Times New Roman" w:hAnsi="Times New Roman"/>
          <w:color w:val="000009"/>
          <w:spacing w:val="-48"/>
          <w:sz w:val="20"/>
          <w:szCs w:val="20"/>
        </w:rPr>
        <w:t xml:space="preserve"> </w:t>
      </w:r>
      <w:r w:rsidRPr="00EB1CAF">
        <w:rPr>
          <w:rFonts w:ascii="Times New Roman" w:hAnsi="Times New Roman"/>
          <w:color w:val="000009"/>
          <w:sz w:val="20"/>
          <w:szCs w:val="20"/>
        </w:rPr>
        <w:t>для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дальнейшего обучения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успешной</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социализации.</w:t>
      </w:r>
    </w:p>
    <w:p w:rsidR="005A4FFC" w:rsidRPr="00EB1CAF" w:rsidRDefault="005A4FFC" w:rsidP="00087E61">
      <w:pPr>
        <w:widowControl w:val="0"/>
        <w:tabs>
          <w:tab w:val="left" w:pos="2869"/>
          <w:tab w:val="left" w:pos="5949"/>
        </w:tabs>
        <w:autoSpaceDE w:val="0"/>
        <w:autoSpaceDN w:val="0"/>
        <w:spacing w:after="0" w:line="240" w:lineRule="auto"/>
        <w:ind w:right="700"/>
        <w:jc w:val="both"/>
        <w:rPr>
          <w:rFonts w:ascii="Times New Roman" w:hAnsi="Times New Roman"/>
          <w:sz w:val="20"/>
          <w:szCs w:val="20"/>
        </w:rPr>
      </w:pPr>
      <w:r w:rsidRPr="00EB1CAF">
        <w:rPr>
          <w:rFonts w:ascii="Times New Roman" w:hAnsi="Times New Roman"/>
          <w:color w:val="000009"/>
          <w:sz w:val="20"/>
          <w:szCs w:val="20"/>
        </w:rPr>
        <w:t>ПКР</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может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быть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реализована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формах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получения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образования, включая обучение на дому и с применением дистанционных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технологий. ПКР должна предусматривать организацию индивидуально-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ориентированных</w:t>
      </w:r>
      <w:r w:rsidRPr="00EB1CAF">
        <w:rPr>
          <w:rFonts w:ascii="Times New Roman" w:hAnsi="Times New Roman"/>
          <w:color w:val="000009"/>
          <w:sz w:val="20"/>
          <w:szCs w:val="20"/>
        </w:rPr>
        <w:tab/>
        <w:t>коррекционно-развивающих</w:t>
      </w:r>
      <w:r w:rsidRPr="00EB1CAF">
        <w:rPr>
          <w:rFonts w:ascii="Times New Roman" w:hAnsi="Times New Roman"/>
          <w:color w:val="000009"/>
          <w:sz w:val="20"/>
          <w:szCs w:val="20"/>
        </w:rPr>
        <w:tab/>
        <w:t>мероприятий,</w:t>
      </w:r>
      <w:r w:rsidRPr="00EB1CAF">
        <w:rPr>
          <w:rFonts w:ascii="Times New Roman" w:hAnsi="Times New Roman"/>
          <w:color w:val="000009"/>
          <w:spacing w:val="-48"/>
          <w:sz w:val="20"/>
          <w:szCs w:val="20"/>
        </w:rPr>
        <w:t xml:space="preserve"> </w:t>
      </w:r>
      <w:r w:rsidRPr="00EB1CAF">
        <w:rPr>
          <w:rFonts w:ascii="Times New Roman" w:hAnsi="Times New Roman"/>
          <w:color w:val="000009"/>
          <w:sz w:val="20"/>
          <w:szCs w:val="20"/>
        </w:rPr>
        <w:t>обеспечивающих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удовлетворение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индивидуальных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потребностей обучающихся в освоении ими программы основного общего</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образования.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Степень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включенности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специалистов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программу</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коррекционной работы устанавливается самостоятельно образовательной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организацией. Объем помощи, направления и содержание коррекционно-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развивающей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обучающимся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определяются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основании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заключения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психолого-педагогического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консилиума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(ППк)</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психолого-медико-педагогической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комиссии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(ПМПК)</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наличии.</w:t>
      </w:r>
    </w:p>
    <w:p w:rsidR="005A4FFC" w:rsidRPr="00EB1CAF" w:rsidRDefault="005A4FFC" w:rsidP="00087E61">
      <w:pPr>
        <w:widowControl w:val="0"/>
        <w:tabs>
          <w:tab w:val="left" w:pos="2790"/>
          <w:tab w:val="left" w:pos="4545"/>
          <w:tab w:val="left" w:pos="6016"/>
        </w:tabs>
        <w:autoSpaceDE w:val="0"/>
        <w:autoSpaceDN w:val="0"/>
        <w:spacing w:after="0" w:line="240" w:lineRule="auto"/>
        <w:ind w:right="697"/>
        <w:jc w:val="both"/>
        <w:rPr>
          <w:rFonts w:ascii="Times New Roman" w:hAnsi="Times New Roman"/>
          <w:sz w:val="20"/>
          <w:szCs w:val="20"/>
        </w:rPr>
      </w:pPr>
      <w:r w:rsidRPr="00EB1CAF">
        <w:rPr>
          <w:rFonts w:ascii="Times New Roman" w:hAnsi="Times New Roman"/>
          <w:color w:val="000009"/>
          <w:sz w:val="20"/>
          <w:szCs w:val="20"/>
        </w:rPr>
        <w:t>Реализация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программы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предусматривает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создание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системы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комплексной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помощи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взаимодействия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специалистов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сопровождения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комплексного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подхода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сопровождающей</w:t>
      </w:r>
      <w:r w:rsidRPr="00EB1CAF">
        <w:rPr>
          <w:rFonts w:ascii="Times New Roman" w:hAnsi="Times New Roman"/>
          <w:color w:val="000009"/>
          <w:sz w:val="20"/>
          <w:szCs w:val="20"/>
        </w:rPr>
        <w:tab/>
        <w:t>деятельности.</w:t>
      </w:r>
      <w:r w:rsidRPr="00EB1CAF">
        <w:rPr>
          <w:rFonts w:ascii="Times New Roman" w:hAnsi="Times New Roman"/>
          <w:color w:val="000009"/>
          <w:sz w:val="20"/>
          <w:szCs w:val="20"/>
        </w:rPr>
        <w:tab/>
        <w:t>Основным</w:t>
      </w:r>
      <w:r w:rsidRPr="00EB1CAF">
        <w:rPr>
          <w:rFonts w:ascii="Times New Roman" w:hAnsi="Times New Roman"/>
          <w:color w:val="000009"/>
          <w:sz w:val="20"/>
          <w:szCs w:val="20"/>
        </w:rPr>
        <w:tab/>
        <w:t>механизмом,</w:t>
      </w:r>
      <w:r w:rsidRPr="00EB1CAF">
        <w:rPr>
          <w:rFonts w:ascii="Times New Roman" w:hAnsi="Times New Roman"/>
          <w:color w:val="000009"/>
          <w:spacing w:val="-48"/>
          <w:sz w:val="20"/>
          <w:szCs w:val="20"/>
        </w:rPr>
        <w:t xml:space="preserve"> </w:t>
      </w:r>
      <w:r w:rsidRPr="00EB1CAF">
        <w:rPr>
          <w:rFonts w:ascii="Times New Roman" w:hAnsi="Times New Roman"/>
          <w:color w:val="000009"/>
          <w:sz w:val="20"/>
          <w:szCs w:val="20"/>
        </w:rPr>
        <w:t>обеспечивающим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системность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помощи,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является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психолого-</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педагогический консилиум</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образовательной</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организации.</w:t>
      </w:r>
    </w:p>
    <w:p w:rsidR="005A4FFC" w:rsidRPr="00EB1CAF" w:rsidRDefault="005A4FFC" w:rsidP="00087E61">
      <w:pPr>
        <w:widowControl w:val="0"/>
        <w:autoSpaceDE w:val="0"/>
        <w:autoSpaceDN w:val="0"/>
        <w:spacing w:after="0" w:line="240" w:lineRule="auto"/>
        <w:ind w:right="705"/>
        <w:jc w:val="both"/>
        <w:rPr>
          <w:rFonts w:ascii="Times New Roman" w:hAnsi="Times New Roman"/>
          <w:sz w:val="20"/>
          <w:szCs w:val="20"/>
        </w:rPr>
      </w:pPr>
      <w:r w:rsidRPr="00EB1CAF">
        <w:rPr>
          <w:rFonts w:ascii="Times New Roman" w:hAnsi="Times New Roman"/>
          <w:color w:val="000009"/>
          <w:sz w:val="20"/>
          <w:szCs w:val="20"/>
        </w:rPr>
        <w:t>ПКР</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разрабатывается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период</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получения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общего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включает</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следующие разделы:</w:t>
      </w:r>
    </w:p>
    <w:p w:rsidR="005A4FFC" w:rsidRPr="00EB1CAF" w:rsidRDefault="005A4FFC" w:rsidP="00087E61">
      <w:pPr>
        <w:widowControl w:val="0"/>
        <w:autoSpaceDE w:val="0"/>
        <w:autoSpaceDN w:val="0"/>
        <w:spacing w:before="1" w:after="0" w:line="240" w:lineRule="auto"/>
        <w:ind w:right="1197"/>
        <w:rPr>
          <w:rFonts w:ascii="Times New Roman" w:hAnsi="Times New Roman"/>
          <w:sz w:val="20"/>
          <w:szCs w:val="20"/>
        </w:rPr>
      </w:pPr>
      <w:r w:rsidRPr="00EB1CAF">
        <w:rPr>
          <w:rFonts w:ascii="Times New Roman" w:hAnsi="Times New Roman"/>
          <w:color w:val="000009"/>
          <w:sz w:val="20"/>
          <w:szCs w:val="20"/>
        </w:rPr>
        <w:t>—Цели,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задачи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принципы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построения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программы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коррекционной</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работы.</w:t>
      </w:r>
    </w:p>
    <w:p w:rsidR="005A4FFC" w:rsidRPr="00EB1CAF" w:rsidRDefault="005A4FFC" w:rsidP="00087E61">
      <w:pPr>
        <w:widowControl w:val="0"/>
        <w:autoSpaceDE w:val="0"/>
        <w:autoSpaceDN w:val="0"/>
        <w:spacing w:after="0" w:line="228" w:lineRule="exact"/>
        <w:rPr>
          <w:rFonts w:ascii="Times New Roman" w:hAnsi="Times New Roman"/>
          <w:sz w:val="20"/>
          <w:szCs w:val="20"/>
        </w:rPr>
      </w:pPr>
      <w:r w:rsidRPr="00EB1CAF">
        <w:rPr>
          <w:rFonts w:ascii="Times New Roman" w:hAnsi="Times New Roman"/>
          <w:color w:val="000009"/>
          <w:sz w:val="20"/>
          <w:szCs w:val="20"/>
        </w:rPr>
        <w:t>—Перечень</w:t>
      </w:r>
      <w:r w:rsidRPr="00EB1CAF">
        <w:rPr>
          <w:rFonts w:ascii="Times New Roman" w:hAnsi="Times New Roman"/>
          <w:color w:val="000009"/>
          <w:spacing w:val="-4"/>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4"/>
          <w:sz w:val="20"/>
          <w:szCs w:val="20"/>
        </w:rPr>
        <w:t xml:space="preserve"> </w:t>
      </w:r>
      <w:r w:rsidRPr="00EB1CAF">
        <w:rPr>
          <w:rFonts w:ascii="Times New Roman" w:hAnsi="Times New Roman"/>
          <w:color w:val="000009"/>
          <w:sz w:val="20"/>
          <w:szCs w:val="20"/>
        </w:rPr>
        <w:t>содержание направлений</w:t>
      </w:r>
      <w:r w:rsidRPr="00EB1CAF">
        <w:rPr>
          <w:rFonts w:ascii="Times New Roman" w:hAnsi="Times New Roman"/>
          <w:color w:val="000009"/>
          <w:spacing w:val="-4"/>
          <w:sz w:val="20"/>
          <w:szCs w:val="20"/>
        </w:rPr>
        <w:t xml:space="preserve"> </w:t>
      </w:r>
      <w:r w:rsidRPr="00EB1CAF">
        <w:rPr>
          <w:rFonts w:ascii="Times New Roman" w:hAnsi="Times New Roman"/>
          <w:color w:val="000009"/>
          <w:sz w:val="20"/>
          <w:szCs w:val="20"/>
        </w:rPr>
        <w:t>работы.</w:t>
      </w:r>
    </w:p>
    <w:p w:rsidR="005A4FFC" w:rsidRPr="00EB1CAF" w:rsidRDefault="005A4FFC" w:rsidP="00087E61">
      <w:pPr>
        <w:widowControl w:val="0"/>
        <w:autoSpaceDE w:val="0"/>
        <w:autoSpaceDN w:val="0"/>
        <w:spacing w:before="1" w:after="0" w:line="240" w:lineRule="auto"/>
        <w:rPr>
          <w:rFonts w:ascii="Times New Roman" w:hAnsi="Times New Roman"/>
          <w:sz w:val="20"/>
          <w:szCs w:val="20"/>
        </w:rPr>
      </w:pPr>
      <w:r w:rsidRPr="00EB1CAF">
        <w:rPr>
          <w:rFonts w:ascii="Times New Roman" w:hAnsi="Times New Roman"/>
          <w:color w:val="000009"/>
          <w:sz w:val="20"/>
          <w:szCs w:val="20"/>
        </w:rPr>
        <w:t>—Механизмы</w:t>
      </w:r>
      <w:r w:rsidRPr="00EB1CAF">
        <w:rPr>
          <w:rFonts w:ascii="Times New Roman" w:hAnsi="Times New Roman"/>
          <w:color w:val="000009"/>
          <w:spacing w:val="-5"/>
          <w:sz w:val="20"/>
          <w:szCs w:val="20"/>
        </w:rPr>
        <w:t xml:space="preserve"> </w:t>
      </w:r>
      <w:r w:rsidRPr="00EB1CAF">
        <w:rPr>
          <w:rFonts w:ascii="Times New Roman" w:hAnsi="Times New Roman"/>
          <w:color w:val="000009"/>
          <w:sz w:val="20"/>
          <w:szCs w:val="20"/>
        </w:rPr>
        <w:t>реализации</w:t>
      </w:r>
      <w:r w:rsidRPr="00EB1CAF">
        <w:rPr>
          <w:rFonts w:ascii="Times New Roman" w:hAnsi="Times New Roman"/>
          <w:color w:val="000009"/>
          <w:spacing w:val="-4"/>
          <w:sz w:val="20"/>
          <w:szCs w:val="20"/>
        </w:rPr>
        <w:t xml:space="preserve"> </w:t>
      </w:r>
      <w:r w:rsidRPr="00EB1CAF">
        <w:rPr>
          <w:rFonts w:ascii="Times New Roman" w:hAnsi="Times New Roman"/>
          <w:color w:val="000009"/>
          <w:sz w:val="20"/>
          <w:szCs w:val="20"/>
        </w:rPr>
        <w:t>программы.</w:t>
      </w:r>
    </w:p>
    <w:p w:rsidR="005A4FFC" w:rsidRPr="00EB1CAF" w:rsidRDefault="005A4FFC" w:rsidP="00087E61">
      <w:pPr>
        <w:widowControl w:val="0"/>
        <w:autoSpaceDE w:val="0"/>
        <w:autoSpaceDN w:val="0"/>
        <w:spacing w:after="0" w:line="240" w:lineRule="auto"/>
        <w:rPr>
          <w:rFonts w:ascii="Times New Roman" w:hAnsi="Times New Roman"/>
          <w:sz w:val="20"/>
          <w:szCs w:val="20"/>
        </w:rPr>
      </w:pPr>
      <w:r w:rsidRPr="00EB1CAF">
        <w:rPr>
          <w:rFonts w:ascii="Times New Roman" w:hAnsi="Times New Roman"/>
          <w:color w:val="000009"/>
          <w:sz w:val="20"/>
          <w:szCs w:val="20"/>
        </w:rPr>
        <w:t>—Условия</w:t>
      </w:r>
      <w:r w:rsidRPr="00EB1CAF">
        <w:rPr>
          <w:rFonts w:ascii="Times New Roman" w:hAnsi="Times New Roman"/>
          <w:color w:val="000009"/>
          <w:spacing w:val="-5"/>
          <w:sz w:val="20"/>
          <w:szCs w:val="20"/>
        </w:rPr>
        <w:t xml:space="preserve"> </w:t>
      </w:r>
      <w:r w:rsidRPr="00EB1CAF">
        <w:rPr>
          <w:rFonts w:ascii="Times New Roman" w:hAnsi="Times New Roman"/>
          <w:color w:val="000009"/>
          <w:sz w:val="20"/>
          <w:szCs w:val="20"/>
        </w:rPr>
        <w:t>реализации</w:t>
      </w:r>
      <w:r w:rsidRPr="00EB1CAF">
        <w:rPr>
          <w:rFonts w:ascii="Times New Roman" w:hAnsi="Times New Roman"/>
          <w:color w:val="000009"/>
          <w:spacing w:val="-3"/>
          <w:sz w:val="20"/>
          <w:szCs w:val="20"/>
        </w:rPr>
        <w:t xml:space="preserve"> </w:t>
      </w:r>
      <w:r w:rsidRPr="00EB1CAF">
        <w:rPr>
          <w:rFonts w:ascii="Times New Roman" w:hAnsi="Times New Roman"/>
          <w:color w:val="000009"/>
          <w:sz w:val="20"/>
          <w:szCs w:val="20"/>
        </w:rPr>
        <w:t>программы.</w:t>
      </w:r>
    </w:p>
    <w:p w:rsidR="005A4FFC" w:rsidRPr="00EB1CAF" w:rsidRDefault="005A4FFC" w:rsidP="00087E61">
      <w:pPr>
        <w:widowControl w:val="0"/>
        <w:autoSpaceDE w:val="0"/>
        <w:autoSpaceDN w:val="0"/>
        <w:spacing w:before="3" w:after="0" w:line="240" w:lineRule="auto"/>
        <w:rPr>
          <w:rFonts w:ascii="Times New Roman" w:hAnsi="Times New Roman"/>
          <w:sz w:val="20"/>
          <w:szCs w:val="20"/>
        </w:rPr>
      </w:pPr>
      <w:r w:rsidRPr="00EB1CAF">
        <w:rPr>
          <w:rFonts w:ascii="Times New Roman" w:hAnsi="Times New Roman"/>
          <w:color w:val="000009"/>
          <w:sz w:val="20"/>
          <w:szCs w:val="20"/>
        </w:rPr>
        <w:t>—Планируемые</w:t>
      </w:r>
      <w:r w:rsidRPr="00EB1CAF">
        <w:rPr>
          <w:rFonts w:ascii="Times New Roman" w:hAnsi="Times New Roman"/>
          <w:color w:val="000009"/>
          <w:spacing w:val="-5"/>
          <w:sz w:val="20"/>
          <w:szCs w:val="20"/>
        </w:rPr>
        <w:t xml:space="preserve"> </w:t>
      </w:r>
      <w:r w:rsidRPr="00EB1CAF">
        <w:rPr>
          <w:rFonts w:ascii="Times New Roman" w:hAnsi="Times New Roman"/>
          <w:color w:val="000009"/>
          <w:sz w:val="20"/>
          <w:szCs w:val="20"/>
        </w:rPr>
        <w:t>результаты</w:t>
      </w:r>
      <w:r w:rsidRPr="00EB1CAF">
        <w:rPr>
          <w:rFonts w:ascii="Times New Roman" w:hAnsi="Times New Roman"/>
          <w:color w:val="000009"/>
          <w:spacing w:val="-3"/>
          <w:sz w:val="20"/>
          <w:szCs w:val="20"/>
        </w:rPr>
        <w:t xml:space="preserve"> </w:t>
      </w:r>
      <w:r w:rsidRPr="00EB1CAF">
        <w:rPr>
          <w:rFonts w:ascii="Times New Roman" w:hAnsi="Times New Roman"/>
          <w:color w:val="000009"/>
          <w:sz w:val="20"/>
          <w:szCs w:val="20"/>
        </w:rPr>
        <w:t>реализации</w:t>
      </w:r>
      <w:r w:rsidRPr="00EB1CAF">
        <w:rPr>
          <w:rFonts w:ascii="Times New Roman" w:hAnsi="Times New Roman"/>
          <w:color w:val="000009"/>
          <w:spacing w:val="-5"/>
          <w:sz w:val="20"/>
          <w:szCs w:val="20"/>
        </w:rPr>
        <w:t xml:space="preserve"> </w:t>
      </w:r>
      <w:r w:rsidRPr="00EB1CAF">
        <w:rPr>
          <w:rFonts w:ascii="Times New Roman" w:hAnsi="Times New Roman"/>
          <w:color w:val="000009"/>
          <w:sz w:val="20"/>
          <w:szCs w:val="20"/>
        </w:rPr>
        <w:t>программы.</w:t>
      </w:r>
    </w:p>
    <w:p w:rsidR="005A4FFC" w:rsidRPr="00EB1CAF" w:rsidRDefault="005A4FFC" w:rsidP="00465CA1">
      <w:pPr>
        <w:widowControl w:val="0"/>
        <w:numPr>
          <w:ilvl w:val="2"/>
          <w:numId w:val="11"/>
        </w:numPr>
        <w:tabs>
          <w:tab w:val="left" w:pos="1209"/>
        </w:tabs>
        <w:autoSpaceDE w:val="0"/>
        <w:autoSpaceDN w:val="0"/>
        <w:spacing w:before="62" w:after="0" w:line="256" w:lineRule="auto"/>
        <w:ind w:left="0" w:right="2065" w:firstLine="0"/>
        <w:jc w:val="both"/>
        <w:outlineLvl w:val="2"/>
        <w:rPr>
          <w:rFonts w:ascii="Times New Roman" w:hAnsi="Times New Roman"/>
          <w:b/>
          <w:bCs/>
          <w:sz w:val="20"/>
          <w:szCs w:val="20"/>
        </w:rPr>
      </w:pPr>
      <w:r w:rsidRPr="00EB1CAF">
        <w:rPr>
          <w:rFonts w:ascii="Times New Roman" w:hAnsi="Times New Roman"/>
          <w:b/>
          <w:bCs/>
          <w:color w:val="221E1F"/>
          <w:sz w:val="20"/>
          <w:szCs w:val="20"/>
        </w:rPr>
        <w:t>Цели, задачи и принципы построения программы</w:t>
      </w:r>
      <w:r w:rsidRPr="00EB1CAF">
        <w:rPr>
          <w:rFonts w:ascii="Times New Roman" w:hAnsi="Times New Roman"/>
          <w:b/>
          <w:bCs/>
          <w:color w:val="221E1F"/>
          <w:spacing w:val="-47"/>
          <w:sz w:val="20"/>
          <w:szCs w:val="20"/>
        </w:rPr>
        <w:t xml:space="preserve"> </w:t>
      </w:r>
      <w:r w:rsidRPr="00EB1CAF">
        <w:rPr>
          <w:rFonts w:ascii="Times New Roman" w:hAnsi="Times New Roman"/>
          <w:b/>
          <w:bCs/>
          <w:color w:val="221E1F"/>
          <w:sz w:val="20"/>
          <w:szCs w:val="20"/>
        </w:rPr>
        <w:t>коррекционной</w:t>
      </w:r>
      <w:r w:rsidRPr="00EB1CAF">
        <w:rPr>
          <w:rFonts w:ascii="Times New Roman" w:hAnsi="Times New Roman"/>
          <w:b/>
          <w:bCs/>
          <w:color w:val="221E1F"/>
          <w:spacing w:val="-1"/>
          <w:sz w:val="20"/>
          <w:szCs w:val="20"/>
        </w:rPr>
        <w:t xml:space="preserve"> </w:t>
      </w:r>
      <w:r w:rsidRPr="00EB1CAF">
        <w:rPr>
          <w:rFonts w:ascii="Times New Roman" w:hAnsi="Times New Roman"/>
          <w:b/>
          <w:bCs/>
          <w:color w:val="221E1F"/>
          <w:sz w:val="20"/>
          <w:szCs w:val="20"/>
        </w:rPr>
        <w:t>работы</w:t>
      </w:r>
    </w:p>
    <w:p w:rsidR="005A4FFC" w:rsidRPr="00EB1CAF" w:rsidRDefault="005A4FFC" w:rsidP="00087E61">
      <w:pPr>
        <w:widowControl w:val="0"/>
        <w:autoSpaceDE w:val="0"/>
        <w:autoSpaceDN w:val="0"/>
        <w:spacing w:before="53" w:after="0" w:line="252" w:lineRule="auto"/>
        <w:ind w:right="700"/>
        <w:jc w:val="both"/>
        <w:rPr>
          <w:rFonts w:ascii="Times New Roman" w:hAnsi="Times New Roman"/>
          <w:sz w:val="20"/>
          <w:szCs w:val="20"/>
        </w:rPr>
      </w:pPr>
      <w:r w:rsidRPr="00EB1CAF">
        <w:rPr>
          <w:rFonts w:ascii="Times New Roman" w:hAnsi="Times New Roman"/>
          <w:b/>
          <w:color w:val="000009"/>
          <w:sz w:val="20"/>
          <w:szCs w:val="20"/>
        </w:rPr>
        <w:t xml:space="preserve">Цель программы </w:t>
      </w:r>
      <w:r w:rsidRPr="00EB1CAF">
        <w:rPr>
          <w:rFonts w:ascii="Times New Roman" w:hAnsi="Times New Roman"/>
          <w:color w:val="000009"/>
          <w:sz w:val="20"/>
          <w:szCs w:val="20"/>
        </w:rPr>
        <w:t>коррекционной работы заключается в определении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комплексной системы психолого-педагогической и социальной помощи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обучающимся с трудностями в обучении и социализации для успешного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освоения основной образовательной программы на основе компенсации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имеющихся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нарушений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пропедевтики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производных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трудностей;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формирования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компетентности,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развития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адаптивных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способностей</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личности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для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самореализации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обществе.</w:t>
      </w:r>
    </w:p>
    <w:p w:rsidR="005A4FFC" w:rsidRPr="00EB1CAF" w:rsidRDefault="005A4FFC" w:rsidP="00087E61">
      <w:pPr>
        <w:widowControl w:val="0"/>
        <w:tabs>
          <w:tab w:val="left" w:pos="3510"/>
          <w:tab w:val="left" w:pos="5664"/>
        </w:tabs>
        <w:autoSpaceDE w:val="0"/>
        <w:autoSpaceDN w:val="0"/>
        <w:spacing w:after="0" w:line="240" w:lineRule="auto"/>
        <w:ind w:right="703"/>
        <w:jc w:val="both"/>
        <w:rPr>
          <w:rFonts w:ascii="Times New Roman" w:hAnsi="Times New Roman"/>
          <w:sz w:val="20"/>
          <w:szCs w:val="20"/>
        </w:rPr>
      </w:pPr>
      <w:r w:rsidRPr="00EB1CAF">
        <w:rPr>
          <w:rFonts w:ascii="Times New Roman" w:hAnsi="Times New Roman"/>
          <w:color w:val="000009"/>
          <w:sz w:val="20"/>
          <w:szCs w:val="20"/>
        </w:rPr>
        <w:t>Задачи ПКР отражают разработку и реализацию содержания основных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направлений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(диагностическое,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коррекционно-развивающее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психопрофилактическое,</w:t>
      </w:r>
      <w:r w:rsidRPr="00EB1CAF">
        <w:rPr>
          <w:rFonts w:ascii="Times New Roman" w:hAnsi="Times New Roman"/>
          <w:color w:val="000009"/>
          <w:sz w:val="20"/>
          <w:szCs w:val="20"/>
        </w:rPr>
        <w:tab/>
        <w:t>консультативное,</w:t>
      </w:r>
      <w:r w:rsidRPr="00EB1CAF">
        <w:rPr>
          <w:rFonts w:ascii="Times New Roman" w:hAnsi="Times New Roman"/>
          <w:color w:val="000009"/>
          <w:sz w:val="20"/>
          <w:szCs w:val="20"/>
        </w:rPr>
        <w:tab/>
        <w:t>информационно-</w:t>
      </w:r>
      <w:r w:rsidRPr="00EB1CAF">
        <w:rPr>
          <w:rFonts w:ascii="Times New Roman" w:hAnsi="Times New Roman"/>
          <w:color w:val="000009"/>
          <w:spacing w:val="-48"/>
          <w:sz w:val="20"/>
          <w:szCs w:val="20"/>
        </w:rPr>
        <w:t xml:space="preserve"> </w:t>
      </w:r>
      <w:r w:rsidRPr="00EB1CAF">
        <w:rPr>
          <w:rFonts w:ascii="Times New Roman" w:hAnsi="Times New Roman"/>
          <w:color w:val="000009"/>
          <w:sz w:val="20"/>
          <w:szCs w:val="20"/>
        </w:rPr>
        <w:t>просветительское).</w:t>
      </w:r>
    </w:p>
    <w:p w:rsidR="005A4FFC" w:rsidRPr="00EB1CAF" w:rsidRDefault="005A4FFC" w:rsidP="00087E61">
      <w:pPr>
        <w:widowControl w:val="0"/>
        <w:autoSpaceDE w:val="0"/>
        <w:autoSpaceDN w:val="0"/>
        <w:spacing w:before="6" w:after="0" w:line="240" w:lineRule="auto"/>
        <w:jc w:val="both"/>
        <w:outlineLvl w:val="2"/>
        <w:rPr>
          <w:rFonts w:ascii="Times New Roman" w:hAnsi="Times New Roman"/>
          <w:b/>
          <w:bCs/>
          <w:sz w:val="20"/>
          <w:szCs w:val="20"/>
        </w:rPr>
      </w:pPr>
      <w:r w:rsidRPr="00EB1CAF">
        <w:rPr>
          <w:rFonts w:ascii="Times New Roman" w:hAnsi="Times New Roman"/>
          <w:b/>
          <w:bCs/>
          <w:color w:val="000009"/>
          <w:sz w:val="20"/>
          <w:szCs w:val="20"/>
        </w:rPr>
        <w:t>Задачи</w:t>
      </w:r>
      <w:r w:rsidRPr="00EB1CAF">
        <w:rPr>
          <w:rFonts w:ascii="Times New Roman" w:hAnsi="Times New Roman"/>
          <w:b/>
          <w:bCs/>
          <w:color w:val="000009"/>
          <w:spacing w:val="-3"/>
          <w:sz w:val="20"/>
          <w:szCs w:val="20"/>
        </w:rPr>
        <w:t xml:space="preserve"> </w:t>
      </w:r>
      <w:r w:rsidRPr="00EB1CAF">
        <w:rPr>
          <w:rFonts w:ascii="Times New Roman" w:hAnsi="Times New Roman"/>
          <w:b/>
          <w:bCs/>
          <w:color w:val="000009"/>
          <w:sz w:val="20"/>
          <w:szCs w:val="20"/>
        </w:rPr>
        <w:t>программы:</w:t>
      </w:r>
    </w:p>
    <w:p w:rsidR="005A4FFC" w:rsidRPr="00EB1CAF" w:rsidRDefault="005A4FFC" w:rsidP="00465CA1">
      <w:pPr>
        <w:widowControl w:val="0"/>
        <w:numPr>
          <w:ilvl w:val="3"/>
          <w:numId w:val="11"/>
        </w:numPr>
        <w:tabs>
          <w:tab w:val="left" w:pos="1417"/>
        </w:tabs>
        <w:autoSpaceDE w:val="0"/>
        <w:autoSpaceDN w:val="0"/>
        <w:spacing w:before="10" w:after="0" w:line="261" w:lineRule="auto"/>
        <w:ind w:left="0" w:right="705" w:firstLine="0"/>
        <w:jc w:val="both"/>
        <w:rPr>
          <w:rFonts w:ascii="Times New Roman" w:hAnsi="Times New Roman"/>
          <w:sz w:val="20"/>
        </w:rPr>
      </w:pPr>
      <w:r w:rsidRPr="00EB1CAF">
        <w:rPr>
          <w:rFonts w:ascii="Times New Roman" w:hAnsi="Times New Roman"/>
          <w:color w:val="000009"/>
          <w:sz w:val="20"/>
        </w:rPr>
        <w:t>определение</w:t>
      </w:r>
      <w:r w:rsidRPr="00EB1CAF">
        <w:rPr>
          <w:rFonts w:ascii="Times New Roman" w:hAnsi="Times New Roman"/>
          <w:color w:val="000009"/>
          <w:spacing w:val="1"/>
          <w:sz w:val="20"/>
        </w:rPr>
        <w:t xml:space="preserve"> </w:t>
      </w:r>
      <w:r w:rsidRPr="00EB1CAF">
        <w:rPr>
          <w:rFonts w:ascii="Times New Roman" w:hAnsi="Times New Roman"/>
          <w:color w:val="000009"/>
          <w:sz w:val="20"/>
        </w:rPr>
        <w:t>индивидуальных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образовательных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потребностей</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r w:rsidRPr="00EB1CAF">
        <w:rPr>
          <w:rFonts w:ascii="Times New Roman" w:hAnsi="Times New Roman"/>
          <w:color w:val="000009"/>
          <w:spacing w:val="1"/>
          <w:sz w:val="20"/>
        </w:rPr>
        <w:t xml:space="preserve"> </w:t>
      </w:r>
      <w:r w:rsidRPr="00EB1CAF">
        <w:rPr>
          <w:rFonts w:ascii="Times New Roman" w:hAnsi="Times New Roman"/>
          <w:color w:val="000009"/>
          <w:sz w:val="20"/>
        </w:rPr>
        <w:t>с</w:t>
      </w:r>
      <w:r w:rsidRPr="00EB1CAF">
        <w:rPr>
          <w:rFonts w:ascii="Times New Roman" w:hAnsi="Times New Roman"/>
          <w:color w:val="000009"/>
          <w:spacing w:val="1"/>
          <w:sz w:val="20"/>
        </w:rPr>
        <w:t xml:space="preserve"> </w:t>
      </w:r>
      <w:r w:rsidRPr="00EB1CAF">
        <w:rPr>
          <w:rFonts w:ascii="Times New Roman" w:hAnsi="Times New Roman"/>
          <w:color w:val="000009"/>
          <w:sz w:val="20"/>
        </w:rPr>
        <w:t>трудностями</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обучении</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оказание</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обучающимся</w:t>
      </w:r>
      <w:r w:rsidRPr="00EB1CAF">
        <w:rPr>
          <w:rFonts w:ascii="Times New Roman" w:hAnsi="Times New Roman"/>
          <w:color w:val="000009"/>
          <w:spacing w:val="1"/>
          <w:sz w:val="20"/>
        </w:rPr>
        <w:t xml:space="preserve"> </w:t>
      </w:r>
      <w:r w:rsidRPr="00EB1CAF">
        <w:rPr>
          <w:rFonts w:ascii="Times New Roman" w:hAnsi="Times New Roman"/>
          <w:color w:val="000009"/>
          <w:sz w:val="20"/>
        </w:rPr>
        <w:t>специализированной</w:t>
      </w:r>
      <w:r w:rsidRPr="00EB1CAF">
        <w:rPr>
          <w:rFonts w:ascii="Times New Roman" w:hAnsi="Times New Roman"/>
          <w:color w:val="000009"/>
          <w:spacing w:val="1"/>
          <w:sz w:val="20"/>
        </w:rPr>
        <w:t xml:space="preserve"> </w:t>
      </w:r>
      <w:r w:rsidRPr="00EB1CAF">
        <w:rPr>
          <w:rFonts w:ascii="Times New Roman" w:hAnsi="Times New Roman"/>
          <w:color w:val="000009"/>
          <w:sz w:val="20"/>
        </w:rPr>
        <w:t>помощи</w:t>
      </w:r>
      <w:r w:rsidRPr="00EB1CAF">
        <w:rPr>
          <w:rFonts w:ascii="Times New Roman" w:hAnsi="Times New Roman"/>
          <w:color w:val="000009"/>
          <w:spacing w:val="1"/>
          <w:sz w:val="20"/>
        </w:rPr>
        <w:t xml:space="preserve"> </w:t>
      </w:r>
      <w:r w:rsidRPr="00EB1CAF">
        <w:rPr>
          <w:rFonts w:ascii="Times New Roman" w:hAnsi="Times New Roman"/>
          <w:color w:val="000009"/>
          <w:sz w:val="20"/>
        </w:rPr>
        <w:t>при</w:t>
      </w:r>
      <w:r w:rsidRPr="00EB1CAF">
        <w:rPr>
          <w:rFonts w:ascii="Times New Roman" w:hAnsi="Times New Roman"/>
          <w:color w:val="000009"/>
          <w:spacing w:val="1"/>
          <w:sz w:val="20"/>
        </w:rPr>
        <w:t xml:space="preserve"> </w:t>
      </w:r>
      <w:r w:rsidRPr="00EB1CAF">
        <w:rPr>
          <w:rFonts w:ascii="Times New Roman" w:hAnsi="Times New Roman"/>
          <w:color w:val="000009"/>
          <w:sz w:val="20"/>
        </w:rPr>
        <w:t>освоении</w:t>
      </w:r>
      <w:r w:rsidRPr="00EB1CAF">
        <w:rPr>
          <w:rFonts w:ascii="Times New Roman" w:hAnsi="Times New Roman"/>
          <w:color w:val="000009"/>
          <w:spacing w:val="1"/>
          <w:sz w:val="20"/>
        </w:rPr>
        <w:t xml:space="preserve"> </w:t>
      </w:r>
      <w:r w:rsidRPr="00EB1CAF">
        <w:rPr>
          <w:rFonts w:ascii="Times New Roman" w:hAnsi="Times New Roman"/>
          <w:color w:val="000009"/>
          <w:sz w:val="20"/>
        </w:rPr>
        <w:t>основной</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образовательной</w:t>
      </w:r>
      <w:r w:rsidRPr="00EB1CAF">
        <w:rPr>
          <w:rFonts w:ascii="Times New Roman" w:hAnsi="Times New Roman"/>
          <w:color w:val="000009"/>
          <w:spacing w:val="1"/>
          <w:sz w:val="20"/>
        </w:rPr>
        <w:t xml:space="preserve"> </w:t>
      </w:r>
      <w:r w:rsidRPr="00EB1CAF">
        <w:rPr>
          <w:rFonts w:ascii="Times New Roman" w:hAnsi="Times New Roman"/>
          <w:color w:val="000009"/>
          <w:sz w:val="20"/>
        </w:rPr>
        <w:t>программы</w:t>
      </w:r>
      <w:r w:rsidRPr="00EB1CAF">
        <w:rPr>
          <w:rFonts w:ascii="Times New Roman" w:hAnsi="Times New Roman"/>
          <w:color w:val="000009"/>
          <w:spacing w:val="1"/>
          <w:sz w:val="20"/>
        </w:rPr>
        <w:t xml:space="preserve"> </w:t>
      </w:r>
      <w:r w:rsidRPr="00EB1CAF">
        <w:rPr>
          <w:rFonts w:ascii="Times New Roman" w:hAnsi="Times New Roman"/>
          <w:color w:val="000009"/>
          <w:sz w:val="20"/>
        </w:rPr>
        <w:t>основного</w:t>
      </w:r>
      <w:r w:rsidRPr="00EB1CAF">
        <w:rPr>
          <w:rFonts w:ascii="Times New Roman" w:hAnsi="Times New Roman"/>
          <w:color w:val="000009"/>
          <w:spacing w:val="-47"/>
          <w:sz w:val="20"/>
        </w:rPr>
        <w:t xml:space="preserve"> </w:t>
      </w:r>
      <w:r w:rsidRPr="00EB1CAF">
        <w:rPr>
          <w:rFonts w:ascii="Times New Roman" w:hAnsi="Times New Roman"/>
          <w:color w:val="000009"/>
          <w:sz w:val="20"/>
        </w:rPr>
        <w:t>общего образования;</w:t>
      </w:r>
    </w:p>
    <w:p w:rsidR="005A4FFC" w:rsidRPr="00EB1CAF" w:rsidRDefault="005A4FFC" w:rsidP="00465CA1">
      <w:pPr>
        <w:widowControl w:val="0"/>
        <w:numPr>
          <w:ilvl w:val="3"/>
          <w:numId w:val="11"/>
        </w:numPr>
        <w:tabs>
          <w:tab w:val="left" w:pos="1417"/>
        </w:tabs>
        <w:autoSpaceDE w:val="0"/>
        <w:autoSpaceDN w:val="0"/>
        <w:spacing w:after="0" w:line="261" w:lineRule="auto"/>
        <w:ind w:left="0" w:right="701" w:firstLine="0"/>
        <w:jc w:val="both"/>
        <w:rPr>
          <w:rFonts w:ascii="Times New Roman" w:hAnsi="Times New Roman"/>
          <w:sz w:val="20"/>
        </w:rPr>
      </w:pPr>
      <w:r w:rsidRPr="00EB1CAF">
        <w:rPr>
          <w:rFonts w:ascii="Times New Roman" w:hAnsi="Times New Roman"/>
          <w:color w:val="000009"/>
          <w:sz w:val="20"/>
        </w:rPr>
        <w:t>определение</w:t>
      </w:r>
      <w:r w:rsidRPr="00EB1CAF">
        <w:rPr>
          <w:rFonts w:ascii="Times New Roman" w:hAnsi="Times New Roman"/>
          <w:color w:val="000009"/>
          <w:spacing w:val="1"/>
          <w:sz w:val="20"/>
        </w:rPr>
        <w:t xml:space="preserve"> </w:t>
      </w:r>
      <w:r w:rsidRPr="00EB1CAF">
        <w:rPr>
          <w:rFonts w:ascii="Times New Roman" w:hAnsi="Times New Roman"/>
          <w:color w:val="000009"/>
          <w:sz w:val="20"/>
        </w:rPr>
        <w:t>оптимальных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психолого-педагогических</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47"/>
          <w:sz w:val="20"/>
        </w:rPr>
        <w:t xml:space="preserve"> </w:t>
      </w:r>
      <w:r w:rsidRPr="00EB1CAF">
        <w:rPr>
          <w:rFonts w:ascii="Times New Roman" w:hAnsi="Times New Roman"/>
          <w:color w:val="000009"/>
          <w:sz w:val="20"/>
        </w:rPr>
        <w:t>организационных</w:t>
      </w:r>
      <w:r w:rsidRPr="00EB1CAF">
        <w:rPr>
          <w:rFonts w:ascii="Times New Roman" w:hAnsi="Times New Roman"/>
          <w:color w:val="000009"/>
          <w:spacing w:val="1"/>
          <w:sz w:val="20"/>
        </w:rPr>
        <w:t xml:space="preserve"> </w:t>
      </w:r>
      <w:r w:rsidRPr="00EB1CAF">
        <w:rPr>
          <w:rFonts w:ascii="Times New Roman" w:hAnsi="Times New Roman"/>
          <w:color w:val="000009"/>
          <w:sz w:val="20"/>
        </w:rPr>
        <w:t>условий</w:t>
      </w:r>
      <w:r w:rsidRPr="00EB1CAF">
        <w:rPr>
          <w:rFonts w:ascii="Times New Roman" w:hAnsi="Times New Roman"/>
          <w:color w:val="000009"/>
          <w:spacing w:val="1"/>
          <w:sz w:val="20"/>
        </w:rPr>
        <w:t xml:space="preserve"> </w:t>
      </w:r>
      <w:r w:rsidRPr="00EB1CAF">
        <w:rPr>
          <w:rFonts w:ascii="Times New Roman" w:hAnsi="Times New Roman"/>
          <w:color w:val="000009"/>
          <w:sz w:val="20"/>
        </w:rPr>
        <w:t>для</w:t>
      </w:r>
      <w:r w:rsidRPr="00EB1CAF">
        <w:rPr>
          <w:rFonts w:ascii="Times New Roman" w:hAnsi="Times New Roman"/>
          <w:color w:val="000009"/>
          <w:spacing w:val="1"/>
          <w:sz w:val="20"/>
        </w:rPr>
        <w:t xml:space="preserve"> </w:t>
      </w:r>
      <w:r w:rsidRPr="00EB1CAF">
        <w:rPr>
          <w:rFonts w:ascii="Times New Roman" w:hAnsi="Times New Roman"/>
          <w:color w:val="000009"/>
          <w:sz w:val="20"/>
        </w:rPr>
        <w:t>получения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основного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общего</w:t>
      </w:r>
      <w:r w:rsidRPr="00EB1CAF">
        <w:rPr>
          <w:rFonts w:ascii="Times New Roman" w:hAnsi="Times New Roman"/>
          <w:color w:val="000009"/>
          <w:spacing w:val="-47"/>
          <w:sz w:val="20"/>
        </w:rPr>
        <w:t xml:space="preserve"> </w:t>
      </w:r>
      <w:r w:rsidRPr="00EB1CAF">
        <w:rPr>
          <w:rFonts w:ascii="Times New Roman" w:hAnsi="Times New Roman"/>
          <w:color w:val="000009"/>
          <w:sz w:val="20"/>
        </w:rPr>
        <w:t>образования</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обучающимися</w:t>
      </w:r>
      <w:r w:rsidRPr="00EB1CAF">
        <w:rPr>
          <w:rFonts w:ascii="Times New Roman" w:hAnsi="Times New Roman"/>
          <w:color w:val="000009"/>
          <w:spacing w:val="1"/>
          <w:sz w:val="20"/>
        </w:rPr>
        <w:t xml:space="preserve"> </w:t>
      </w:r>
      <w:r w:rsidRPr="00EB1CAF">
        <w:rPr>
          <w:rFonts w:ascii="Times New Roman" w:hAnsi="Times New Roman"/>
          <w:color w:val="000009"/>
          <w:sz w:val="20"/>
        </w:rPr>
        <w:t>с</w:t>
      </w:r>
      <w:r w:rsidRPr="00EB1CAF">
        <w:rPr>
          <w:rFonts w:ascii="Times New Roman" w:hAnsi="Times New Roman"/>
          <w:color w:val="000009"/>
          <w:spacing w:val="1"/>
          <w:sz w:val="20"/>
        </w:rPr>
        <w:t xml:space="preserve"> </w:t>
      </w:r>
      <w:r w:rsidRPr="00EB1CAF">
        <w:rPr>
          <w:rFonts w:ascii="Times New Roman" w:hAnsi="Times New Roman"/>
          <w:color w:val="000009"/>
          <w:sz w:val="20"/>
        </w:rPr>
        <w:t>трудностями</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обучении</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r w:rsidRPr="00EB1CAF">
        <w:rPr>
          <w:rFonts w:ascii="Times New Roman" w:hAnsi="Times New Roman"/>
          <w:color w:val="000009"/>
          <w:spacing w:val="1"/>
          <w:sz w:val="20"/>
        </w:rPr>
        <w:t xml:space="preserve"> </w:t>
      </w:r>
      <w:r w:rsidRPr="00EB1CAF">
        <w:rPr>
          <w:rFonts w:ascii="Times New Roman" w:hAnsi="Times New Roman"/>
          <w:color w:val="000009"/>
          <w:sz w:val="20"/>
        </w:rPr>
        <w:t>для</w:t>
      </w:r>
      <w:r w:rsidRPr="00EB1CAF">
        <w:rPr>
          <w:rFonts w:ascii="Times New Roman" w:hAnsi="Times New Roman"/>
          <w:color w:val="000009"/>
          <w:spacing w:val="1"/>
          <w:sz w:val="20"/>
        </w:rPr>
        <w:t xml:space="preserve"> </w:t>
      </w:r>
      <w:r w:rsidRPr="00EB1CAF">
        <w:rPr>
          <w:rFonts w:ascii="Times New Roman" w:hAnsi="Times New Roman"/>
          <w:color w:val="000009"/>
          <w:sz w:val="20"/>
        </w:rPr>
        <w:t>развития</w:t>
      </w:r>
      <w:r w:rsidRPr="00EB1CAF">
        <w:rPr>
          <w:rFonts w:ascii="Times New Roman" w:hAnsi="Times New Roman"/>
          <w:color w:val="000009"/>
          <w:spacing w:val="1"/>
          <w:sz w:val="20"/>
        </w:rPr>
        <w:t xml:space="preserve"> </w:t>
      </w:r>
      <w:r w:rsidRPr="00EB1CAF">
        <w:rPr>
          <w:rFonts w:ascii="Times New Roman" w:hAnsi="Times New Roman"/>
          <w:color w:val="000009"/>
          <w:sz w:val="20"/>
        </w:rPr>
        <w:t>личности</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r w:rsidRPr="00EB1CAF">
        <w:rPr>
          <w:rFonts w:ascii="Times New Roman" w:hAnsi="Times New Roman"/>
          <w:color w:val="000009"/>
          <w:spacing w:val="1"/>
          <w:sz w:val="20"/>
        </w:rPr>
        <w:t xml:space="preserve"> </w:t>
      </w:r>
      <w:r w:rsidRPr="00EB1CAF">
        <w:rPr>
          <w:rFonts w:ascii="Times New Roman" w:hAnsi="Times New Roman"/>
          <w:color w:val="000009"/>
          <w:sz w:val="20"/>
        </w:rPr>
        <w:t>их</w:t>
      </w:r>
      <w:r w:rsidRPr="00EB1CAF">
        <w:rPr>
          <w:rFonts w:ascii="Times New Roman" w:hAnsi="Times New Roman"/>
          <w:color w:val="000009"/>
          <w:spacing w:val="1"/>
          <w:sz w:val="20"/>
        </w:rPr>
        <w:t xml:space="preserve"> </w:t>
      </w:r>
      <w:r w:rsidRPr="00EB1CAF">
        <w:rPr>
          <w:rFonts w:ascii="Times New Roman" w:hAnsi="Times New Roman"/>
          <w:color w:val="000009"/>
          <w:sz w:val="20"/>
        </w:rPr>
        <w:t>познавательных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2"/>
          <w:sz w:val="20"/>
        </w:rPr>
        <w:t xml:space="preserve"> </w:t>
      </w:r>
      <w:r w:rsidRPr="00EB1CAF">
        <w:rPr>
          <w:rFonts w:ascii="Times New Roman" w:hAnsi="Times New Roman"/>
          <w:color w:val="000009"/>
          <w:sz w:val="20"/>
        </w:rPr>
        <w:t>коммуникативных</w:t>
      </w:r>
      <w:r w:rsidRPr="00EB1CAF">
        <w:rPr>
          <w:rFonts w:ascii="Times New Roman" w:hAnsi="Times New Roman"/>
          <w:color w:val="000009"/>
          <w:spacing w:val="-1"/>
          <w:sz w:val="20"/>
        </w:rPr>
        <w:t xml:space="preserve"> </w:t>
      </w:r>
      <w:r w:rsidRPr="00EB1CAF">
        <w:rPr>
          <w:rFonts w:ascii="Times New Roman" w:hAnsi="Times New Roman"/>
          <w:color w:val="000009"/>
          <w:sz w:val="20"/>
        </w:rPr>
        <w:t>способностей;</w:t>
      </w:r>
    </w:p>
    <w:p w:rsidR="005A4FFC" w:rsidRPr="00EB1CAF" w:rsidRDefault="005A4FFC" w:rsidP="00465CA1">
      <w:pPr>
        <w:widowControl w:val="0"/>
        <w:numPr>
          <w:ilvl w:val="3"/>
          <w:numId w:val="11"/>
        </w:numPr>
        <w:tabs>
          <w:tab w:val="left" w:pos="1417"/>
        </w:tabs>
        <w:autoSpaceDE w:val="0"/>
        <w:autoSpaceDN w:val="0"/>
        <w:spacing w:after="0" w:line="261" w:lineRule="auto"/>
        <w:ind w:left="0" w:right="701" w:firstLine="0"/>
        <w:jc w:val="both"/>
        <w:rPr>
          <w:rFonts w:ascii="Times New Roman" w:hAnsi="Times New Roman"/>
          <w:sz w:val="20"/>
        </w:rPr>
      </w:pPr>
      <w:r w:rsidRPr="00EB1CAF">
        <w:rPr>
          <w:rFonts w:ascii="Times New Roman" w:hAnsi="Times New Roman"/>
          <w:color w:val="000009"/>
          <w:sz w:val="20"/>
        </w:rPr>
        <w:t>разработка</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использование</w:t>
      </w:r>
      <w:r w:rsidRPr="00EB1CAF">
        <w:rPr>
          <w:rFonts w:ascii="Times New Roman" w:hAnsi="Times New Roman"/>
          <w:color w:val="000009"/>
          <w:spacing w:val="1"/>
          <w:sz w:val="20"/>
        </w:rPr>
        <w:t xml:space="preserve"> </w:t>
      </w:r>
      <w:r w:rsidRPr="00EB1CAF">
        <w:rPr>
          <w:rFonts w:ascii="Times New Roman" w:hAnsi="Times New Roman"/>
          <w:color w:val="000009"/>
          <w:sz w:val="20"/>
        </w:rPr>
        <w:t>индивидуально-ориентированных</w:t>
      </w:r>
      <w:r w:rsidRPr="00EB1CAF">
        <w:rPr>
          <w:rFonts w:ascii="Times New Roman" w:hAnsi="Times New Roman"/>
          <w:color w:val="000009"/>
          <w:spacing w:val="1"/>
          <w:sz w:val="20"/>
        </w:rPr>
        <w:t xml:space="preserve"> </w:t>
      </w:r>
      <w:r w:rsidRPr="00EB1CAF">
        <w:rPr>
          <w:rFonts w:ascii="Times New Roman" w:hAnsi="Times New Roman"/>
          <w:color w:val="000009"/>
          <w:sz w:val="20"/>
        </w:rPr>
        <w:t>коррекционно-развивающих образовательных программ, учебных</w:t>
      </w:r>
      <w:r w:rsidRPr="00EB1CAF">
        <w:rPr>
          <w:rFonts w:ascii="Times New Roman" w:hAnsi="Times New Roman"/>
          <w:color w:val="000009"/>
          <w:spacing w:val="-47"/>
          <w:sz w:val="20"/>
        </w:rPr>
        <w:t xml:space="preserve"> </w:t>
      </w:r>
      <w:r w:rsidRPr="00EB1CAF">
        <w:rPr>
          <w:rFonts w:ascii="Times New Roman" w:hAnsi="Times New Roman"/>
          <w:color w:val="000009"/>
          <w:sz w:val="20"/>
        </w:rPr>
        <w:t>планов</w:t>
      </w:r>
      <w:r w:rsidRPr="00EB1CAF">
        <w:rPr>
          <w:rFonts w:ascii="Times New Roman" w:hAnsi="Times New Roman"/>
          <w:color w:val="000009"/>
          <w:spacing w:val="1"/>
          <w:sz w:val="20"/>
        </w:rPr>
        <w:t xml:space="preserve"> </w:t>
      </w:r>
      <w:r w:rsidRPr="00EB1CAF">
        <w:rPr>
          <w:rFonts w:ascii="Times New Roman" w:hAnsi="Times New Roman"/>
          <w:color w:val="000009"/>
          <w:sz w:val="20"/>
        </w:rPr>
        <w:t>для</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r w:rsidRPr="00EB1CAF">
        <w:rPr>
          <w:rFonts w:ascii="Times New Roman" w:hAnsi="Times New Roman"/>
          <w:color w:val="000009"/>
          <w:spacing w:val="1"/>
          <w:sz w:val="20"/>
        </w:rPr>
        <w:t xml:space="preserve"> </w:t>
      </w:r>
      <w:r w:rsidRPr="00EB1CAF">
        <w:rPr>
          <w:rFonts w:ascii="Times New Roman" w:hAnsi="Times New Roman"/>
          <w:color w:val="000009"/>
          <w:sz w:val="20"/>
        </w:rPr>
        <w:t>с</w:t>
      </w:r>
      <w:r w:rsidRPr="00EB1CAF">
        <w:rPr>
          <w:rFonts w:ascii="Times New Roman" w:hAnsi="Times New Roman"/>
          <w:color w:val="000009"/>
          <w:spacing w:val="1"/>
          <w:sz w:val="20"/>
        </w:rPr>
        <w:t xml:space="preserve"> </w:t>
      </w:r>
      <w:r w:rsidRPr="00EB1CAF">
        <w:rPr>
          <w:rFonts w:ascii="Times New Roman" w:hAnsi="Times New Roman"/>
          <w:color w:val="000009"/>
          <w:sz w:val="20"/>
        </w:rPr>
        <w:t>трудностями</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обучении</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47"/>
          <w:sz w:val="20"/>
        </w:rPr>
        <w:t xml:space="preserve"> </w:t>
      </w:r>
      <w:r w:rsidRPr="00EB1CAF">
        <w:rPr>
          <w:rFonts w:ascii="Times New Roman" w:hAnsi="Times New Roman"/>
          <w:color w:val="000009"/>
          <w:sz w:val="20"/>
        </w:rPr>
        <w:t>социализации с учетом особенностей психофизического развития</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r w:rsidRPr="00EB1CAF">
        <w:rPr>
          <w:rFonts w:ascii="Times New Roman" w:hAnsi="Times New Roman"/>
          <w:color w:val="000009"/>
          <w:spacing w:val="-1"/>
          <w:sz w:val="20"/>
        </w:rPr>
        <w:t xml:space="preserve"> </w:t>
      </w:r>
      <w:r w:rsidRPr="00EB1CAF">
        <w:rPr>
          <w:rFonts w:ascii="Times New Roman" w:hAnsi="Times New Roman"/>
          <w:color w:val="000009"/>
          <w:sz w:val="20"/>
        </w:rPr>
        <w:t>их</w:t>
      </w:r>
      <w:r w:rsidRPr="00EB1CAF">
        <w:rPr>
          <w:rFonts w:ascii="Times New Roman" w:hAnsi="Times New Roman"/>
          <w:color w:val="000009"/>
          <w:spacing w:val="-2"/>
          <w:sz w:val="20"/>
        </w:rPr>
        <w:t xml:space="preserve"> </w:t>
      </w:r>
      <w:r w:rsidRPr="00EB1CAF">
        <w:rPr>
          <w:rFonts w:ascii="Times New Roman" w:hAnsi="Times New Roman"/>
          <w:color w:val="000009"/>
          <w:sz w:val="20"/>
        </w:rPr>
        <w:t>индивидуальных</w:t>
      </w:r>
      <w:r w:rsidRPr="00EB1CAF">
        <w:rPr>
          <w:rFonts w:ascii="Times New Roman" w:hAnsi="Times New Roman"/>
          <w:color w:val="000009"/>
          <w:spacing w:val="-2"/>
          <w:sz w:val="20"/>
        </w:rPr>
        <w:t xml:space="preserve"> </w:t>
      </w:r>
      <w:r w:rsidRPr="00EB1CAF">
        <w:rPr>
          <w:rFonts w:ascii="Times New Roman" w:hAnsi="Times New Roman"/>
          <w:color w:val="000009"/>
          <w:sz w:val="20"/>
        </w:rPr>
        <w:t>возможностей;</w:t>
      </w:r>
    </w:p>
    <w:p w:rsidR="005A4FFC" w:rsidRPr="00EB1CAF" w:rsidRDefault="005A4FFC" w:rsidP="00465CA1">
      <w:pPr>
        <w:widowControl w:val="0"/>
        <w:numPr>
          <w:ilvl w:val="3"/>
          <w:numId w:val="11"/>
        </w:numPr>
        <w:tabs>
          <w:tab w:val="left" w:pos="1417"/>
        </w:tabs>
        <w:autoSpaceDE w:val="0"/>
        <w:autoSpaceDN w:val="0"/>
        <w:spacing w:after="0" w:line="240" w:lineRule="auto"/>
        <w:ind w:left="0" w:right="702" w:firstLine="0"/>
        <w:jc w:val="both"/>
        <w:rPr>
          <w:rFonts w:ascii="Times New Roman" w:hAnsi="Times New Roman"/>
          <w:sz w:val="20"/>
        </w:rPr>
      </w:pPr>
      <w:r w:rsidRPr="00EB1CAF">
        <w:rPr>
          <w:rFonts w:ascii="Times New Roman" w:hAnsi="Times New Roman"/>
          <w:color w:val="000009"/>
          <w:sz w:val="20"/>
        </w:rPr>
        <w:t>реализация</w:t>
      </w:r>
      <w:r w:rsidRPr="00EB1CAF">
        <w:rPr>
          <w:rFonts w:ascii="Times New Roman" w:hAnsi="Times New Roman"/>
          <w:color w:val="000009"/>
          <w:spacing w:val="1"/>
          <w:sz w:val="20"/>
        </w:rPr>
        <w:t xml:space="preserve"> </w:t>
      </w:r>
      <w:r w:rsidRPr="00EB1CAF">
        <w:rPr>
          <w:rFonts w:ascii="Times New Roman" w:hAnsi="Times New Roman"/>
          <w:color w:val="000009"/>
          <w:sz w:val="20"/>
        </w:rPr>
        <w:t>комплексного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психолого-педагогического</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47"/>
          <w:sz w:val="20"/>
        </w:rPr>
        <w:t xml:space="preserve"> </w:t>
      </w:r>
      <w:r w:rsidRPr="00EB1CAF">
        <w:rPr>
          <w:rFonts w:ascii="Times New Roman" w:hAnsi="Times New Roman"/>
          <w:color w:val="000009"/>
          <w:sz w:val="20"/>
        </w:rPr>
        <w:t>социального</w:t>
      </w:r>
      <w:r w:rsidRPr="00EB1CAF">
        <w:rPr>
          <w:rFonts w:ascii="Times New Roman" w:hAnsi="Times New Roman"/>
          <w:color w:val="000009"/>
          <w:spacing w:val="1"/>
          <w:sz w:val="20"/>
        </w:rPr>
        <w:t xml:space="preserve"> </w:t>
      </w:r>
      <w:r w:rsidRPr="00EB1CAF">
        <w:rPr>
          <w:rFonts w:ascii="Times New Roman" w:hAnsi="Times New Roman"/>
          <w:color w:val="000009"/>
          <w:sz w:val="20"/>
        </w:rPr>
        <w:t>сопровождения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соответствии</w:t>
      </w:r>
      <w:r w:rsidRPr="00EB1CAF">
        <w:rPr>
          <w:rFonts w:ascii="Times New Roman" w:hAnsi="Times New Roman"/>
          <w:color w:val="000009"/>
          <w:spacing w:val="1"/>
          <w:sz w:val="20"/>
        </w:rPr>
        <w:t xml:space="preserve"> </w:t>
      </w:r>
      <w:r w:rsidRPr="00EB1CAF">
        <w:rPr>
          <w:rFonts w:ascii="Times New Roman" w:hAnsi="Times New Roman"/>
          <w:color w:val="000009"/>
          <w:sz w:val="20"/>
        </w:rPr>
        <w:t>с</w:t>
      </w:r>
      <w:r w:rsidRPr="00EB1CAF">
        <w:rPr>
          <w:rFonts w:ascii="Times New Roman" w:hAnsi="Times New Roman"/>
          <w:color w:val="000009"/>
          <w:spacing w:val="1"/>
          <w:sz w:val="20"/>
        </w:rPr>
        <w:t xml:space="preserve"> </w:t>
      </w:r>
      <w:r w:rsidRPr="00EB1CAF">
        <w:rPr>
          <w:rFonts w:ascii="Times New Roman" w:hAnsi="Times New Roman"/>
          <w:color w:val="000009"/>
          <w:sz w:val="20"/>
        </w:rPr>
        <w:t>рекомендациями</w:t>
      </w:r>
      <w:r w:rsidRPr="00EB1CAF">
        <w:rPr>
          <w:rFonts w:ascii="Times New Roman" w:hAnsi="Times New Roman"/>
          <w:color w:val="000009"/>
          <w:spacing w:val="-2"/>
          <w:sz w:val="20"/>
        </w:rPr>
        <w:t xml:space="preserve"> </w:t>
      </w:r>
      <w:r w:rsidRPr="00EB1CAF">
        <w:rPr>
          <w:rFonts w:ascii="Times New Roman" w:hAnsi="Times New Roman"/>
          <w:color w:val="000009"/>
          <w:sz w:val="20"/>
        </w:rPr>
        <w:t>ППк</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2"/>
          <w:sz w:val="20"/>
        </w:rPr>
        <w:t xml:space="preserve"> </w:t>
      </w:r>
      <w:r w:rsidRPr="00EB1CAF">
        <w:rPr>
          <w:rFonts w:ascii="Times New Roman" w:hAnsi="Times New Roman"/>
          <w:color w:val="000009"/>
          <w:sz w:val="20"/>
        </w:rPr>
        <w:t>ПМПК</w:t>
      </w:r>
      <w:r w:rsidRPr="00EB1CAF">
        <w:rPr>
          <w:rFonts w:ascii="Times New Roman" w:hAnsi="Times New Roman"/>
          <w:color w:val="000009"/>
          <w:spacing w:val="-1"/>
          <w:sz w:val="20"/>
        </w:rPr>
        <w:t xml:space="preserve"> </w:t>
      </w:r>
      <w:r w:rsidRPr="00EB1CAF">
        <w:rPr>
          <w:rFonts w:ascii="Times New Roman" w:hAnsi="Times New Roman"/>
          <w:color w:val="000009"/>
          <w:sz w:val="20"/>
        </w:rPr>
        <w:t>при наличии);</w:t>
      </w:r>
    </w:p>
    <w:p w:rsidR="005A4FFC" w:rsidRPr="00EB1CAF" w:rsidRDefault="005A4FFC" w:rsidP="00465CA1">
      <w:pPr>
        <w:widowControl w:val="0"/>
        <w:numPr>
          <w:ilvl w:val="3"/>
          <w:numId w:val="11"/>
        </w:numPr>
        <w:tabs>
          <w:tab w:val="left" w:pos="1417"/>
        </w:tabs>
        <w:autoSpaceDE w:val="0"/>
        <w:autoSpaceDN w:val="0"/>
        <w:spacing w:after="0" w:line="240" w:lineRule="auto"/>
        <w:ind w:left="0" w:right="703" w:firstLine="0"/>
        <w:jc w:val="both"/>
        <w:rPr>
          <w:rFonts w:ascii="Times New Roman" w:hAnsi="Times New Roman"/>
          <w:sz w:val="20"/>
        </w:rPr>
      </w:pPr>
      <w:r w:rsidRPr="00EB1CAF">
        <w:rPr>
          <w:rFonts w:ascii="Times New Roman" w:hAnsi="Times New Roman"/>
          <w:color w:val="000009"/>
          <w:sz w:val="20"/>
        </w:rPr>
        <w:t>реализация</w:t>
      </w:r>
      <w:r w:rsidRPr="00EB1CAF">
        <w:rPr>
          <w:rFonts w:ascii="Times New Roman" w:hAnsi="Times New Roman"/>
          <w:color w:val="000009"/>
          <w:spacing w:val="1"/>
          <w:sz w:val="20"/>
        </w:rPr>
        <w:t xml:space="preserve"> </w:t>
      </w:r>
      <w:r w:rsidRPr="00EB1CAF">
        <w:rPr>
          <w:rFonts w:ascii="Times New Roman" w:hAnsi="Times New Roman"/>
          <w:color w:val="000009"/>
          <w:sz w:val="20"/>
        </w:rPr>
        <w:t>комплексной</w:t>
      </w:r>
      <w:r w:rsidRPr="00EB1CAF">
        <w:rPr>
          <w:rFonts w:ascii="Times New Roman" w:hAnsi="Times New Roman"/>
          <w:color w:val="000009"/>
          <w:spacing w:val="1"/>
          <w:sz w:val="20"/>
        </w:rPr>
        <w:t xml:space="preserve"> </w:t>
      </w:r>
      <w:r w:rsidRPr="00EB1CAF">
        <w:rPr>
          <w:rFonts w:ascii="Times New Roman" w:hAnsi="Times New Roman"/>
          <w:color w:val="000009"/>
          <w:sz w:val="20"/>
        </w:rPr>
        <w:t>системы</w:t>
      </w:r>
      <w:r w:rsidRPr="00EB1CAF">
        <w:rPr>
          <w:rFonts w:ascii="Times New Roman" w:hAnsi="Times New Roman"/>
          <w:color w:val="000009"/>
          <w:spacing w:val="1"/>
          <w:sz w:val="20"/>
        </w:rPr>
        <w:t xml:space="preserve"> </w:t>
      </w:r>
      <w:r w:rsidRPr="00EB1CAF">
        <w:rPr>
          <w:rFonts w:ascii="Times New Roman" w:hAnsi="Times New Roman"/>
          <w:color w:val="000009"/>
          <w:sz w:val="20"/>
        </w:rPr>
        <w:t>мероприятий</w:t>
      </w:r>
      <w:r w:rsidRPr="00EB1CAF">
        <w:rPr>
          <w:rFonts w:ascii="Times New Roman" w:hAnsi="Times New Roman"/>
          <w:color w:val="000009"/>
          <w:spacing w:val="1"/>
          <w:sz w:val="20"/>
        </w:rPr>
        <w:t xml:space="preserve"> </w:t>
      </w:r>
      <w:r w:rsidRPr="00EB1CAF">
        <w:rPr>
          <w:rFonts w:ascii="Times New Roman" w:hAnsi="Times New Roman"/>
          <w:color w:val="000009"/>
          <w:sz w:val="20"/>
        </w:rPr>
        <w:t>по</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социальной</w:t>
      </w:r>
      <w:r w:rsidRPr="00EB1CAF">
        <w:rPr>
          <w:rFonts w:ascii="Times New Roman" w:hAnsi="Times New Roman"/>
          <w:color w:val="000009"/>
          <w:spacing w:val="1"/>
          <w:sz w:val="20"/>
        </w:rPr>
        <w:t xml:space="preserve"> </w:t>
      </w:r>
      <w:r w:rsidRPr="00EB1CAF">
        <w:rPr>
          <w:rFonts w:ascii="Times New Roman" w:hAnsi="Times New Roman"/>
          <w:color w:val="000009"/>
          <w:sz w:val="20"/>
        </w:rPr>
        <w:t>адаптации</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профессиональной</w:t>
      </w:r>
      <w:r w:rsidRPr="00EB1CAF">
        <w:rPr>
          <w:rFonts w:ascii="Times New Roman" w:hAnsi="Times New Roman"/>
          <w:color w:val="000009"/>
          <w:spacing w:val="1"/>
          <w:sz w:val="20"/>
        </w:rPr>
        <w:t xml:space="preserve"> </w:t>
      </w:r>
      <w:r w:rsidRPr="00EB1CAF">
        <w:rPr>
          <w:rFonts w:ascii="Times New Roman" w:hAnsi="Times New Roman"/>
          <w:color w:val="000009"/>
          <w:sz w:val="20"/>
        </w:rPr>
        <w:t>ориентации</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r w:rsidRPr="00EB1CAF">
        <w:rPr>
          <w:rFonts w:ascii="Times New Roman" w:hAnsi="Times New Roman"/>
          <w:color w:val="000009"/>
          <w:spacing w:val="1"/>
          <w:sz w:val="20"/>
        </w:rPr>
        <w:t xml:space="preserve"> </w:t>
      </w:r>
      <w:r w:rsidRPr="00EB1CAF">
        <w:rPr>
          <w:rFonts w:ascii="Times New Roman" w:hAnsi="Times New Roman"/>
          <w:color w:val="000009"/>
          <w:sz w:val="20"/>
        </w:rPr>
        <w:t>с</w:t>
      </w:r>
      <w:r w:rsidRPr="00EB1CAF">
        <w:rPr>
          <w:rFonts w:ascii="Times New Roman" w:hAnsi="Times New Roman"/>
          <w:color w:val="000009"/>
          <w:spacing w:val="1"/>
          <w:sz w:val="20"/>
        </w:rPr>
        <w:t xml:space="preserve"> </w:t>
      </w:r>
      <w:r w:rsidRPr="00EB1CAF">
        <w:rPr>
          <w:rFonts w:ascii="Times New Roman" w:hAnsi="Times New Roman"/>
          <w:color w:val="000009"/>
          <w:sz w:val="20"/>
        </w:rPr>
        <w:t>трудностями</w:t>
      </w:r>
      <w:r w:rsidRPr="00EB1CAF">
        <w:rPr>
          <w:rFonts w:ascii="Times New Roman" w:hAnsi="Times New Roman"/>
          <w:color w:val="000009"/>
          <w:spacing w:val="-2"/>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обучении</w:t>
      </w:r>
      <w:r w:rsidRPr="00EB1CAF">
        <w:rPr>
          <w:rFonts w:ascii="Times New Roman" w:hAnsi="Times New Roman"/>
          <w:color w:val="000009"/>
          <w:spacing w:val="-2"/>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p>
    <w:p w:rsidR="005A4FFC" w:rsidRPr="00EB1CAF" w:rsidRDefault="005A4FFC" w:rsidP="00465CA1">
      <w:pPr>
        <w:widowControl w:val="0"/>
        <w:numPr>
          <w:ilvl w:val="3"/>
          <w:numId w:val="11"/>
        </w:numPr>
        <w:tabs>
          <w:tab w:val="left" w:pos="1417"/>
        </w:tabs>
        <w:autoSpaceDE w:val="0"/>
        <w:autoSpaceDN w:val="0"/>
        <w:spacing w:after="0" w:line="240" w:lineRule="auto"/>
        <w:ind w:left="0" w:right="705" w:firstLine="0"/>
        <w:jc w:val="both"/>
        <w:rPr>
          <w:rFonts w:ascii="Times New Roman" w:hAnsi="Times New Roman"/>
          <w:sz w:val="20"/>
        </w:rPr>
      </w:pPr>
      <w:r w:rsidRPr="00EB1CAF">
        <w:rPr>
          <w:rFonts w:ascii="Times New Roman" w:hAnsi="Times New Roman"/>
          <w:color w:val="000009"/>
          <w:sz w:val="20"/>
        </w:rPr>
        <w:t>обеспечение</w:t>
      </w:r>
      <w:r w:rsidRPr="00EB1CAF">
        <w:rPr>
          <w:rFonts w:ascii="Times New Roman" w:hAnsi="Times New Roman"/>
          <w:color w:val="000009"/>
          <w:spacing w:val="1"/>
          <w:sz w:val="20"/>
        </w:rPr>
        <w:t xml:space="preserve"> </w:t>
      </w:r>
      <w:r w:rsidRPr="00EB1CAF">
        <w:rPr>
          <w:rFonts w:ascii="Times New Roman" w:hAnsi="Times New Roman"/>
          <w:color w:val="000009"/>
          <w:sz w:val="20"/>
        </w:rPr>
        <w:t>сетевого</w:t>
      </w:r>
      <w:r w:rsidRPr="00EB1CAF">
        <w:rPr>
          <w:rFonts w:ascii="Times New Roman" w:hAnsi="Times New Roman"/>
          <w:color w:val="000009"/>
          <w:spacing w:val="1"/>
          <w:sz w:val="20"/>
        </w:rPr>
        <w:t xml:space="preserve"> </w:t>
      </w:r>
      <w:r w:rsidRPr="00EB1CAF">
        <w:rPr>
          <w:rFonts w:ascii="Times New Roman" w:hAnsi="Times New Roman"/>
          <w:color w:val="000009"/>
          <w:sz w:val="20"/>
        </w:rPr>
        <w:t>взаимодействия</w:t>
      </w:r>
      <w:r w:rsidRPr="00EB1CAF">
        <w:rPr>
          <w:rFonts w:ascii="Times New Roman" w:hAnsi="Times New Roman"/>
          <w:color w:val="000009"/>
          <w:spacing w:val="1"/>
          <w:sz w:val="20"/>
        </w:rPr>
        <w:t xml:space="preserve"> </w:t>
      </w:r>
      <w:r w:rsidRPr="00EB1CAF">
        <w:rPr>
          <w:rFonts w:ascii="Times New Roman" w:hAnsi="Times New Roman"/>
          <w:color w:val="000009"/>
          <w:sz w:val="20"/>
        </w:rPr>
        <w:t>специалистов</w:t>
      </w:r>
      <w:r w:rsidRPr="00EB1CAF">
        <w:rPr>
          <w:rFonts w:ascii="Times New Roman" w:hAnsi="Times New Roman"/>
          <w:color w:val="000009"/>
          <w:spacing w:val="1"/>
          <w:sz w:val="20"/>
        </w:rPr>
        <w:t xml:space="preserve"> </w:t>
      </w:r>
      <w:r w:rsidRPr="00EB1CAF">
        <w:rPr>
          <w:rFonts w:ascii="Times New Roman" w:hAnsi="Times New Roman"/>
          <w:color w:val="000009"/>
          <w:sz w:val="20"/>
        </w:rPr>
        <w:t>разного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профиля в комплексной работе с обучающимися с трудностями в</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обучении 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p>
    <w:p w:rsidR="005A4FFC" w:rsidRPr="00EB1CAF" w:rsidRDefault="005A4FFC" w:rsidP="00465CA1">
      <w:pPr>
        <w:widowControl w:val="0"/>
        <w:numPr>
          <w:ilvl w:val="3"/>
          <w:numId w:val="11"/>
        </w:numPr>
        <w:tabs>
          <w:tab w:val="left" w:pos="1417"/>
          <w:tab w:val="left" w:pos="3366"/>
          <w:tab w:val="left" w:pos="7012"/>
        </w:tabs>
        <w:autoSpaceDE w:val="0"/>
        <w:autoSpaceDN w:val="0"/>
        <w:spacing w:after="0" w:line="266" w:lineRule="auto"/>
        <w:ind w:left="0" w:right="702" w:firstLine="0"/>
        <w:jc w:val="both"/>
        <w:rPr>
          <w:rFonts w:ascii="Times New Roman" w:hAnsi="Times New Roman"/>
          <w:sz w:val="20"/>
        </w:rPr>
      </w:pPr>
      <w:r w:rsidRPr="00EB1CAF">
        <w:rPr>
          <w:rFonts w:ascii="Times New Roman" w:hAnsi="Times New Roman"/>
          <w:color w:val="000009"/>
          <w:sz w:val="20"/>
        </w:rPr>
        <w:t>осуществление</w:t>
      </w:r>
      <w:r w:rsidRPr="00EB1CAF">
        <w:rPr>
          <w:rFonts w:ascii="Times New Roman" w:hAnsi="Times New Roman"/>
          <w:color w:val="000009"/>
          <w:sz w:val="20"/>
        </w:rPr>
        <w:tab/>
        <w:t>информационно-просветительской</w:t>
      </w:r>
      <w:r w:rsidRPr="00EB1CAF">
        <w:rPr>
          <w:rFonts w:ascii="Times New Roman" w:hAnsi="Times New Roman"/>
          <w:color w:val="000009"/>
          <w:sz w:val="20"/>
        </w:rPr>
        <w:tab/>
      </w:r>
      <w:r w:rsidRPr="00EB1CAF">
        <w:rPr>
          <w:rFonts w:ascii="Times New Roman" w:hAnsi="Times New Roman"/>
          <w:color w:val="000009"/>
          <w:spacing w:val="-1"/>
          <w:sz w:val="20"/>
        </w:rPr>
        <w:t>и</w:t>
      </w:r>
      <w:r w:rsidRPr="00EB1CAF">
        <w:rPr>
          <w:rFonts w:ascii="Times New Roman" w:hAnsi="Times New Roman"/>
          <w:color w:val="000009"/>
          <w:spacing w:val="-48"/>
          <w:sz w:val="20"/>
        </w:rPr>
        <w:t xml:space="preserve"> </w:t>
      </w:r>
      <w:r w:rsidRPr="00EB1CAF">
        <w:rPr>
          <w:rFonts w:ascii="Times New Roman" w:hAnsi="Times New Roman"/>
          <w:color w:val="000009"/>
          <w:sz w:val="20"/>
        </w:rPr>
        <w:t>консультативной</w:t>
      </w:r>
      <w:r w:rsidRPr="00EB1CAF">
        <w:rPr>
          <w:rFonts w:ascii="Times New Roman" w:hAnsi="Times New Roman"/>
          <w:color w:val="000009"/>
          <w:spacing w:val="20"/>
          <w:sz w:val="20"/>
        </w:rPr>
        <w:t xml:space="preserve"> </w:t>
      </w:r>
      <w:r w:rsidRPr="00EB1CAF">
        <w:rPr>
          <w:rFonts w:ascii="Times New Roman" w:hAnsi="Times New Roman"/>
          <w:color w:val="000009"/>
          <w:sz w:val="20"/>
        </w:rPr>
        <w:t>работы</w:t>
      </w:r>
      <w:r w:rsidRPr="00EB1CAF">
        <w:rPr>
          <w:rFonts w:ascii="Times New Roman" w:hAnsi="Times New Roman"/>
          <w:color w:val="000009"/>
          <w:spacing w:val="22"/>
          <w:sz w:val="20"/>
        </w:rPr>
        <w:t xml:space="preserve"> </w:t>
      </w:r>
      <w:r w:rsidRPr="00EB1CAF">
        <w:rPr>
          <w:rFonts w:ascii="Times New Roman" w:hAnsi="Times New Roman"/>
          <w:color w:val="000009"/>
          <w:sz w:val="20"/>
        </w:rPr>
        <w:t>с</w:t>
      </w:r>
      <w:r w:rsidRPr="00EB1CAF">
        <w:rPr>
          <w:rFonts w:ascii="Times New Roman" w:hAnsi="Times New Roman"/>
          <w:color w:val="000009"/>
          <w:spacing w:val="21"/>
          <w:sz w:val="20"/>
        </w:rPr>
        <w:t xml:space="preserve"> </w:t>
      </w:r>
      <w:r w:rsidRPr="00EB1CAF">
        <w:rPr>
          <w:rFonts w:ascii="Times New Roman" w:hAnsi="Times New Roman"/>
          <w:color w:val="000009"/>
          <w:sz w:val="20"/>
        </w:rPr>
        <w:t>родителями</w:t>
      </w:r>
      <w:r w:rsidRPr="00EB1CAF">
        <w:rPr>
          <w:rFonts w:ascii="Times New Roman" w:hAnsi="Times New Roman"/>
          <w:color w:val="000009"/>
          <w:spacing w:val="20"/>
          <w:sz w:val="20"/>
        </w:rPr>
        <w:t xml:space="preserve"> </w:t>
      </w:r>
      <w:r w:rsidRPr="00EB1CAF">
        <w:rPr>
          <w:rFonts w:ascii="Times New Roman" w:hAnsi="Times New Roman"/>
          <w:color w:val="000009"/>
          <w:sz w:val="20"/>
        </w:rPr>
        <w:t>(законными</w:t>
      </w:r>
      <w:r>
        <w:rPr>
          <w:rFonts w:ascii="Times New Roman" w:hAnsi="Times New Roman"/>
          <w:sz w:val="20"/>
        </w:rPr>
        <w:t xml:space="preserve"> </w:t>
      </w:r>
      <w:r w:rsidRPr="00EB1CAF">
        <w:rPr>
          <w:rFonts w:ascii="Times New Roman" w:hAnsi="Times New Roman"/>
          <w:color w:val="000009"/>
          <w:sz w:val="20"/>
          <w:szCs w:val="20"/>
        </w:rPr>
        <w:t>представителями)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трудностями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обучении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социализации.</w:t>
      </w:r>
    </w:p>
    <w:p w:rsidR="005A4FFC" w:rsidRPr="00EB1CAF" w:rsidRDefault="005A4FFC" w:rsidP="00087E61">
      <w:pPr>
        <w:widowControl w:val="0"/>
        <w:autoSpaceDE w:val="0"/>
        <w:autoSpaceDN w:val="0"/>
        <w:spacing w:after="0" w:line="264" w:lineRule="auto"/>
        <w:ind w:right="1713"/>
        <w:jc w:val="both"/>
        <w:rPr>
          <w:rFonts w:ascii="Times New Roman" w:hAnsi="Times New Roman"/>
          <w:sz w:val="20"/>
          <w:szCs w:val="20"/>
        </w:rPr>
      </w:pPr>
      <w:r w:rsidRPr="00EB1CAF">
        <w:rPr>
          <w:rFonts w:ascii="Times New Roman" w:hAnsi="Times New Roman"/>
          <w:color w:val="000009"/>
          <w:sz w:val="20"/>
          <w:szCs w:val="20"/>
        </w:rPr>
        <w:t>Содержание программы коррекционной работы определяют</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 xml:space="preserve">следующие </w:t>
      </w:r>
      <w:r w:rsidRPr="00EB1CAF">
        <w:rPr>
          <w:rFonts w:ascii="Times New Roman" w:hAnsi="Times New Roman"/>
          <w:b/>
          <w:color w:val="000009"/>
          <w:sz w:val="20"/>
          <w:szCs w:val="20"/>
        </w:rPr>
        <w:t>принципы</w:t>
      </w:r>
      <w:r w:rsidRPr="00EB1CAF">
        <w:rPr>
          <w:rFonts w:ascii="Times New Roman" w:hAnsi="Times New Roman"/>
          <w:color w:val="000009"/>
          <w:sz w:val="20"/>
          <w:szCs w:val="20"/>
        </w:rPr>
        <w:t>:</w:t>
      </w:r>
    </w:p>
    <w:p w:rsidR="005A4FFC" w:rsidRPr="00EB1CAF" w:rsidRDefault="005A4FFC" w:rsidP="00465CA1">
      <w:pPr>
        <w:widowControl w:val="0"/>
        <w:numPr>
          <w:ilvl w:val="0"/>
          <w:numId w:val="12"/>
        </w:numPr>
        <w:tabs>
          <w:tab w:val="left" w:pos="1151"/>
        </w:tabs>
        <w:autoSpaceDE w:val="0"/>
        <w:autoSpaceDN w:val="0"/>
        <w:spacing w:before="18" w:after="0" w:line="240" w:lineRule="auto"/>
        <w:ind w:left="0" w:right="703" w:firstLine="0"/>
        <w:jc w:val="both"/>
        <w:rPr>
          <w:rFonts w:ascii="Times New Roman" w:hAnsi="Times New Roman"/>
          <w:color w:val="000009"/>
          <w:sz w:val="20"/>
        </w:rPr>
      </w:pPr>
      <w:r w:rsidRPr="00EB1CAF">
        <w:rPr>
          <w:rFonts w:ascii="Times New Roman" w:hAnsi="Times New Roman"/>
        </w:rPr>
        <w:tab/>
      </w:r>
      <w:r w:rsidRPr="00EB1CAF">
        <w:rPr>
          <w:rFonts w:ascii="Times New Roman" w:hAnsi="Times New Roman"/>
          <w:i/>
          <w:color w:val="000009"/>
          <w:sz w:val="20"/>
        </w:rPr>
        <w:t>Преемственность.</w:t>
      </w:r>
      <w:r w:rsidRPr="00EB1CAF">
        <w:rPr>
          <w:rFonts w:ascii="Times New Roman" w:hAnsi="Times New Roman"/>
          <w:i/>
          <w:color w:val="000009"/>
          <w:spacing w:val="1"/>
          <w:sz w:val="20"/>
        </w:rPr>
        <w:t xml:space="preserve"> </w:t>
      </w:r>
      <w:r w:rsidRPr="00EB1CAF">
        <w:rPr>
          <w:rFonts w:ascii="Times New Roman" w:hAnsi="Times New Roman"/>
          <w:color w:val="000009"/>
          <w:sz w:val="20"/>
        </w:rPr>
        <w:t>Принцип</w:t>
      </w:r>
      <w:r w:rsidRPr="00EB1CAF">
        <w:rPr>
          <w:rFonts w:ascii="Times New Roman" w:hAnsi="Times New Roman"/>
          <w:color w:val="000009"/>
          <w:spacing w:val="1"/>
          <w:sz w:val="20"/>
        </w:rPr>
        <w:t xml:space="preserve"> </w:t>
      </w:r>
      <w:r w:rsidRPr="00EB1CAF">
        <w:rPr>
          <w:rFonts w:ascii="Times New Roman" w:hAnsi="Times New Roman"/>
          <w:color w:val="000009"/>
          <w:sz w:val="20"/>
        </w:rPr>
        <w:t>обеспечивает</w:t>
      </w:r>
      <w:r w:rsidRPr="00EB1CAF">
        <w:rPr>
          <w:rFonts w:ascii="Times New Roman" w:hAnsi="Times New Roman"/>
          <w:color w:val="000009"/>
          <w:spacing w:val="1"/>
          <w:sz w:val="20"/>
        </w:rPr>
        <w:t xml:space="preserve"> </w:t>
      </w:r>
      <w:r w:rsidRPr="00EB1CAF">
        <w:rPr>
          <w:rFonts w:ascii="Times New Roman" w:hAnsi="Times New Roman"/>
          <w:color w:val="000009"/>
          <w:sz w:val="20"/>
        </w:rPr>
        <w:t>создание</w:t>
      </w:r>
      <w:r w:rsidRPr="00EB1CAF">
        <w:rPr>
          <w:rFonts w:ascii="Times New Roman" w:hAnsi="Times New Roman"/>
          <w:color w:val="000009"/>
          <w:spacing w:val="1"/>
          <w:sz w:val="20"/>
        </w:rPr>
        <w:t xml:space="preserve"> </w:t>
      </w:r>
      <w:r w:rsidRPr="00EB1CAF">
        <w:rPr>
          <w:rFonts w:ascii="Times New Roman" w:hAnsi="Times New Roman"/>
          <w:color w:val="000009"/>
          <w:sz w:val="20"/>
        </w:rPr>
        <w:t>единого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образовательного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пространства</w:t>
      </w:r>
      <w:r w:rsidRPr="00EB1CAF">
        <w:rPr>
          <w:rFonts w:ascii="Times New Roman" w:hAnsi="Times New Roman"/>
          <w:color w:val="000009"/>
          <w:spacing w:val="1"/>
          <w:sz w:val="20"/>
        </w:rPr>
        <w:t xml:space="preserve"> </w:t>
      </w:r>
      <w:r w:rsidRPr="00EB1CAF">
        <w:rPr>
          <w:rFonts w:ascii="Times New Roman" w:hAnsi="Times New Roman"/>
          <w:color w:val="000009"/>
          <w:sz w:val="20"/>
        </w:rPr>
        <w:t>при</w:t>
      </w:r>
      <w:r w:rsidRPr="00EB1CAF">
        <w:rPr>
          <w:rFonts w:ascii="Times New Roman" w:hAnsi="Times New Roman"/>
          <w:color w:val="000009"/>
          <w:spacing w:val="1"/>
          <w:sz w:val="20"/>
        </w:rPr>
        <w:t xml:space="preserve"> </w:t>
      </w:r>
      <w:r w:rsidRPr="00EB1CAF">
        <w:rPr>
          <w:rFonts w:ascii="Times New Roman" w:hAnsi="Times New Roman"/>
          <w:color w:val="000009"/>
          <w:sz w:val="20"/>
        </w:rPr>
        <w:t>переходе</w:t>
      </w:r>
      <w:r w:rsidRPr="00EB1CAF">
        <w:rPr>
          <w:rFonts w:ascii="Times New Roman" w:hAnsi="Times New Roman"/>
          <w:color w:val="000009"/>
          <w:spacing w:val="1"/>
          <w:sz w:val="20"/>
        </w:rPr>
        <w:t xml:space="preserve"> </w:t>
      </w:r>
      <w:r w:rsidRPr="00EB1CAF">
        <w:rPr>
          <w:rFonts w:ascii="Times New Roman" w:hAnsi="Times New Roman"/>
          <w:color w:val="000009"/>
          <w:sz w:val="20"/>
        </w:rPr>
        <w:t>от</w:t>
      </w:r>
      <w:r w:rsidRPr="00EB1CAF">
        <w:rPr>
          <w:rFonts w:ascii="Times New Roman" w:hAnsi="Times New Roman"/>
          <w:color w:val="000009"/>
          <w:spacing w:val="1"/>
          <w:sz w:val="20"/>
        </w:rPr>
        <w:t xml:space="preserve"> </w:t>
      </w:r>
      <w:r w:rsidRPr="00EB1CAF">
        <w:rPr>
          <w:rFonts w:ascii="Times New Roman" w:hAnsi="Times New Roman"/>
          <w:color w:val="000009"/>
          <w:sz w:val="20"/>
        </w:rPr>
        <w:t>начального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общего</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образования</w:t>
      </w:r>
      <w:r w:rsidRPr="00EB1CAF">
        <w:rPr>
          <w:rFonts w:ascii="Times New Roman" w:hAnsi="Times New Roman"/>
          <w:color w:val="000009"/>
          <w:spacing w:val="1"/>
          <w:sz w:val="20"/>
        </w:rPr>
        <w:t xml:space="preserve"> </w:t>
      </w:r>
      <w:r w:rsidRPr="00EB1CAF">
        <w:rPr>
          <w:rFonts w:ascii="Times New Roman" w:hAnsi="Times New Roman"/>
          <w:color w:val="000009"/>
          <w:sz w:val="20"/>
        </w:rPr>
        <w:t>к</w:t>
      </w:r>
      <w:r w:rsidRPr="00EB1CAF">
        <w:rPr>
          <w:rFonts w:ascii="Times New Roman" w:hAnsi="Times New Roman"/>
          <w:color w:val="000009"/>
          <w:spacing w:val="1"/>
          <w:sz w:val="20"/>
        </w:rPr>
        <w:t xml:space="preserve"> </w:t>
      </w:r>
      <w:r w:rsidRPr="00EB1CAF">
        <w:rPr>
          <w:rFonts w:ascii="Times New Roman" w:hAnsi="Times New Roman"/>
          <w:color w:val="000009"/>
          <w:sz w:val="20"/>
        </w:rPr>
        <w:t>основному</w:t>
      </w:r>
      <w:r w:rsidRPr="00EB1CAF">
        <w:rPr>
          <w:rFonts w:ascii="Times New Roman" w:hAnsi="Times New Roman"/>
          <w:color w:val="000009"/>
          <w:spacing w:val="1"/>
          <w:sz w:val="20"/>
        </w:rPr>
        <w:t xml:space="preserve"> </w:t>
      </w:r>
      <w:r w:rsidRPr="00EB1CAF">
        <w:rPr>
          <w:rFonts w:ascii="Times New Roman" w:hAnsi="Times New Roman"/>
          <w:color w:val="000009"/>
          <w:sz w:val="20"/>
        </w:rPr>
        <w:t>общему</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образованию,</w:t>
      </w:r>
      <w:r w:rsidRPr="00EB1CAF">
        <w:rPr>
          <w:rFonts w:ascii="Times New Roman" w:hAnsi="Times New Roman"/>
          <w:color w:val="000009"/>
          <w:spacing w:val="1"/>
          <w:sz w:val="20"/>
        </w:rPr>
        <w:t xml:space="preserve"> </w:t>
      </w:r>
      <w:r w:rsidRPr="00EB1CAF">
        <w:rPr>
          <w:rFonts w:ascii="Times New Roman" w:hAnsi="Times New Roman"/>
          <w:color w:val="000009"/>
          <w:sz w:val="20"/>
        </w:rPr>
        <w:t>способствует</w:t>
      </w:r>
      <w:r w:rsidRPr="00EB1CAF">
        <w:rPr>
          <w:rFonts w:ascii="Times New Roman" w:hAnsi="Times New Roman"/>
          <w:color w:val="000009"/>
          <w:spacing w:val="1"/>
          <w:sz w:val="20"/>
        </w:rPr>
        <w:t xml:space="preserve"> </w:t>
      </w:r>
      <w:r w:rsidRPr="00EB1CAF">
        <w:rPr>
          <w:rFonts w:ascii="Times New Roman" w:hAnsi="Times New Roman"/>
          <w:color w:val="000009"/>
          <w:sz w:val="20"/>
        </w:rPr>
        <w:t>достижению</w:t>
      </w:r>
      <w:r w:rsidRPr="00EB1CAF">
        <w:rPr>
          <w:rFonts w:ascii="Times New Roman" w:hAnsi="Times New Roman"/>
          <w:color w:val="000009"/>
          <w:spacing w:val="1"/>
          <w:sz w:val="20"/>
        </w:rPr>
        <w:t xml:space="preserve"> </w:t>
      </w:r>
      <w:r w:rsidRPr="00EB1CAF">
        <w:rPr>
          <w:rFonts w:ascii="Times New Roman" w:hAnsi="Times New Roman"/>
          <w:color w:val="000009"/>
          <w:sz w:val="20"/>
        </w:rPr>
        <w:t>личностных,</w:t>
      </w:r>
      <w:r w:rsidRPr="00EB1CAF">
        <w:rPr>
          <w:rFonts w:ascii="Times New Roman" w:hAnsi="Times New Roman"/>
          <w:color w:val="000009"/>
          <w:spacing w:val="1"/>
          <w:sz w:val="20"/>
        </w:rPr>
        <w:t xml:space="preserve"> </w:t>
      </w:r>
      <w:r w:rsidRPr="00EB1CAF">
        <w:rPr>
          <w:rFonts w:ascii="Times New Roman" w:hAnsi="Times New Roman"/>
          <w:color w:val="000009"/>
          <w:sz w:val="20"/>
        </w:rPr>
        <w:t>метапредметных,</w:t>
      </w:r>
      <w:r w:rsidRPr="00EB1CAF">
        <w:rPr>
          <w:rFonts w:ascii="Times New Roman" w:hAnsi="Times New Roman"/>
          <w:color w:val="000009"/>
          <w:spacing w:val="1"/>
          <w:sz w:val="20"/>
        </w:rPr>
        <w:t xml:space="preserve"> </w:t>
      </w:r>
      <w:r w:rsidRPr="00EB1CAF">
        <w:rPr>
          <w:rFonts w:ascii="Times New Roman" w:hAnsi="Times New Roman"/>
          <w:color w:val="000009"/>
          <w:sz w:val="20"/>
        </w:rPr>
        <w:t>предметных</w:t>
      </w:r>
      <w:r w:rsidRPr="00EB1CAF">
        <w:rPr>
          <w:rFonts w:ascii="Times New Roman" w:hAnsi="Times New Roman"/>
          <w:color w:val="000009"/>
          <w:spacing w:val="1"/>
          <w:sz w:val="20"/>
        </w:rPr>
        <w:t xml:space="preserve"> </w:t>
      </w:r>
      <w:r w:rsidRPr="00EB1CAF">
        <w:rPr>
          <w:rFonts w:ascii="Times New Roman" w:hAnsi="Times New Roman"/>
          <w:color w:val="000009"/>
          <w:sz w:val="20"/>
        </w:rPr>
        <w:t>результатов</w:t>
      </w:r>
      <w:r w:rsidRPr="00EB1CAF">
        <w:rPr>
          <w:rFonts w:ascii="Times New Roman" w:hAnsi="Times New Roman"/>
          <w:color w:val="000009"/>
          <w:spacing w:val="1"/>
          <w:sz w:val="20"/>
        </w:rPr>
        <w:t xml:space="preserve"> </w:t>
      </w:r>
      <w:r w:rsidRPr="00EB1CAF">
        <w:rPr>
          <w:rFonts w:ascii="Times New Roman" w:hAnsi="Times New Roman"/>
          <w:color w:val="000009"/>
          <w:sz w:val="20"/>
        </w:rPr>
        <w:t>освоения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основных</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образовательных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программ</w:t>
      </w:r>
      <w:r w:rsidRPr="00EB1CAF">
        <w:rPr>
          <w:rFonts w:ascii="Times New Roman" w:hAnsi="Times New Roman"/>
          <w:color w:val="000009"/>
          <w:spacing w:val="1"/>
          <w:sz w:val="20"/>
        </w:rPr>
        <w:t xml:space="preserve"> </w:t>
      </w:r>
      <w:r w:rsidRPr="00EB1CAF">
        <w:rPr>
          <w:rFonts w:ascii="Times New Roman" w:hAnsi="Times New Roman"/>
          <w:color w:val="000009"/>
          <w:sz w:val="20"/>
        </w:rPr>
        <w:t>основного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общего</w:t>
      </w:r>
      <w:r w:rsidRPr="00EB1CAF">
        <w:rPr>
          <w:rFonts w:ascii="Times New Roman" w:hAnsi="Times New Roman"/>
          <w:color w:val="000009"/>
          <w:spacing w:val="-47"/>
          <w:sz w:val="20"/>
        </w:rPr>
        <w:t xml:space="preserve"> </w:t>
      </w:r>
      <w:r w:rsidRPr="00EB1CAF">
        <w:rPr>
          <w:rFonts w:ascii="Times New Roman" w:hAnsi="Times New Roman"/>
          <w:color w:val="000009"/>
          <w:sz w:val="20"/>
        </w:rPr>
        <w:t>образования, необходимых школьникам с трудностями в обучении 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 для</w:t>
      </w:r>
      <w:r w:rsidRPr="00EB1CAF">
        <w:rPr>
          <w:rFonts w:ascii="Times New Roman" w:hAnsi="Times New Roman"/>
          <w:color w:val="000009"/>
          <w:spacing w:val="1"/>
          <w:sz w:val="20"/>
        </w:rPr>
        <w:t xml:space="preserve"> </w:t>
      </w:r>
      <w:r w:rsidRPr="00EB1CAF">
        <w:rPr>
          <w:rFonts w:ascii="Times New Roman" w:hAnsi="Times New Roman"/>
          <w:color w:val="000009"/>
          <w:sz w:val="20"/>
        </w:rPr>
        <w:t>продолжения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образования.</w:t>
      </w:r>
      <w:r w:rsidRPr="00EB1CAF">
        <w:rPr>
          <w:rFonts w:ascii="Times New Roman" w:hAnsi="Times New Roman"/>
          <w:color w:val="000009"/>
          <w:spacing w:val="1"/>
          <w:sz w:val="20"/>
        </w:rPr>
        <w:t xml:space="preserve"> </w:t>
      </w:r>
      <w:r w:rsidRPr="00EB1CAF">
        <w:rPr>
          <w:rFonts w:ascii="Times New Roman" w:hAnsi="Times New Roman"/>
          <w:color w:val="000009"/>
          <w:sz w:val="20"/>
        </w:rPr>
        <w:t>Принцип обеспечивает</w:t>
      </w:r>
      <w:r w:rsidRPr="00EB1CAF">
        <w:rPr>
          <w:rFonts w:ascii="Times New Roman" w:hAnsi="Times New Roman"/>
          <w:color w:val="000009"/>
          <w:spacing w:val="1"/>
          <w:sz w:val="20"/>
        </w:rPr>
        <w:t xml:space="preserve"> </w:t>
      </w:r>
      <w:r w:rsidRPr="00EB1CAF">
        <w:rPr>
          <w:rFonts w:ascii="Times New Roman" w:hAnsi="Times New Roman"/>
          <w:color w:val="000009"/>
          <w:sz w:val="20"/>
        </w:rPr>
        <w:t>связь</w:t>
      </w:r>
      <w:r w:rsidRPr="00EB1CAF">
        <w:rPr>
          <w:rFonts w:ascii="Times New Roman" w:hAnsi="Times New Roman"/>
          <w:color w:val="000009"/>
          <w:spacing w:val="1"/>
          <w:sz w:val="20"/>
        </w:rPr>
        <w:t xml:space="preserve"> </w:t>
      </w:r>
      <w:r w:rsidRPr="00EB1CAF">
        <w:rPr>
          <w:rFonts w:ascii="Times New Roman" w:hAnsi="Times New Roman"/>
          <w:color w:val="000009"/>
          <w:sz w:val="20"/>
        </w:rPr>
        <w:t>программы</w:t>
      </w:r>
      <w:r w:rsidRPr="00EB1CAF">
        <w:rPr>
          <w:rFonts w:ascii="Times New Roman" w:hAnsi="Times New Roman"/>
          <w:color w:val="000009"/>
          <w:spacing w:val="1"/>
          <w:sz w:val="20"/>
        </w:rPr>
        <w:t xml:space="preserve"> </w:t>
      </w:r>
      <w:r w:rsidRPr="00EB1CAF">
        <w:rPr>
          <w:rFonts w:ascii="Times New Roman" w:hAnsi="Times New Roman"/>
          <w:color w:val="000009"/>
          <w:sz w:val="20"/>
        </w:rPr>
        <w:t>коррекционной</w:t>
      </w:r>
      <w:r w:rsidRPr="00EB1CAF">
        <w:rPr>
          <w:rFonts w:ascii="Times New Roman" w:hAnsi="Times New Roman"/>
          <w:color w:val="000009"/>
          <w:spacing w:val="1"/>
          <w:sz w:val="20"/>
        </w:rPr>
        <w:t xml:space="preserve"> </w:t>
      </w:r>
      <w:r w:rsidRPr="00EB1CAF">
        <w:rPr>
          <w:rFonts w:ascii="Times New Roman" w:hAnsi="Times New Roman"/>
          <w:color w:val="000009"/>
          <w:sz w:val="20"/>
        </w:rPr>
        <w:t>работы</w:t>
      </w:r>
      <w:r w:rsidRPr="00EB1CAF">
        <w:rPr>
          <w:rFonts w:ascii="Times New Roman" w:hAnsi="Times New Roman"/>
          <w:color w:val="000009"/>
          <w:spacing w:val="1"/>
          <w:sz w:val="20"/>
        </w:rPr>
        <w:t xml:space="preserve"> </w:t>
      </w:r>
      <w:r w:rsidRPr="00EB1CAF">
        <w:rPr>
          <w:rFonts w:ascii="Times New Roman" w:hAnsi="Times New Roman"/>
          <w:color w:val="000009"/>
          <w:sz w:val="20"/>
        </w:rPr>
        <w:t>с</w:t>
      </w:r>
      <w:r w:rsidRPr="00EB1CAF">
        <w:rPr>
          <w:rFonts w:ascii="Times New Roman" w:hAnsi="Times New Roman"/>
          <w:color w:val="000009"/>
          <w:spacing w:val="1"/>
          <w:sz w:val="20"/>
        </w:rPr>
        <w:t xml:space="preserve"> </w:t>
      </w:r>
      <w:r w:rsidRPr="00EB1CAF">
        <w:rPr>
          <w:rFonts w:ascii="Times New Roman" w:hAnsi="Times New Roman"/>
          <w:color w:val="000009"/>
          <w:sz w:val="20"/>
        </w:rPr>
        <w:t>другими</w:t>
      </w:r>
      <w:r w:rsidRPr="00EB1CAF">
        <w:rPr>
          <w:rFonts w:ascii="Times New Roman" w:hAnsi="Times New Roman"/>
          <w:color w:val="000009"/>
          <w:spacing w:val="1"/>
          <w:sz w:val="20"/>
        </w:rPr>
        <w:t xml:space="preserve"> </w:t>
      </w:r>
      <w:r w:rsidRPr="00EB1CAF">
        <w:rPr>
          <w:rFonts w:ascii="Times New Roman" w:hAnsi="Times New Roman"/>
          <w:color w:val="000009"/>
          <w:sz w:val="20"/>
        </w:rPr>
        <w:t>разделами</w:t>
      </w:r>
      <w:r w:rsidRPr="00EB1CAF">
        <w:rPr>
          <w:rFonts w:ascii="Times New Roman" w:hAnsi="Times New Roman"/>
          <w:color w:val="000009"/>
          <w:spacing w:val="1"/>
          <w:sz w:val="20"/>
        </w:rPr>
        <w:t xml:space="preserve"> </w:t>
      </w:r>
      <w:r w:rsidRPr="00EB1CAF">
        <w:rPr>
          <w:rFonts w:ascii="Times New Roman" w:hAnsi="Times New Roman"/>
          <w:color w:val="000009"/>
          <w:sz w:val="20"/>
        </w:rPr>
        <w:t>программы основного общего образования: программой формирования</w:t>
      </w:r>
      <w:r w:rsidRPr="00EB1CAF">
        <w:rPr>
          <w:rFonts w:ascii="Times New Roman" w:hAnsi="Times New Roman"/>
          <w:color w:val="000009"/>
          <w:spacing w:val="1"/>
          <w:sz w:val="20"/>
        </w:rPr>
        <w:t xml:space="preserve"> </w:t>
      </w:r>
      <w:r w:rsidRPr="00EB1CAF">
        <w:rPr>
          <w:rFonts w:ascii="Times New Roman" w:hAnsi="Times New Roman"/>
          <w:color w:val="000009"/>
          <w:sz w:val="20"/>
        </w:rPr>
        <w:t>универсальных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учебных</w:t>
      </w:r>
      <w:r w:rsidRPr="00EB1CAF">
        <w:rPr>
          <w:rFonts w:ascii="Times New Roman" w:hAnsi="Times New Roman"/>
          <w:color w:val="000009"/>
          <w:spacing w:val="1"/>
          <w:sz w:val="20"/>
        </w:rPr>
        <w:t xml:space="preserve"> </w:t>
      </w:r>
      <w:r w:rsidRPr="00EB1CAF">
        <w:rPr>
          <w:rFonts w:ascii="Times New Roman" w:hAnsi="Times New Roman"/>
          <w:color w:val="000009"/>
          <w:sz w:val="20"/>
        </w:rPr>
        <w:t>действий,</w:t>
      </w:r>
      <w:r w:rsidRPr="00EB1CAF">
        <w:rPr>
          <w:rFonts w:ascii="Times New Roman" w:hAnsi="Times New Roman"/>
          <w:color w:val="000009"/>
          <w:spacing w:val="1"/>
          <w:sz w:val="20"/>
        </w:rPr>
        <w:t xml:space="preserve"> </w:t>
      </w:r>
      <w:r w:rsidRPr="00EB1CAF">
        <w:rPr>
          <w:rFonts w:ascii="Times New Roman" w:hAnsi="Times New Roman"/>
          <w:color w:val="000009"/>
          <w:sz w:val="20"/>
        </w:rPr>
        <w:t>программой</w:t>
      </w:r>
      <w:r w:rsidRPr="00EB1CAF">
        <w:rPr>
          <w:rFonts w:ascii="Times New Roman" w:hAnsi="Times New Roman"/>
          <w:color w:val="000009"/>
          <w:spacing w:val="1"/>
          <w:sz w:val="20"/>
        </w:rPr>
        <w:t xml:space="preserve"> </w:t>
      </w:r>
      <w:r w:rsidRPr="00EB1CAF">
        <w:rPr>
          <w:rFonts w:ascii="Times New Roman" w:hAnsi="Times New Roman"/>
          <w:color w:val="000009"/>
          <w:sz w:val="20"/>
        </w:rPr>
        <w:t>воспитания</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r w:rsidRPr="00EB1CAF">
        <w:rPr>
          <w:rFonts w:ascii="Times New Roman" w:hAnsi="Times New Roman"/>
          <w:color w:val="000009"/>
          <w:spacing w:val="-2"/>
          <w:sz w:val="20"/>
        </w:rPr>
        <w:t xml:space="preserve"> </w:t>
      </w:r>
      <w:r w:rsidRPr="00EB1CAF">
        <w:rPr>
          <w:rFonts w:ascii="Times New Roman" w:hAnsi="Times New Roman"/>
          <w:color w:val="000009"/>
          <w:sz w:val="20"/>
        </w:rPr>
        <w:t>обучающихся.</w:t>
      </w:r>
    </w:p>
    <w:p w:rsidR="005A4FFC" w:rsidRPr="00EB1CAF" w:rsidRDefault="005A4FFC" w:rsidP="00465CA1">
      <w:pPr>
        <w:widowControl w:val="0"/>
        <w:numPr>
          <w:ilvl w:val="0"/>
          <w:numId w:val="12"/>
        </w:numPr>
        <w:tabs>
          <w:tab w:val="left" w:pos="1007"/>
        </w:tabs>
        <w:autoSpaceDE w:val="0"/>
        <w:autoSpaceDN w:val="0"/>
        <w:spacing w:after="0" w:line="252" w:lineRule="auto"/>
        <w:ind w:left="0" w:right="704" w:firstLine="0"/>
        <w:jc w:val="both"/>
        <w:rPr>
          <w:rFonts w:ascii="Times New Roman" w:hAnsi="Times New Roman"/>
          <w:color w:val="000009"/>
          <w:sz w:val="20"/>
        </w:rPr>
      </w:pPr>
      <w:r w:rsidRPr="00EB1CAF">
        <w:rPr>
          <w:rFonts w:ascii="Times New Roman" w:hAnsi="Times New Roman"/>
        </w:rPr>
        <w:tab/>
      </w:r>
      <w:r w:rsidRPr="00EB1CAF">
        <w:rPr>
          <w:rFonts w:ascii="Times New Roman" w:hAnsi="Times New Roman"/>
          <w:i/>
          <w:color w:val="000009"/>
          <w:sz w:val="20"/>
        </w:rPr>
        <w:t>Соблюдение интересов обучающихся.</w:t>
      </w:r>
      <w:r w:rsidRPr="00EB1CAF">
        <w:rPr>
          <w:rFonts w:ascii="Times New Roman" w:hAnsi="Times New Roman"/>
          <w:i/>
          <w:color w:val="000009"/>
          <w:spacing w:val="1"/>
          <w:sz w:val="20"/>
        </w:rPr>
        <w:t xml:space="preserve"> </w:t>
      </w:r>
      <w:r w:rsidRPr="00EB1CAF">
        <w:rPr>
          <w:rFonts w:ascii="Times New Roman" w:hAnsi="Times New Roman"/>
          <w:color w:val="000009"/>
          <w:sz w:val="20"/>
        </w:rPr>
        <w:t>Принцип определяет позицию</w:t>
      </w:r>
      <w:r w:rsidRPr="00EB1CAF">
        <w:rPr>
          <w:rFonts w:ascii="Times New Roman" w:hAnsi="Times New Roman"/>
          <w:color w:val="000009"/>
          <w:spacing w:val="1"/>
          <w:sz w:val="20"/>
        </w:rPr>
        <w:t xml:space="preserve"> </w:t>
      </w:r>
      <w:r w:rsidRPr="00EB1CAF">
        <w:rPr>
          <w:rFonts w:ascii="Times New Roman" w:hAnsi="Times New Roman"/>
          <w:color w:val="000009"/>
          <w:sz w:val="20"/>
        </w:rPr>
        <w:t>специалиста,</w:t>
      </w:r>
      <w:r w:rsidRPr="00EB1CAF">
        <w:rPr>
          <w:rFonts w:ascii="Times New Roman" w:hAnsi="Times New Roman"/>
          <w:color w:val="000009"/>
          <w:spacing w:val="1"/>
          <w:sz w:val="20"/>
        </w:rPr>
        <w:t xml:space="preserve"> </w:t>
      </w:r>
      <w:r w:rsidRPr="00EB1CAF">
        <w:rPr>
          <w:rFonts w:ascii="Times New Roman" w:hAnsi="Times New Roman"/>
          <w:color w:val="000009"/>
          <w:sz w:val="20"/>
        </w:rPr>
        <w:t>который</w:t>
      </w:r>
      <w:r w:rsidRPr="00EB1CAF">
        <w:rPr>
          <w:rFonts w:ascii="Times New Roman" w:hAnsi="Times New Roman"/>
          <w:color w:val="000009"/>
          <w:spacing w:val="1"/>
          <w:sz w:val="20"/>
        </w:rPr>
        <w:t xml:space="preserve"> </w:t>
      </w:r>
      <w:r w:rsidRPr="00EB1CAF">
        <w:rPr>
          <w:rFonts w:ascii="Times New Roman" w:hAnsi="Times New Roman"/>
          <w:color w:val="000009"/>
          <w:sz w:val="20"/>
        </w:rPr>
        <w:t>призван</w:t>
      </w:r>
      <w:r w:rsidRPr="00EB1CAF">
        <w:rPr>
          <w:rFonts w:ascii="Times New Roman" w:hAnsi="Times New Roman"/>
          <w:color w:val="000009"/>
          <w:spacing w:val="1"/>
          <w:sz w:val="20"/>
        </w:rPr>
        <w:t xml:space="preserve"> </w:t>
      </w:r>
      <w:r w:rsidRPr="00EB1CAF">
        <w:rPr>
          <w:rFonts w:ascii="Times New Roman" w:hAnsi="Times New Roman"/>
          <w:color w:val="000009"/>
          <w:sz w:val="20"/>
        </w:rPr>
        <w:t>решать</w:t>
      </w:r>
      <w:r w:rsidRPr="00EB1CAF">
        <w:rPr>
          <w:rFonts w:ascii="Times New Roman" w:hAnsi="Times New Roman"/>
          <w:color w:val="000009"/>
          <w:spacing w:val="1"/>
          <w:sz w:val="20"/>
        </w:rPr>
        <w:t xml:space="preserve"> </w:t>
      </w:r>
      <w:r w:rsidRPr="00EB1CAF">
        <w:rPr>
          <w:rFonts w:ascii="Times New Roman" w:hAnsi="Times New Roman"/>
          <w:color w:val="000009"/>
          <w:sz w:val="20"/>
        </w:rPr>
        <w:t>проблему</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r w:rsidRPr="00EB1CAF">
        <w:rPr>
          <w:rFonts w:ascii="Times New Roman" w:hAnsi="Times New Roman"/>
          <w:color w:val="000009"/>
          <w:spacing w:val="1"/>
          <w:sz w:val="20"/>
        </w:rPr>
        <w:t xml:space="preserve"> </w:t>
      </w:r>
      <w:r w:rsidRPr="00EB1CAF">
        <w:rPr>
          <w:rFonts w:ascii="Times New Roman" w:hAnsi="Times New Roman"/>
          <w:color w:val="000009"/>
          <w:sz w:val="20"/>
        </w:rPr>
        <w:t>с</w:t>
      </w:r>
      <w:r w:rsidRPr="00EB1CAF">
        <w:rPr>
          <w:rFonts w:ascii="Times New Roman" w:hAnsi="Times New Roman"/>
          <w:color w:val="000009"/>
          <w:spacing w:val="1"/>
          <w:sz w:val="20"/>
        </w:rPr>
        <w:t xml:space="preserve"> </w:t>
      </w:r>
      <w:r w:rsidRPr="00EB1CAF">
        <w:rPr>
          <w:rFonts w:ascii="Times New Roman" w:hAnsi="Times New Roman"/>
          <w:color w:val="000009"/>
          <w:sz w:val="20"/>
        </w:rPr>
        <w:t>максимальной</w:t>
      </w:r>
      <w:r w:rsidRPr="00EB1CAF">
        <w:rPr>
          <w:rFonts w:ascii="Times New Roman" w:hAnsi="Times New Roman"/>
          <w:color w:val="000009"/>
          <w:spacing w:val="-2"/>
          <w:sz w:val="20"/>
        </w:rPr>
        <w:t xml:space="preserve"> </w:t>
      </w:r>
      <w:r w:rsidRPr="00EB1CAF">
        <w:rPr>
          <w:rFonts w:ascii="Times New Roman" w:hAnsi="Times New Roman"/>
          <w:color w:val="000009"/>
          <w:sz w:val="20"/>
        </w:rPr>
        <w:t>пользой</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2"/>
          <w:sz w:val="20"/>
        </w:rPr>
        <w:t xml:space="preserve"> </w:t>
      </w:r>
      <w:r w:rsidRPr="00EB1CAF">
        <w:rPr>
          <w:rFonts w:ascii="Times New Roman" w:hAnsi="Times New Roman"/>
          <w:color w:val="000009"/>
          <w:sz w:val="20"/>
        </w:rPr>
        <w:t>интересах</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p>
    <w:p w:rsidR="005A4FFC" w:rsidRPr="00EB1CAF" w:rsidRDefault="005A4FFC" w:rsidP="00465CA1">
      <w:pPr>
        <w:widowControl w:val="0"/>
        <w:numPr>
          <w:ilvl w:val="0"/>
          <w:numId w:val="12"/>
        </w:numPr>
        <w:tabs>
          <w:tab w:val="left" w:pos="966"/>
        </w:tabs>
        <w:autoSpaceDE w:val="0"/>
        <w:autoSpaceDN w:val="0"/>
        <w:spacing w:before="1" w:after="0" w:line="252" w:lineRule="auto"/>
        <w:ind w:left="0" w:right="705" w:firstLine="0"/>
        <w:jc w:val="both"/>
        <w:rPr>
          <w:rFonts w:ascii="Times New Roman" w:hAnsi="Times New Roman"/>
          <w:color w:val="000009"/>
          <w:sz w:val="20"/>
        </w:rPr>
      </w:pPr>
      <w:r w:rsidRPr="00EB1CAF">
        <w:rPr>
          <w:rFonts w:ascii="Times New Roman" w:hAnsi="Times New Roman"/>
          <w:i/>
          <w:color w:val="000009"/>
          <w:sz w:val="20"/>
        </w:rPr>
        <w:t xml:space="preserve">Непрерывность. </w:t>
      </w:r>
      <w:r w:rsidRPr="00EB1CAF">
        <w:rPr>
          <w:rFonts w:ascii="Times New Roman" w:hAnsi="Times New Roman"/>
          <w:color w:val="000009"/>
          <w:sz w:val="20"/>
        </w:rPr>
        <w:t>Принцип гарантирует обучающемуся и его родителям</w:t>
      </w:r>
      <w:r w:rsidRPr="00EB1CAF">
        <w:rPr>
          <w:rFonts w:ascii="Times New Roman" w:hAnsi="Times New Roman"/>
          <w:color w:val="000009"/>
          <w:spacing w:val="1"/>
          <w:sz w:val="20"/>
        </w:rPr>
        <w:t xml:space="preserve"> </w:t>
      </w:r>
      <w:r w:rsidRPr="00EB1CAF">
        <w:rPr>
          <w:rFonts w:ascii="Times New Roman" w:hAnsi="Times New Roman"/>
          <w:color w:val="000009"/>
          <w:sz w:val="20"/>
        </w:rPr>
        <w:t>непрерывность</w:t>
      </w:r>
      <w:r w:rsidRPr="00EB1CAF">
        <w:rPr>
          <w:rFonts w:ascii="Times New Roman" w:hAnsi="Times New Roman"/>
          <w:color w:val="000009"/>
          <w:spacing w:val="1"/>
          <w:sz w:val="20"/>
        </w:rPr>
        <w:t xml:space="preserve"> </w:t>
      </w:r>
      <w:r w:rsidRPr="00EB1CAF">
        <w:rPr>
          <w:rFonts w:ascii="Times New Roman" w:hAnsi="Times New Roman"/>
          <w:color w:val="000009"/>
          <w:sz w:val="20"/>
        </w:rPr>
        <w:t>помощи</w:t>
      </w:r>
      <w:r w:rsidRPr="00EB1CAF">
        <w:rPr>
          <w:rFonts w:ascii="Times New Roman" w:hAnsi="Times New Roman"/>
          <w:color w:val="000009"/>
          <w:spacing w:val="1"/>
          <w:sz w:val="20"/>
        </w:rPr>
        <w:t xml:space="preserve"> </w:t>
      </w:r>
      <w:r w:rsidRPr="00EB1CAF">
        <w:rPr>
          <w:rFonts w:ascii="Times New Roman" w:hAnsi="Times New Roman"/>
          <w:color w:val="000009"/>
          <w:sz w:val="20"/>
        </w:rPr>
        <w:t>до</w:t>
      </w:r>
      <w:r w:rsidRPr="00EB1CAF">
        <w:rPr>
          <w:rFonts w:ascii="Times New Roman" w:hAnsi="Times New Roman"/>
          <w:color w:val="000009"/>
          <w:spacing w:val="1"/>
          <w:sz w:val="20"/>
        </w:rPr>
        <w:t xml:space="preserve"> </w:t>
      </w:r>
      <w:r w:rsidRPr="00EB1CAF">
        <w:rPr>
          <w:rFonts w:ascii="Times New Roman" w:hAnsi="Times New Roman"/>
          <w:color w:val="000009"/>
          <w:sz w:val="20"/>
        </w:rPr>
        <w:t>полного</w:t>
      </w:r>
      <w:r w:rsidRPr="00EB1CAF">
        <w:rPr>
          <w:rFonts w:ascii="Times New Roman" w:hAnsi="Times New Roman"/>
          <w:color w:val="000009"/>
          <w:spacing w:val="1"/>
          <w:sz w:val="20"/>
        </w:rPr>
        <w:t xml:space="preserve"> </w:t>
      </w:r>
      <w:r w:rsidRPr="00EB1CAF">
        <w:rPr>
          <w:rFonts w:ascii="Times New Roman" w:hAnsi="Times New Roman"/>
          <w:color w:val="000009"/>
          <w:sz w:val="20"/>
        </w:rPr>
        <w:t>решения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проблемы</w:t>
      </w:r>
      <w:r w:rsidRPr="00EB1CAF">
        <w:rPr>
          <w:rFonts w:ascii="Times New Roman" w:hAnsi="Times New Roman"/>
          <w:color w:val="000009"/>
          <w:spacing w:val="1"/>
          <w:sz w:val="20"/>
        </w:rPr>
        <w:t xml:space="preserve"> </w:t>
      </w:r>
      <w:r w:rsidRPr="00EB1CAF">
        <w:rPr>
          <w:rFonts w:ascii="Times New Roman" w:hAnsi="Times New Roman"/>
          <w:color w:val="000009"/>
          <w:sz w:val="20"/>
        </w:rPr>
        <w:t>или</w:t>
      </w:r>
      <w:r w:rsidRPr="00EB1CAF">
        <w:rPr>
          <w:rFonts w:ascii="Times New Roman" w:hAnsi="Times New Roman"/>
          <w:color w:val="000009"/>
          <w:spacing w:val="1"/>
          <w:sz w:val="20"/>
        </w:rPr>
        <w:t xml:space="preserve"> </w:t>
      </w:r>
      <w:r w:rsidRPr="00EB1CAF">
        <w:rPr>
          <w:rFonts w:ascii="Times New Roman" w:hAnsi="Times New Roman"/>
          <w:color w:val="000009"/>
          <w:sz w:val="20"/>
        </w:rPr>
        <w:t>определения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подхода</w:t>
      </w:r>
      <w:r w:rsidRPr="00EB1CAF">
        <w:rPr>
          <w:rFonts w:ascii="Times New Roman" w:hAnsi="Times New Roman"/>
          <w:color w:val="000009"/>
          <w:spacing w:val="-1"/>
          <w:sz w:val="20"/>
        </w:rPr>
        <w:t xml:space="preserve"> </w:t>
      </w:r>
      <w:r w:rsidRPr="00EB1CAF">
        <w:rPr>
          <w:rFonts w:ascii="Times New Roman" w:hAnsi="Times New Roman"/>
          <w:color w:val="000009"/>
          <w:sz w:val="20"/>
        </w:rPr>
        <w:t>к</w:t>
      </w:r>
      <w:r w:rsidRPr="00EB1CAF">
        <w:rPr>
          <w:rFonts w:ascii="Times New Roman" w:hAnsi="Times New Roman"/>
          <w:color w:val="000009"/>
          <w:spacing w:val="-1"/>
          <w:sz w:val="20"/>
        </w:rPr>
        <w:t xml:space="preserve"> </w:t>
      </w:r>
      <w:r w:rsidRPr="00EB1CAF">
        <w:rPr>
          <w:rFonts w:ascii="Times New Roman" w:hAnsi="Times New Roman"/>
          <w:color w:val="000009"/>
          <w:sz w:val="20"/>
        </w:rPr>
        <w:t>ее</w:t>
      </w:r>
      <w:r w:rsidRPr="00EB1CAF">
        <w:rPr>
          <w:rFonts w:ascii="Times New Roman" w:hAnsi="Times New Roman"/>
          <w:color w:val="000009"/>
          <w:spacing w:val="-1"/>
          <w:sz w:val="20"/>
        </w:rPr>
        <w:t xml:space="preserve"> </w:t>
      </w:r>
      <w:r w:rsidRPr="00EB1CAF">
        <w:rPr>
          <w:rFonts w:ascii="Times New Roman" w:hAnsi="Times New Roman"/>
          <w:color w:val="000009"/>
          <w:sz w:val="20"/>
        </w:rPr>
        <w:t>решению.</w:t>
      </w:r>
    </w:p>
    <w:p w:rsidR="005A4FFC" w:rsidRPr="00EB1CAF" w:rsidRDefault="005A4FFC" w:rsidP="00465CA1">
      <w:pPr>
        <w:widowControl w:val="0"/>
        <w:numPr>
          <w:ilvl w:val="0"/>
          <w:numId w:val="12"/>
        </w:numPr>
        <w:tabs>
          <w:tab w:val="left" w:pos="1107"/>
        </w:tabs>
        <w:autoSpaceDE w:val="0"/>
        <w:autoSpaceDN w:val="0"/>
        <w:spacing w:after="0" w:line="252" w:lineRule="auto"/>
        <w:ind w:left="0" w:right="700" w:firstLine="0"/>
        <w:jc w:val="both"/>
        <w:rPr>
          <w:rFonts w:ascii="Times New Roman" w:hAnsi="Times New Roman"/>
          <w:color w:val="000009"/>
          <w:sz w:val="20"/>
        </w:rPr>
      </w:pPr>
      <w:r w:rsidRPr="00EB1CAF">
        <w:rPr>
          <w:rFonts w:ascii="Times New Roman" w:hAnsi="Times New Roman"/>
        </w:rPr>
        <w:tab/>
      </w:r>
      <w:r w:rsidRPr="00EB1CAF">
        <w:rPr>
          <w:rFonts w:ascii="Times New Roman" w:hAnsi="Times New Roman"/>
          <w:i/>
          <w:color w:val="000009"/>
          <w:sz w:val="20"/>
        </w:rPr>
        <w:t>Вариативность.</w:t>
      </w:r>
      <w:r w:rsidRPr="00EB1CAF">
        <w:rPr>
          <w:rFonts w:ascii="Times New Roman" w:hAnsi="Times New Roman"/>
          <w:i/>
          <w:color w:val="000009"/>
          <w:spacing w:val="1"/>
          <w:sz w:val="20"/>
        </w:rPr>
        <w:t xml:space="preserve"> </w:t>
      </w:r>
      <w:r w:rsidRPr="00EB1CAF">
        <w:rPr>
          <w:rFonts w:ascii="Times New Roman" w:hAnsi="Times New Roman"/>
          <w:color w:val="000009"/>
          <w:sz w:val="20"/>
        </w:rPr>
        <w:t>Принцип</w:t>
      </w:r>
      <w:r w:rsidRPr="00EB1CAF">
        <w:rPr>
          <w:rFonts w:ascii="Times New Roman" w:hAnsi="Times New Roman"/>
          <w:color w:val="000009"/>
          <w:spacing w:val="1"/>
          <w:sz w:val="20"/>
        </w:rPr>
        <w:t xml:space="preserve"> </w:t>
      </w:r>
      <w:r w:rsidRPr="00EB1CAF">
        <w:rPr>
          <w:rFonts w:ascii="Times New Roman" w:hAnsi="Times New Roman"/>
          <w:color w:val="000009"/>
          <w:sz w:val="20"/>
        </w:rPr>
        <w:t>предполагает</w:t>
      </w:r>
      <w:r w:rsidRPr="00EB1CAF">
        <w:rPr>
          <w:rFonts w:ascii="Times New Roman" w:hAnsi="Times New Roman"/>
          <w:color w:val="000009"/>
          <w:spacing w:val="1"/>
          <w:sz w:val="20"/>
        </w:rPr>
        <w:t xml:space="preserve"> </w:t>
      </w:r>
      <w:r w:rsidRPr="00EB1CAF">
        <w:rPr>
          <w:rFonts w:ascii="Times New Roman" w:hAnsi="Times New Roman"/>
          <w:color w:val="000009"/>
          <w:sz w:val="20"/>
        </w:rPr>
        <w:t>создание</w:t>
      </w:r>
      <w:r w:rsidRPr="00EB1CAF">
        <w:rPr>
          <w:rFonts w:ascii="Times New Roman" w:hAnsi="Times New Roman"/>
          <w:color w:val="000009"/>
          <w:spacing w:val="1"/>
          <w:sz w:val="20"/>
        </w:rPr>
        <w:t xml:space="preserve"> </w:t>
      </w:r>
      <w:r w:rsidRPr="00EB1CAF">
        <w:rPr>
          <w:rFonts w:ascii="Times New Roman" w:hAnsi="Times New Roman"/>
          <w:color w:val="000009"/>
          <w:sz w:val="20"/>
        </w:rPr>
        <w:t>вариативных</w:t>
      </w:r>
      <w:r w:rsidRPr="00EB1CAF">
        <w:rPr>
          <w:rFonts w:ascii="Times New Roman" w:hAnsi="Times New Roman"/>
          <w:color w:val="000009"/>
          <w:spacing w:val="1"/>
          <w:sz w:val="20"/>
        </w:rPr>
        <w:t xml:space="preserve"> </w:t>
      </w:r>
      <w:r w:rsidRPr="00EB1CAF">
        <w:rPr>
          <w:rFonts w:ascii="Times New Roman" w:hAnsi="Times New Roman"/>
          <w:color w:val="000009"/>
          <w:sz w:val="20"/>
        </w:rPr>
        <w:t>условий</w:t>
      </w:r>
      <w:r w:rsidRPr="00EB1CAF">
        <w:rPr>
          <w:rFonts w:ascii="Times New Roman" w:hAnsi="Times New Roman"/>
          <w:color w:val="000009"/>
          <w:spacing w:val="1"/>
          <w:sz w:val="20"/>
        </w:rPr>
        <w:t xml:space="preserve"> </w:t>
      </w:r>
      <w:r w:rsidRPr="00EB1CAF">
        <w:rPr>
          <w:rFonts w:ascii="Times New Roman" w:hAnsi="Times New Roman"/>
          <w:color w:val="000009"/>
          <w:sz w:val="20"/>
        </w:rPr>
        <w:t>для</w:t>
      </w:r>
      <w:r w:rsidRPr="00EB1CAF">
        <w:rPr>
          <w:rFonts w:ascii="Times New Roman" w:hAnsi="Times New Roman"/>
          <w:color w:val="000009"/>
          <w:spacing w:val="1"/>
          <w:sz w:val="20"/>
        </w:rPr>
        <w:t xml:space="preserve"> </w:t>
      </w:r>
      <w:r w:rsidRPr="00EB1CAF">
        <w:rPr>
          <w:rFonts w:ascii="Times New Roman" w:hAnsi="Times New Roman"/>
          <w:color w:val="000009"/>
          <w:sz w:val="20"/>
        </w:rPr>
        <w:t>получения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образования</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обучающимся,</w:t>
      </w:r>
      <w:r w:rsidRPr="00EB1CAF">
        <w:rPr>
          <w:rFonts w:ascii="Times New Roman" w:hAnsi="Times New Roman"/>
          <w:color w:val="000009"/>
          <w:spacing w:val="1"/>
          <w:sz w:val="20"/>
        </w:rPr>
        <w:t xml:space="preserve"> </w:t>
      </w:r>
      <w:r w:rsidRPr="00EB1CAF">
        <w:rPr>
          <w:rFonts w:ascii="Times New Roman" w:hAnsi="Times New Roman"/>
          <w:color w:val="000009"/>
          <w:sz w:val="20"/>
        </w:rPr>
        <w:t>имеющими</w:t>
      </w:r>
      <w:r w:rsidRPr="00EB1CAF">
        <w:rPr>
          <w:rFonts w:ascii="Times New Roman" w:hAnsi="Times New Roman"/>
          <w:color w:val="000009"/>
          <w:spacing w:val="1"/>
          <w:sz w:val="20"/>
        </w:rPr>
        <w:t xml:space="preserve"> </w:t>
      </w:r>
      <w:r w:rsidRPr="00EB1CAF">
        <w:rPr>
          <w:rFonts w:ascii="Times New Roman" w:hAnsi="Times New Roman"/>
          <w:color w:val="000009"/>
          <w:sz w:val="20"/>
        </w:rPr>
        <w:t>различные</w:t>
      </w:r>
      <w:r w:rsidRPr="00EB1CAF">
        <w:rPr>
          <w:rFonts w:ascii="Times New Roman" w:hAnsi="Times New Roman"/>
          <w:color w:val="000009"/>
          <w:spacing w:val="2"/>
          <w:sz w:val="20"/>
        </w:rPr>
        <w:t xml:space="preserve"> </w:t>
      </w:r>
      <w:r w:rsidRPr="00EB1CAF">
        <w:rPr>
          <w:rFonts w:ascii="Times New Roman" w:hAnsi="Times New Roman"/>
          <w:color w:val="000009"/>
          <w:sz w:val="20"/>
        </w:rPr>
        <w:t>трудности</w:t>
      </w:r>
      <w:r w:rsidRPr="00EB1CAF">
        <w:rPr>
          <w:rFonts w:ascii="Times New Roman" w:hAnsi="Times New Roman"/>
          <w:color w:val="000009"/>
          <w:spacing w:val="-2"/>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обучении</w:t>
      </w:r>
      <w:r w:rsidRPr="00EB1CAF">
        <w:rPr>
          <w:rFonts w:ascii="Times New Roman" w:hAnsi="Times New Roman"/>
          <w:color w:val="000009"/>
          <w:spacing w:val="-2"/>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p>
    <w:p w:rsidR="005A4FFC" w:rsidRPr="00EB1CAF" w:rsidRDefault="005A4FFC" w:rsidP="00087E61">
      <w:pPr>
        <w:widowControl w:val="0"/>
        <w:autoSpaceDE w:val="0"/>
        <w:autoSpaceDN w:val="0"/>
        <w:spacing w:after="0" w:line="252" w:lineRule="auto"/>
        <w:ind w:right="702"/>
        <w:jc w:val="both"/>
        <w:rPr>
          <w:rFonts w:ascii="Times New Roman" w:hAnsi="Times New Roman"/>
          <w:sz w:val="20"/>
          <w:szCs w:val="20"/>
        </w:rPr>
      </w:pPr>
      <w:r w:rsidRPr="00EB1CAF">
        <w:rPr>
          <w:rFonts w:ascii="Times New Roman" w:hAnsi="Times New Roman"/>
          <w:color w:val="000009"/>
          <w:sz w:val="20"/>
          <w:szCs w:val="20"/>
        </w:rPr>
        <w:t>—</w:t>
      </w:r>
      <w:r w:rsidRPr="00EB1CAF">
        <w:rPr>
          <w:rFonts w:ascii="Times New Roman" w:hAnsi="Times New Roman"/>
          <w:i/>
          <w:color w:val="000009"/>
          <w:sz w:val="20"/>
          <w:szCs w:val="20"/>
        </w:rPr>
        <w:t>Комплексность</w:t>
      </w:r>
      <w:r w:rsidRPr="00EB1CAF">
        <w:rPr>
          <w:rFonts w:ascii="Times New Roman" w:hAnsi="Times New Roman"/>
          <w:i/>
          <w:color w:val="000009"/>
          <w:spacing w:val="1"/>
          <w:sz w:val="20"/>
          <w:szCs w:val="20"/>
        </w:rPr>
        <w:t xml:space="preserve"> </w:t>
      </w:r>
      <w:r w:rsidRPr="00EB1CAF">
        <w:rPr>
          <w:rFonts w:ascii="Times New Roman" w:hAnsi="Times New Roman"/>
          <w:i/>
          <w:color w:val="000009"/>
          <w:sz w:val="20"/>
          <w:szCs w:val="20"/>
        </w:rPr>
        <w:t>и</w:t>
      </w:r>
      <w:r w:rsidRPr="00EB1CAF">
        <w:rPr>
          <w:rFonts w:ascii="Times New Roman" w:hAnsi="Times New Roman"/>
          <w:i/>
          <w:color w:val="000009"/>
          <w:spacing w:val="1"/>
          <w:sz w:val="20"/>
          <w:szCs w:val="20"/>
        </w:rPr>
        <w:t xml:space="preserve"> </w:t>
      </w:r>
      <w:r w:rsidRPr="00EB1CAF">
        <w:rPr>
          <w:rFonts w:ascii="Times New Roman" w:hAnsi="Times New Roman"/>
          <w:i/>
          <w:color w:val="000009"/>
          <w:sz w:val="20"/>
          <w:szCs w:val="20"/>
        </w:rPr>
        <w:t>системность.</w:t>
      </w:r>
      <w:r w:rsidRPr="00EB1CAF">
        <w:rPr>
          <w:rFonts w:ascii="Times New Roman" w:hAnsi="Times New Roman"/>
          <w:i/>
          <w:color w:val="000009"/>
          <w:spacing w:val="1"/>
          <w:sz w:val="20"/>
          <w:szCs w:val="20"/>
        </w:rPr>
        <w:t xml:space="preserve"> </w:t>
      </w:r>
      <w:r w:rsidRPr="00EB1CAF">
        <w:rPr>
          <w:rFonts w:ascii="Times New Roman" w:hAnsi="Times New Roman"/>
          <w:color w:val="000009"/>
          <w:sz w:val="20"/>
          <w:szCs w:val="20"/>
        </w:rPr>
        <w:t>Принцип</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обеспечивает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единство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подходах к диагностике, обучению и коррекции трудностей в обучении</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и социализации, взаимодействие учителей и специалистов различного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профиля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решении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проблем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Принцип</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предполагает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комплексный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психолого-педагогический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характер</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преодоления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трудностей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включает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совместную</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работу</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педагогов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ряда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специалистов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(педагог-психолог,</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учитель-логопед,</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социальный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педагог).</w:t>
      </w:r>
    </w:p>
    <w:p w:rsidR="005A4FFC" w:rsidRPr="00EB1CAF" w:rsidRDefault="005A4FFC" w:rsidP="00087E61">
      <w:pPr>
        <w:widowControl w:val="0"/>
        <w:autoSpaceDE w:val="0"/>
        <w:autoSpaceDN w:val="0"/>
        <w:spacing w:before="7" w:after="0" w:line="240" w:lineRule="auto"/>
        <w:rPr>
          <w:rFonts w:ascii="Times New Roman" w:hAnsi="Times New Roman"/>
          <w:sz w:val="32"/>
          <w:szCs w:val="20"/>
        </w:rPr>
      </w:pPr>
    </w:p>
    <w:p w:rsidR="005A4FFC" w:rsidRPr="00EB1CAF" w:rsidRDefault="005A4FFC" w:rsidP="00465CA1">
      <w:pPr>
        <w:widowControl w:val="0"/>
        <w:numPr>
          <w:ilvl w:val="2"/>
          <w:numId w:val="11"/>
        </w:numPr>
        <w:tabs>
          <w:tab w:val="left" w:pos="1209"/>
        </w:tabs>
        <w:autoSpaceDE w:val="0"/>
        <w:autoSpaceDN w:val="0"/>
        <w:spacing w:before="1" w:after="0" w:line="240" w:lineRule="auto"/>
        <w:ind w:left="0" w:firstLine="0"/>
        <w:jc w:val="both"/>
        <w:outlineLvl w:val="2"/>
        <w:rPr>
          <w:rFonts w:ascii="Times New Roman" w:hAnsi="Times New Roman"/>
          <w:b/>
          <w:bCs/>
          <w:sz w:val="20"/>
          <w:szCs w:val="20"/>
        </w:rPr>
      </w:pPr>
      <w:r w:rsidRPr="00EB1CAF">
        <w:rPr>
          <w:rFonts w:ascii="Times New Roman" w:hAnsi="Times New Roman"/>
          <w:b/>
          <w:bCs/>
          <w:color w:val="221E1F"/>
          <w:sz w:val="20"/>
          <w:szCs w:val="20"/>
        </w:rPr>
        <w:t>Перечень</w:t>
      </w:r>
      <w:r w:rsidRPr="00EB1CAF">
        <w:rPr>
          <w:rFonts w:ascii="Times New Roman" w:hAnsi="Times New Roman"/>
          <w:b/>
          <w:bCs/>
          <w:color w:val="221E1F"/>
          <w:spacing w:val="-4"/>
          <w:sz w:val="20"/>
          <w:szCs w:val="20"/>
        </w:rPr>
        <w:t xml:space="preserve"> </w:t>
      </w:r>
      <w:r w:rsidRPr="00EB1CAF">
        <w:rPr>
          <w:rFonts w:ascii="Times New Roman" w:hAnsi="Times New Roman"/>
          <w:b/>
          <w:bCs/>
          <w:color w:val="221E1F"/>
          <w:sz w:val="20"/>
          <w:szCs w:val="20"/>
        </w:rPr>
        <w:t>и</w:t>
      </w:r>
      <w:r w:rsidRPr="00EB1CAF">
        <w:rPr>
          <w:rFonts w:ascii="Times New Roman" w:hAnsi="Times New Roman"/>
          <w:b/>
          <w:bCs/>
          <w:color w:val="221E1F"/>
          <w:spacing w:val="-3"/>
          <w:sz w:val="20"/>
          <w:szCs w:val="20"/>
        </w:rPr>
        <w:t xml:space="preserve"> </w:t>
      </w:r>
      <w:r w:rsidRPr="00EB1CAF">
        <w:rPr>
          <w:rFonts w:ascii="Times New Roman" w:hAnsi="Times New Roman"/>
          <w:b/>
          <w:bCs/>
          <w:color w:val="221E1F"/>
          <w:sz w:val="20"/>
          <w:szCs w:val="20"/>
        </w:rPr>
        <w:t>содержание</w:t>
      </w:r>
      <w:r w:rsidRPr="00EB1CAF">
        <w:rPr>
          <w:rFonts w:ascii="Times New Roman" w:hAnsi="Times New Roman"/>
          <w:b/>
          <w:bCs/>
          <w:color w:val="221E1F"/>
          <w:spacing w:val="-3"/>
          <w:sz w:val="20"/>
          <w:szCs w:val="20"/>
        </w:rPr>
        <w:t xml:space="preserve"> </w:t>
      </w:r>
      <w:r w:rsidRPr="00EB1CAF">
        <w:rPr>
          <w:rFonts w:ascii="Times New Roman" w:hAnsi="Times New Roman"/>
          <w:b/>
          <w:bCs/>
          <w:color w:val="221E1F"/>
          <w:sz w:val="20"/>
          <w:szCs w:val="20"/>
        </w:rPr>
        <w:t>направлений</w:t>
      </w:r>
      <w:r w:rsidRPr="00EB1CAF">
        <w:rPr>
          <w:rFonts w:ascii="Times New Roman" w:hAnsi="Times New Roman"/>
          <w:b/>
          <w:bCs/>
          <w:color w:val="221E1F"/>
          <w:spacing w:val="-3"/>
          <w:sz w:val="20"/>
          <w:szCs w:val="20"/>
        </w:rPr>
        <w:t xml:space="preserve"> </w:t>
      </w:r>
      <w:r w:rsidRPr="00EB1CAF">
        <w:rPr>
          <w:rFonts w:ascii="Times New Roman" w:hAnsi="Times New Roman"/>
          <w:b/>
          <w:bCs/>
          <w:color w:val="221E1F"/>
          <w:sz w:val="20"/>
          <w:szCs w:val="20"/>
        </w:rPr>
        <w:t>работы</w:t>
      </w:r>
    </w:p>
    <w:p w:rsidR="005A4FFC" w:rsidRPr="00EB1CAF" w:rsidRDefault="005A4FFC" w:rsidP="00087E61">
      <w:pPr>
        <w:widowControl w:val="0"/>
        <w:autoSpaceDE w:val="0"/>
        <w:autoSpaceDN w:val="0"/>
        <w:spacing w:before="70" w:after="0" w:line="252" w:lineRule="auto"/>
        <w:ind w:right="703"/>
        <w:jc w:val="both"/>
        <w:rPr>
          <w:rFonts w:ascii="Times New Roman" w:hAnsi="Times New Roman"/>
          <w:sz w:val="20"/>
          <w:szCs w:val="20"/>
        </w:rPr>
      </w:pPr>
      <w:r w:rsidRPr="00EB1CAF">
        <w:rPr>
          <w:rFonts w:ascii="Times New Roman" w:hAnsi="Times New Roman"/>
          <w:color w:val="000009"/>
          <w:sz w:val="20"/>
          <w:szCs w:val="20"/>
        </w:rPr>
        <w:t>Направления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диагностическое,</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коррекционно-развивающее и психопрофилактическое, консультативное,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информационно-просветительское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раскрываются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содержательно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организационных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формах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деятельности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организации.</w:t>
      </w:r>
    </w:p>
    <w:p w:rsidR="005A4FFC" w:rsidRPr="00EB1CAF" w:rsidRDefault="005A4FFC" w:rsidP="00087E61">
      <w:pPr>
        <w:widowControl w:val="0"/>
        <w:autoSpaceDE w:val="0"/>
        <w:autoSpaceDN w:val="0"/>
        <w:spacing w:after="0" w:line="252" w:lineRule="auto"/>
        <w:ind w:right="706"/>
        <w:jc w:val="both"/>
        <w:rPr>
          <w:rFonts w:ascii="Times New Roman" w:hAnsi="Times New Roman"/>
          <w:sz w:val="20"/>
          <w:szCs w:val="20"/>
        </w:rPr>
      </w:pPr>
      <w:r w:rsidRPr="00EB1CAF">
        <w:rPr>
          <w:rFonts w:ascii="Times New Roman" w:hAnsi="Times New Roman"/>
          <w:color w:val="000009"/>
          <w:sz w:val="20"/>
          <w:szCs w:val="20"/>
        </w:rPr>
        <w:t>Данные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направления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отражают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содержание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системы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комплексного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психолого-педагогического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сопровождения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детей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трудностями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обучении 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социализации.</w:t>
      </w:r>
    </w:p>
    <w:p w:rsidR="005A4FFC" w:rsidRPr="00EB1CAF" w:rsidRDefault="005A4FFC" w:rsidP="00087E61">
      <w:pPr>
        <w:widowControl w:val="0"/>
        <w:autoSpaceDE w:val="0"/>
        <w:autoSpaceDN w:val="0"/>
        <w:spacing w:before="70" w:after="0" w:line="228" w:lineRule="exact"/>
        <w:jc w:val="both"/>
        <w:outlineLvl w:val="2"/>
        <w:rPr>
          <w:rFonts w:ascii="Times New Roman" w:hAnsi="Times New Roman"/>
          <w:b/>
          <w:bCs/>
          <w:sz w:val="20"/>
          <w:szCs w:val="20"/>
        </w:rPr>
      </w:pPr>
      <w:r w:rsidRPr="00EB1CAF">
        <w:rPr>
          <w:rFonts w:ascii="Times New Roman" w:hAnsi="Times New Roman"/>
          <w:b/>
          <w:bCs/>
          <w:sz w:val="20"/>
          <w:szCs w:val="20"/>
        </w:rPr>
        <w:t>Характеристика</w:t>
      </w:r>
      <w:r w:rsidRPr="00EB1CAF">
        <w:rPr>
          <w:rFonts w:ascii="Times New Roman" w:hAnsi="Times New Roman"/>
          <w:b/>
          <w:bCs/>
          <w:spacing w:val="-5"/>
          <w:sz w:val="20"/>
          <w:szCs w:val="20"/>
        </w:rPr>
        <w:t xml:space="preserve"> </w:t>
      </w:r>
      <w:r w:rsidRPr="00EB1CAF">
        <w:rPr>
          <w:rFonts w:ascii="Times New Roman" w:hAnsi="Times New Roman"/>
          <w:b/>
          <w:bCs/>
          <w:sz w:val="20"/>
          <w:szCs w:val="20"/>
        </w:rPr>
        <w:t>содержания</w:t>
      </w:r>
      <w:r w:rsidRPr="00EB1CAF">
        <w:rPr>
          <w:rFonts w:ascii="Times New Roman" w:hAnsi="Times New Roman"/>
          <w:b/>
          <w:bCs/>
          <w:spacing w:val="-5"/>
          <w:sz w:val="20"/>
          <w:szCs w:val="20"/>
        </w:rPr>
        <w:t xml:space="preserve"> </w:t>
      </w:r>
      <w:r w:rsidRPr="00EB1CAF">
        <w:rPr>
          <w:rFonts w:ascii="Times New Roman" w:hAnsi="Times New Roman"/>
          <w:b/>
          <w:bCs/>
          <w:sz w:val="20"/>
          <w:szCs w:val="20"/>
        </w:rPr>
        <w:t>направлений</w:t>
      </w:r>
      <w:r w:rsidRPr="00EB1CAF">
        <w:rPr>
          <w:rFonts w:ascii="Times New Roman" w:hAnsi="Times New Roman"/>
          <w:b/>
          <w:bCs/>
          <w:spacing w:val="-6"/>
          <w:sz w:val="20"/>
          <w:szCs w:val="20"/>
        </w:rPr>
        <w:t xml:space="preserve"> </w:t>
      </w:r>
      <w:r w:rsidRPr="00EB1CAF">
        <w:rPr>
          <w:rFonts w:ascii="Times New Roman" w:hAnsi="Times New Roman"/>
          <w:b/>
          <w:bCs/>
          <w:sz w:val="20"/>
          <w:szCs w:val="20"/>
        </w:rPr>
        <w:t>коррекционной</w:t>
      </w:r>
      <w:r w:rsidRPr="00EB1CAF">
        <w:rPr>
          <w:rFonts w:ascii="Times New Roman" w:hAnsi="Times New Roman"/>
          <w:b/>
          <w:bCs/>
          <w:spacing w:val="-5"/>
          <w:sz w:val="20"/>
          <w:szCs w:val="20"/>
        </w:rPr>
        <w:t xml:space="preserve"> </w:t>
      </w:r>
      <w:r w:rsidRPr="00EB1CAF">
        <w:rPr>
          <w:rFonts w:ascii="Times New Roman" w:hAnsi="Times New Roman"/>
          <w:b/>
          <w:bCs/>
          <w:sz w:val="20"/>
          <w:szCs w:val="20"/>
        </w:rPr>
        <w:t>работы</w:t>
      </w:r>
    </w:p>
    <w:p w:rsidR="005A4FFC" w:rsidRPr="00EB1CAF" w:rsidRDefault="005A4FFC" w:rsidP="00087E61">
      <w:pPr>
        <w:widowControl w:val="0"/>
        <w:autoSpaceDE w:val="0"/>
        <w:autoSpaceDN w:val="0"/>
        <w:spacing w:after="0" w:line="228" w:lineRule="exact"/>
        <w:jc w:val="both"/>
        <w:rPr>
          <w:rFonts w:ascii="Times New Roman" w:hAnsi="Times New Roman"/>
          <w:i/>
          <w:sz w:val="20"/>
        </w:rPr>
      </w:pPr>
      <w:r w:rsidRPr="00EB1CAF">
        <w:rPr>
          <w:rFonts w:ascii="Times New Roman" w:hAnsi="Times New Roman"/>
          <w:i/>
          <w:color w:val="000009"/>
          <w:sz w:val="20"/>
        </w:rPr>
        <w:t>Диагностическая</w:t>
      </w:r>
      <w:r w:rsidRPr="00EB1CAF">
        <w:rPr>
          <w:rFonts w:ascii="Times New Roman" w:hAnsi="Times New Roman"/>
          <w:i/>
          <w:color w:val="000009"/>
          <w:spacing w:val="-6"/>
          <w:sz w:val="20"/>
        </w:rPr>
        <w:t xml:space="preserve"> </w:t>
      </w:r>
      <w:r w:rsidRPr="00EB1CAF">
        <w:rPr>
          <w:rFonts w:ascii="Times New Roman" w:hAnsi="Times New Roman"/>
          <w:i/>
          <w:color w:val="000009"/>
          <w:sz w:val="20"/>
        </w:rPr>
        <w:t>работа</w:t>
      </w:r>
      <w:r w:rsidRPr="00EB1CAF">
        <w:rPr>
          <w:rFonts w:ascii="Times New Roman" w:hAnsi="Times New Roman"/>
          <w:i/>
          <w:color w:val="000009"/>
          <w:spacing w:val="-3"/>
          <w:sz w:val="20"/>
        </w:rPr>
        <w:t xml:space="preserve"> </w:t>
      </w:r>
      <w:r w:rsidRPr="00EB1CAF">
        <w:rPr>
          <w:rFonts w:ascii="Times New Roman" w:hAnsi="Times New Roman"/>
          <w:i/>
          <w:color w:val="000009"/>
          <w:sz w:val="20"/>
        </w:rPr>
        <w:t>включает:</w:t>
      </w:r>
    </w:p>
    <w:p w:rsidR="005A4FFC" w:rsidRPr="00EB1CAF" w:rsidRDefault="005A4FFC" w:rsidP="00465CA1">
      <w:pPr>
        <w:widowControl w:val="0"/>
        <w:numPr>
          <w:ilvl w:val="3"/>
          <w:numId w:val="11"/>
        </w:numPr>
        <w:tabs>
          <w:tab w:val="left" w:pos="1417"/>
        </w:tabs>
        <w:autoSpaceDE w:val="0"/>
        <w:autoSpaceDN w:val="0"/>
        <w:spacing w:after="0" w:line="290" w:lineRule="auto"/>
        <w:ind w:left="0" w:right="706" w:firstLine="0"/>
        <w:jc w:val="both"/>
        <w:rPr>
          <w:rFonts w:ascii="Times New Roman" w:hAnsi="Times New Roman"/>
          <w:sz w:val="20"/>
        </w:rPr>
      </w:pPr>
      <w:r w:rsidRPr="00EB1CAF">
        <w:rPr>
          <w:rFonts w:ascii="Times New Roman" w:hAnsi="Times New Roman"/>
          <w:color w:val="000009"/>
          <w:sz w:val="20"/>
        </w:rPr>
        <w:t>выявление</w:t>
      </w:r>
      <w:r w:rsidRPr="00EB1CAF">
        <w:rPr>
          <w:rFonts w:ascii="Times New Roman" w:hAnsi="Times New Roman"/>
          <w:color w:val="000009"/>
          <w:spacing w:val="1"/>
          <w:sz w:val="20"/>
        </w:rPr>
        <w:t xml:space="preserve"> </w:t>
      </w:r>
      <w:r w:rsidRPr="00EB1CAF">
        <w:rPr>
          <w:rFonts w:ascii="Times New Roman" w:hAnsi="Times New Roman"/>
          <w:color w:val="000009"/>
          <w:sz w:val="20"/>
        </w:rPr>
        <w:t>индивидуальных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образовательных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потребностей</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r w:rsidRPr="00EB1CAF">
        <w:rPr>
          <w:rFonts w:ascii="Times New Roman" w:hAnsi="Times New Roman"/>
          <w:color w:val="000009"/>
          <w:spacing w:val="1"/>
          <w:sz w:val="20"/>
        </w:rPr>
        <w:t xml:space="preserve"> </w:t>
      </w:r>
      <w:r w:rsidRPr="00EB1CAF">
        <w:rPr>
          <w:rFonts w:ascii="Times New Roman" w:hAnsi="Times New Roman"/>
          <w:color w:val="000009"/>
          <w:sz w:val="20"/>
        </w:rPr>
        <w:t>с</w:t>
      </w:r>
      <w:r w:rsidRPr="00EB1CAF">
        <w:rPr>
          <w:rFonts w:ascii="Times New Roman" w:hAnsi="Times New Roman"/>
          <w:color w:val="000009"/>
          <w:spacing w:val="1"/>
          <w:sz w:val="20"/>
        </w:rPr>
        <w:t xml:space="preserve"> </w:t>
      </w:r>
      <w:r w:rsidRPr="00EB1CAF">
        <w:rPr>
          <w:rFonts w:ascii="Times New Roman" w:hAnsi="Times New Roman"/>
          <w:color w:val="000009"/>
          <w:sz w:val="20"/>
        </w:rPr>
        <w:t>трудностями</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обучении</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r w:rsidRPr="00EB1CAF">
        <w:rPr>
          <w:rFonts w:ascii="Times New Roman" w:hAnsi="Times New Roman"/>
          <w:color w:val="000009"/>
          <w:spacing w:val="1"/>
          <w:sz w:val="20"/>
        </w:rPr>
        <w:t xml:space="preserve"> </w:t>
      </w:r>
      <w:r w:rsidRPr="00EB1CAF">
        <w:rPr>
          <w:rFonts w:ascii="Times New Roman" w:hAnsi="Times New Roman"/>
          <w:color w:val="000009"/>
          <w:sz w:val="20"/>
        </w:rPr>
        <w:t>при</w:t>
      </w:r>
      <w:r w:rsidRPr="00EB1CAF">
        <w:rPr>
          <w:rFonts w:ascii="Times New Roman" w:hAnsi="Times New Roman"/>
          <w:color w:val="000009"/>
          <w:spacing w:val="1"/>
          <w:sz w:val="20"/>
        </w:rPr>
        <w:t xml:space="preserve"> </w:t>
      </w:r>
      <w:r w:rsidRPr="00EB1CAF">
        <w:rPr>
          <w:rFonts w:ascii="Times New Roman" w:hAnsi="Times New Roman"/>
          <w:color w:val="000009"/>
          <w:sz w:val="20"/>
        </w:rPr>
        <w:t>освоении</w:t>
      </w:r>
      <w:r w:rsidRPr="00EB1CAF">
        <w:rPr>
          <w:rFonts w:ascii="Times New Roman" w:hAnsi="Times New Roman"/>
          <w:color w:val="000009"/>
          <w:spacing w:val="1"/>
          <w:sz w:val="20"/>
        </w:rPr>
        <w:t xml:space="preserve"> </w:t>
      </w:r>
      <w:r w:rsidRPr="00EB1CAF">
        <w:rPr>
          <w:rFonts w:ascii="Times New Roman" w:hAnsi="Times New Roman"/>
          <w:color w:val="000009"/>
          <w:sz w:val="20"/>
        </w:rPr>
        <w:t>основной</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образовательной</w:t>
      </w:r>
      <w:r w:rsidRPr="00EB1CAF">
        <w:rPr>
          <w:rFonts w:ascii="Times New Roman" w:hAnsi="Times New Roman"/>
          <w:color w:val="000009"/>
          <w:spacing w:val="1"/>
          <w:sz w:val="20"/>
        </w:rPr>
        <w:t xml:space="preserve"> </w:t>
      </w:r>
      <w:r w:rsidRPr="00EB1CAF">
        <w:rPr>
          <w:rFonts w:ascii="Times New Roman" w:hAnsi="Times New Roman"/>
          <w:color w:val="000009"/>
          <w:sz w:val="20"/>
        </w:rPr>
        <w:t>программы</w:t>
      </w:r>
      <w:r w:rsidRPr="00EB1CAF">
        <w:rPr>
          <w:rFonts w:ascii="Times New Roman" w:hAnsi="Times New Roman"/>
          <w:color w:val="000009"/>
          <w:spacing w:val="1"/>
          <w:sz w:val="20"/>
        </w:rPr>
        <w:t xml:space="preserve"> </w:t>
      </w:r>
      <w:r w:rsidRPr="00EB1CAF">
        <w:rPr>
          <w:rFonts w:ascii="Times New Roman" w:hAnsi="Times New Roman"/>
          <w:color w:val="000009"/>
          <w:sz w:val="20"/>
        </w:rPr>
        <w:t>основного</w:t>
      </w:r>
      <w:r w:rsidRPr="00EB1CAF">
        <w:rPr>
          <w:rFonts w:ascii="Times New Roman" w:hAnsi="Times New Roman"/>
          <w:color w:val="000009"/>
          <w:spacing w:val="-47"/>
          <w:sz w:val="20"/>
        </w:rPr>
        <w:t xml:space="preserve"> </w:t>
      </w:r>
      <w:r w:rsidRPr="00EB1CAF">
        <w:rPr>
          <w:rFonts w:ascii="Times New Roman" w:hAnsi="Times New Roman"/>
          <w:color w:val="000009"/>
          <w:sz w:val="20"/>
        </w:rPr>
        <w:t>общего образования;</w:t>
      </w:r>
    </w:p>
    <w:p w:rsidR="005A4FFC" w:rsidRPr="00EB1CAF" w:rsidRDefault="005A4FFC" w:rsidP="00465CA1">
      <w:pPr>
        <w:widowControl w:val="0"/>
        <w:numPr>
          <w:ilvl w:val="3"/>
          <w:numId w:val="11"/>
        </w:numPr>
        <w:tabs>
          <w:tab w:val="left" w:pos="1417"/>
        </w:tabs>
        <w:autoSpaceDE w:val="0"/>
        <w:autoSpaceDN w:val="0"/>
        <w:spacing w:before="6" w:after="0" w:line="264" w:lineRule="auto"/>
        <w:ind w:left="0" w:right="701" w:firstLine="0"/>
        <w:jc w:val="both"/>
        <w:rPr>
          <w:rFonts w:ascii="Times New Roman" w:hAnsi="Times New Roman"/>
          <w:sz w:val="20"/>
        </w:rPr>
      </w:pPr>
      <w:r w:rsidRPr="00EB1CAF">
        <w:rPr>
          <w:rFonts w:ascii="Times New Roman" w:hAnsi="Times New Roman"/>
          <w:color w:val="000009"/>
          <w:sz w:val="20"/>
        </w:rPr>
        <w:t>проведение</w:t>
      </w:r>
      <w:r w:rsidRPr="00EB1CAF">
        <w:rPr>
          <w:rFonts w:ascii="Times New Roman" w:hAnsi="Times New Roman"/>
          <w:color w:val="000009"/>
          <w:spacing w:val="1"/>
          <w:sz w:val="20"/>
        </w:rPr>
        <w:t xml:space="preserve"> </w:t>
      </w:r>
      <w:r w:rsidRPr="00EB1CAF">
        <w:rPr>
          <w:rFonts w:ascii="Times New Roman" w:hAnsi="Times New Roman"/>
          <w:color w:val="000009"/>
          <w:sz w:val="20"/>
        </w:rPr>
        <w:t>комплексной</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социально-психолого-педагогической</w:t>
      </w:r>
      <w:r w:rsidRPr="00EB1CAF">
        <w:rPr>
          <w:rFonts w:ascii="Times New Roman" w:hAnsi="Times New Roman"/>
          <w:color w:val="000009"/>
          <w:spacing w:val="1"/>
          <w:sz w:val="20"/>
        </w:rPr>
        <w:t xml:space="preserve"> </w:t>
      </w:r>
      <w:r w:rsidRPr="00EB1CAF">
        <w:rPr>
          <w:rFonts w:ascii="Times New Roman" w:hAnsi="Times New Roman"/>
          <w:color w:val="000009"/>
          <w:sz w:val="20"/>
        </w:rPr>
        <w:t>диагностики</w:t>
      </w:r>
      <w:r w:rsidRPr="00EB1CAF">
        <w:rPr>
          <w:rFonts w:ascii="Times New Roman" w:hAnsi="Times New Roman"/>
          <w:color w:val="000009"/>
          <w:spacing w:val="1"/>
          <w:sz w:val="20"/>
        </w:rPr>
        <w:t xml:space="preserve"> </w:t>
      </w:r>
      <w:r w:rsidRPr="00EB1CAF">
        <w:rPr>
          <w:rFonts w:ascii="Times New Roman" w:hAnsi="Times New Roman"/>
          <w:color w:val="000009"/>
          <w:sz w:val="20"/>
        </w:rPr>
        <w:t>психического</w:t>
      </w:r>
      <w:r w:rsidRPr="00EB1CAF">
        <w:rPr>
          <w:rFonts w:ascii="Times New Roman" w:hAnsi="Times New Roman"/>
          <w:color w:val="000009"/>
          <w:spacing w:val="1"/>
          <w:sz w:val="20"/>
        </w:rPr>
        <w:t xml:space="preserve"> </w:t>
      </w:r>
      <w:r w:rsidRPr="00EB1CAF">
        <w:rPr>
          <w:rFonts w:ascii="Times New Roman" w:hAnsi="Times New Roman"/>
          <w:color w:val="000009"/>
          <w:sz w:val="20"/>
        </w:rPr>
        <w:t>(психологического)</w:t>
      </w:r>
      <w:r w:rsidRPr="00EB1CAF">
        <w:rPr>
          <w:rFonts w:ascii="Times New Roman" w:hAnsi="Times New Roman"/>
          <w:color w:val="000009"/>
          <w:spacing w:val="1"/>
          <w:sz w:val="20"/>
        </w:rPr>
        <w:t xml:space="preserve"> </w:t>
      </w:r>
      <w:r w:rsidRPr="00EB1CAF">
        <w:rPr>
          <w:rFonts w:ascii="Times New Roman" w:hAnsi="Times New Roman"/>
          <w:color w:val="000009"/>
          <w:sz w:val="20"/>
        </w:rPr>
        <w:t>и(или)</w:t>
      </w:r>
      <w:r w:rsidRPr="00EB1CAF">
        <w:rPr>
          <w:rFonts w:ascii="Times New Roman" w:hAnsi="Times New Roman"/>
          <w:color w:val="000009"/>
          <w:spacing w:val="1"/>
          <w:sz w:val="20"/>
        </w:rPr>
        <w:t xml:space="preserve"> </w:t>
      </w:r>
      <w:r w:rsidRPr="00EB1CAF">
        <w:rPr>
          <w:rFonts w:ascii="Times New Roman" w:hAnsi="Times New Roman"/>
          <w:color w:val="000009"/>
          <w:sz w:val="20"/>
        </w:rPr>
        <w:t>физического развития обучающихся с трудностями в обучении 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r w:rsidRPr="00EB1CAF">
        <w:rPr>
          <w:rFonts w:ascii="Times New Roman" w:hAnsi="Times New Roman"/>
          <w:color w:val="000009"/>
          <w:spacing w:val="1"/>
          <w:sz w:val="20"/>
        </w:rPr>
        <w:t xml:space="preserve"> </w:t>
      </w:r>
      <w:r w:rsidRPr="00EB1CAF">
        <w:rPr>
          <w:rFonts w:ascii="Times New Roman" w:hAnsi="Times New Roman"/>
          <w:color w:val="000009"/>
          <w:sz w:val="20"/>
        </w:rPr>
        <w:t>подготовка</w:t>
      </w:r>
      <w:r w:rsidRPr="00EB1CAF">
        <w:rPr>
          <w:rFonts w:ascii="Times New Roman" w:hAnsi="Times New Roman"/>
          <w:color w:val="000009"/>
          <w:spacing w:val="1"/>
          <w:sz w:val="20"/>
        </w:rPr>
        <w:t xml:space="preserve"> </w:t>
      </w:r>
      <w:r w:rsidRPr="00EB1CAF">
        <w:rPr>
          <w:rFonts w:ascii="Times New Roman" w:hAnsi="Times New Roman"/>
          <w:color w:val="000009"/>
          <w:sz w:val="20"/>
        </w:rPr>
        <w:t>рекомендаций</w:t>
      </w:r>
      <w:r w:rsidRPr="00EB1CAF">
        <w:rPr>
          <w:rFonts w:ascii="Times New Roman" w:hAnsi="Times New Roman"/>
          <w:color w:val="000009"/>
          <w:spacing w:val="1"/>
          <w:sz w:val="20"/>
        </w:rPr>
        <w:t xml:space="preserve"> </w:t>
      </w:r>
      <w:r w:rsidRPr="00EB1CAF">
        <w:rPr>
          <w:rFonts w:ascii="Times New Roman" w:hAnsi="Times New Roman"/>
          <w:color w:val="000009"/>
          <w:sz w:val="20"/>
        </w:rPr>
        <w:t>по</w:t>
      </w:r>
      <w:r w:rsidRPr="00EB1CAF">
        <w:rPr>
          <w:rFonts w:ascii="Times New Roman" w:hAnsi="Times New Roman"/>
          <w:color w:val="000009"/>
          <w:spacing w:val="1"/>
          <w:sz w:val="20"/>
        </w:rPr>
        <w:t xml:space="preserve"> </w:t>
      </w:r>
      <w:r w:rsidRPr="00EB1CAF">
        <w:rPr>
          <w:rFonts w:ascii="Times New Roman" w:hAnsi="Times New Roman"/>
          <w:color w:val="000009"/>
          <w:sz w:val="20"/>
        </w:rPr>
        <w:t>оказанию</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обучающимся</w:t>
      </w:r>
      <w:r w:rsidRPr="00EB1CAF">
        <w:rPr>
          <w:rFonts w:ascii="Times New Roman" w:hAnsi="Times New Roman"/>
          <w:color w:val="000009"/>
          <w:spacing w:val="1"/>
          <w:sz w:val="20"/>
        </w:rPr>
        <w:t xml:space="preserve"> </w:t>
      </w:r>
      <w:r w:rsidRPr="00EB1CAF">
        <w:rPr>
          <w:rFonts w:ascii="Times New Roman" w:hAnsi="Times New Roman"/>
          <w:color w:val="000009"/>
          <w:sz w:val="20"/>
        </w:rPr>
        <w:t>психолого-педагогической</w:t>
      </w:r>
      <w:r w:rsidRPr="00EB1CAF">
        <w:rPr>
          <w:rFonts w:ascii="Times New Roman" w:hAnsi="Times New Roman"/>
          <w:color w:val="000009"/>
          <w:spacing w:val="1"/>
          <w:sz w:val="20"/>
        </w:rPr>
        <w:t xml:space="preserve"> </w:t>
      </w:r>
      <w:r w:rsidRPr="00EB1CAF">
        <w:rPr>
          <w:rFonts w:ascii="Times New Roman" w:hAnsi="Times New Roman"/>
          <w:color w:val="000009"/>
          <w:sz w:val="20"/>
        </w:rPr>
        <w:t>помощи</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условиях</w:t>
      </w:r>
      <w:r w:rsidRPr="00EB1CAF">
        <w:rPr>
          <w:rFonts w:ascii="Times New Roman" w:hAnsi="Times New Roman"/>
          <w:color w:val="000009"/>
          <w:spacing w:val="-47"/>
          <w:sz w:val="20"/>
        </w:rPr>
        <w:t xml:space="preserve"> </w:t>
      </w:r>
      <w:r w:rsidRPr="00EB1CAF">
        <w:rPr>
          <w:rFonts w:ascii="Times New Roman" w:hAnsi="Times New Roman"/>
          <w:color w:val="000009"/>
          <w:sz w:val="20"/>
        </w:rPr>
        <w:t>образовательной</w:t>
      </w:r>
      <w:r w:rsidRPr="00EB1CAF">
        <w:rPr>
          <w:rFonts w:ascii="Times New Roman" w:hAnsi="Times New Roman"/>
          <w:color w:val="000009"/>
          <w:spacing w:val="-2"/>
          <w:sz w:val="20"/>
        </w:rPr>
        <w:t xml:space="preserve"> </w:t>
      </w:r>
      <w:r w:rsidRPr="00EB1CAF">
        <w:rPr>
          <w:rFonts w:ascii="Times New Roman" w:hAnsi="Times New Roman"/>
          <w:color w:val="000009"/>
          <w:sz w:val="20"/>
        </w:rPr>
        <w:t>организации;</w:t>
      </w:r>
    </w:p>
    <w:p w:rsidR="005A4FFC" w:rsidRPr="00EB1CAF" w:rsidRDefault="005A4FFC" w:rsidP="00465CA1">
      <w:pPr>
        <w:widowControl w:val="0"/>
        <w:numPr>
          <w:ilvl w:val="3"/>
          <w:numId w:val="11"/>
        </w:numPr>
        <w:tabs>
          <w:tab w:val="left" w:pos="1417"/>
        </w:tabs>
        <w:autoSpaceDE w:val="0"/>
        <w:autoSpaceDN w:val="0"/>
        <w:spacing w:before="1" w:after="0" w:line="240" w:lineRule="auto"/>
        <w:ind w:left="0" w:right="703" w:firstLine="0"/>
        <w:jc w:val="both"/>
        <w:rPr>
          <w:rFonts w:ascii="Times New Roman" w:hAnsi="Times New Roman"/>
          <w:sz w:val="20"/>
        </w:rPr>
      </w:pPr>
      <w:r w:rsidRPr="00EB1CAF">
        <w:rPr>
          <w:rFonts w:ascii="Times New Roman" w:hAnsi="Times New Roman"/>
          <w:color w:val="000009"/>
          <w:sz w:val="20"/>
        </w:rPr>
        <w:t>определение</w:t>
      </w:r>
      <w:r w:rsidRPr="00EB1CAF">
        <w:rPr>
          <w:rFonts w:ascii="Times New Roman" w:hAnsi="Times New Roman"/>
          <w:color w:val="000009"/>
          <w:spacing w:val="1"/>
          <w:sz w:val="20"/>
        </w:rPr>
        <w:t xml:space="preserve"> </w:t>
      </w:r>
      <w:r w:rsidRPr="00EB1CAF">
        <w:rPr>
          <w:rFonts w:ascii="Times New Roman" w:hAnsi="Times New Roman"/>
          <w:color w:val="000009"/>
          <w:sz w:val="20"/>
        </w:rPr>
        <w:t>уровня</w:t>
      </w:r>
      <w:r w:rsidRPr="00EB1CAF">
        <w:rPr>
          <w:rFonts w:ascii="Times New Roman" w:hAnsi="Times New Roman"/>
          <w:color w:val="000009"/>
          <w:spacing w:val="1"/>
          <w:sz w:val="20"/>
        </w:rPr>
        <w:t xml:space="preserve"> </w:t>
      </w:r>
      <w:r w:rsidRPr="00EB1CAF">
        <w:rPr>
          <w:rFonts w:ascii="Times New Roman" w:hAnsi="Times New Roman"/>
          <w:color w:val="000009"/>
          <w:sz w:val="20"/>
        </w:rPr>
        <w:t>актуального</w:t>
      </w:r>
      <w:r w:rsidRPr="00EB1CAF">
        <w:rPr>
          <w:rFonts w:ascii="Times New Roman" w:hAnsi="Times New Roman"/>
          <w:color w:val="000009"/>
          <w:spacing w:val="1"/>
          <w:sz w:val="20"/>
        </w:rPr>
        <w:t xml:space="preserve"> </w:t>
      </w:r>
      <w:r w:rsidRPr="00EB1CAF">
        <w:rPr>
          <w:rFonts w:ascii="Times New Roman" w:hAnsi="Times New Roman"/>
          <w:color w:val="000009"/>
          <w:sz w:val="20"/>
        </w:rPr>
        <w:t>развития</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зоны</w:t>
      </w:r>
      <w:r w:rsidRPr="00EB1CAF">
        <w:rPr>
          <w:rFonts w:ascii="Times New Roman" w:hAnsi="Times New Roman"/>
          <w:color w:val="000009"/>
          <w:spacing w:val="1"/>
          <w:sz w:val="20"/>
        </w:rPr>
        <w:t xml:space="preserve"> </w:t>
      </w:r>
      <w:r w:rsidRPr="00EB1CAF">
        <w:rPr>
          <w:rFonts w:ascii="Times New Roman" w:hAnsi="Times New Roman"/>
          <w:color w:val="000009"/>
          <w:sz w:val="20"/>
        </w:rPr>
        <w:t>ближайшего</w:t>
      </w:r>
      <w:r w:rsidRPr="00EB1CAF">
        <w:rPr>
          <w:rFonts w:ascii="Times New Roman" w:hAnsi="Times New Roman"/>
          <w:color w:val="000009"/>
          <w:spacing w:val="-47"/>
          <w:sz w:val="20"/>
        </w:rPr>
        <w:t xml:space="preserve"> </w:t>
      </w:r>
      <w:r w:rsidRPr="00EB1CAF">
        <w:rPr>
          <w:rFonts w:ascii="Times New Roman" w:hAnsi="Times New Roman"/>
          <w:color w:val="000009"/>
          <w:sz w:val="20"/>
        </w:rPr>
        <w:t>развития</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обучающегося</w:t>
      </w:r>
      <w:r w:rsidRPr="00EB1CAF">
        <w:rPr>
          <w:rFonts w:ascii="Times New Roman" w:hAnsi="Times New Roman"/>
          <w:color w:val="000009"/>
          <w:spacing w:val="1"/>
          <w:sz w:val="20"/>
        </w:rPr>
        <w:t xml:space="preserve"> </w:t>
      </w:r>
      <w:r w:rsidRPr="00EB1CAF">
        <w:rPr>
          <w:rFonts w:ascii="Times New Roman" w:hAnsi="Times New Roman"/>
          <w:color w:val="000009"/>
          <w:sz w:val="20"/>
        </w:rPr>
        <w:t>с</w:t>
      </w:r>
      <w:r w:rsidRPr="00EB1CAF">
        <w:rPr>
          <w:rFonts w:ascii="Times New Roman" w:hAnsi="Times New Roman"/>
          <w:color w:val="000009"/>
          <w:spacing w:val="1"/>
          <w:sz w:val="20"/>
        </w:rPr>
        <w:t xml:space="preserve"> </w:t>
      </w:r>
      <w:r w:rsidRPr="00EB1CAF">
        <w:rPr>
          <w:rFonts w:ascii="Times New Roman" w:hAnsi="Times New Roman"/>
          <w:color w:val="000009"/>
          <w:sz w:val="20"/>
        </w:rPr>
        <w:t>трудностями</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обучении</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r w:rsidRPr="00EB1CAF">
        <w:rPr>
          <w:rFonts w:ascii="Times New Roman" w:hAnsi="Times New Roman"/>
          <w:color w:val="000009"/>
          <w:spacing w:val="1"/>
          <w:sz w:val="20"/>
        </w:rPr>
        <w:t xml:space="preserve"> </w:t>
      </w:r>
      <w:r w:rsidRPr="00EB1CAF">
        <w:rPr>
          <w:rFonts w:ascii="Times New Roman" w:hAnsi="Times New Roman"/>
          <w:color w:val="000009"/>
          <w:sz w:val="20"/>
        </w:rPr>
        <w:t>выявление</w:t>
      </w:r>
      <w:r w:rsidRPr="00EB1CAF">
        <w:rPr>
          <w:rFonts w:ascii="Times New Roman" w:hAnsi="Times New Roman"/>
          <w:color w:val="000009"/>
          <w:spacing w:val="1"/>
          <w:sz w:val="20"/>
        </w:rPr>
        <w:t xml:space="preserve"> </w:t>
      </w:r>
      <w:r w:rsidRPr="00EB1CAF">
        <w:rPr>
          <w:rFonts w:ascii="Times New Roman" w:hAnsi="Times New Roman"/>
          <w:color w:val="000009"/>
          <w:sz w:val="20"/>
        </w:rPr>
        <w:t>резервных</w:t>
      </w:r>
      <w:r w:rsidRPr="00EB1CAF">
        <w:rPr>
          <w:rFonts w:ascii="Times New Roman" w:hAnsi="Times New Roman"/>
          <w:color w:val="000009"/>
          <w:spacing w:val="1"/>
          <w:sz w:val="20"/>
        </w:rPr>
        <w:t xml:space="preserve"> </w:t>
      </w:r>
      <w:r w:rsidRPr="00EB1CAF">
        <w:rPr>
          <w:rFonts w:ascii="Times New Roman" w:hAnsi="Times New Roman"/>
          <w:color w:val="000009"/>
          <w:sz w:val="20"/>
        </w:rPr>
        <w:t>возможностей</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обучающегося;</w:t>
      </w:r>
    </w:p>
    <w:p w:rsidR="005A4FFC" w:rsidRPr="00EB1CAF" w:rsidRDefault="005A4FFC" w:rsidP="00465CA1">
      <w:pPr>
        <w:widowControl w:val="0"/>
        <w:numPr>
          <w:ilvl w:val="3"/>
          <w:numId w:val="11"/>
        </w:numPr>
        <w:tabs>
          <w:tab w:val="left" w:pos="1417"/>
        </w:tabs>
        <w:autoSpaceDE w:val="0"/>
        <w:autoSpaceDN w:val="0"/>
        <w:spacing w:after="0" w:line="297" w:lineRule="auto"/>
        <w:ind w:left="0" w:right="704" w:firstLine="0"/>
        <w:jc w:val="both"/>
        <w:rPr>
          <w:rFonts w:ascii="Times New Roman" w:hAnsi="Times New Roman"/>
          <w:sz w:val="20"/>
        </w:rPr>
      </w:pPr>
      <w:r w:rsidRPr="00EB1CAF">
        <w:rPr>
          <w:rFonts w:ascii="Times New Roman" w:hAnsi="Times New Roman"/>
          <w:color w:val="000009"/>
          <w:sz w:val="20"/>
        </w:rPr>
        <w:t>изучение</w:t>
      </w:r>
      <w:r w:rsidRPr="00EB1CAF">
        <w:rPr>
          <w:rFonts w:ascii="Times New Roman" w:hAnsi="Times New Roman"/>
          <w:color w:val="000009"/>
          <w:spacing w:val="1"/>
          <w:sz w:val="20"/>
        </w:rPr>
        <w:t xml:space="preserve"> </w:t>
      </w:r>
      <w:r w:rsidRPr="00EB1CAF">
        <w:rPr>
          <w:rFonts w:ascii="Times New Roman" w:hAnsi="Times New Roman"/>
          <w:color w:val="000009"/>
          <w:sz w:val="20"/>
        </w:rPr>
        <w:t>развития</w:t>
      </w:r>
      <w:r w:rsidRPr="00EB1CAF">
        <w:rPr>
          <w:rFonts w:ascii="Times New Roman" w:hAnsi="Times New Roman"/>
          <w:color w:val="000009"/>
          <w:spacing w:val="1"/>
          <w:sz w:val="20"/>
        </w:rPr>
        <w:t xml:space="preserve"> </w:t>
      </w:r>
      <w:r w:rsidRPr="00EB1CAF">
        <w:rPr>
          <w:rFonts w:ascii="Times New Roman" w:hAnsi="Times New Roman"/>
          <w:color w:val="000009"/>
          <w:sz w:val="20"/>
        </w:rPr>
        <w:t>эмоционально-волевой,</w:t>
      </w:r>
      <w:r w:rsidRPr="00EB1CAF">
        <w:rPr>
          <w:rFonts w:ascii="Times New Roman" w:hAnsi="Times New Roman"/>
          <w:color w:val="000009"/>
          <w:spacing w:val="1"/>
          <w:sz w:val="20"/>
        </w:rPr>
        <w:t xml:space="preserve"> </w:t>
      </w:r>
      <w:r w:rsidRPr="00EB1CAF">
        <w:rPr>
          <w:rFonts w:ascii="Times New Roman" w:hAnsi="Times New Roman"/>
          <w:color w:val="000009"/>
          <w:sz w:val="20"/>
        </w:rPr>
        <w:t>познавательной,</w:t>
      </w:r>
      <w:r w:rsidRPr="00EB1CAF">
        <w:rPr>
          <w:rFonts w:ascii="Times New Roman" w:hAnsi="Times New Roman"/>
          <w:color w:val="000009"/>
          <w:spacing w:val="1"/>
          <w:sz w:val="20"/>
        </w:rPr>
        <w:t xml:space="preserve"> </w:t>
      </w:r>
      <w:r w:rsidRPr="00EB1CAF">
        <w:rPr>
          <w:rFonts w:ascii="Times New Roman" w:hAnsi="Times New Roman"/>
          <w:color w:val="000009"/>
          <w:sz w:val="20"/>
        </w:rPr>
        <w:t>речевой</w:t>
      </w:r>
      <w:r w:rsidRPr="00EB1CAF">
        <w:rPr>
          <w:rFonts w:ascii="Times New Roman" w:hAnsi="Times New Roman"/>
          <w:color w:val="000009"/>
          <w:spacing w:val="-2"/>
          <w:sz w:val="20"/>
        </w:rPr>
        <w:t xml:space="preserve"> </w:t>
      </w:r>
      <w:r w:rsidRPr="00EB1CAF">
        <w:rPr>
          <w:rFonts w:ascii="Times New Roman" w:hAnsi="Times New Roman"/>
          <w:color w:val="000009"/>
          <w:sz w:val="20"/>
        </w:rPr>
        <w:t>сфер и</w:t>
      </w:r>
      <w:r w:rsidRPr="00EB1CAF">
        <w:rPr>
          <w:rFonts w:ascii="Times New Roman" w:hAnsi="Times New Roman"/>
          <w:color w:val="000009"/>
          <w:spacing w:val="-2"/>
          <w:sz w:val="20"/>
        </w:rPr>
        <w:t xml:space="preserve"> </w:t>
      </w:r>
      <w:r w:rsidRPr="00EB1CAF">
        <w:rPr>
          <w:rFonts w:ascii="Times New Roman" w:hAnsi="Times New Roman"/>
          <w:color w:val="000009"/>
          <w:sz w:val="20"/>
        </w:rPr>
        <w:t>личностных</w:t>
      </w:r>
      <w:r w:rsidRPr="00EB1CAF">
        <w:rPr>
          <w:rFonts w:ascii="Times New Roman" w:hAnsi="Times New Roman"/>
          <w:color w:val="000009"/>
          <w:spacing w:val="1"/>
          <w:sz w:val="20"/>
        </w:rPr>
        <w:t xml:space="preserve"> </w:t>
      </w:r>
      <w:r w:rsidRPr="00EB1CAF">
        <w:rPr>
          <w:rFonts w:ascii="Times New Roman" w:hAnsi="Times New Roman"/>
          <w:color w:val="000009"/>
          <w:sz w:val="20"/>
        </w:rPr>
        <w:t>особенностей</w:t>
      </w:r>
      <w:r w:rsidRPr="00EB1CAF">
        <w:rPr>
          <w:rFonts w:ascii="Times New Roman" w:hAnsi="Times New Roman"/>
          <w:color w:val="000009"/>
          <w:spacing w:val="-2"/>
          <w:sz w:val="20"/>
        </w:rPr>
        <w:t xml:space="preserve"> </w:t>
      </w:r>
      <w:r w:rsidRPr="00EB1CAF">
        <w:rPr>
          <w:rFonts w:ascii="Times New Roman" w:hAnsi="Times New Roman"/>
          <w:color w:val="000009"/>
          <w:sz w:val="20"/>
        </w:rPr>
        <w:t>обучающихся;</w:t>
      </w:r>
    </w:p>
    <w:p w:rsidR="005A4FFC" w:rsidRPr="00EB1CAF" w:rsidRDefault="005A4FFC" w:rsidP="00465CA1">
      <w:pPr>
        <w:widowControl w:val="0"/>
        <w:numPr>
          <w:ilvl w:val="3"/>
          <w:numId w:val="11"/>
        </w:numPr>
        <w:tabs>
          <w:tab w:val="left" w:pos="1417"/>
        </w:tabs>
        <w:autoSpaceDE w:val="0"/>
        <w:autoSpaceDN w:val="0"/>
        <w:spacing w:after="0" w:line="297" w:lineRule="auto"/>
        <w:ind w:left="0" w:right="706" w:firstLine="0"/>
        <w:jc w:val="both"/>
        <w:rPr>
          <w:rFonts w:ascii="Times New Roman" w:hAnsi="Times New Roman"/>
          <w:sz w:val="20"/>
        </w:rPr>
      </w:pPr>
      <w:r w:rsidRPr="00EB1CAF">
        <w:rPr>
          <w:rFonts w:ascii="Times New Roman" w:hAnsi="Times New Roman"/>
          <w:color w:val="000009"/>
          <w:sz w:val="20"/>
        </w:rPr>
        <w:t>изучение</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социальной</w:t>
      </w:r>
      <w:r w:rsidRPr="00EB1CAF">
        <w:rPr>
          <w:rFonts w:ascii="Times New Roman" w:hAnsi="Times New Roman"/>
          <w:color w:val="000009"/>
          <w:spacing w:val="1"/>
          <w:sz w:val="20"/>
        </w:rPr>
        <w:t xml:space="preserve"> </w:t>
      </w:r>
      <w:r w:rsidRPr="00EB1CAF">
        <w:rPr>
          <w:rFonts w:ascii="Times New Roman" w:hAnsi="Times New Roman"/>
          <w:color w:val="000009"/>
          <w:sz w:val="20"/>
        </w:rPr>
        <w:t>ситуации</w:t>
      </w:r>
      <w:r w:rsidRPr="00EB1CAF">
        <w:rPr>
          <w:rFonts w:ascii="Times New Roman" w:hAnsi="Times New Roman"/>
          <w:color w:val="000009"/>
          <w:spacing w:val="1"/>
          <w:sz w:val="20"/>
        </w:rPr>
        <w:t xml:space="preserve"> </w:t>
      </w:r>
      <w:r w:rsidRPr="00EB1CAF">
        <w:rPr>
          <w:rFonts w:ascii="Times New Roman" w:hAnsi="Times New Roman"/>
          <w:color w:val="000009"/>
          <w:sz w:val="20"/>
        </w:rPr>
        <w:t>развития</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условий</w:t>
      </w:r>
      <w:r w:rsidRPr="00EB1CAF">
        <w:rPr>
          <w:rFonts w:ascii="Times New Roman" w:hAnsi="Times New Roman"/>
          <w:color w:val="000009"/>
          <w:spacing w:val="1"/>
          <w:sz w:val="20"/>
        </w:rPr>
        <w:t xml:space="preserve"> </w:t>
      </w:r>
      <w:r w:rsidRPr="00EB1CAF">
        <w:rPr>
          <w:rFonts w:ascii="Times New Roman" w:hAnsi="Times New Roman"/>
          <w:color w:val="000009"/>
          <w:sz w:val="20"/>
        </w:rPr>
        <w:t>семейного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воспитания</w:t>
      </w:r>
      <w:r w:rsidRPr="00EB1CAF">
        <w:rPr>
          <w:rFonts w:ascii="Times New Roman" w:hAnsi="Times New Roman"/>
          <w:color w:val="000009"/>
          <w:spacing w:val="-2"/>
          <w:sz w:val="20"/>
        </w:rPr>
        <w:t xml:space="preserve"> </w:t>
      </w:r>
      <w:r w:rsidRPr="00EB1CAF">
        <w:rPr>
          <w:rFonts w:ascii="Times New Roman" w:hAnsi="Times New Roman"/>
          <w:color w:val="000009"/>
          <w:sz w:val="20"/>
        </w:rPr>
        <w:t>обучающихся;</w:t>
      </w:r>
    </w:p>
    <w:p w:rsidR="005A4FFC" w:rsidRPr="00EB1CAF" w:rsidRDefault="005A4FFC" w:rsidP="00465CA1">
      <w:pPr>
        <w:widowControl w:val="0"/>
        <w:numPr>
          <w:ilvl w:val="3"/>
          <w:numId w:val="11"/>
        </w:numPr>
        <w:tabs>
          <w:tab w:val="left" w:pos="1417"/>
        </w:tabs>
        <w:autoSpaceDE w:val="0"/>
        <w:autoSpaceDN w:val="0"/>
        <w:spacing w:after="0" w:line="297" w:lineRule="auto"/>
        <w:ind w:left="0" w:right="707" w:firstLine="0"/>
        <w:jc w:val="both"/>
        <w:rPr>
          <w:rFonts w:ascii="Times New Roman" w:hAnsi="Times New Roman"/>
          <w:sz w:val="20"/>
        </w:rPr>
      </w:pPr>
      <w:r w:rsidRPr="00EB1CAF">
        <w:rPr>
          <w:rFonts w:ascii="Times New Roman" w:hAnsi="Times New Roman"/>
          <w:color w:val="000009"/>
          <w:sz w:val="20"/>
        </w:rPr>
        <w:t>изучение</w:t>
      </w:r>
      <w:r w:rsidRPr="00EB1CAF">
        <w:rPr>
          <w:rFonts w:ascii="Times New Roman" w:hAnsi="Times New Roman"/>
          <w:color w:val="000009"/>
          <w:spacing w:val="1"/>
          <w:sz w:val="20"/>
        </w:rPr>
        <w:t xml:space="preserve"> </w:t>
      </w:r>
      <w:r w:rsidRPr="00EB1CAF">
        <w:rPr>
          <w:rFonts w:ascii="Times New Roman" w:hAnsi="Times New Roman"/>
          <w:color w:val="000009"/>
          <w:sz w:val="20"/>
        </w:rPr>
        <w:t>адаптивных</w:t>
      </w:r>
      <w:r w:rsidRPr="00EB1CAF">
        <w:rPr>
          <w:rFonts w:ascii="Times New Roman" w:hAnsi="Times New Roman"/>
          <w:color w:val="000009"/>
          <w:spacing w:val="1"/>
          <w:sz w:val="20"/>
        </w:rPr>
        <w:t xml:space="preserve"> </w:t>
      </w:r>
      <w:r w:rsidRPr="00EB1CAF">
        <w:rPr>
          <w:rFonts w:ascii="Times New Roman" w:hAnsi="Times New Roman"/>
          <w:color w:val="000009"/>
          <w:sz w:val="20"/>
        </w:rPr>
        <w:t>возможностей</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уровня</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p>
    <w:p w:rsidR="005A4FFC" w:rsidRPr="00EB1CAF" w:rsidRDefault="005A4FFC" w:rsidP="00465CA1">
      <w:pPr>
        <w:widowControl w:val="0"/>
        <w:numPr>
          <w:ilvl w:val="3"/>
          <w:numId w:val="11"/>
        </w:numPr>
        <w:tabs>
          <w:tab w:val="left" w:pos="1417"/>
          <w:tab w:val="left" w:pos="2829"/>
          <w:tab w:val="left" w:pos="4911"/>
          <w:tab w:val="left" w:pos="7009"/>
        </w:tabs>
        <w:autoSpaceDE w:val="0"/>
        <w:autoSpaceDN w:val="0"/>
        <w:spacing w:after="0" w:line="295" w:lineRule="auto"/>
        <w:ind w:left="0" w:right="705" w:firstLine="0"/>
        <w:jc w:val="both"/>
        <w:rPr>
          <w:rFonts w:ascii="Times New Roman" w:hAnsi="Times New Roman"/>
          <w:sz w:val="20"/>
        </w:rPr>
      </w:pPr>
      <w:r w:rsidRPr="00EB1CAF">
        <w:rPr>
          <w:rFonts w:ascii="Times New Roman" w:hAnsi="Times New Roman"/>
          <w:color w:val="000009"/>
          <w:sz w:val="20"/>
        </w:rPr>
        <w:t>изучение</w:t>
      </w:r>
      <w:r w:rsidRPr="00EB1CAF">
        <w:rPr>
          <w:rFonts w:ascii="Times New Roman" w:hAnsi="Times New Roman"/>
          <w:color w:val="000009"/>
          <w:sz w:val="20"/>
        </w:rPr>
        <w:tab/>
        <w:t>индивидуальных</w:t>
      </w:r>
      <w:r w:rsidRPr="00EB1CAF">
        <w:rPr>
          <w:rFonts w:ascii="Times New Roman" w:hAnsi="Times New Roman"/>
          <w:color w:val="000009"/>
          <w:sz w:val="20"/>
        </w:rPr>
        <w:tab/>
        <w:t>образовательных</w:t>
      </w:r>
      <w:r w:rsidRPr="00EB1CAF">
        <w:rPr>
          <w:rFonts w:ascii="Times New Roman" w:hAnsi="Times New Roman"/>
          <w:color w:val="000009"/>
          <w:sz w:val="20"/>
        </w:rPr>
        <w:tab/>
      </w:r>
      <w:r w:rsidRPr="00EB1CAF">
        <w:rPr>
          <w:rFonts w:ascii="Times New Roman" w:hAnsi="Times New Roman"/>
          <w:color w:val="000009"/>
          <w:spacing w:val="-1"/>
          <w:sz w:val="20"/>
        </w:rPr>
        <w:t>и</w:t>
      </w:r>
      <w:r w:rsidRPr="00EB1CAF">
        <w:rPr>
          <w:rFonts w:ascii="Times New Roman" w:hAnsi="Times New Roman"/>
          <w:color w:val="000009"/>
          <w:spacing w:val="-48"/>
          <w:sz w:val="20"/>
        </w:rPr>
        <w:t xml:space="preserve"> </w:t>
      </w:r>
      <w:r w:rsidRPr="00EB1CAF">
        <w:rPr>
          <w:rFonts w:ascii="Times New Roman" w:hAnsi="Times New Roman"/>
          <w:color w:val="000009"/>
          <w:sz w:val="20"/>
        </w:rPr>
        <w:t>социальнокоммуникативных</w:t>
      </w:r>
      <w:r w:rsidRPr="00EB1CAF">
        <w:rPr>
          <w:rFonts w:ascii="Times New Roman" w:hAnsi="Times New Roman"/>
          <w:color w:val="000009"/>
          <w:spacing w:val="-2"/>
          <w:sz w:val="20"/>
        </w:rPr>
        <w:t xml:space="preserve"> </w:t>
      </w:r>
      <w:r w:rsidRPr="00EB1CAF">
        <w:rPr>
          <w:rFonts w:ascii="Times New Roman" w:hAnsi="Times New Roman"/>
          <w:color w:val="000009"/>
          <w:sz w:val="20"/>
        </w:rPr>
        <w:t>потребностей</w:t>
      </w:r>
      <w:r w:rsidRPr="00EB1CAF">
        <w:rPr>
          <w:rFonts w:ascii="Times New Roman" w:hAnsi="Times New Roman"/>
          <w:color w:val="000009"/>
          <w:spacing w:val="-2"/>
          <w:sz w:val="20"/>
        </w:rPr>
        <w:t xml:space="preserve"> </w:t>
      </w:r>
      <w:r w:rsidRPr="00EB1CAF">
        <w:rPr>
          <w:rFonts w:ascii="Times New Roman" w:hAnsi="Times New Roman"/>
          <w:color w:val="000009"/>
          <w:sz w:val="20"/>
        </w:rPr>
        <w:t>обучающихся;</w:t>
      </w:r>
    </w:p>
    <w:p w:rsidR="005A4FFC" w:rsidRPr="00EB1CAF" w:rsidRDefault="005A4FFC" w:rsidP="00465CA1">
      <w:pPr>
        <w:widowControl w:val="0"/>
        <w:numPr>
          <w:ilvl w:val="3"/>
          <w:numId w:val="11"/>
        </w:numPr>
        <w:tabs>
          <w:tab w:val="left" w:pos="1417"/>
          <w:tab w:val="left" w:pos="3555"/>
          <w:tab w:val="left" w:pos="5630"/>
        </w:tabs>
        <w:autoSpaceDE w:val="0"/>
        <w:autoSpaceDN w:val="0"/>
        <w:spacing w:before="3" w:after="0" w:line="240" w:lineRule="auto"/>
        <w:ind w:left="0" w:right="704" w:firstLine="0"/>
        <w:jc w:val="both"/>
        <w:rPr>
          <w:rFonts w:ascii="Times New Roman" w:hAnsi="Times New Roman"/>
          <w:sz w:val="20"/>
        </w:rPr>
      </w:pPr>
      <w:r w:rsidRPr="00EB1CAF">
        <w:rPr>
          <w:rFonts w:ascii="Times New Roman" w:hAnsi="Times New Roman"/>
          <w:color w:val="000009"/>
          <w:sz w:val="20"/>
        </w:rPr>
        <w:t>системный</w:t>
      </w:r>
      <w:r w:rsidRPr="00EB1CAF">
        <w:rPr>
          <w:rFonts w:ascii="Times New Roman" w:hAnsi="Times New Roman"/>
          <w:color w:val="000009"/>
          <w:spacing w:val="1"/>
          <w:sz w:val="20"/>
        </w:rPr>
        <w:t xml:space="preserve"> </w:t>
      </w:r>
      <w:r w:rsidRPr="00EB1CAF">
        <w:rPr>
          <w:rFonts w:ascii="Times New Roman" w:hAnsi="Times New Roman"/>
          <w:color w:val="000009"/>
          <w:sz w:val="20"/>
        </w:rPr>
        <w:t>мониторинг</w:t>
      </w:r>
      <w:r w:rsidRPr="00EB1CAF">
        <w:rPr>
          <w:rFonts w:ascii="Times New Roman" w:hAnsi="Times New Roman"/>
          <w:color w:val="000009"/>
          <w:spacing w:val="1"/>
          <w:sz w:val="20"/>
        </w:rPr>
        <w:t xml:space="preserve"> </w:t>
      </w:r>
      <w:r w:rsidRPr="00EB1CAF">
        <w:rPr>
          <w:rFonts w:ascii="Times New Roman" w:hAnsi="Times New Roman"/>
          <w:color w:val="000009"/>
          <w:sz w:val="20"/>
        </w:rPr>
        <w:t>уровня</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динамики</w:t>
      </w:r>
      <w:r w:rsidRPr="00EB1CAF">
        <w:rPr>
          <w:rFonts w:ascii="Times New Roman" w:hAnsi="Times New Roman"/>
          <w:color w:val="000009"/>
          <w:spacing w:val="1"/>
          <w:sz w:val="20"/>
        </w:rPr>
        <w:t xml:space="preserve"> </w:t>
      </w:r>
      <w:r w:rsidRPr="00EB1CAF">
        <w:rPr>
          <w:rFonts w:ascii="Times New Roman" w:hAnsi="Times New Roman"/>
          <w:color w:val="000009"/>
          <w:sz w:val="20"/>
        </w:rPr>
        <w:t>развития</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r w:rsidRPr="00EB1CAF">
        <w:rPr>
          <w:rFonts w:ascii="Times New Roman" w:hAnsi="Times New Roman"/>
          <w:color w:val="000009"/>
          <w:spacing w:val="1"/>
          <w:sz w:val="20"/>
        </w:rPr>
        <w:t xml:space="preserve"> </w:t>
      </w:r>
      <w:r w:rsidRPr="00EB1CAF">
        <w:rPr>
          <w:rFonts w:ascii="Times New Roman" w:hAnsi="Times New Roman"/>
          <w:color w:val="000009"/>
          <w:sz w:val="20"/>
        </w:rPr>
        <w:t>а</w:t>
      </w:r>
      <w:r w:rsidRPr="00EB1CAF">
        <w:rPr>
          <w:rFonts w:ascii="Times New Roman" w:hAnsi="Times New Roman"/>
          <w:color w:val="000009"/>
          <w:spacing w:val="1"/>
          <w:sz w:val="20"/>
        </w:rPr>
        <w:t xml:space="preserve"> </w:t>
      </w:r>
      <w:r w:rsidRPr="00EB1CAF">
        <w:rPr>
          <w:rFonts w:ascii="Times New Roman" w:hAnsi="Times New Roman"/>
          <w:color w:val="000009"/>
          <w:sz w:val="20"/>
        </w:rPr>
        <w:t>также</w:t>
      </w:r>
      <w:r w:rsidRPr="00EB1CAF">
        <w:rPr>
          <w:rFonts w:ascii="Times New Roman" w:hAnsi="Times New Roman"/>
          <w:color w:val="000009"/>
          <w:spacing w:val="1"/>
          <w:sz w:val="20"/>
        </w:rPr>
        <w:t xml:space="preserve"> </w:t>
      </w:r>
      <w:r w:rsidRPr="00EB1CAF">
        <w:rPr>
          <w:rFonts w:ascii="Times New Roman" w:hAnsi="Times New Roman"/>
          <w:color w:val="000009"/>
          <w:sz w:val="20"/>
        </w:rPr>
        <w:t>создания</w:t>
      </w:r>
      <w:r w:rsidRPr="00EB1CAF">
        <w:rPr>
          <w:rFonts w:ascii="Times New Roman" w:hAnsi="Times New Roman"/>
          <w:color w:val="000009"/>
          <w:spacing w:val="1"/>
          <w:sz w:val="20"/>
        </w:rPr>
        <w:t xml:space="preserve"> </w:t>
      </w:r>
      <w:r w:rsidRPr="00EB1CAF">
        <w:rPr>
          <w:rFonts w:ascii="Times New Roman" w:hAnsi="Times New Roman"/>
          <w:color w:val="000009"/>
          <w:sz w:val="20"/>
        </w:rPr>
        <w:t>необходимых</w:t>
      </w:r>
      <w:r w:rsidRPr="00EB1CAF">
        <w:rPr>
          <w:rFonts w:ascii="Times New Roman" w:hAnsi="Times New Roman"/>
          <w:color w:val="000009"/>
          <w:spacing w:val="1"/>
          <w:sz w:val="20"/>
        </w:rPr>
        <w:t xml:space="preserve"> </w:t>
      </w:r>
      <w:r w:rsidRPr="00EB1CAF">
        <w:rPr>
          <w:rFonts w:ascii="Times New Roman" w:hAnsi="Times New Roman"/>
          <w:color w:val="000009"/>
          <w:sz w:val="20"/>
        </w:rPr>
        <w:t>условий,</w:t>
      </w:r>
      <w:r w:rsidRPr="00EB1CAF">
        <w:rPr>
          <w:rFonts w:ascii="Times New Roman" w:hAnsi="Times New Roman"/>
          <w:color w:val="000009"/>
          <w:spacing w:val="1"/>
          <w:sz w:val="20"/>
        </w:rPr>
        <w:t xml:space="preserve"> </w:t>
      </w:r>
      <w:r w:rsidRPr="00EB1CAF">
        <w:rPr>
          <w:rFonts w:ascii="Times New Roman" w:hAnsi="Times New Roman"/>
          <w:color w:val="000009"/>
          <w:sz w:val="20"/>
        </w:rPr>
        <w:t>соответствующих</w:t>
      </w:r>
      <w:r w:rsidRPr="00EB1CAF">
        <w:rPr>
          <w:rFonts w:ascii="Times New Roman" w:hAnsi="Times New Roman"/>
          <w:color w:val="000009"/>
          <w:sz w:val="20"/>
        </w:rPr>
        <w:tab/>
        <w:t>индивидуальным</w:t>
      </w:r>
      <w:r w:rsidRPr="00EB1CAF">
        <w:rPr>
          <w:rFonts w:ascii="Times New Roman" w:hAnsi="Times New Roman"/>
          <w:color w:val="000009"/>
          <w:sz w:val="20"/>
        </w:rPr>
        <w:tab/>
        <w:t>образовательным</w:t>
      </w:r>
      <w:r w:rsidRPr="00EB1CAF">
        <w:rPr>
          <w:rFonts w:ascii="Times New Roman" w:hAnsi="Times New Roman"/>
          <w:color w:val="000009"/>
          <w:spacing w:val="-48"/>
          <w:sz w:val="20"/>
        </w:rPr>
        <w:t xml:space="preserve"> </w:t>
      </w:r>
      <w:r w:rsidRPr="00EB1CAF">
        <w:rPr>
          <w:rFonts w:ascii="Times New Roman" w:hAnsi="Times New Roman"/>
          <w:color w:val="000009"/>
          <w:sz w:val="20"/>
        </w:rPr>
        <w:t>потребностям</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r w:rsidRPr="00EB1CAF">
        <w:rPr>
          <w:rFonts w:ascii="Times New Roman" w:hAnsi="Times New Roman"/>
          <w:color w:val="000009"/>
          <w:spacing w:val="1"/>
          <w:sz w:val="20"/>
        </w:rPr>
        <w:t xml:space="preserve"> </w:t>
      </w:r>
      <w:r w:rsidRPr="00EB1CAF">
        <w:rPr>
          <w:rFonts w:ascii="Times New Roman" w:hAnsi="Times New Roman"/>
          <w:color w:val="000009"/>
          <w:sz w:val="20"/>
        </w:rPr>
        <w:t>с</w:t>
      </w:r>
      <w:r w:rsidRPr="00EB1CAF">
        <w:rPr>
          <w:rFonts w:ascii="Times New Roman" w:hAnsi="Times New Roman"/>
          <w:color w:val="000009"/>
          <w:spacing w:val="1"/>
          <w:sz w:val="20"/>
        </w:rPr>
        <w:t xml:space="preserve"> </w:t>
      </w:r>
      <w:r w:rsidRPr="00EB1CAF">
        <w:rPr>
          <w:rFonts w:ascii="Times New Roman" w:hAnsi="Times New Roman"/>
          <w:color w:val="000009"/>
          <w:sz w:val="20"/>
        </w:rPr>
        <w:t>трудностями</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обучении</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p>
    <w:p w:rsidR="005A4FFC" w:rsidRPr="00EB1CAF" w:rsidRDefault="005A4FFC" w:rsidP="00465CA1">
      <w:pPr>
        <w:widowControl w:val="0"/>
        <w:numPr>
          <w:ilvl w:val="3"/>
          <w:numId w:val="11"/>
        </w:numPr>
        <w:tabs>
          <w:tab w:val="left" w:pos="1417"/>
        </w:tabs>
        <w:autoSpaceDE w:val="0"/>
        <w:autoSpaceDN w:val="0"/>
        <w:spacing w:after="0" w:line="240" w:lineRule="auto"/>
        <w:ind w:left="0" w:right="700" w:firstLine="0"/>
        <w:jc w:val="both"/>
        <w:rPr>
          <w:rFonts w:ascii="Times New Roman" w:hAnsi="Times New Roman"/>
          <w:sz w:val="20"/>
        </w:rPr>
      </w:pPr>
      <w:r w:rsidRPr="00EB1CAF">
        <w:rPr>
          <w:rFonts w:ascii="Times New Roman" w:hAnsi="Times New Roman"/>
          <w:color w:val="000009"/>
          <w:sz w:val="20"/>
        </w:rPr>
        <w:t>мониторинг</w:t>
      </w:r>
      <w:r w:rsidRPr="00EB1CAF">
        <w:rPr>
          <w:rFonts w:ascii="Times New Roman" w:hAnsi="Times New Roman"/>
          <w:color w:val="000009"/>
          <w:spacing w:val="1"/>
          <w:sz w:val="20"/>
        </w:rPr>
        <w:t xml:space="preserve"> </w:t>
      </w:r>
      <w:r w:rsidRPr="00EB1CAF">
        <w:rPr>
          <w:rFonts w:ascii="Times New Roman" w:hAnsi="Times New Roman"/>
          <w:color w:val="000009"/>
          <w:sz w:val="20"/>
        </w:rPr>
        <w:t>динамики</w:t>
      </w:r>
      <w:r w:rsidRPr="00EB1CAF">
        <w:rPr>
          <w:rFonts w:ascii="Times New Roman" w:hAnsi="Times New Roman"/>
          <w:color w:val="000009"/>
          <w:spacing w:val="1"/>
          <w:sz w:val="20"/>
        </w:rPr>
        <w:t xml:space="preserve"> </w:t>
      </w:r>
      <w:r w:rsidRPr="00EB1CAF">
        <w:rPr>
          <w:rFonts w:ascii="Times New Roman" w:hAnsi="Times New Roman"/>
          <w:color w:val="000009"/>
          <w:sz w:val="20"/>
        </w:rPr>
        <w:t>успешности</w:t>
      </w:r>
      <w:r w:rsidRPr="00EB1CAF">
        <w:rPr>
          <w:rFonts w:ascii="Times New Roman" w:hAnsi="Times New Roman"/>
          <w:color w:val="000009"/>
          <w:spacing w:val="1"/>
          <w:sz w:val="20"/>
        </w:rPr>
        <w:t xml:space="preserve"> </w:t>
      </w:r>
      <w:r w:rsidRPr="00EB1CAF">
        <w:rPr>
          <w:rFonts w:ascii="Times New Roman" w:hAnsi="Times New Roman"/>
          <w:color w:val="000009"/>
          <w:sz w:val="20"/>
        </w:rPr>
        <w:t>освоения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образовательных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программ</w:t>
      </w:r>
      <w:r w:rsidRPr="00EB1CAF">
        <w:rPr>
          <w:rFonts w:ascii="Times New Roman" w:hAnsi="Times New Roman"/>
          <w:color w:val="000009"/>
          <w:spacing w:val="1"/>
          <w:sz w:val="20"/>
        </w:rPr>
        <w:t xml:space="preserve"> </w:t>
      </w:r>
      <w:r w:rsidRPr="00EB1CAF">
        <w:rPr>
          <w:rFonts w:ascii="Times New Roman" w:hAnsi="Times New Roman"/>
          <w:color w:val="000009"/>
          <w:sz w:val="20"/>
        </w:rPr>
        <w:t>основного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общего</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образования,</w:t>
      </w:r>
      <w:r w:rsidRPr="00EB1CAF">
        <w:rPr>
          <w:rFonts w:ascii="Times New Roman" w:hAnsi="Times New Roman"/>
          <w:color w:val="000009"/>
          <w:spacing w:val="1"/>
          <w:sz w:val="20"/>
        </w:rPr>
        <w:t xml:space="preserve"> </w:t>
      </w:r>
      <w:r w:rsidRPr="00EB1CAF">
        <w:rPr>
          <w:rFonts w:ascii="Times New Roman" w:hAnsi="Times New Roman"/>
          <w:color w:val="000009"/>
          <w:sz w:val="20"/>
        </w:rPr>
        <w:t>включая</w:t>
      </w:r>
      <w:r w:rsidRPr="00EB1CAF">
        <w:rPr>
          <w:rFonts w:ascii="Times New Roman" w:hAnsi="Times New Roman"/>
          <w:color w:val="000009"/>
          <w:spacing w:val="1"/>
          <w:sz w:val="20"/>
        </w:rPr>
        <w:t xml:space="preserve"> </w:t>
      </w:r>
      <w:r w:rsidRPr="00EB1CAF">
        <w:rPr>
          <w:rFonts w:ascii="Times New Roman" w:hAnsi="Times New Roman"/>
          <w:color w:val="000009"/>
          <w:sz w:val="20"/>
        </w:rPr>
        <w:t>программу</w:t>
      </w:r>
      <w:r w:rsidRPr="00EB1CAF">
        <w:rPr>
          <w:rFonts w:ascii="Times New Roman" w:hAnsi="Times New Roman"/>
          <w:color w:val="000009"/>
          <w:spacing w:val="1"/>
          <w:sz w:val="20"/>
        </w:rPr>
        <w:t xml:space="preserve"> </w:t>
      </w:r>
      <w:r w:rsidRPr="00EB1CAF">
        <w:rPr>
          <w:rFonts w:ascii="Times New Roman" w:hAnsi="Times New Roman"/>
          <w:color w:val="000009"/>
          <w:sz w:val="20"/>
        </w:rPr>
        <w:t>коррекционной</w:t>
      </w:r>
      <w:r w:rsidRPr="00EB1CAF">
        <w:rPr>
          <w:rFonts w:ascii="Times New Roman" w:hAnsi="Times New Roman"/>
          <w:color w:val="000009"/>
          <w:spacing w:val="-2"/>
          <w:sz w:val="20"/>
        </w:rPr>
        <w:t xml:space="preserve"> </w:t>
      </w:r>
      <w:r w:rsidRPr="00EB1CAF">
        <w:rPr>
          <w:rFonts w:ascii="Times New Roman" w:hAnsi="Times New Roman"/>
          <w:color w:val="000009"/>
          <w:sz w:val="20"/>
        </w:rPr>
        <w:t>работы.</w:t>
      </w:r>
    </w:p>
    <w:p w:rsidR="005A4FFC" w:rsidRPr="00EB1CAF" w:rsidRDefault="005A4FFC" w:rsidP="00087E61">
      <w:pPr>
        <w:widowControl w:val="0"/>
        <w:autoSpaceDE w:val="0"/>
        <w:autoSpaceDN w:val="0"/>
        <w:spacing w:after="0" w:line="254" w:lineRule="auto"/>
        <w:ind w:right="704"/>
        <w:jc w:val="both"/>
        <w:rPr>
          <w:rFonts w:ascii="Times New Roman" w:hAnsi="Times New Roman"/>
          <w:i/>
          <w:sz w:val="20"/>
        </w:rPr>
      </w:pPr>
      <w:r w:rsidRPr="00EB1CAF">
        <w:rPr>
          <w:rFonts w:ascii="Times New Roman" w:hAnsi="Times New Roman"/>
          <w:i/>
          <w:color w:val="000009"/>
          <w:sz w:val="20"/>
        </w:rPr>
        <w:t>Коррекционно-развивающая</w:t>
      </w:r>
      <w:r w:rsidRPr="00EB1CAF">
        <w:rPr>
          <w:rFonts w:ascii="Times New Roman" w:hAnsi="Times New Roman"/>
          <w:i/>
          <w:color w:val="000009"/>
          <w:spacing w:val="1"/>
          <w:sz w:val="20"/>
        </w:rPr>
        <w:t xml:space="preserve"> </w:t>
      </w:r>
      <w:r w:rsidRPr="00EB1CAF">
        <w:rPr>
          <w:rFonts w:ascii="Times New Roman" w:hAnsi="Times New Roman"/>
          <w:i/>
          <w:color w:val="000009"/>
          <w:sz w:val="20"/>
        </w:rPr>
        <w:t>и</w:t>
      </w:r>
      <w:r w:rsidRPr="00EB1CAF">
        <w:rPr>
          <w:rFonts w:ascii="Times New Roman" w:hAnsi="Times New Roman"/>
          <w:i/>
          <w:color w:val="000009"/>
          <w:spacing w:val="1"/>
          <w:sz w:val="20"/>
        </w:rPr>
        <w:t xml:space="preserve"> </w:t>
      </w:r>
      <w:r w:rsidRPr="00EB1CAF">
        <w:rPr>
          <w:rFonts w:ascii="Times New Roman" w:hAnsi="Times New Roman"/>
          <w:i/>
          <w:color w:val="000009"/>
          <w:sz w:val="20"/>
        </w:rPr>
        <w:t>психопрофилактическая</w:t>
      </w:r>
      <w:r w:rsidRPr="00EB1CAF">
        <w:rPr>
          <w:rFonts w:ascii="Times New Roman" w:hAnsi="Times New Roman"/>
          <w:i/>
          <w:color w:val="000009"/>
          <w:spacing w:val="1"/>
          <w:sz w:val="20"/>
        </w:rPr>
        <w:t xml:space="preserve"> </w:t>
      </w:r>
      <w:r w:rsidRPr="00EB1CAF">
        <w:rPr>
          <w:rFonts w:ascii="Times New Roman" w:hAnsi="Times New Roman"/>
          <w:i/>
          <w:color w:val="000009"/>
          <w:sz w:val="20"/>
        </w:rPr>
        <w:t>работа</w:t>
      </w:r>
      <w:r w:rsidRPr="00EB1CAF">
        <w:rPr>
          <w:rFonts w:ascii="Times New Roman" w:hAnsi="Times New Roman"/>
          <w:i/>
          <w:color w:val="000009"/>
          <w:spacing w:val="1"/>
          <w:sz w:val="20"/>
        </w:rPr>
        <w:t xml:space="preserve"> </w:t>
      </w:r>
      <w:r w:rsidRPr="00EB1CAF">
        <w:rPr>
          <w:rFonts w:ascii="Times New Roman" w:hAnsi="Times New Roman"/>
          <w:i/>
          <w:color w:val="000009"/>
          <w:sz w:val="20"/>
        </w:rPr>
        <w:t>включает:</w:t>
      </w:r>
    </w:p>
    <w:p w:rsidR="005A4FFC" w:rsidRPr="00EB1CAF" w:rsidRDefault="005A4FFC" w:rsidP="00465CA1">
      <w:pPr>
        <w:widowControl w:val="0"/>
        <w:numPr>
          <w:ilvl w:val="3"/>
          <w:numId w:val="11"/>
        </w:numPr>
        <w:tabs>
          <w:tab w:val="left" w:pos="1417"/>
        </w:tabs>
        <w:autoSpaceDE w:val="0"/>
        <w:autoSpaceDN w:val="0"/>
        <w:spacing w:after="0" w:line="240" w:lineRule="auto"/>
        <w:ind w:left="0" w:right="703" w:firstLine="0"/>
        <w:jc w:val="both"/>
        <w:rPr>
          <w:rFonts w:ascii="Times New Roman" w:hAnsi="Times New Roman"/>
          <w:sz w:val="20"/>
        </w:rPr>
      </w:pPr>
      <w:r w:rsidRPr="00EB1CAF">
        <w:rPr>
          <w:rFonts w:ascii="Times New Roman" w:hAnsi="Times New Roman"/>
          <w:color w:val="000009"/>
          <w:sz w:val="20"/>
        </w:rPr>
        <w:t>реализацию</w:t>
      </w:r>
      <w:r w:rsidRPr="00EB1CAF">
        <w:rPr>
          <w:rFonts w:ascii="Times New Roman" w:hAnsi="Times New Roman"/>
          <w:color w:val="000009"/>
          <w:spacing w:val="1"/>
          <w:sz w:val="20"/>
        </w:rPr>
        <w:t xml:space="preserve"> </w:t>
      </w:r>
      <w:r w:rsidRPr="00EB1CAF">
        <w:rPr>
          <w:rFonts w:ascii="Times New Roman" w:hAnsi="Times New Roman"/>
          <w:color w:val="000009"/>
          <w:sz w:val="20"/>
        </w:rPr>
        <w:t>комплексного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индивидуально-ориентированного</w:t>
      </w:r>
      <w:r w:rsidRPr="00EB1CAF">
        <w:rPr>
          <w:rFonts w:ascii="Times New Roman" w:hAnsi="Times New Roman"/>
          <w:color w:val="000009"/>
          <w:spacing w:val="-47"/>
          <w:sz w:val="20"/>
        </w:rPr>
        <w:t xml:space="preserve"> </w:t>
      </w:r>
      <w:r w:rsidRPr="00EB1CAF">
        <w:rPr>
          <w:rFonts w:ascii="Times New Roman" w:hAnsi="Times New Roman"/>
          <w:color w:val="000009"/>
          <w:sz w:val="20"/>
        </w:rPr>
        <w:t>психолого-педагогического</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социального</w:t>
      </w:r>
      <w:r w:rsidRPr="00EB1CAF">
        <w:rPr>
          <w:rFonts w:ascii="Times New Roman" w:hAnsi="Times New Roman"/>
          <w:color w:val="000009"/>
          <w:spacing w:val="1"/>
          <w:sz w:val="20"/>
        </w:rPr>
        <w:t xml:space="preserve"> </w:t>
      </w:r>
      <w:r w:rsidRPr="00EB1CAF">
        <w:rPr>
          <w:rFonts w:ascii="Times New Roman" w:hAnsi="Times New Roman"/>
          <w:color w:val="000009"/>
          <w:sz w:val="20"/>
        </w:rPr>
        <w:t>сопровождения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r w:rsidRPr="00EB1CAF">
        <w:rPr>
          <w:rFonts w:ascii="Times New Roman" w:hAnsi="Times New Roman"/>
          <w:color w:val="000009"/>
          <w:spacing w:val="1"/>
          <w:sz w:val="20"/>
        </w:rPr>
        <w:t xml:space="preserve"> </w:t>
      </w:r>
      <w:r w:rsidRPr="00EB1CAF">
        <w:rPr>
          <w:rFonts w:ascii="Times New Roman" w:hAnsi="Times New Roman"/>
          <w:color w:val="000009"/>
          <w:sz w:val="20"/>
        </w:rPr>
        <w:t>с</w:t>
      </w:r>
      <w:r w:rsidRPr="00EB1CAF">
        <w:rPr>
          <w:rFonts w:ascii="Times New Roman" w:hAnsi="Times New Roman"/>
          <w:color w:val="000009"/>
          <w:spacing w:val="1"/>
          <w:sz w:val="20"/>
        </w:rPr>
        <w:t xml:space="preserve"> </w:t>
      </w:r>
      <w:r w:rsidRPr="00EB1CAF">
        <w:rPr>
          <w:rFonts w:ascii="Times New Roman" w:hAnsi="Times New Roman"/>
          <w:color w:val="000009"/>
          <w:sz w:val="20"/>
        </w:rPr>
        <w:t>трудностями</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обучении</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условиях</w:t>
      </w:r>
      <w:r w:rsidRPr="00EB1CAF">
        <w:rPr>
          <w:rFonts w:ascii="Times New Roman" w:hAnsi="Times New Roman"/>
          <w:color w:val="000009"/>
          <w:spacing w:val="-2"/>
          <w:sz w:val="20"/>
        </w:rPr>
        <w:t xml:space="preserve"> </w:t>
      </w:r>
      <w:r w:rsidRPr="00EB1CAF">
        <w:rPr>
          <w:rFonts w:ascii="Times New Roman" w:hAnsi="Times New Roman"/>
          <w:color w:val="000009"/>
          <w:sz w:val="20"/>
        </w:rPr>
        <w:t>образовательного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процесса;</w:t>
      </w:r>
    </w:p>
    <w:p w:rsidR="005A4FFC" w:rsidRPr="00EB1CAF" w:rsidRDefault="005A4FFC" w:rsidP="00087E61">
      <w:pPr>
        <w:widowControl w:val="0"/>
        <w:autoSpaceDE w:val="0"/>
        <w:autoSpaceDN w:val="0"/>
        <w:spacing w:after="0"/>
        <w:jc w:val="both"/>
        <w:rPr>
          <w:rFonts w:ascii="Times New Roman" w:hAnsi="Times New Roman"/>
          <w:sz w:val="20"/>
        </w:rPr>
        <w:sectPr w:rsidR="005A4FFC" w:rsidRPr="00EB1CAF" w:rsidSect="00087E61">
          <w:pgSz w:w="7830" w:h="12020"/>
          <w:pgMar w:top="1134" w:right="600" w:bottom="1134" w:left="993" w:header="720" w:footer="720" w:gutter="0"/>
          <w:cols w:space="720"/>
        </w:sectPr>
      </w:pPr>
    </w:p>
    <w:p w:rsidR="005A4FFC" w:rsidRPr="00EB1CAF" w:rsidRDefault="005A4FFC" w:rsidP="00465CA1">
      <w:pPr>
        <w:widowControl w:val="0"/>
        <w:numPr>
          <w:ilvl w:val="3"/>
          <w:numId w:val="11"/>
        </w:numPr>
        <w:tabs>
          <w:tab w:val="left" w:pos="1417"/>
        </w:tabs>
        <w:autoSpaceDE w:val="0"/>
        <w:autoSpaceDN w:val="0"/>
        <w:spacing w:before="67" w:after="0" w:line="268" w:lineRule="auto"/>
        <w:ind w:left="0" w:right="701" w:firstLine="0"/>
        <w:jc w:val="both"/>
        <w:rPr>
          <w:rFonts w:ascii="Times New Roman" w:hAnsi="Times New Roman"/>
          <w:sz w:val="20"/>
        </w:rPr>
      </w:pPr>
      <w:r w:rsidRPr="00EB1CAF">
        <w:rPr>
          <w:rFonts w:ascii="Times New Roman" w:hAnsi="Times New Roman"/>
          <w:color w:val="000009"/>
          <w:sz w:val="20"/>
        </w:rPr>
        <w:t>разработку</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реализацию</w:t>
      </w:r>
      <w:r w:rsidRPr="00EB1CAF">
        <w:rPr>
          <w:rFonts w:ascii="Times New Roman" w:hAnsi="Times New Roman"/>
          <w:color w:val="000009"/>
          <w:spacing w:val="1"/>
          <w:sz w:val="20"/>
        </w:rPr>
        <w:t xml:space="preserve"> </w:t>
      </w:r>
      <w:r w:rsidRPr="00EB1CAF">
        <w:rPr>
          <w:rFonts w:ascii="Times New Roman" w:hAnsi="Times New Roman"/>
          <w:color w:val="000009"/>
          <w:sz w:val="20"/>
        </w:rPr>
        <w:t>индивидуально-ориентированных</w:t>
      </w:r>
      <w:r w:rsidRPr="00EB1CAF">
        <w:rPr>
          <w:rFonts w:ascii="Times New Roman" w:hAnsi="Times New Roman"/>
          <w:color w:val="000009"/>
          <w:spacing w:val="1"/>
          <w:sz w:val="20"/>
        </w:rPr>
        <w:t xml:space="preserve"> </w:t>
      </w:r>
      <w:r w:rsidRPr="00EB1CAF">
        <w:rPr>
          <w:rFonts w:ascii="Times New Roman" w:hAnsi="Times New Roman"/>
          <w:color w:val="000009"/>
          <w:sz w:val="20"/>
        </w:rPr>
        <w:t>коррекционно-развивающих</w:t>
      </w:r>
      <w:r w:rsidRPr="00EB1CAF">
        <w:rPr>
          <w:rFonts w:ascii="Times New Roman" w:hAnsi="Times New Roman"/>
          <w:color w:val="000009"/>
          <w:spacing w:val="1"/>
          <w:sz w:val="20"/>
        </w:rPr>
        <w:t xml:space="preserve"> </w:t>
      </w:r>
      <w:r w:rsidRPr="00EB1CAF">
        <w:rPr>
          <w:rFonts w:ascii="Times New Roman" w:hAnsi="Times New Roman"/>
          <w:color w:val="000009"/>
          <w:sz w:val="20"/>
        </w:rPr>
        <w:t>программ;</w:t>
      </w:r>
      <w:r w:rsidRPr="00EB1CAF">
        <w:rPr>
          <w:rFonts w:ascii="Times New Roman" w:hAnsi="Times New Roman"/>
          <w:color w:val="000009"/>
          <w:spacing w:val="1"/>
          <w:sz w:val="20"/>
        </w:rPr>
        <w:t xml:space="preserve"> </w:t>
      </w:r>
      <w:r w:rsidRPr="00EB1CAF">
        <w:rPr>
          <w:rFonts w:ascii="Times New Roman" w:hAnsi="Times New Roman"/>
          <w:color w:val="000009"/>
          <w:sz w:val="20"/>
        </w:rPr>
        <w:t>выбор</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использование</w:t>
      </w:r>
      <w:r w:rsidRPr="00EB1CAF">
        <w:rPr>
          <w:rFonts w:ascii="Times New Roman" w:hAnsi="Times New Roman"/>
          <w:color w:val="000009"/>
          <w:spacing w:val="1"/>
          <w:sz w:val="20"/>
        </w:rPr>
        <w:t xml:space="preserve"> </w:t>
      </w:r>
      <w:r w:rsidRPr="00EB1CAF">
        <w:rPr>
          <w:rFonts w:ascii="Times New Roman" w:hAnsi="Times New Roman"/>
          <w:color w:val="000009"/>
          <w:sz w:val="20"/>
        </w:rPr>
        <w:t>специальных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методик,</w:t>
      </w:r>
      <w:r w:rsidRPr="00EB1CAF">
        <w:rPr>
          <w:rFonts w:ascii="Times New Roman" w:hAnsi="Times New Roman"/>
          <w:color w:val="000009"/>
          <w:spacing w:val="1"/>
          <w:sz w:val="20"/>
        </w:rPr>
        <w:t xml:space="preserve"> </w:t>
      </w:r>
      <w:r w:rsidRPr="00EB1CAF">
        <w:rPr>
          <w:rFonts w:ascii="Times New Roman" w:hAnsi="Times New Roman"/>
          <w:color w:val="000009"/>
          <w:sz w:val="20"/>
        </w:rPr>
        <w:t>методов</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приемов</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соответствии с образовательными потребностями обучающихся с</w:t>
      </w:r>
      <w:r w:rsidRPr="00EB1CAF">
        <w:rPr>
          <w:rFonts w:ascii="Times New Roman" w:hAnsi="Times New Roman"/>
          <w:color w:val="000009"/>
          <w:spacing w:val="1"/>
          <w:sz w:val="20"/>
        </w:rPr>
        <w:t xml:space="preserve"> </w:t>
      </w:r>
      <w:r w:rsidRPr="00EB1CAF">
        <w:rPr>
          <w:rFonts w:ascii="Times New Roman" w:hAnsi="Times New Roman"/>
          <w:color w:val="000009"/>
          <w:sz w:val="20"/>
        </w:rPr>
        <w:t>трудностями</w:t>
      </w:r>
      <w:r w:rsidRPr="00EB1CAF">
        <w:rPr>
          <w:rFonts w:ascii="Times New Roman" w:hAnsi="Times New Roman"/>
          <w:color w:val="000009"/>
          <w:spacing w:val="-2"/>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обучении</w:t>
      </w:r>
      <w:r w:rsidRPr="00EB1CAF">
        <w:rPr>
          <w:rFonts w:ascii="Times New Roman" w:hAnsi="Times New Roman"/>
          <w:color w:val="000009"/>
          <w:spacing w:val="-2"/>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p>
    <w:p w:rsidR="005A4FFC" w:rsidRPr="00EB1CAF" w:rsidRDefault="005A4FFC" w:rsidP="00465CA1">
      <w:pPr>
        <w:widowControl w:val="0"/>
        <w:numPr>
          <w:ilvl w:val="3"/>
          <w:numId w:val="11"/>
        </w:numPr>
        <w:tabs>
          <w:tab w:val="left" w:pos="1417"/>
        </w:tabs>
        <w:autoSpaceDE w:val="0"/>
        <w:autoSpaceDN w:val="0"/>
        <w:spacing w:after="0" w:line="240" w:lineRule="auto"/>
        <w:ind w:left="0" w:right="702" w:firstLine="0"/>
        <w:jc w:val="both"/>
        <w:rPr>
          <w:rFonts w:ascii="Times New Roman" w:hAnsi="Times New Roman"/>
          <w:sz w:val="20"/>
        </w:rPr>
      </w:pPr>
      <w:r w:rsidRPr="00EB1CAF">
        <w:rPr>
          <w:rFonts w:ascii="Times New Roman" w:hAnsi="Times New Roman"/>
          <w:color w:val="000009"/>
          <w:sz w:val="20"/>
        </w:rPr>
        <w:t>организацию</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проведение</w:t>
      </w:r>
      <w:r w:rsidRPr="00EB1CAF">
        <w:rPr>
          <w:rFonts w:ascii="Times New Roman" w:hAnsi="Times New Roman"/>
          <w:color w:val="000009"/>
          <w:spacing w:val="1"/>
          <w:sz w:val="20"/>
        </w:rPr>
        <w:t xml:space="preserve"> </w:t>
      </w:r>
      <w:r w:rsidRPr="00EB1CAF">
        <w:rPr>
          <w:rFonts w:ascii="Times New Roman" w:hAnsi="Times New Roman"/>
          <w:color w:val="000009"/>
          <w:sz w:val="20"/>
        </w:rPr>
        <w:t>индивидуальных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групповых</w:t>
      </w:r>
      <w:r w:rsidRPr="00EB1CAF">
        <w:rPr>
          <w:rFonts w:ascii="Times New Roman" w:hAnsi="Times New Roman"/>
          <w:color w:val="000009"/>
          <w:spacing w:val="1"/>
          <w:sz w:val="20"/>
        </w:rPr>
        <w:t xml:space="preserve"> </w:t>
      </w:r>
      <w:r w:rsidRPr="00EB1CAF">
        <w:rPr>
          <w:rFonts w:ascii="Times New Roman" w:hAnsi="Times New Roman"/>
          <w:color w:val="000009"/>
          <w:sz w:val="20"/>
        </w:rPr>
        <w:t>коррекционно-развивающих</w:t>
      </w:r>
      <w:r w:rsidRPr="00EB1CAF">
        <w:rPr>
          <w:rFonts w:ascii="Times New Roman" w:hAnsi="Times New Roman"/>
          <w:color w:val="000009"/>
          <w:spacing w:val="1"/>
          <w:sz w:val="20"/>
        </w:rPr>
        <w:t xml:space="preserve"> </w:t>
      </w:r>
      <w:r w:rsidRPr="00EB1CAF">
        <w:rPr>
          <w:rFonts w:ascii="Times New Roman" w:hAnsi="Times New Roman"/>
          <w:color w:val="000009"/>
          <w:sz w:val="20"/>
        </w:rPr>
        <w:t>занятий,</w:t>
      </w:r>
      <w:r w:rsidRPr="00EB1CAF">
        <w:rPr>
          <w:rFonts w:ascii="Times New Roman" w:hAnsi="Times New Roman"/>
          <w:color w:val="000009"/>
          <w:spacing w:val="1"/>
          <w:sz w:val="20"/>
        </w:rPr>
        <w:t xml:space="preserve"> </w:t>
      </w:r>
      <w:r w:rsidRPr="00EB1CAF">
        <w:rPr>
          <w:rFonts w:ascii="Times New Roman" w:hAnsi="Times New Roman"/>
          <w:color w:val="000009"/>
          <w:sz w:val="20"/>
        </w:rPr>
        <w:t>необходимых</w:t>
      </w:r>
      <w:r w:rsidRPr="00EB1CAF">
        <w:rPr>
          <w:rFonts w:ascii="Times New Roman" w:hAnsi="Times New Roman"/>
          <w:color w:val="000009"/>
          <w:spacing w:val="1"/>
          <w:sz w:val="20"/>
        </w:rPr>
        <w:t xml:space="preserve"> </w:t>
      </w:r>
      <w:r w:rsidRPr="00EB1CAF">
        <w:rPr>
          <w:rFonts w:ascii="Times New Roman" w:hAnsi="Times New Roman"/>
          <w:color w:val="000009"/>
          <w:sz w:val="20"/>
        </w:rPr>
        <w:t>для</w:t>
      </w:r>
      <w:r w:rsidRPr="00EB1CAF">
        <w:rPr>
          <w:rFonts w:ascii="Times New Roman" w:hAnsi="Times New Roman"/>
          <w:color w:val="000009"/>
          <w:spacing w:val="-47"/>
          <w:sz w:val="20"/>
        </w:rPr>
        <w:t xml:space="preserve"> </w:t>
      </w:r>
      <w:r w:rsidRPr="00EB1CAF">
        <w:rPr>
          <w:rFonts w:ascii="Times New Roman" w:hAnsi="Times New Roman"/>
          <w:color w:val="000009"/>
          <w:sz w:val="20"/>
        </w:rPr>
        <w:t>преодоления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нарушений</w:t>
      </w:r>
      <w:r w:rsidRPr="00EB1CAF">
        <w:rPr>
          <w:rFonts w:ascii="Times New Roman" w:hAnsi="Times New Roman"/>
          <w:color w:val="000009"/>
          <w:spacing w:val="1"/>
          <w:sz w:val="20"/>
        </w:rPr>
        <w:t xml:space="preserve"> </w:t>
      </w:r>
      <w:r w:rsidRPr="00EB1CAF">
        <w:rPr>
          <w:rFonts w:ascii="Times New Roman" w:hAnsi="Times New Roman"/>
          <w:color w:val="000009"/>
          <w:sz w:val="20"/>
        </w:rPr>
        <w:t>развития,</w:t>
      </w:r>
      <w:r w:rsidRPr="00EB1CAF">
        <w:rPr>
          <w:rFonts w:ascii="Times New Roman" w:hAnsi="Times New Roman"/>
          <w:color w:val="000009"/>
          <w:spacing w:val="1"/>
          <w:sz w:val="20"/>
        </w:rPr>
        <w:t xml:space="preserve"> </w:t>
      </w:r>
      <w:r w:rsidRPr="00EB1CAF">
        <w:rPr>
          <w:rFonts w:ascii="Times New Roman" w:hAnsi="Times New Roman"/>
          <w:color w:val="000009"/>
          <w:sz w:val="20"/>
        </w:rPr>
        <w:t>трудностей</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p>
    <w:p w:rsidR="005A4FFC" w:rsidRPr="00EB1CAF" w:rsidRDefault="005A4FFC" w:rsidP="00465CA1">
      <w:pPr>
        <w:widowControl w:val="0"/>
        <w:numPr>
          <w:ilvl w:val="3"/>
          <w:numId w:val="11"/>
        </w:numPr>
        <w:tabs>
          <w:tab w:val="left" w:pos="1417"/>
        </w:tabs>
        <w:autoSpaceDE w:val="0"/>
        <w:autoSpaceDN w:val="0"/>
        <w:spacing w:after="0" w:line="249" w:lineRule="auto"/>
        <w:ind w:left="0" w:right="708" w:firstLine="0"/>
        <w:jc w:val="both"/>
        <w:rPr>
          <w:rFonts w:ascii="Times New Roman" w:hAnsi="Times New Roman"/>
          <w:sz w:val="20"/>
        </w:rPr>
      </w:pPr>
      <w:r w:rsidRPr="00EB1CAF">
        <w:rPr>
          <w:rFonts w:ascii="Times New Roman" w:hAnsi="Times New Roman"/>
          <w:color w:val="000009"/>
          <w:sz w:val="20"/>
        </w:rPr>
        <w:t>коррекцию</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развитие</w:t>
      </w:r>
      <w:r w:rsidRPr="00EB1CAF">
        <w:rPr>
          <w:rFonts w:ascii="Times New Roman" w:hAnsi="Times New Roman"/>
          <w:color w:val="000009"/>
          <w:spacing w:val="1"/>
          <w:sz w:val="20"/>
        </w:rPr>
        <w:t xml:space="preserve"> </w:t>
      </w:r>
      <w:r w:rsidRPr="00EB1CAF">
        <w:rPr>
          <w:rFonts w:ascii="Times New Roman" w:hAnsi="Times New Roman"/>
          <w:color w:val="000009"/>
          <w:sz w:val="20"/>
        </w:rPr>
        <w:t>высших</w:t>
      </w:r>
      <w:r w:rsidRPr="00EB1CAF">
        <w:rPr>
          <w:rFonts w:ascii="Times New Roman" w:hAnsi="Times New Roman"/>
          <w:color w:val="000009"/>
          <w:spacing w:val="1"/>
          <w:sz w:val="20"/>
        </w:rPr>
        <w:t xml:space="preserve"> </w:t>
      </w:r>
      <w:r w:rsidRPr="00EB1CAF">
        <w:rPr>
          <w:rFonts w:ascii="Times New Roman" w:hAnsi="Times New Roman"/>
          <w:color w:val="000009"/>
          <w:sz w:val="20"/>
        </w:rPr>
        <w:t>психических</w:t>
      </w:r>
      <w:r w:rsidRPr="00EB1CAF">
        <w:rPr>
          <w:rFonts w:ascii="Times New Roman" w:hAnsi="Times New Roman"/>
          <w:color w:val="000009"/>
          <w:spacing w:val="1"/>
          <w:sz w:val="20"/>
        </w:rPr>
        <w:t xml:space="preserve"> </w:t>
      </w:r>
      <w:r w:rsidRPr="00EB1CAF">
        <w:rPr>
          <w:rFonts w:ascii="Times New Roman" w:hAnsi="Times New Roman"/>
          <w:color w:val="000009"/>
          <w:sz w:val="20"/>
        </w:rPr>
        <w:t>функций,</w:t>
      </w:r>
      <w:r w:rsidRPr="00EB1CAF">
        <w:rPr>
          <w:rFonts w:ascii="Times New Roman" w:hAnsi="Times New Roman"/>
          <w:color w:val="000009"/>
          <w:spacing w:val="1"/>
          <w:sz w:val="20"/>
        </w:rPr>
        <w:t xml:space="preserve"> </w:t>
      </w:r>
      <w:r w:rsidRPr="00EB1CAF">
        <w:rPr>
          <w:rFonts w:ascii="Times New Roman" w:hAnsi="Times New Roman"/>
          <w:color w:val="000009"/>
          <w:sz w:val="20"/>
        </w:rPr>
        <w:t>эмоционально-волевой,</w:t>
      </w:r>
      <w:r w:rsidRPr="00EB1CAF">
        <w:rPr>
          <w:rFonts w:ascii="Times New Roman" w:hAnsi="Times New Roman"/>
          <w:color w:val="000009"/>
          <w:spacing w:val="-5"/>
          <w:sz w:val="20"/>
        </w:rPr>
        <w:t xml:space="preserve"> </w:t>
      </w:r>
      <w:r w:rsidRPr="00EB1CAF">
        <w:rPr>
          <w:rFonts w:ascii="Times New Roman" w:hAnsi="Times New Roman"/>
          <w:color w:val="000009"/>
          <w:sz w:val="20"/>
        </w:rPr>
        <w:t>познавательной</w:t>
      </w:r>
      <w:r w:rsidRPr="00EB1CAF">
        <w:rPr>
          <w:rFonts w:ascii="Times New Roman" w:hAnsi="Times New Roman"/>
          <w:color w:val="000009"/>
          <w:spacing w:val="-6"/>
          <w:sz w:val="20"/>
        </w:rPr>
        <w:t xml:space="preserve"> </w:t>
      </w:r>
      <w:r w:rsidRPr="00EB1CAF">
        <w:rPr>
          <w:rFonts w:ascii="Times New Roman" w:hAnsi="Times New Roman"/>
          <w:color w:val="000009"/>
          <w:sz w:val="20"/>
        </w:rPr>
        <w:t>и</w:t>
      </w:r>
      <w:r w:rsidRPr="00EB1CAF">
        <w:rPr>
          <w:rFonts w:ascii="Times New Roman" w:hAnsi="Times New Roman"/>
          <w:color w:val="000009"/>
          <w:spacing w:val="-5"/>
          <w:sz w:val="20"/>
        </w:rPr>
        <w:t xml:space="preserve"> </w:t>
      </w:r>
      <w:r w:rsidRPr="00EB1CAF">
        <w:rPr>
          <w:rFonts w:ascii="Times New Roman" w:hAnsi="Times New Roman"/>
          <w:color w:val="000009"/>
          <w:sz w:val="20"/>
        </w:rPr>
        <w:t>коммуникативной</w:t>
      </w:r>
      <w:r w:rsidRPr="00EB1CAF">
        <w:rPr>
          <w:rFonts w:ascii="Times New Roman" w:hAnsi="Times New Roman"/>
          <w:color w:val="000009"/>
          <w:spacing w:val="-7"/>
          <w:sz w:val="20"/>
        </w:rPr>
        <w:t xml:space="preserve"> </w:t>
      </w:r>
      <w:r w:rsidRPr="00EB1CAF">
        <w:rPr>
          <w:rFonts w:ascii="Times New Roman" w:hAnsi="Times New Roman"/>
          <w:color w:val="000009"/>
          <w:sz w:val="20"/>
        </w:rPr>
        <w:t>сфер;</w:t>
      </w:r>
    </w:p>
    <w:p w:rsidR="005A4FFC" w:rsidRPr="00EB1CAF" w:rsidRDefault="005A4FFC" w:rsidP="00465CA1">
      <w:pPr>
        <w:widowControl w:val="0"/>
        <w:numPr>
          <w:ilvl w:val="3"/>
          <w:numId w:val="11"/>
        </w:numPr>
        <w:tabs>
          <w:tab w:val="left" w:pos="1417"/>
        </w:tabs>
        <w:autoSpaceDE w:val="0"/>
        <w:autoSpaceDN w:val="0"/>
        <w:spacing w:after="0" w:line="252" w:lineRule="auto"/>
        <w:ind w:left="0" w:right="707" w:firstLine="0"/>
        <w:jc w:val="both"/>
        <w:rPr>
          <w:rFonts w:ascii="Times New Roman" w:hAnsi="Times New Roman"/>
          <w:sz w:val="20"/>
        </w:rPr>
      </w:pPr>
      <w:r w:rsidRPr="00EB1CAF">
        <w:rPr>
          <w:rFonts w:ascii="Times New Roman" w:hAnsi="Times New Roman"/>
          <w:color w:val="000009"/>
          <w:sz w:val="20"/>
        </w:rPr>
        <w:t>развитие</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укрепление</w:t>
      </w:r>
      <w:r w:rsidRPr="00EB1CAF">
        <w:rPr>
          <w:rFonts w:ascii="Times New Roman" w:hAnsi="Times New Roman"/>
          <w:color w:val="000009"/>
          <w:spacing w:val="1"/>
          <w:sz w:val="20"/>
        </w:rPr>
        <w:t xml:space="preserve"> </w:t>
      </w:r>
      <w:r w:rsidRPr="00EB1CAF">
        <w:rPr>
          <w:rFonts w:ascii="Times New Roman" w:hAnsi="Times New Roman"/>
          <w:color w:val="000009"/>
          <w:sz w:val="20"/>
        </w:rPr>
        <w:t>зрелых</w:t>
      </w:r>
      <w:r w:rsidRPr="00EB1CAF">
        <w:rPr>
          <w:rFonts w:ascii="Times New Roman" w:hAnsi="Times New Roman"/>
          <w:color w:val="000009"/>
          <w:spacing w:val="1"/>
          <w:sz w:val="20"/>
        </w:rPr>
        <w:t xml:space="preserve"> </w:t>
      </w:r>
      <w:r w:rsidRPr="00EB1CAF">
        <w:rPr>
          <w:rFonts w:ascii="Times New Roman" w:hAnsi="Times New Roman"/>
          <w:color w:val="000009"/>
          <w:sz w:val="20"/>
        </w:rPr>
        <w:t>личностных</w:t>
      </w:r>
      <w:r w:rsidRPr="00EB1CAF">
        <w:rPr>
          <w:rFonts w:ascii="Times New Roman" w:hAnsi="Times New Roman"/>
          <w:color w:val="000009"/>
          <w:spacing w:val="1"/>
          <w:sz w:val="20"/>
        </w:rPr>
        <w:t xml:space="preserve"> </w:t>
      </w:r>
      <w:r w:rsidRPr="00EB1CAF">
        <w:rPr>
          <w:rFonts w:ascii="Times New Roman" w:hAnsi="Times New Roman"/>
          <w:color w:val="000009"/>
          <w:sz w:val="20"/>
        </w:rPr>
        <w:t>установок,</w:t>
      </w:r>
      <w:r w:rsidRPr="00EB1CAF">
        <w:rPr>
          <w:rFonts w:ascii="Times New Roman" w:hAnsi="Times New Roman"/>
          <w:color w:val="000009"/>
          <w:spacing w:val="1"/>
          <w:sz w:val="20"/>
        </w:rPr>
        <w:t xml:space="preserve"> </w:t>
      </w:r>
      <w:r w:rsidRPr="00EB1CAF">
        <w:rPr>
          <w:rFonts w:ascii="Times New Roman" w:hAnsi="Times New Roman"/>
          <w:color w:val="000009"/>
          <w:sz w:val="20"/>
        </w:rPr>
        <w:t>формирование</w:t>
      </w:r>
      <w:r w:rsidRPr="00EB1CAF">
        <w:rPr>
          <w:rFonts w:ascii="Times New Roman" w:hAnsi="Times New Roman"/>
          <w:color w:val="000009"/>
          <w:spacing w:val="-7"/>
          <w:sz w:val="20"/>
        </w:rPr>
        <w:t xml:space="preserve"> </w:t>
      </w:r>
      <w:r w:rsidRPr="00EB1CAF">
        <w:rPr>
          <w:rFonts w:ascii="Times New Roman" w:hAnsi="Times New Roman"/>
          <w:color w:val="000009"/>
          <w:sz w:val="20"/>
        </w:rPr>
        <w:t>адекватных</w:t>
      </w:r>
      <w:r w:rsidRPr="00EB1CAF">
        <w:rPr>
          <w:rFonts w:ascii="Times New Roman" w:hAnsi="Times New Roman"/>
          <w:color w:val="000009"/>
          <w:spacing w:val="-4"/>
          <w:sz w:val="20"/>
        </w:rPr>
        <w:t xml:space="preserve"> </w:t>
      </w:r>
      <w:r w:rsidRPr="00EB1CAF">
        <w:rPr>
          <w:rFonts w:ascii="Times New Roman" w:hAnsi="Times New Roman"/>
          <w:color w:val="000009"/>
          <w:sz w:val="20"/>
        </w:rPr>
        <w:t>форм</w:t>
      </w:r>
      <w:r w:rsidRPr="00EB1CAF">
        <w:rPr>
          <w:rFonts w:ascii="Times New Roman" w:hAnsi="Times New Roman"/>
          <w:color w:val="000009"/>
          <w:spacing w:val="-6"/>
          <w:sz w:val="20"/>
        </w:rPr>
        <w:t xml:space="preserve"> </w:t>
      </w:r>
      <w:r w:rsidRPr="00EB1CAF">
        <w:rPr>
          <w:rFonts w:ascii="Times New Roman" w:hAnsi="Times New Roman"/>
          <w:color w:val="000009"/>
          <w:sz w:val="20"/>
        </w:rPr>
        <w:t>утверждения</w:t>
      </w:r>
      <w:r w:rsidRPr="00EB1CAF">
        <w:rPr>
          <w:rFonts w:ascii="Times New Roman" w:hAnsi="Times New Roman"/>
          <w:color w:val="000009"/>
          <w:spacing w:val="-7"/>
          <w:sz w:val="20"/>
        </w:rPr>
        <w:t xml:space="preserve"> </w:t>
      </w:r>
      <w:r w:rsidRPr="00EB1CAF">
        <w:rPr>
          <w:rFonts w:ascii="Times New Roman" w:hAnsi="Times New Roman"/>
          <w:color w:val="000009"/>
          <w:sz w:val="20"/>
        </w:rPr>
        <w:t>самостоятельности;</w:t>
      </w:r>
    </w:p>
    <w:p w:rsidR="005A4FFC" w:rsidRPr="00EB1CAF" w:rsidRDefault="005A4FFC" w:rsidP="00465CA1">
      <w:pPr>
        <w:widowControl w:val="0"/>
        <w:numPr>
          <w:ilvl w:val="3"/>
          <w:numId w:val="11"/>
        </w:numPr>
        <w:tabs>
          <w:tab w:val="left" w:pos="1417"/>
        </w:tabs>
        <w:autoSpaceDE w:val="0"/>
        <w:autoSpaceDN w:val="0"/>
        <w:spacing w:after="0" w:line="252" w:lineRule="auto"/>
        <w:ind w:left="0" w:right="706" w:firstLine="0"/>
        <w:jc w:val="both"/>
        <w:rPr>
          <w:rFonts w:ascii="Times New Roman" w:hAnsi="Times New Roman"/>
          <w:sz w:val="20"/>
        </w:rPr>
      </w:pPr>
      <w:r w:rsidRPr="00EB1CAF">
        <w:rPr>
          <w:rFonts w:ascii="Times New Roman" w:hAnsi="Times New Roman"/>
          <w:color w:val="000009"/>
          <w:sz w:val="20"/>
        </w:rPr>
        <w:t>формирование способов регуляции поведения и эмоциональных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состояний;</w:t>
      </w:r>
    </w:p>
    <w:p w:rsidR="005A4FFC" w:rsidRPr="00EB1CAF" w:rsidRDefault="005A4FFC" w:rsidP="00465CA1">
      <w:pPr>
        <w:widowControl w:val="0"/>
        <w:numPr>
          <w:ilvl w:val="3"/>
          <w:numId w:val="11"/>
        </w:numPr>
        <w:tabs>
          <w:tab w:val="left" w:pos="1417"/>
        </w:tabs>
        <w:autoSpaceDE w:val="0"/>
        <w:autoSpaceDN w:val="0"/>
        <w:spacing w:after="0" w:line="252" w:lineRule="auto"/>
        <w:ind w:left="0" w:right="706" w:firstLine="0"/>
        <w:jc w:val="both"/>
        <w:rPr>
          <w:rFonts w:ascii="Times New Roman" w:hAnsi="Times New Roman"/>
          <w:sz w:val="20"/>
        </w:rPr>
      </w:pPr>
      <w:r w:rsidRPr="00EB1CAF">
        <w:rPr>
          <w:rFonts w:ascii="Times New Roman" w:hAnsi="Times New Roman"/>
          <w:color w:val="000009"/>
          <w:sz w:val="20"/>
        </w:rPr>
        <w:t>развитие</w:t>
      </w:r>
      <w:r w:rsidRPr="00EB1CAF">
        <w:rPr>
          <w:rFonts w:ascii="Times New Roman" w:hAnsi="Times New Roman"/>
          <w:color w:val="000009"/>
          <w:spacing w:val="1"/>
          <w:sz w:val="20"/>
        </w:rPr>
        <w:t xml:space="preserve"> </w:t>
      </w:r>
      <w:r w:rsidRPr="00EB1CAF">
        <w:rPr>
          <w:rFonts w:ascii="Times New Roman" w:hAnsi="Times New Roman"/>
          <w:color w:val="000009"/>
          <w:sz w:val="20"/>
        </w:rPr>
        <w:t>форм</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навыков</w:t>
      </w:r>
      <w:r w:rsidRPr="00EB1CAF">
        <w:rPr>
          <w:rFonts w:ascii="Times New Roman" w:hAnsi="Times New Roman"/>
          <w:color w:val="000009"/>
          <w:spacing w:val="1"/>
          <w:sz w:val="20"/>
        </w:rPr>
        <w:t xml:space="preserve"> </w:t>
      </w:r>
      <w:r w:rsidRPr="00EB1CAF">
        <w:rPr>
          <w:rFonts w:ascii="Times New Roman" w:hAnsi="Times New Roman"/>
          <w:color w:val="000009"/>
          <w:sz w:val="20"/>
        </w:rPr>
        <w:t>личностного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общения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группе</w:t>
      </w:r>
      <w:r w:rsidRPr="00EB1CAF">
        <w:rPr>
          <w:rFonts w:ascii="Times New Roman" w:hAnsi="Times New Roman"/>
          <w:color w:val="000009"/>
          <w:spacing w:val="1"/>
          <w:sz w:val="20"/>
        </w:rPr>
        <w:t xml:space="preserve"> </w:t>
      </w:r>
      <w:r w:rsidRPr="00EB1CAF">
        <w:rPr>
          <w:rFonts w:ascii="Times New Roman" w:hAnsi="Times New Roman"/>
          <w:color w:val="000009"/>
          <w:sz w:val="20"/>
        </w:rPr>
        <w:t>сверстников, коммуникативной компетенции; совершенствовании</w:t>
      </w:r>
      <w:r w:rsidRPr="00EB1CAF">
        <w:rPr>
          <w:rFonts w:ascii="Times New Roman" w:hAnsi="Times New Roman"/>
          <w:color w:val="000009"/>
          <w:spacing w:val="-47"/>
          <w:sz w:val="20"/>
        </w:rPr>
        <w:t xml:space="preserve"> </w:t>
      </w:r>
      <w:r w:rsidRPr="00EB1CAF">
        <w:rPr>
          <w:rFonts w:ascii="Times New Roman" w:hAnsi="Times New Roman"/>
          <w:color w:val="000009"/>
          <w:sz w:val="20"/>
        </w:rPr>
        <w:t>навыков</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расширении</w:t>
      </w:r>
      <w:r w:rsidRPr="00EB1CAF">
        <w:rPr>
          <w:rFonts w:ascii="Times New Roman" w:hAnsi="Times New Roman"/>
          <w:color w:val="000009"/>
          <w:spacing w:val="51"/>
          <w:sz w:val="20"/>
        </w:rPr>
        <w:t xml:space="preserve"> </w:t>
      </w:r>
      <w:r w:rsidRPr="00EB1CAF">
        <w:rPr>
          <w:rFonts w:ascii="Times New Roman" w:hAnsi="Times New Roman"/>
          <w:color w:val="000009"/>
          <w:sz w:val="20"/>
        </w:rPr>
        <w:t>социального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взаимодействия</w:t>
      </w:r>
      <w:r w:rsidRPr="00EB1CAF">
        <w:rPr>
          <w:rFonts w:ascii="Times New Roman" w:hAnsi="Times New Roman"/>
          <w:color w:val="000009"/>
          <w:spacing w:val="-2"/>
          <w:sz w:val="20"/>
        </w:rPr>
        <w:t xml:space="preserve"> </w:t>
      </w:r>
      <w:r w:rsidRPr="00EB1CAF">
        <w:rPr>
          <w:rFonts w:ascii="Times New Roman" w:hAnsi="Times New Roman"/>
          <w:color w:val="000009"/>
          <w:sz w:val="20"/>
        </w:rPr>
        <w:t>со</w:t>
      </w:r>
      <w:r w:rsidRPr="00EB1CAF">
        <w:rPr>
          <w:rFonts w:ascii="Times New Roman" w:hAnsi="Times New Roman"/>
          <w:color w:val="000009"/>
          <w:spacing w:val="1"/>
          <w:sz w:val="20"/>
        </w:rPr>
        <w:t xml:space="preserve"> </w:t>
      </w:r>
      <w:r w:rsidRPr="00EB1CAF">
        <w:rPr>
          <w:rFonts w:ascii="Times New Roman" w:hAnsi="Times New Roman"/>
          <w:color w:val="000009"/>
          <w:sz w:val="20"/>
        </w:rPr>
        <w:t>сверстниками;</w:t>
      </w:r>
    </w:p>
    <w:p w:rsidR="005A4FFC" w:rsidRPr="00EB1CAF" w:rsidRDefault="005A4FFC" w:rsidP="00465CA1">
      <w:pPr>
        <w:widowControl w:val="0"/>
        <w:numPr>
          <w:ilvl w:val="3"/>
          <w:numId w:val="11"/>
        </w:numPr>
        <w:tabs>
          <w:tab w:val="left" w:pos="1417"/>
        </w:tabs>
        <w:autoSpaceDE w:val="0"/>
        <w:autoSpaceDN w:val="0"/>
        <w:spacing w:after="0" w:line="252" w:lineRule="auto"/>
        <w:ind w:left="0" w:right="704" w:firstLine="0"/>
        <w:jc w:val="both"/>
        <w:rPr>
          <w:rFonts w:ascii="Times New Roman" w:hAnsi="Times New Roman"/>
          <w:sz w:val="20"/>
        </w:rPr>
      </w:pPr>
      <w:r w:rsidRPr="00EB1CAF">
        <w:rPr>
          <w:rFonts w:ascii="Times New Roman" w:hAnsi="Times New Roman"/>
          <w:color w:val="000009"/>
          <w:sz w:val="20"/>
        </w:rPr>
        <w:t>организацию</w:t>
      </w:r>
      <w:r w:rsidRPr="00EB1CAF">
        <w:rPr>
          <w:rFonts w:ascii="Times New Roman" w:hAnsi="Times New Roman"/>
          <w:color w:val="000009"/>
          <w:spacing w:val="1"/>
          <w:sz w:val="20"/>
        </w:rPr>
        <w:t xml:space="preserve"> </w:t>
      </w:r>
      <w:r w:rsidRPr="00EB1CAF">
        <w:rPr>
          <w:rFonts w:ascii="Times New Roman" w:hAnsi="Times New Roman"/>
          <w:color w:val="000009"/>
          <w:sz w:val="20"/>
        </w:rPr>
        <w:t>основных</w:t>
      </w:r>
      <w:r w:rsidRPr="00EB1CAF">
        <w:rPr>
          <w:rFonts w:ascii="Times New Roman" w:hAnsi="Times New Roman"/>
          <w:color w:val="000009"/>
          <w:spacing w:val="1"/>
          <w:sz w:val="20"/>
        </w:rPr>
        <w:t xml:space="preserve"> </w:t>
      </w:r>
      <w:r w:rsidRPr="00EB1CAF">
        <w:rPr>
          <w:rFonts w:ascii="Times New Roman" w:hAnsi="Times New Roman"/>
          <w:color w:val="000009"/>
          <w:sz w:val="20"/>
        </w:rPr>
        <w:t>видов</w:t>
      </w:r>
      <w:r w:rsidRPr="00EB1CAF">
        <w:rPr>
          <w:rFonts w:ascii="Times New Roman" w:hAnsi="Times New Roman"/>
          <w:color w:val="000009"/>
          <w:spacing w:val="1"/>
          <w:sz w:val="20"/>
        </w:rPr>
        <w:t xml:space="preserve"> </w:t>
      </w:r>
      <w:r w:rsidRPr="00EB1CAF">
        <w:rPr>
          <w:rFonts w:ascii="Times New Roman" w:hAnsi="Times New Roman"/>
          <w:color w:val="000009"/>
          <w:sz w:val="20"/>
        </w:rPr>
        <w:t>деятельности</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процессе</w:t>
      </w:r>
      <w:r w:rsidRPr="00EB1CAF">
        <w:rPr>
          <w:rFonts w:ascii="Times New Roman" w:hAnsi="Times New Roman"/>
          <w:color w:val="000009"/>
          <w:spacing w:val="1"/>
          <w:sz w:val="20"/>
        </w:rPr>
        <w:t xml:space="preserve"> </w:t>
      </w:r>
      <w:r w:rsidRPr="00EB1CAF">
        <w:rPr>
          <w:rFonts w:ascii="Times New Roman" w:hAnsi="Times New Roman"/>
          <w:color w:val="000009"/>
          <w:sz w:val="20"/>
        </w:rPr>
        <w:t>освоения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ими</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образовательных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программ,</w:t>
      </w:r>
      <w:r w:rsidRPr="00EB1CAF">
        <w:rPr>
          <w:rFonts w:ascii="Times New Roman" w:hAnsi="Times New Roman"/>
          <w:color w:val="000009"/>
          <w:spacing w:val="1"/>
          <w:sz w:val="20"/>
        </w:rPr>
        <w:t xml:space="preserve"> </w:t>
      </w:r>
      <w:r w:rsidRPr="00EB1CAF">
        <w:rPr>
          <w:rFonts w:ascii="Times New Roman" w:hAnsi="Times New Roman"/>
          <w:color w:val="000009"/>
          <w:sz w:val="20"/>
        </w:rPr>
        <w:t>программ</w:t>
      </w:r>
      <w:r w:rsidRPr="00EB1CAF">
        <w:rPr>
          <w:rFonts w:ascii="Times New Roman" w:hAnsi="Times New Roman"/>
          <w:color w:val="000009"/>
          <w:spacing w:val="1"/>
          <w:sz w:val="20"/>
        </w:rPr>
        <w:t xml:space="preserve"> </w:t>
      </w:r>
      <w:r w:rsidRPr="00EB1CAF">
        <w:rPr>
          <w:rFonts w:ascii="Times New Roman" w:hAnsi="Times New Roman"/>
          <w:color w:val="000009"/>
          <w:sz w:val="20"/>
        </w:rPr>
        <w:t>логопедической помощи с</w:t>
      </w:r>
      <w:r w:rsidRPr="00EB1CAF">
        <w:rPr>
          <w:rFonts w:ascii="Times New Roman" w:hAnsi="Times New Roman"/>
          <w:color w:val="000009"/>
          <w:spacing w:val="1"/>
          <w:sz w:val="20"/>
        </w:rPr>
        <w:t xml:space="preserve"> </w:t>
      </w:r>
      <w:r w:rsidRPr="00EB1CAF">
        <w:rPr>
          <w:rFonts w:ascii="Times New Roman" w:hAnsi="Times New Roman"/>
          <w:color w:val="000009"/>
          <w:sz w:val="20"/>
        </w:rPr>
        <w:t>учетом их возраста, потребностей в</w:t>
      </w:r>
      <w:r w:rsidRPr="00EB1CAF">
        <w:rPr>
          <w:rFonts w:ascii="Times New Roman" w:hAnsi="Times New Roman"/>
          <w:color w:val="000009"/>
          <w:spacing w:val="1"/>
          <w:sz w:val="20"/>
        </w:rPr>
        <w:t xml:space="preserve"> </w:t>
      </w:r>
      <w:r w:rsidRPr="00EB1CAF">
        <w:rPr>
          <w:rFonts w:ascii="Times New Roman" w:hAnsi="Times New Roman"/>
          <w:color w:val="000009"/>
          <w:sz w:val="20"/>
        </w:rPr>
        <w:t>коррекции/компенсации имеющихся нарушений и пропедевтике</w:t>
      </w:r>
      <w:r w:rsidRPr="00EB1CAF">
        <w:rPr>
          <w:rFonts w:ascii="Times New Roman" w:hAnsi="Times New Roman"/>
          <w:color w:val="000009"/>
          <w:spacing w:val="1"/>
          <w:sz w:val="20"/>
        </w:rPr>
        <w:t xml:space="preserve"> </w:t>
      </w:r>
      <w:r w:rsidRPr="00EB1CAF">
        <w:rPr>
          <w:rFonts w:ascii="Times New Roman" w:hAnsi="Times New Roman"/>
          <w:color w:val="000009"/>
          <w:sz w:val="20"/>
        </w:rPr>
        <w:t>производных</w:t>
      </w:r>
      <w:r w:rsidRPr="00EB1CAF">
        <w:rPr>
          <w:rFonts w:ascii="Times New Roman" w:hAnsi="Times New Roman"/>
          <w:color w:val="000009"/>
          <w:spacing w:val="-2"/>
          <w:sz w:val="20"/>
        </w:rPr>
        <w:t xml:space="preserve"> </w:t>
      </w:r>
      <w:r w:rsidRPr="00EB1CAF">
        <w:rPr>
          <w:rFonts w:ascii="Times New Roman" w:hAnsi="Times New Roman"/>
          <w:color w:val="000009"/>
          <w:sz w:val="20"/>
        </w:rPr>
        <w:t>трудностей;</w:t>
      </w:r>
    </w:p>
    <w:p w:rsidR="005A4FFC" w:rsidRPr="00EB1CAF" w:rsidRDefault="005A4FFC" w:rsidP="00465CA1">
      <w:pPr>
        <w:widowControl w:val="0"/>
        <w:numPr>
          <w:ilvl w:val="3"/>
          <w:numId w:val="11"/>
        </w:numPr>
        <w:tabs>
          <w:tab w:val="left" w:pos="1417"/>
        </w:tabs>
        <w:autoSpaceDE w:val="0"/>
        <w:autoSpaceDN w:val="0"/>
        <w:spacing w:after="0" w:line="252" w:lineRule="auto"/>
        <w:ind w:left="0" w:right="706" w:firstLine="0"/>
        <w:jc w:val="both"/>
        <w:rPr>
          <w:rFonts w:ascii="Times New Roman" w:hAnsi="Times New Roman"/>
          <w:sz w:val="20"/>
        </w:rPr>
      </w:pPr>
      <w:r w:rsidRPr="00EB1CAF">
        <w:rPr>
          <w:rFonts w:ascii="Times New Roman" w:hAnsi="Times New Roman"/>
          <w:color w:val="000009"/>
          <w:sz w:val="20"/>
        </w:rPr>
        <w:t>психологическую</w:t>
      </w:r>
      <w:r w:rsidRPr="00EB1CAF">
        <w:rPr>
          <w:rFonts w:ascii="Times New Roman" w:hAnsi="Times New Roman"/>
          <w:color w:val="000009"/>
          <w:spacing w:val="1"/>
          <w:sz w:val="20"/>
        </w:rPr>
        <w:t xml:space="preserve"> </w:t>
      </w:r>
      <w:r w:rsidRPr="00EB1CAF">
        <w:rPr>
          <w:rFonts w:ascii="Times New Roman" w:hAnsi="Times New Roman"/>
          <w:color w:val="000009"/>
          <w:sz w:val="20"/>
        </w:rPr>
        <w:t>профилактику,</w:t>
      </w:r>
      <w:r w:rsidRPr="00EB1CAF">
        <w:rPr>
          <w:rFonts w:ascii="Times New Roman" w:hAnsi="Times New Roman"/>
          <w:color w:val="000009"/>
          <w:spacing w:val="1"/>
          <w:sz w:val="20"/>
        </w:rPr>
        <w:t xml:space="preserve"> </w:t>
      </w:r>
      <w:r w:rsidRPr="00EB1CAF">
        <w:rPr>
          <w:rFonts w:ascii="Times New Roman" w:hAnsi="Times New Roman"/>
          <w:color w:val="000009"/>
          <w:sz w:val="20"/>
        </w:rPr>
        <w:t>направленную</w:t>
      </w:r>
      <w:r w:rsidRPr="00EB1CAF">
        <w:rPr>
          <w:rFonts w:ascii="Times New Roman" w:hAnsi="Times New Roman"/>
          <w:color w:val="000009"/>
          <w:spacing w:val="1"/>
          <w:sz w:val="20"/>
        </w:rPr>
        <w:t xml:space="preserve"> </w:t>
      </w:r>
      <w:r w:rsidRPr="00EB1CAF">
        <w:rPr>
          <w:rFonts w:ascii="Times New Roman" w:hAnsi="Times New Roman"/>
          <w:color w:val="000009"/>
          <w:sz w:val="20"/>
        </w:rPr>
        <w:t>на</w:t>
      </w:r>
      <w:r w:rsidRPr="00EB1CAF">
        <w:rPr>
          <w:rFonts w:ascii="Times New Roman" w:hAnsi="Times New Roman"/>
          <w:color w:val="000009"/>
          <w:spacing w:val="1"/>
          <w:sz w:val="20"/>
        </w:rPr>
        <w:t xml:space="preserve"> </w:t>
      </w:r>
      <w:r w:rsidRPr="00EB1CAF">
        <w:rPr>
          <w:rFonts w:ascii="Times New Roman" w:hAnsi="Times New Roman"/>
          <w:color w:val="000009"/>
          <w:sz w:val="20"/>
        </w:rPr>
        <w:t>сохранение,</w:t>
      </w:r>
      <w:r w:rsidRPr="00EB1CAF">
        <w:rPr>
          <w:rFonts w:ascii="Times New Roman" w:hAnsi="Times New Roman"/>
          <w:color w:val="000009"/>
          <w:spacing w:val="1"/>
          <w:sz w:val="20"/>
        </w:rPr>
        <w:t xml:space="preserve"> </w:t>
      </w:r>
      <w:r w:rsidRPr="00EB1CAF">
        <w:rPr>
          <w:rFonts w:ascii="Times New Roman" w:hAnsi="Times New Roman"/>
          <w:color w:val="000009"/>
          <w:sz w:val="20"/>
        </w:rPr>
        <w:t>укрепление</w:t>
      </w:r>
      <w:r w:rsidRPr="00EB1CAF">
        <w:rPr>
          <w:rFonts w:ascii="Times New Roman" w:hAnsi="Times New Roman"/>
          <w:color w:val="000009"/>
          <w:spacing w:val="-2"/>
          <w:sz w:val="20"/>
        </w:rPr>
        <w:t xml:space="preserve"> </w:t>
      </w:r>
      <w:r w:rsidRPr="00EB1CAF">
        <w:rPr>
          <w:rFonts w:ascii="Times New Roman" w:hAnsi="Times New Roman"/>
          <w:color w:val="000009"/>
          <w:sz w:val="20"/>
        </w:rPr>
        <w:t>и</w:t>
      </w:r>
      <w:r w:rsidRPr="00EB1CAF">
        <w:rPr>
          <w:rFonts w:ascii="Times New Roman" w:hAnsi="Times New Roman"/>
          <w:color w:val="000009"/>
          <w:spacing w:val="-5"/>
          <w:sz w:val="20"/>
        </w:rPr>
        <w:t xml:space="preserve"> </w:t>
      </w:r>
      <w:r w:rsidRPr="00EB1CAF">
        <w:rPr>
          <w:rFonts w:ascii="Times New Roman" w:hAnsi="Times New Roman"/>
          <w:color w:val="000009"/>
          <w:sz w:val="20"/>
        </w:rPr>
        <w:t>развитие</w:t>
      </w:r>
      <w:r w:rsidRPr="00EB1CAF">
        <w:rPr>
          <w:rFonts w:ascii="Times New Roman" w:hAnsi="Times New Roman"/>
          <w:color w:val="000009"/>
          <w:spacing w:val="-5"/>
          <w:sz w:val="20"/>
        </w:rPr>
        <w:t xml:space="preserve"> </w:t>
      </w:r>
      <w:r w:rsidRPr="00EB1CAF">
        <w:rPr>
          <w:rFonts w:ascii="Times New Roman" w:hAnsi="Times New Roman"/>
          <w:color w:val="000009"/>
          <w:sz w:val="20"/>
        </w:rPr>
        <w:t>психологического</w:t>
      </w:r>
      <w:r w:rsidRPr="00EB1CAF">
        <w:rPr>
          <w:rFonts w:ascii="Times New Roman" w:hAnsi="Times New Roman"/>
          <w:color w:val="000009"/>
          <w:spacing w:val="-3"/>
          <w:sz w:val="20"/>
        </w:rPr>
        <w:t xml:space="preserve"> </w:t>
      </w:r>
      <w:r w:rsidRPr="00EB1CAF">
        <w:rPr>
          <w:rFonts w:ascii="Times New Roman" w:hAnsi="Times New Roman"/>
          <w:color w:val="000009"/>
          <w:sz w:val="20"/>
        </w:rPr>
        <w:t>здоровья</w:t>
      </w:r>
      <w:r w:rsidRPr="00EB1CAF">
        <w:rPr>
          <w:rFonts w:ascii="Times New Roman" w:hAnsi="Times New Roman"/>
          <w:color w:val="000009"/>
          <w:spacing w:val="-6"/>
          <w:sz w:val="20"/>
        </w:rPr>
        <w:t xml:space="preserve"> </w:t>
      </w:r>
      <w:r w:rsidRPr="00EB1CAF">
        <w:rPr>
          <w:rFonts w:ascii="Times New Roman" w:hAnsi="Times New Roman"/>
          <w:color w:val="000009"/>
          <w:sz w:val="20"/>
        </w:rPr>
        <w:t>обучающихся;</w:t>
      </w:r>
    </w:p>
    <w:p w:rsidR="005A4FFC" w:rsidRPr="00EB1CAF" w:rsidRDefault="005A4FFC" w:rsidP="00465CA1">
      <w:pPr>
        <w:widowControl w:val="0"/>
        <w:numPr>
          <w:ilvl w:val="3"/>
          <w:numId w:val="11"/>
        </w:numPr>
        <w:tabs>
          <w:tab w:val="left" w:pos="1417"/>
        </w:tabs>
        <w:autoSpaceDE w:val="0"/>
        <w:autoSpaceDN w:val="0"/>
        <w:spacing w:after="0" w:line="252" w:lineRule="auto"/>
        <w:ind w:left="0" w:right="705" w:firstLine="0"/>
        <w:jc w:val="both"/>
        <w:rPr>
          <w:rFonts w:ascii="Times New Roman" w:hAnsi="Times New Roman"/>
          <w:sz w:val="20"/>
        </w:rPr>
      </w:pPr>
      <w:r w:rsidRPr="00EB1CAF">
        <w:rPr>
          <w:rFonts w:ascii="Times New Roman" w:hAnsi="Times New Roman"/>
          <w:color w:val="000009"/>
          <w:sz w:val="20"/>
        </w:rPr>
        <w:t>психопрофилактическую</w:t>
      </w:r>
      <w:r w:rsidRPr="00EB1CAF">
        <w:rPr>
          <w:rFonts w:ascii="Times New Roman" w:hAnsi="Times New Roman"/>
          <w:color w:val="000009"/>
          <w:spacing w:val="1"/>
          <w:sz w:val="20"/>
        </w:rPr>
        <w:t xml:space="preserve"> </w:t>
      </w:r>
      <w:r w:rsidRPr="00EB1CAF">
        <w:rPr>
          <w:rFonts w:ascii="Times New Roman" w:hAnsi="Times New Roman"/>
          <w:color w:val="000009"/>
          <w:sz w:val="20"/>
        </w:rPr>
        <w:t>работу</w:t>
      </w:r>
      <w:r w:rsidRPr="00EB1CAF">
        <w:rPr>
          <w:rFonts w:ascii="Times New Roman" w:hAnsi="Times New Roman"/>
          <w:color w:val="000009"/>
          <w:spacing w:val="1"/>
          <w:sz w:val="20"/>
        </w:rPr>
        <w:t xml:space="preserve"> </w:t>
      </w:r>
      <w:r w:rsidRPr="00EB1CAF">
        <w:rPr>
          <w:rFonts w:ascii="Times New Roman" w:hAnsi="Times New Roman"/>
          <w:color w:val="000009"/>
          <w:sz w:val="20"/>
        </w:rPr>
        <w:t>по</w:t>
      </w:r>
      <w:r w:rsidRPr="00EB1CAF">
        <w:rPr>
          <w:rFonts w:ascii="Times New Roman" w:hAnsi="Times New Roman"/>
          <w:color w:val="000009"/>
          <w:spacing w:val="1"/>
          <w:sz w:val="20"/>
        </w:rPr>
        <w:t xml:space="preserve"> </w:t>
      </w:r>
      <w:r w:rsidRPr="00EB1CAF">
        <w:rPr>
          <w:rFonts w:ascii="Times New Roman" w:hAnsi="Times New Roman"/>
          <w:color w:val="000009"/>
          <w:sz w:val="20"/>
        </w:rPr>
        <w:t>сопровождению</w:t>
      </w:r>
      <w:r w:rsidRPr="00EB1CAF">
        <w:rPr>
          <w:rFonts w:ascii="Times New Roman" w:hAnsi="Times New Roman"/>
          <w:color w:val="000009"/>
          <w:spacing w:val="1"/>
          <w:sz w:val="20"/>
        </w:rPr>
        <w:t xml:space="preserve"> </w:t>
      </w:r>
      <w:r w:rsidRPr="00EB1CAF">
        <w:rPr>
          <w:rFonts w:ascii="Times New Roman" w:hAnsi="Times New Roman"/>
          <w:color w:val="000009"/>
          <w:sz w:val="20"/>
        </w:rPr>
        <w:t>периода</w:t>
      </w:r>
      <w:r w:rsidRPr="00EB1CAF">
        <w:rPr>
          <w:rFonts w:ascii="Times New Roman" w:hAnsi="Times New Roman"/>
          <w:color w:val="000009"/>
          <w:spacing w:val="1"/>
          <w:sz w:val="20"/>
        </w:rPr>
        <w:t xml:space="preserve"> </w:t>
      </w:r>
      <w:r w:rsidRPr="00EB1CAF">
        <w:rPr>
          <w:rFonts w:ascii="Times New Roman" w:hAnsi="Times New Roman"/>
          <w:color w:val="000009"/>
          <w:sz w:val="20"/>
        </w:rPr>
        <w:t>адаптации</w:t>
      </w:r>
      <w:r w:rsidRPr="00EB1CAF">
        <w:rPr>
          <w:rFonts w:ascii="Times New Roman" w:hAnsi="Times New Roman"/>
          <w:color w:val="000009"/>
          <w:spacing w:val="1"/>
          <w:sz w:val="20"/>
        </w:rPr>
        <w:t xml:space="preserve"> </w:t>
      </w:r>
      <w:r w:rsidRPr="00EB1CAF">
        <w:rPr>
          <w:rFonts w:ascii="Times New Roman" w:hAnsi="Times New Roman"/>
          <w:color w:val="000009"/>
          <w:sz w:val="20"/>
        </w:rPr>
        <w:t>при</w:t>
      </w:r>
      <w:r w:rsidRPr="00EB1CAF">
        <w:rPr>
          <w:rFonts w:ascii="Times New Roman" w:hAnsi="Times New Roman"/>
          <w:color w:val="000009"/>
          <w:spacing w:val="1"/>
          <w:sz w:val="20"/>
        </w:rPr>
        <w:t xml:space="preserve"> </w:t>
      </w:r>
      <w:r w:rsidRPr="00EB1CAF">
        <w:rPr>
          <w:rFonts w:ascii="Times New Roman" w:hAnsi="Times New Roman"/>
          <w:color w:val="000009"/>
          <w:sz w:val="20"/>
        </w:rPr>
        <w:t>переходе</w:t>
      </w:r>
      <w:r w:rsidRPr="00EB1CAF">
        <w:rPr>
          <w:rFonts w:ascii="Times New Roman" w:hAnsi="Times New Roman"/>
          <w:color w:val="000009"/>
          <w:spacing w:val="1"/>
          <w:sz w:val="20"/>
        </w:rPr>
        <w:t xml:space="preserve"> </w:t>
      </w:r>
      <w:r w:rsidRPr="00EB1CAF">
        <w:rPr>
          <w:rFonts w:ascii="Times New Roman" w:hAnsi="Times New Roman"/>
          <w:color w:val="000009"/>
          <w:sz w:val="20"/>
        </w:rPr>
        <w:t>на</w:t>
      </w:r>
      <w:r w:rsidRPr="00EB1CAF">
        <w:rPr>
          <w:rFonts w:ascii="Times New Roman" w:hAnsi="Times New Roman"/>
          <w:color w:val="000009"/>
          <w:spacing w:val="1"/>
          <w:sz w:val="20"/>
        </w:rPr>
        <w:t xml:space="preserve"> </w:t>
      </w:r>
      <w:r w:rsidRPr="00EB1CAF">
        <w:rPr>
          <w:rFonts w:ascii="Times New Roman" w:hAnsi="Times New Roman"/>
          <w:color w:val="000009"/>
          <w:sz w:val="20"/>
        </w:rPr>
        <w:t>уровень</w:t>
      </w:r>
      <w:r w:rsidRPr="00EB1CAF">
        <w:rPr>
          <w:rFonts w:ascii="Times New Roman" w:hAnsi="Times New Roman"/>
          <w:color w:val="000009"/>
          <w:spacing w:val="1"/>
          <w:sz w:val="20"/>
        </w:rPr>
        <w:t xml:space="preserve"> </w:t>
      </w:r>
      <w:r w:rsidRPr="00EB1CAF">
        <w:rPr>
          <w:rFonts w:ascii="Times New Roman" w:hAnsi="Times New Roman"/>
          <w:color w:val="000009"/>
          <w:sz w:val="20"/>
        </w:rPr>
        <w:t>основного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общего</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образования;</w:t>
      </w:r>
    </w:p>
    <w:p w:rsidR="005A4FFC" w:rsidRPr="00EB1CAF" w:rsidRDefault="005A4FFC" w:rsidP="00465CA1">
      <w:pPr>
        <w:widowControl w:val="0"/>
        <w:numPr>
          <w:ilvl w:val="3"/>
          <w:numId w:val="11"/>
        </w:numPr>
        <w:tabs>
          <w:tab w:val="left" w:pos="1417"/>
        </w:tabs>
        <w:autoSpaceDE w:val="0"/>
        <w:autoSpaceDN w:val="0"/>
        <w:spacing w:after="0" w:line="252" w:lineRule="auto"/>
        <w:ind w:left="0" w:right="705" w:firstLine="0"/>
        <w:jc w:val="both"/>
        <w:rPr>
          <w:rFonts w:ascii="Times New Roman" w:hAnsi="Times New Roman"/>
          <w:sz w:val="20"/>
        </w:rPr>
      </w:pPr>
      <w:r w:rsidRPr="00EB1CAF">
        <w:rPr>
          <w:rFonts w:ascii="Times New Roman" w:hAnsi="Times New Roman"/>
          <w:color w:val="000009"/>
          <w:sz w:val="20"/>
        </w:rPr>
        <w:t>психопрофилактическую работу при подготовке к прохождению</w:t>
      </w:r>
      <w:r w:rsidRPr="00EB1CAF">
        <w:rPr>
          <w:rFonts w:ascii="Times New Roman" w:hAnsi="Times New Roman"/>
          <w:color w:val="000009"/>
          <w:spacing w:val="1"/>
          <w:sz w:val="20"/>
        </w:rPr>
        <w:t xml:space="preserve"> </w:t>
      </w:r>
      <w:r w:rsidRPr="00EB1CAF">
        <w:rPr>
          <w:rFonts w:ascii="Times New Roman" w:hAnsi="Times New Roman"/>
          <w:color w:val="000009"/>
          <w:sz w:val="20"/>
        </w:rPr>
        <w:t>государственной</w:t>
      </w:r>
      <w:r w:rsidRPr="00EB1CAF">
        <w:rPr>
          <w:rFonts w:ascii="Times New Roman" w:hAnsi="Times New Roman"/>
          <w:color w:val="000009"/>
          <w:spacing w:val="-2"/>
          <w:sz w:val="20"/>
        </w:rPr>
        <w:t xml:space="preserve"> </w:t>
      </w:r>
      <w:r w:rsidRPr="00EB1CAF">
        <w:rPr>
          <w:rFonts w:ascii="Times New Roman" w:hAnsi="Times New Roman"/>
          <w:color w:val="000009"/>
          <w:sz w:val="20"/>
        </w:rPr>
        <w:t>итоговой</w:t>
      </w:r>
      <w:r w:rsidRPr="00EB1CAF">
        <w:rPr>
          <w:rFonts w:ascii="Times New Roman" w:hAnsi="Times New Roman"/>
          <w:color w:val="000009"/>
          <w:spacing w:val="-1"/>
          <w:sz w:val="20"/>
        </w:rPr>
        <w:t xml:space="preserve"> </w:t>
      </w:r>
      <w:r w:rsidRPr="00EB1CAF">
        <w:rPr>
          <w:rFonts w:ascii="Times New Roman" w:hAnsi="Times New Roman"/>
          <w:color w:val="000009"/>
          <w:sz w:val="20"/>
        </w:rPr>
        <w:t>аттестации;</w:t>
      </w:r>
    </w:p>
    <w:p w:rsidR="005A4FFC" w:rsidRPr="00EB1CAF" w:rsidRDefault="005A4FFC" w:rsidP="00465CA1">
      <w:pPr>
        <w:widowControl w:val="0"/>
        <w:numPr>
          <w:ilvl w:val="3"/>
          <w:numId w:val="11"/>
        </w:numPr>
        <w:tabs>
          <w:tab w:val="left" w:pos="1417"/>
        </w:tabs>
        <w:autoSpaceDE w:val="0"/>
        <w:autoSpaceDN w:val="0"/>
        <w:spacing w:after="0" w:line="252" w:lineRule="auto"/>
        <w:ind w:left="0" w:right="706" w:firstLine="0"/>
        <w:jc w:val="both"/>
        <w:rPr>
          <w:rFonts w:ascii="Times New Roman" w:hAnsi="Times New Roman"/>
          <w:sz w:val="20"/>
        </w:rPr>
      </w:pPr>
      <w:r w:rsidRPr="00EB1CAF">
        <w:rPr>
          <w:rFonts w:ascii="Times New Roman" w:hAnsi="Times New Roman"/>
          <w:color w:val="000009"/>
          <w:sz w:val="20"/>
        </w:rPr>
        <w:t>развитие</w:t>
      </w:r>
      <w:r w:rsidRPr="00EB1CAF">
        <w:rPr>
          <w:rFonts w:ascii="Times New Roman" w:hAnsi="Times New Roman"/>
          <w:color w:val="000009"/>
          <w:spacing w:val="1"/>
          <w:sz w:val="20"/>
        </w:rPr>
        <w:t xml:space="preserve"> </w:t>
      </w:r>
      <w:r w:rsidRPr="00EB1CAF">
        <w:rPr>
          <w:rFonts w:ascii="Times New Roman" w:hAnsi="Times New Roman"/>
          <w:color w:val="000009"/>
          <w:sz w:val="20"/>
        </w:rPr>
        <w:t>компетенций,</w:t>
      </w:r>
      <w:r w:rsidRPr="00EB1CAF">
        <w:rPr>
          <w:rFonts w:ascii="Times New Roman" w:hAnsi="Times New Roman"/>
          <w:color w:val="000009"/>
          <w:spacing w:val="1"/>
          <w:sz w:val="20"/>
        </w:rPr>
        <w:t xml:space="preserve"> </w:t>
      </w:r>
      <w:r w:rsidRPr="00EB1CAF">
        <w:rPr>
          <w:rFonts w:ascii="Times New Roman" w:hAnsi="Times New Roman"/>
          <w:color w:val="000009"/>
          <w:sz w:val="20"/>
        </w:rPr>
        <w:t>необходимых</w:t>
      </w:r>
      <w:r w:rsidRPr="00EB1CAF">
        <w:rPr>
          <w:rFonts w:ascii="Times New Roman" w:hAnsi="Times New Roman"/>
          <w:color w:val="000009"/>
          <w:spacing w:val="1"/>
          <w:sz w:val="20"/>
        </w:rPr>
        <w:t xml:space="preserve"> </w:t>
      </w:r>
      <w:r w:rsidRPr="00EB1CAF">
        <w:rPr>
          <w:rFonts w:ascii="Times New Roman" w:hAnsi="Times New Roman"/>
          <w:color w:val="000009"/>
          <w:sz w:val="20"/>
        </w:rPr>
        <w:t>для</w:t>
      </w:r>
      <w:r w:rsidRPr="00EB1CAF">
        <w:rPr>
          <w:rFonts w:ascii="Times New Roman" w:hAnsi="Times New Roman"/>
          <w:color w:val="000009"/>
          <w:spacing w:val="1"/>
          <w:sz w:val="20"/>
        </w:rPr>
        <w:t xml:space="preserve"> </w:t>
      </w:r>
      <w:r w:rsidRPr="00EB1CAF">
        <w:rPr>
          <w:rFonts w:ascii="Times New Roman" w:hAnsi="Times New Roman"/>
          <w:color w:val="000009"/>
          <w:sz w:val="20"/>
        </w:rPr>
        <w:t>продолжения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образования</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2"/>
          <w:sz w:val="20"/>
        </w:rPr>
        <w:t xml:space="preserve"> </w:t>
      </w:r>
      <w:r w:rsidRPr="00EB1CAF">
        <w:rPr>
          <w:rFonts w:ascii="Times New Roman" w:hAnsi="Times New Roman"/>
          <w:color w:val="000009"/>
          <w:sz w:val="20"/>
        </w:rPr>
        <w:t>профессионального самоопределения;</w:t>
      </w:r>
    </w:p>
    <w:p w:rsidR="005A4FFC" w:rsidRPr="00EB1CAF" w:rsidRDefault="005A4FFC" w:rsidP="00465CA1">
      <w:pPr>
        <w:widowControl w:val="0"/>
        <w:numPr>
          <w:ilvl w:val="3"/>
          <w:numId w:val="11"/>
        </w:numPr>
        <w:tabs>
          <w:tab w:val="left" w:pos="1417"/>
        </w:tabs>
        <w:autoSpaceDE w:val="0"/>
        <w:autoSpaceDN w:val="0"/>
        <w:spacing w:before="1" w:after="0" w:line="252" w:lineRule="auto"/>
        <w:ind w:left="0" w:right="704" w:firstLine="0"/>
        <w:jc w:val="both"/>
        <w:rPr>
          <w:rFonts w:ascii="Times New Roman" w:hAnsi="Times New Roman"/>
          <w:sz w:val="20"/>
        </w:rPr>
      </w:pPr>
      <w:r w:rsidRPr="00EB1CAF">
        <w:rPr>
          <w:rFonts w:ascii="Times New Roman" w:hAnsi="Times New Roman"/>
          <w:color w:val="000009"/>
          <w:sz w:val="20"/>
        </w:rPr>
        <w:t>совершенствование</w:t>
      </w:r>
      <w:r w:rsidRPr="00EB1CAF">
        <w:rPr>
          <w:rFonts w:ascii="Times New Roman" w:hAnsi="Times New Roman"/>
          <w:color w:val="000009"/>
          <w:spacing w:val="1"/>
          <w:sz w:val="20"/>
        </w:rPr>
        <w:t xml:space="preserve"> </w:t>
      </w:r>
      <w:r w:rsidRPr="00EB1CAF">
        <w:rPr>
          <w:rFonts w:ascii="Times New Roman" w:hAnsi="Times New Roman"/>
          <w:color w:val="000009"/>
          <w:sz w:val="20"/>
        </w:rPr>
        <w:t>навыков</w:t>
      </w:r>
      <w:r w:rsidRPr="00EB1CAF">
        <w:rPr>
          <w:rFonts w:ascii="Times New Roman" w:hAnsi="Times New Roman"/>
          <w:color w:val="000009"/>
          <w:spacing w:val="1"/>
          <w:sz w:val="20"/>
        </w:rPr>
        <w:t xml:space="preserve"> </w:t>
      </w:r>
      <w:r w:rsidRPr="00EB1CAF">
        <w:rPr>
          <w:rFonts w:ascii="Times New Roman" w:hAnsi="Times New Roman"/>
          <w:color w:val="000009"/>
          <w:sz w:val="20"/>
        </w:rPr>
        <w:t>получения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использования</w:t>
      </w:r>
      <w:r w:rsidRPr="00EB1CAF">
        <w:rPr>
          <w:rFonts w:ascii="Times New Roman" w:hAnsi="Times New Roman"/>
          <w:color w:val="000009"/>
          <w:spacing w:val="-47"/>
          <w:sz w:val="20"/>
        </w:rPr>
        <w:t xml:space="preserve"> </w:t>
      </w:r>
      <w:r w:rsidRPr="00EB1CAF">
        <w:rPr>
          <w:rFonts w:ascii="Times New Roman" w:hAnsi="Times New Roman"/>
          <w:color w:val="000009"/>
          <w:sz w:val="20"/>
        </w:rPr>
        <w:t>информации</w:t>
      </w:r>
      <w:r w:rsidRPr="00EB1CAF">
        <w:rPr>
          <w:rFonts w:ascii="Times New Roman" w:hAnsi="Times New Roman"/>
          <w:color w:val="000009"/>
          <w:spacing w:val="1"/>
          <w:sz w:val="20"/>
        </w:rPr>
        <w:t xml:space="preserve"> </w:t>
      </w:r>
      <w:r w:rsidRPr="00EB1CAF">
        <w:rPr>
          <w:rFonts w:ascii="Times New Roman" w:hAnsi="Times New Roman"/>
          <w:color w:val="000009"/>
          <w:sz w:val="20"/>
        </w:rPr>
        <w:t>(на</w:t>
      </w:r>
      <w:r w:rsidRPr="00EB1CAF">
        <w:rPr>
          <w:rFonts w:ascii="Times New Roman" w:hAnsi="Times New Roman"/>
          <w:color w:val="000009"/>
          <w:spacing w:val="1"/>
          <w:sz w:val="20"/>
        </w:rPr>
        <w:t xml:space="preserve"> </w:t>
      </w:r>
      <w:r w:rsidRPr="00EB1CAF">
        <w:rPr>
          <w:rFonts w:ascii="Times New Roman" w:hAnsi="Times New Roman"/>
          <w:color w:val="000009"/>
          <w:sz w:val="20"/>
        </w:rPr>
        <w:t>основе</w:t>
      </w:r>
      <w:r w:rsidRPr="00EB1CAF">
        <w:rPr>
          <w:rFonts w:ascii="Times New Roman" w:hAnsi="Times New Roman"/>
          <w:color w:val="000009"/>
          <w:spacing w:val="1"/>
          <w:sz w:val="20"/>
        </w:rPr>
        <w:t xml:space="preserve"> </w:t>
      </w:r>
      <w:r w:rsidRPr="00EB1CAF">
        <w:rPr>
          <w:rFonts w:ascii="Times New Roman" w:hAnsi="Times New Roman"/>
          <w:color w:val="000009"/>
          <w:sz w:val="20"/>
        </w:rPr>
        <w:t>ИКТ),</w:t>
      </w:r>
      <w:r w:rsidRPr="00EB1CAF">
        <w:rPr>
          <w:rFonts w:ascii="Times New Roman" w:hAnsi="Times New Roman"/>
          <w:color w:val="000009"/>
          <w:spacing w:val="1"/>
          <w:sz w:val="20"/>
        </w:rPr>
        <w:t xml:space="preserve"> </w:t>
      </w:r>
      <w:r w:rsidRPr="00EB1CAF">
        <w:rPr>
          <w:rFonts w:ascii="Times New Roman" w:hAnsi="Times New Roman"/>
          <w:color w:val="000009"/>
          <w:sz w:val="20"/>
        </w:rPr>
        <w:t>способствующих</w:t>
      </w:r>
      <w:r w:rsidRPr="00EB1CAF">
        <w:rPr>
          <w:rFonts w:ascii="Times New Roman" w:hAnsi="Times New Roman"/>
          <w:color w:val="000009"/>
          <w:spacing w:val="1"/>
          <w:sz w:val="20"/>
        </w:rPr>
        <w:t xml:space="preserve"> </w:t>
      </w:r>
      <w:r w:rsidRPr="00EB1CAF">
        <w:rPr>
          <w:rFonts w:ascii="Times New Roman" w:hAnsi="Times New Roman"/>
          <w:color w:val="000009"/>
          <w:sz w:val="20"/>
        </w:rPr>
        <w:t>повышению</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компетенций</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адаптации</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реальных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жизненных</w:t>
      </w:r>
      <w:r w:rsidRPr="00EB1CAF">
        <w:rPr>
          <w:rFonts w:ascii="Times New Roman" w:hAnsi="Times New Roman"/>
          <w:color w:val="000009"/>
          <w:spacing w:val="1"/>
          <w:sz w:val="20"/>
        </w:rPr>
        <w:t xml:space="preserve"> </w:t>
      </w:r>
      <w:r w:rsidRPr="00EB1CAF">
        <w:rPr>
          <w:rFonts w:ascii="Times New Roman" w:hAnsi="Times New Roman"/>
          <w:color w:val="000009"/>
          <w:sz w:val="20"/>
        </w:rPr>
        <w:t>условиях;</w:t>
      </w:r>
    </w:p>
    <w:p w:rsidR="005A4FFC" w:rsidRPr="00EB1CAF" w:rsidRDefault="005A4FFC" w:rsidP="00465CA1">
      <w:pPr>
        <w:widowControl w:val="0"/>
        <w:numPr>
          <w:ilvl w:val="3"/>
          <w:numId w:val="11"/>
        </w:numPr>
        <w:tabs>
          <w:tab w:val="left" w:pos="1417"/>
        </w:tabs>
        <w:autoSpaceDE w:val="0"/>
        <w:autoSpaceDN w:val="0"/>
        <w:spacing w:after="0" w:line="252" w:lineRule="auto"/>
        <w:ind w:left="0" w:right="706" w:firstLine="0"/>
        <w:jc w:val="both"/>
        <w:rPr>
          <w:rFonts w:ascii="Times New Roman" w:hAnsi="Times New Roman"/>
          <w:sz w:val="20"/>
        </w:rPr>
      </w:pPr>
      <w:r w:rsidRPr="00EB1CAF">
        <w:rPr>
          <w:rFonts w:ascii="Times New Roman" w:hAnsi="Times New Roman"/>
          <w:color w:val="000009"/>
          <w:sz w:val="20"/>
        </w:rPr>
        <w:t>социальную защиту ребенка в случаях неблагоприятных условий</w:t>
      </w:r>
      <w:r w:rsidRPr="00EB1CAF">
        <w:rPr>
          <w:rFonts w:ascii="Times New Roman" w:hAnsi="Times New Roman"/>
          <w:color w:val="000009"/>
          <w:spacing w:val="1"/>
          <w:sz w:val="20"/>
        </w:rPr>
        <w:t xml:space="preserve"> </w:t>
      </w:r>
      <w:r w:rsidRPr="00EB1CAF">
        <w:rPr>
          <w:rFonts w:ascii="Times New Roman" w:hAnsi="Times New Roman"/>
          <w:color w:val="000009"/>
          <w:sz w:val="20"/>
        </w:rPr>
        <w:t>жизни</w:t>
      </w:r>
      <w:r w:rsidRPr="00EB1CAF">
        <w:rPr>
          <w:rFonts w:ascii="Times New Roman" w:hAnsi="Times New Roman"/>
          <w:color w:val="000009"/>
          <w:spacing w:val="1"/>
          <w:sz w:val="20"/>
        </w:rPr>
        <w:t xml:space="preserve"> </w:t>
      </w:r>
      <w:r w:rsidRPr="00EB1CAF">
        <w:rPr>
          <w:rFonts w:ascii="Times New Roman" w:hAnsi="Times New Roman"/>
          <w:color w:val="000009"/>
          <w:sz w:val="20"/>
        </w:rPr>
        <w:t>при</w:t>
      </w:r>
      <w:r w:rsidRPr="00EB1CAF">
        <w:rPr>
          <w:rFonts w:ascii="Times New Roman" w:hAnsi="Times New Roman"/>
          <w:color w:val="000009"/>
          <w:spacing w:val="1"/>
          <w:sz w:val="20"/>
        </w:rPr>
        <w:t xml:space="preserve"> </w:t>
      </w:r>
      <w:r w:rsidRPr="00EB1CAF">
        <w:rPr>
          <w:rFonts w:ascii="Times New Roman" w:hAnsi="Times New Roman"/>
          <w:color w:val="000009"/>
          <w:sz w:val="20"/>
        </w:rPr>
        <w:t>психотравмирующих</w:t>
      </w:r>
      <w:r w:rsidRPr="00EB1CAF">
        <w:rPr>
          <w:rFonts w:ascii="Times New Roman" w:hAnsi="Times New Roman"/>
          <w:color w:val="000009"/>
          <w:spacing w:val="1"/>
          <w:sz w:val="20"/>
        </w:rPr>
        <w:t xml:space="preserve"> </w:t>
      </w:r>
      <w:r w:rsidRPr="00EB1CAF">
        <w:rPr>
          <w:rFonts w:ascii="Times New Roman" w:hAnsi="Times New Roman"/>
          <w:color w:val="000009"/>
          <w:sz w:val="20"/>
        </w:rPr>
        <w:t>обстоятельствах,</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трудной</w:t>
      </w:r>
      <w:r w:rsidRPr="00EB1CAF">
        <w:rPr>
          <w:rFonts w:ascii="Times New Roman" w:hAnsi="Times New Roman"/>
          <w:color w:val="000009"/>
          <w:spacing w:val="-47"/>
          <w:sz w:val="20"/>
        </w:rPr>
        <w:t xml:space="preserve"> </w:t>
      </w:r>
      <w:r w:rsidRPr="00EB1CAF">
        <w:rPr>
          <w:rFonts w:ascii="Times New Roman" w:hAnsi="Times New Roman"/>
          <w:color w:val="000009"/>
          <w:sz w:val="20"/>
        </w:rPr>
        <w:t>жизненной</w:t>
      </w:r>
      <w:r w:rsidRPr="00EB1CAF">
        <w:rPr>
          <w:rFonts w:ascii="Times New Roman" w:hAnsi="Times New Roman"/>
          <w:color w:val="000009"/>
          <w:spacing w:val="-2"/>
          <w:sz w:val="20"/>
        </w:rPr>
        <w:t xml:space="preserve"> </w:t>
      </w:r>
      <w:r w:rsidRPr="00EB1CAF">
        <w:rPr>
          <w:rFonts w:ascii="Times New Roman" w:hAnsi="Times New Roman"/>
          <w:color w:val="000009"/>
          <w:sz w:val="20"/>
        </w:rPr>
        <w:t>ситуации.</w:t>
      </w:r>
    </w:p>
    <w:p w:rsidR="005A4FFC" w:rsidRPr="00EB1CAF" w:rsidRDefault="005A4FFC" w:rsidP="00087E61">
      <w:pPr>
        <w:widowControl w:val="0"/>
        <w:autoSpaceDE w:val="0"/>
        <w:autoSpaceDN w:val="0"/>
        <w:spacing w:after="0" w:line="240" w:lineRule="auto"/>
        <w:jc w:val="both"/>
        <w:rPr>
          <w:rFonts w:ascii="Times New Roman" w:hAnsi="Times New Roman"/>
          <w:i/>
          <w:sz w:val="20"/>
        </w:rPr>
      </w:pPr>
      <w:r w:rsidRPr="00EB1CAF">
        <w:rPr>
          <w:rFonts w:ascii="Times New Roman" w:hAnsi="Times New Roman"/>
          <w:i/>
          <w:color w:val="000009"/>
          <w:sz w:val="20"/>
        </w:rPr>
        <w:t>Консультативная</w:t>
      </w:r>
      <w:r w:rsidRPr="00EB1CAF">
        <w:rPr>
          <w:rFonts w:ascii="Times New Roman" w:hAnsi="Times New Roman"/>
          <w:i/>
          <w:color w:val="000009"/>
          <w:spacing w:val="-6"/>
          <w:sz w:val="20"/>
        </w:rPr>
        <w:t xml:space="preserve"> </w:t>
      </w:r>
      <w:r w:rsidRPr="00EB1CAF">
        <w:rPr>
          <w:rFonts w:ascii="Times New Roman" w:hAnsi="Times New Roman"/>
          <w:i/>
          <w:color w:val="000009"/>
          <w:sz w:val="20"/>
        </w:rPr>
        <w:t>работа</w:t>
      </w:r>
      <w:r w:rsidRPr="00EB1CAF">
        <w:rPr>
          <w:rFonts w:ascii="Times New Roman" w:hAnsi="Times New Roman"/>
          <w:i/>
          <w:color w:val="000009"/>
          <w:spacing w:val="-5"/>
          <w:sz w:val="20"/>
        </w:rPr>
        <w:t xml:space="preserve"> </w:t>
      </w:r>
      <w:r w:rsidRPr="00EB1CAF">
        <w:rPr>
          <w:rFonts w:ascii="Times New Roman" w:hAnsi="Times New Roman"/>
          <w:i/>
          <w:color w:val="000009"/>
          <w:sz w:val="20"/>
        </w:rPr>
        <w:t>включает:</w:t>
      </w:r>
    </w:p>
    <w:p w:rsidR="005A4FFC" w:rsidRPr="00EB1CAF" w:rsidRDefault="005A4FFC" w:rsidP="00087E61">
      <w:pPr>
        <w:widowControl w:val="0"/>
        <w:autoSpaceDE w:val="0"/>
        <w:autoSpaceDN w:val="0"/>
        <w:spacing w:after="0" w:line="240" w:lineRule="auto"/>
        <w:jc w:val="both"/>
        <w:rPr>
          <w:rFonts w:ascii="Times New Roman" w:hAnsi="Times New Roman"/>
          <w:sz w:val="20"/>
        </w:rPr>
        <w:sectPr w:rsidR="005A4FFC" w:rsidRPr="00EB1CAF" w:rsidSect="00087E61">
          <w:pgSz w:w="7830" w:h="12020"/>
          <w:pgMar w:top="1134" w:right="600" w:bottom="1134" w:left="993" w:header="720" w:footer="720" w:gutter="0"/>
          <w:cols w:space="720"/>
        </w:sectPr>
      </w:pPr>
    </w:p>
    <w:p w:rsidR="005A4FFC" w:rsidRPr="00EB1CAF" w:rsidRDefault="005A4FFC" w:rsidP="00465CA1">
      <w:pPr>
        <w:widowControl w:val="0"/>
        <w:numPr>
          <w:ilvl w:val="3"/>
          <w:numId w:val="11"/>
        </w:numPr>
        <w:tabs>
          <w:tab w:val="left" w:pos="1417"/>
        </w:tabs>
        <w:autoSpaceDE w:val="0"/>
        <w:autoSpaceDN w:val="0"/>
        <w:spacing w:before="65" w:after="0" w:line="252" w:lineRule="auto"/>
        <w:ind w:left="0" w:right="705" w:firstLine="0"/>
        <w:jc w:val="both"/>
        <w:rPr>
          <w:rFonts w:ascii="Times New Roman" w:hAnsi="Times New Roman"/>
          <w:sz w:val="20"/>
        </w:rPr>
      </w:pPr>
      <w:r w:rsidRPr="00EB1CAF">
        <w:rPr>
          <w:rFonts w:ascii="Times New Roman" w:hAnsi="Times New Roman"/>
          <w:color w:val="000009"/>
          <w:sz w:val="20"/>
        </w:rPr>
        <w:t>выработку совместных обоснованных рекомендаций, единых для</w:t>
      </w:r>
      <w:r w:rsidRPr="00EB1CAF">
        <w:rPr>
          <w:rFonts w:ascii="Times New Roman" w:hAnsi="Times New Roman"/>
          <w:color w:val="000009"/>
          <w:spacing w:val="1"/>
          <w:sz w:val="20"/>
        </w:rPr>
        <w:t xml:space="preserve"> </w:t>
      </w:r>
      <w:r w:rsidRPr="00EB1CAF">
        <w:rPr>
          <w:rFonts w:ascii="Times New Roman" w:hAnsi="Times New Roman"/>
          <w:color w:val="000009"/>
          <w:sz w:val="20"/>
        </w:rPr>
        <w:t>всех</w:t>
      </w:r>
      <w:r w:rsidRPr="00EB1CAF">
        <w:rPr>
          <w:rFonts w:ascii="Times New Roman" w:hAnsi="Times New Roman"/>
          <w:color w:val="000009"/>
          <w:spacing w:val="1"/>
          <w:sz w:val="20"/>
        </w:rPr>
        <w:t xml:space="preserve"> </w:t>
      </w:r>
      <w:r w:rsidRPr="00EB1CAF">
        <w:rPr>
          <w:rFonts w:ascii="Times New Roman" w:hAnsi="Times New Roman"/>
          <w:color w:val="000009"/>
          <w:sz w:val="20"/>
        </w:rPr>
        <w:t>участников</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образовательного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процесса,</w:t>
      </w:r>
      <w:r w:rsidRPr="00EB1CAF">
        <w:rPr>
          <w:rFonts w:ascii="Times New Roman" w:hAnsi="Times New Roman"/>
          <w:color w:val="000009"/>
          <w:spacing w:val="1"/>
          <w:sz w:val="20"/>
        </w:rPr>
        <w:t xml:space="preserve"> </w:t>
      </w:r>
      <w:r w:rsidRPr="00EB1CAF">
        <w:rPr>
          <w:rFonts w:ascii="Times New Roman" w:hAnsi="Times New Roman"/>
          <w:color w:val="000009"/>
          <w:sz w:val="20"/>
        </w:rPr>
        <w:t>по</w:t>
      </w:r>
      <w:r w:rsidRPr="00EB1CAF">
        <w:rPr>
          <w:rFonts w:ascii="Times New Roman" w:hAnsi="Times New Roman"/>
          <w:color w:val="000009"/>
          <w:spacing w:val="1"/>
          <w:sz w:val="20"/>
        </w:rPr>
        <w:t xml:space="preserve"> </w:t>
      </w:r>
      <w:r w:rsidRPr="00EB1CAF">
        <w:rPr>
          <w:rFonts w:ascii="Times New Roman" w:hAnsi="Times New Roman"/>
          <w:color w:val="000009"/>
          <w:sz w:val="20"/>
        </w:rPr>
        <w:t>основным</w:t>
      </w:r>
      <w:r w:rsidRPr="00EB1CAF">
        <w:rPr>
          <w:rFonts w:ascii="Times New Roman" w:hAnsi="Times New Roman"/>
          <w:color w:val="000009"/>
          <w:spacing w:val="1"/>
          <w:sz w:val="20"/>
        </w:rPr>
        <w:t xml:space="preserve"> </w:t>
      </w:r>
      <w:r w:rsidRPr="00EB1CAF">
        <w:rPr>
          <w:rFonts w:ascii="Times New Roman" w:hAnsi="Times New Roman"/>
          <w:color w:val="000009"/>
          <w:sz w:val="20"/>
        </w:rPr>
        <w:t>направлениям работы с обучающимися с трудностями в обучении</w:t>
      </w:r>
      <w:r w:rsidRPr="00EB1CAF">
        <w:rPr>
          <w:rFonts w:ascii="Times New Roman" w:hAnsi="Times New Roman"/>
          <w:color w:val="000009"/>
          <w:spacing w:val="-47"/>
          <w:sz w:val="20"/>
        </w:rPr>
        <w:t xml:space="preserve"> </w:t>
      </w:r>
      <w:r w:rsidRPr="00EB1CAF">
        <w:rPr>
          <w:rFonts w:ascii="Times New Roman" w:hAnsi="Times New Roman"/>
          <w:color w:val="000009"/>
          <w:sz w:val="20"/>
        </w:rPr>
        <w:t>и</w:t>
      </w:r>
      <w:r w:rsidRPr="00EB1CAF">
        <w:rPr>
          <w:rFonts w:ascii="Times New Roman" w:hAnsi="Times New Roman"/>
          <w:color w:val="000009"/>
          <w:spacing w:val="-2"/>
          <w:sz w:val="20"/>
        </w:rPr>
        <w:t xml:space="preserve"> </w:t>
      </w:r>
      <w:r w:rsidRPr="00EB1CAF">
        <w:rPr>
          <w:rFonts w:ascii="Times New Roman" w:hAnsi="Times New Roman"/>
          <w:color w:val="000009"/>
          <w:sz w:val="20"/>
        </w:rPr>
        <w:t>социализации;</w:t>
      </w:r>
    </w:p>
    <w:p w:rsidR="005A4FFC" w:rsidRPr="00EB1CAF" w:rsidRDefault="005A4FFC" w:rsidP="00465CA1">
      <w:pPr>
        <w:widowControl w:val="0"/>
        <w:numPr>
          <w:ilvl w:val="3"/>
          <w:numId w:val="11"/>
        </w:numPr>
        <w:tabs>
          <w:tab w:val="left" w:pos="1417"/>
        </w:tabs>
        <w:autoSpaceDE w:val="0"/>
        <w:autoSpaceDN w:val="0"/>
        <w:spacing w:after="0" w:line="252" w:lineRule="auto"/>
        <w:ind w:left="0" w:right="703" w:firstLine="0"/>
        <w:jc w:val="both"/>
        <w:rPr>
          <w:rFonts w:ascii="Times New Roman" w:hAnsi="Times New Roman"/>
          <w:sz w:val="20"/>
        </w:rPr>
      </w:pPr>
      <w:r w:rsidRPr="00EB1CAF">
        <w:rPr>
          <w:rFonts w:ascii="Times New Roman" w:hAnsi="Times New Roman"/>
          <w:color w:val="000009"/>
          <w:sz w:val="20"/>
        </w:rPr>
        <w:t>консультирование</w:t>
      </w:r>
      <w:r w:rsidRPr="00EB1CAF">
        <w:rPr>
          <w:rFonts w:ascii="Times New Roman" w:hAnsi="Times New Roman"/>
          <w:color w:val="000009"/>
          <w:spacing w:val="1"/>
          <w:sz w:val="20"/>
        </w:rPr>
        <w:t xml:space="preserve"> </w:t>
      </w:r>
      <w:r w:rsidRPr="00EB1CAF">
        <w:rPr>
          <w:rFonts w:ascii="Times New Roman" w:hAnsi="Times New Roman"/>
          <w:color w:val="000009"/>
          <w:sz w:val="20"/>
        </w:rPr>
        <w:t>специалистами</w:t>
      </w:r>
      <w:r w:rsidRPr="00EB1CAF">
        <w:rPr>
          <w:rFonts w:ascii="Times New Roman" w:hAnsi="Times New Roman"/>
          <w:color w:val="000009"/>
          <w:spacing w:val="1"/>
          <w:sz w:val="20"/>
        </w:rPr>
        <w:t xml:space="preserve"> </w:t>
      </w:r>
      <w:r w:rsidRPr="00EB1CAF">
        <w:rPr>
          <w:rFonts w:ascii="Times New Roman" w:hAnsi="Times New Roman"/>
          <w:color w:val="000009"/>
          <w:sz w:val="20"/>
        </w:rPr>
        <w:t>педагогов</w:t>
      </w:r>
      <w:r w:rsidRPr="00EB1CAF">
        <w:rPr>
          <w:rFonts w:ascii="Times New Roman" w:hAnsi="Times New Roman"/>
          <w:color w:val="000009"/>
          <w:spacing w:val="1"/>
          <w:sz w:val="20"/>
        </w:rPr>
        <w:t xml:space="preserve"> </w:t>
      </w:r>
      <w:r w:rsidRPr="00EB1CAF">
        <w:rPr>
          <w:rFonts w:ascii="Times New Roman" w:hAnsi="Times New Roman"/>
          <w:color w:val="000009"/>
          <w:sz w:val="20"/>
        </w:rPr>
        <w:t>по</w:t>
      </w:r>
      <w:r w:rsidRPr="00EB1CAF">
        <w:rPr>
          <w:rFonts w:ascii="Times New Roman" w:hAnsi="Times New Roman"/>
          <w:color w:val="000009"/>
          <w:spacing w:val="1"/>
          <w:sz w:val="20"/>
        </w:rPr>
        <w:t xml:space="preserve"> </w:t>
      </w:r>
      <w:r w:rsidRPr="00EB1CAF">
        <w:rPr>
          <w:rFonts w:ascii="Times New Roman" w:hAnsi="Times New Roman"/>
          <w:color w:val="000009"/>
          <w:sz w:val="20"/>
        </w:rPr>
        <w:t>выбору</w:t>
      </w:r>
      <w:r w:rsidRPr="00EB1CAF">
        <w:rPr>
          <w:rFonts w:ascii="Times New Roman" w:hAnsi="Times New Roman"/>
          <w:color w:val="000009"/>
          <w:spacing w:val="1"/>
          <w:sz w:val="20"/>
        </w:rPr>
        <w:t xml:space="preserve"> </w:t>
      </w:r>
      <w:r w:rsidRPr="00EB1CAF">
        <w:rPr>
          <w:rFonts w:ascii="Times New Roman" w:hAnsi="Times New Roman"/>
          <w:color w:val="000009"/>
          <w:sz w:val="20"/>
        </w:rPr>
        <w:t>индивидуально-ориентированных</w:t>
      </w:r>
      <w:r w:rsidRPr="00EB1CAF">
        <w:rPr>
          <w:rFonts w:ascii="Times New Roman" w:hAnsi="Times New Roman"/>
          <w:color w:val="000009"/>
          <w:spacing w:val="-3"/>
          <w:sz w:val="20"/>
        </w:rPr>
        <w:t xml:space="preserve"> </w:t>
      </w:r>
      <w:r w:rsidRPr="00EB1CAF">
        <w:rPr>
          <w:rFonts w:ascii="Times New Roman" w:hAnsi="Times New Roman"/>
          <w:color w:val="000009"/>
          <w:sz w:val="20"/>
        </w:rPr>
        <w:t>методов</w:t>
      </w:r>
      <w:r w:rsidRPr="00EB1CAF">
        <w:rPr>
          <w:rFonts w:ascii="Times New Roman" w:hAnsi="Times New Roman"/>
          <w:color w:val="000009"/>
          <w:spacing w:val="-3"/>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приемов</w:t>
      </w:r>
      <w:r w:rsidRPr="00EB1CAF">
        <w:rPr>
          <w:rFonts w:ascii="Times New Roman" w:hAnsi="Times New Roman"/>
          <w:color w:val="000009"/>
          <w:spacing w:val="-3"/>
          <w:sz w:val="20"/>
        </w:rPr>
        <w:t xml:space="preserve"> </w:t>
      </w:r>
      <w:r w:rsidRPr="00EB1CAF">
        <w:rPr>
          <w:rFonts w:ascii="Times New Roman" w:hAnsi="Times New Roman"/>
          <w:color w:val="000009"/>
          <w:sz w:val="20"/>
        </w:rPr>
        <w:t>работы;</w:t>
      </w:r>
    </w:p>
    <w:p w:rsidR="005A4FFC" w:rsidRPr="00EB1CAF" w:rsidRDefault="005A4FFC" w:rsidP="00465CA1">
      <w:pPr>
        <w:widowControl w:val="0"/>
        <w:numPr>
          <w:ilvl w:val="3"/>
          <w:numId w:val="11"/>
        </w:numPr>
        <w:tabs>
          <w:tab w:val="left" w:pos="1417"/>
        </w:tabs>
        <w:autoSpaceDE w:val="0"/>
        <w:autoSpaceDN w:val="0"/>
        <w:spacing w:before="1" w:after="0" w:line="252" w:lineRule="auto"/>
        <w:ind w:left="0" w:right="704" w:firstLine="0"/>
        <w:jc w:val="both"/>
        <w:rPr>
          <w:rFonts w:ascii="Times New Roman" w:hAnsi="Times New Roman"/>
          <w:sz w:val="20"/>
        </w:rPr>
      </w:pPr>
      <w:r w:rsidRPr="00EB1CAF">
        <w:rPr>
          <w:rFonts w:ascii="Times New Roman" w:hAnsi="Times New Roman"/>
          <w:color w:val="000009"/>
          <w:sz w:val="20"/>
        </w:rPr>
        <w:t>консультативную</w:t>
      </w:r>
      <w:r w:rsidRPr="00EB1CAF">
        <w:rPr>
          <w:rFonts w:ascii="Times New Roman" w:hAnsi="Times New Roman"/>
          <w:color w:val="000009"/>
          <w:spacing w:val="1"/>
          <w:sz w:val="20"/>
        </w:rPr>
        <w:t xml:space="preserve"> </w:t>
      </w:r>
      <w:r w:rsidRPr="00EB1CAF">
        <w:rPr>
          <w:rFonts w:ascii="Times New Roman" w:hAnsi="Times New Roman"/>
          <w:color w:val="000009"/>
          <w:sz w:val="20"/>
        </w:rPr>
        <w:t>помощь</w:t>
      </w:r>
      <w:r w:rsidRPr="00EB1CAF">
        <w:rPr>
          <w:rFonts w:ascii="Times New Roman" w:hAnsi="Times New Roman"/>
          <w:color w:val="000009"/>
          <w:spacing w:val="1"/>
          <w:sz w:val="20"/>
        </w:rPr>
        <w:t xml:space="preserve"> </w:t>
      </w:r>
      <w:r w:rsidRPr="00EB1CAF">
        <w:rPr>
          <w:rFonts w:ascii="Times New Roman" w:hAnsi="Times New Roman"/>
          <w:color w:val="000009"/>
          <w:sz w:val="20"/>
        </w:rPr>
        <w:t>семье</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вопросах</w:t>
      </w:r>
      <w:r w:rsidRPr="00EB1CAF">
        <w:rPr>
          <w:rFonts w:ascii="Times New Roman" w:hAnsi="Times New Roman"/>
          <w:color w:val="000009"/>
          <w:spacing w:val="1"/>
          <w:sz w:val="20"/>
        </w:rPr>
        <w:t xml:space="preserve"> </w:t>
      </w:r>
      <w:r w:rsidRPr="00EB1CAF">
        <w:rPr>
          <w:rFonts w:ascii="Times New Roman" w:hAnsi="Times New Roman"/>
          <w:color w:val="000009"/>
          <w:sz w:val="20"/>
        </w:rPr>
        <w:t>выбора</w:t>
      </w:r>
      <w:r w:rsidRPr="00EB1CAF">
        <w:rPr>
          <w:rFonts w:ascii="Times New Roman" w:hAnsi="Times New Roman"/>
          <w:color w:val="000009"/>
          <w:spacing w:val="1"/>
          <w:sz w:val="20"/>
        </w:rPr>
        <w:t xml:space="preserve"> </w:t>
      </w:r>
      <w:r w:rsidRPr="00EB1CAF">
        <w:rPr>
          <w:rFonts w:ascii="Times New Roman" w:hAnsi="Times New Roman"/>
          <w:color w:val="000009"/>
          <w:sz w:val="20"/>
        </w:rPr>
        <w:t>стратегии</w:t>
      </w:r>
      <w:r w:rsidRPr="00EB1CAF">
        <w:rPr>
          <w:rFonts w:ascii="Times New Roman" w:hAnsi="Times New Roman"/>
          <w:color w:val="000009"/>
          <w:spacing w:val="1"/>
          <w:sz w:val="20"/>
        </w:rPr>
        <w:t xml:space="preserve"> </w:t>
      </w:r>
      <w:r w:rsidRPr="00EB1CAF">
        <w:rPr>
          <w:rFonts w:ascii="Times New Roman" w:hAnsi="Times New Roman"/>
          <w:color w:val="000009"/>
          <w:sz w:val="20"/>
        </w:rPr>
        <w:t>воспитания и приемов коррекционно-развивающего обучения, в</w:t>
      </w:r>
      <w:r w:rsidRPr="00EB1CAF">
        <w:rPr>
          <w:rFonts w:ascii="Times New Roman" w:hAnsi="Times New Roman"/>
          <w:color w:val="000009"/>
          <w:spacing w:val="1"/>
          <w:sz w:val="20"/>
        </w:rPr>
        <w:t xml:space="preserve"> </w:t>
      </w:r>
      <w:r w:rsidRPr="00EB1CAF">
        <w:rPr>
          <w:rFonts w:ascii="Times New Roman" w:hAnsi="Times New Roman"/>
          <w:color w:val="000009"/>
          <w:sz w:val="20"/>
        </w:rPr>
        <w:t>решении</w:t>
      </w:r>
      <w:r w:rsidRPr="00EB1CAF">
        <w:rPr>
          <w:rFonts w:ascii="Times New Roman" w:hAnsi="Times New Roman"/>
          <w:color w:val="000009"/>
          <w:spacing w:val="-2"/>
          <w:sz w:val="20"/>
        </w:rPr>
        <w:t xml:space="preserve"> </w:t>
      </w:r>
      <w:r w:rsidRPr="00EB1CAF">
        <w:rPr>
          <w:rFonts w:ascii="Times New Roman" w:hAnsi="Times New Roman"/>
          <w:color w:val="000009"/>
          <w:sz w:val="20"/>
        </w:rPr>
        <w:t>актуальных</w:t>
      </w:r>
      <w:r w:rsidRPr="00EB1CAF">
        <w:rPr>
          <w:rFonts w:ascii="Times New Roman" w:hAnsi="Times New Roman"/>
          <w:color w:val="000009"/>
          <w:spacing w:val="-2"/>
          <w:sz w:val="20"/>
        </w:rPr>
        <w:t xml:space="preserve"> </w:t>
      </w:r>
      <w:r w:rsidRPr="00EB1CAF">
        <w:rPr>
          <w:rFonts w:ascii="Times New Roman" w:hAnsi="Times New Roman"/>
          <w:color w:val="000009"/>
          <w:sz w:val="20"/>
        </w:rPr>
        <w:t>трудностей</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обучающегося;</w:t>
      </w:r>
    </w:p>
    <w:p w:rsidR="005A4FFC" w:rsidRPr="00EB1CAF" w:rsidRDefault="005A4FFC" w:rsidP="00465CA1">
      <w:pPr>
        <w:widowControl w:val="0"/>
        <w:numPr>
          <w:ilvl w:val="3"/>
          <w:numId w:val="11"/>
        </w:numPr>
        <w:tabs>
          <w:tab w:val="left" w:pos="1417"/>
          <w:tab w:val="left" w:pos="3848"/>
          <w:tab w:val="left" w:pos="5536"/>
        </w:tabs>
        <w:autoSpaceDE w:val="0"/>
        <w:autoSpaceDN w:val="0"/>
        <w:spacing w:after="0" w:line="240" w:lineRule="auto"/>
        <w:ind w:left="0" w:right="706" w:firstLine="0"/>
        <w:jc w:val="both"/>
        <w:rPr>
          <w:rFonts w:ascii="Times New Roman" w:hAnsi="Times New Roman"/>
          <w:sz w:val="20"/>
        </w:rPr>
      </w:pPr>
      <w:r w:rsidRPr="00EB1CAF">
        <w:rPr>
          <w:rFonts w:ascii="Times New Roman" w:hAnsi="Times New Roman"/>
          <w:color w:val="000009"/>
          <w:sz w:val="20"/>
        </w:rPr>
        <w:t>консультационную</w:t>
      </w:r>
      <w:r w:rsidRPr="00EB1CAF">
        <w:rPr>
          <w:rFonts w:ascii="Times New Roman" w:hAnsi="Times New Roman"/>
          <w:color w:val="000009"/>
          <w:spacing w:val="1"/>
          <w:sz w:val="20"/>
        </w:rPr>
        <w:t xml:space="preserve"> </w:t>
      </w:r>
      <w:r w:rsidRPr="00EB1CAF">
        <w:rPr>
          <w:rFonts w:ascii="Times New Roman" w:hAnsi="Times New Roman"/>
          <w:color w:val="000009"/>
          <w:sz w:val="20"/>
        </w:rPr>
        <w:t>поддержку</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помощь,</w:t>
      </w:r>
      <w:r w:rsidRPr="00EB1CAF">
        <w:rPr>
          <w:rFonts w:ascii="Times New Roman" w:hAnsi="Times New Roman"/>
          <w:color w:val="000009"/>
          <w:spacing w:val="1"/>
          <w:sz w:val="20"/>
        </w:rPr>
        <w:t xml:space="preserve"> </w:t>
      </w:r>
      <w:r w:rsidRPr="00EB1CAF">
        <w:rPr>
          <w:rFonts w:ascii="Times New Roman" w:hAnsi="Times New Roman"/>
          <w:color w:val="000009"/>
          <w:sz w:val="20"/>
        </w:rPr>
        <w:t>направленные</w:t>
      </w:r>
      <w:r w:rsidRPr="00EB1CAF">
        <w:rPr>
          <w:rFonts w:ascii="Times New Roman" w:hAnsi="Times New Roman"/>
          <w:color w:val="000009"/>
          <w:spacing w:val="1"/>
          <w:sz w:val="20"/>
        </w:rPr>
        <w:t xml:space="preserve"> </w:t>
      </w:r>
      <w:r w:rsidRPr="00EB1CAF">
        <w:rPr>
          <w:rFonts w:ascii="Times New Roman" w:hAnsi="Times New Roman"/>
          <w:color w:val="000009"/>
          <w:sz w:val="20"/>
        </w:rPr>
        <w:t>на</w:t>
      </w:r>
      <w:r w:rsidRPr="00EB1CAF">
        <w:rPr>
          <w:rFonts w:ascii="Times New Roman" w:hAnsi="Times New Roman"/>
          <w:color w:val="000009"/>
          <w:spacing w:val="1"/>
          <w:sz w:val="20"/>
        </w:rPr>
        <w:t xml:space="preserve"> </w:t>
      </w:r>
      <w:r w:rsidRPr="00EB1CAF">
        <w:rPr>
          <w:rFonts w:ascii="Times New Roman" w:hAnsi="Times New Roman"/>
          <w:color w:val="000009"/>
          <w:sz w:val="20"/>
        </w:rPr>
        <w:t>содействие</w:t>
      </w:r>
      <w:r w:rsidRPr="00EB1CAF">
        <w:rPr>
          <w:rFonts w:ascii="Times New Roman" w:hAnsi="Times New Roman"/>
          <w:color w:val="000009"/>
          <w:spacing w:val="1"/>
          <w:sz w:val="20"/>
        </w:rPr>
        <w:t xml:space="preserve"> </w:t>
      </w:r>
      <w:r w:rsidRPr="00EB1CAF">
        <w:rPr>
          <w:rFonts w:ascii="Times New Roman" w:hAnsi="Times New Roman"/>
          <w:color w:val="000009"/>
          <w:sz w:val="20"/>
        </w:rPr>
        <w:t>свободному</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осознанному</w:t>
      </w:r>
      <w:r w:rsidRPr="00EB1CAF">
        <w:rPr>
          <w:rFonts w:ascii="Times New Roman" w:hAnsi="Times New Roman"/>
          <w:color w:val="000009"/>
          <w:spacing w:val="1"/>
          <w:sz w:val="20"/>
        </w:rPr>
        <w:t xml:space="preserve"> </w:t>
      </w:r>
      <w:r w:rsidRPr="00EB1CAF">
        <w:rPr>
          <w:rFonts w:ascii="Times New Roman" w:hAnsi="Times New Roman"/>
          <w:color w:val="000009"/>
          <w:sz w:val="20"/>
        </w:rPr>
        <w:t>выбору</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обучающимися</w:t>
      </w:r>
      <w:r w:rsidRPr="00EB1CAF">
        <w:rPr>
          <w:rFonts w:ascii="Times New Roman" w:hAnsi="Times New Roman"/>
          <w:color w:val="000009"/>
          <w:spacing w:val="1"/>
          <w:sz w:val="20"/>
        </w:rPr>
        <w:t xml:space="preserve"> </w:t>
      </w:r>
      <w:r w:rsidRPr="00EB1CAF">
        <w:rPr>
          <w:rFonts w:ascii="Times New Roman" w:hAnsi="Times New Roman"/>
          <w:color w:val="000009"/>
          <w:sz w:val="20"/>
        </w:rPr>
        <w:t>профессии,</w:t>
      </w:r>
      <w:r w:rsidRPr="00EB1CAF">
        <w:rPr>
          <w:rFonts w:ascii="Times New Roman" w:hAnsi="Times New Roman"/>
          <w:color w:val="000009"/>
          <w:spacing w:val="1"/>
          <w:sz w:val="20"/>
        </w:rPr>
        <w:t xml:space="preserve"> </w:t>
      </w:r>
      <w:r w:rsidRPr="00EB1CAF">
        <w:rPr>
          <w:rFonts w:ascii="Times New Roman" w:hAnsi="Times New Roman"/>
          <w:color w:val="000009"/>
          <w:sz w:val="20"/>
        </w:rPr>
        <w:t>формы</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места</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соответствии</w:t>
      </w:r>
      <w:r w:rsidRPr="00EB1CAF">
        <w:rPr>
          <w:rFonts w:ascii="Times New Roman" w:hAnsi="Times New Roman"/>
          <w:color w:val="000009"/>
          <w:spacing w:val="1"/>
          <w:sz w:val="20"/>
        </w:rPr>
        <w:t xml:space="preserve"> </w:t>
      </w:r>
      <w:r w:rsidRPr="00EB1CAF">
        <w:rPr>
          <w:rFonts w:ascii="Times New Roman" w:hAnsi="Times New Roman"/>
          <w:color w:val="000009"/>
          <w:sz w:val="20"/>
        </w:rPr>
        <w:t>с</w:t>
      </w:r>
      <w:r w:rsidRPr="00EB1CAF">
        <w:rPr>
          <w:rFonts w:ascii="Times New Roman" w:hAnsi="Times New Roman"/>
          <w:color w:val="000009"/>
          <w:spacing w:val="-47"/>
          <w:sz w:val="20"/>
        </w:rPr>
        <w:t xml:space="preserve"> </w:t>
      </w:r>
      <w:r w:rsidRPr="00EB1CAF">
        <w:rPr>
          <w:rFonts w:ascii="Times New Roman" w:hAnsi="Times New Roman"/>
          <w:color w:val="000009"/>
          <w:sz w:val="20"/>
        </w:rPr>
        <w:t>профессиональными</w:t>
      </w:r>
      <w:r w:rsidRPr="00EB1CAF">
        <w:rPr>
          <w:rFonts w:ascii="Times New Roman" w:hAnsi="Times New Roman"/>
          <w:color w:val="000009"/>
          <w:sz w:val="20"/>
        </w:rPr>
        <w:tab/>
        <w:t>интересами,</w:t>
      </w:r>
      <w:r w:rsidRPr="00EB1CAF">
        <w:rPr>
          <w:rFonts w:ascii="Times New Roman" w:hAnsi="Times New Roman"/>
          <w:color w:val="000009"/>
          <w:sz w:val="20"/>
        </w:rPr>
        <w:tab/>
        <w:t>индивидуальными</w:t>
      </w:r>
      <w:r w:rsidRPr="00EB1CAF">
        <w:rPr>
          <w:rFonts w:ascii="Times New Roman" w:hAnsi="Times New Roman"/>
          <w:color w:val="000009"/>
          <w:spacing w:val="-48"/>
          <w:sz w:val="20"/>
        </w:rPr>
        <w:t xml:space="preserve"> </w:t>
      </w:r>
      <w:r w:rsidRPr="00EB1CAF">
        <w:rPr>
          <w:rFonts w:ascii="Times New Roman" w:hAnsi="Times New Roman"/>
          <w:color w:val="000009"/>
          <w:sz w:val="20"/>
        </w:rPr>
        <w:t>способностями</w:t>
      </w:r>
      <w:r w:rsidRPr="00EB1CAF">
        <w:rPr>
          <w:rFonts w:ascii="Times New Roman" w:hAnsi="Times New Roman"/>
          <w:color w:val="000009"/>
          <w:spacing w:val="-2"/>
          <w:sz w:val="20"/>
        </w:rPr>
        <w:t xml:space="preserve"> </w:t>
      </w:r>
      <w:r w:rsidRPr="00EB1CAF">
        <w:rPr>
          <w:rFonts w:ascii="Times New Roman" w:hAnsi="Times New Roman"/>
          <w:color w:val="000009"/>
          <w:sz w:val="20"/>
        </w:rPr>
        <w:t>и психофизиологическими</w:t>
      </w:r>
      <w:r w:rsidRPr="00EB1CAF">
        <w:rPr>
          <w:rFonts w:ascii="Times New Roman" w:hAnsi="Times New Roman"/>
          <w:color w:val="000009"/>
          <w:spacing w:val="-2"/>
          <w:sz w:val="20"/>
        </w:rPr>
        <w:t xml:space="preserve"> </w:t>
      </w:r>
      <w:r w:rsidRPr="00EB1CAF">
        <w:rPr>
          <w:rFonts w:ascii="Times New Roman" w:hAnsi="Times New Roman"/>
          <w:color w:val="000009"/>
          <w:sz w:val="20"/>
        </w:rPr>
        <w:t>особенностями.</w:t>
      </w:r>
    </w:p>
    <w:p w:rsidR="005A4FFC" w:rsidRPr="00EB1CAF" w:rsidRDefault="005A4FFC" w:rsidP="00087E61">
      <w:pPr>
        <w:widowControl w:val="0"/>
        <w:autoSpaceDE w:val="0"/>
        <w:autoSpaceDN w:val="0"/>
        <w:spacing w:before="1" w:after="0" w:line="229" w:lineRule="exact"/>
        <w:jc w:val="both"/>
        <w:rPr>
          <w:rFonts w:ascii="Times New Roman" w:hAnsi="Times New Roman"/>
          <w:i/>
          <w:sz w:val="20"/>
        </w:rPr>
      </w:pPr>
      <w:r w:rsidRPr="00EB1CAF">
        <w:rPr>
          <w:rFonts w:ascii="Times New Roman" w:hAnsi="Times New Roman"/>
          <w:i/>
          <w:color w:val="000009"/>
          <w:sz w:val="20"/>
        </w:rPr>
        <w:t>Информационно-просветительская</w:t>
      </w:r>
      <w:r w:rsidRPr="00EB1CAF">
        <w:rPr>
          <w:rFonts w:ascii="Times New Roman" w:hAnsi="Times New Roman"/>
          <w:i/>
          <w:color w:val="000009"/>
          <w:spacing w:val="-6"/>
          <w:sz w:val="20"/>
        </w:rPr>
        <w:t xml:space="preserve"> </w:t>
      </w:r>
      <w:r w:rsidRPr="00EB1CAF">
        <w:rPr>
          <w:rFonts w:ascii="Times New Roman" w:hAnsi="Times New Roman"/>
          <w:i/>
          <w:color w:val="000009"/>
          <w:sz w:val="20"/>
        </w:rPr>
        <w:t>работа</w:t>
      </w:r>
      <w:r w:rsidRPr="00EB1CAF">
        <w:rPr>
          <w:rFonts w:ascii="Times New Roman" w:hAnsi="Times New Roman"/>
          <w:i/>
          <w:color w:val="000009"/>
          <w:spacing w:val="-5"/>
          <w:sz w:val="20"/>
        </w:rPr>
        <w:t xml:space="preserve"> </w:t>
      </w:r>
      <w:r w:rsidRPr="00EB1CAF">
        <w:rPr>
          <w:rFonts w:ascii="Times New Roman" w:hAnsi="Times New Roman"/>
          <w:i/>
          <w:color w:val="000009"/>
          <w:sz w:val="20"/>
        </w:rPr>
        <w:t>включает:</w:t>
      </w:r>
    </w:p>
    <w:p w:rsidR="005A4FFC" w:rsidRPr="00EB1CAF" w:rsidRDefault="005A4FFC" w:rsidP="00465CA1">
      <w:pPr>
        <w:widowControl w:val="0"/>
        <w:numPr>
          <w:ilvl w:val="3"/>
          <w:numId w:val="11"/>
        </w:numPr>
        <w:tabs>
          <w:tab w:val="left" w:pos="1417"/>
        </w:tabs>
        <w:autoSpaceDE w:val="0"/>
        <w:autoSpaceDN w:val="0"/>
        <w:spacing w:after="0" w:line="240" w:lineRule="auto"/>
        <w:ind w:left="0" w:right="703" w:firstLine="0"/>
        <w:jc w:val="both"/>
        <w:rPr>
          <w:rFonts w:ascii="Times New Roman" w:hAnsi="Times New Roman"/>
          <w:sz w:val="20"/>
        </w:rPr>
      </w:pPr>
      <w:r w:rsidRPr="00EB1CAF">
        <w:rPr>
          <w:rFonts w:ascii="Times New Roman" w:hAnsi="Times New Roman"/>
          <w:color w:val="000009"/>
          <w:sz w:val="20"/>
        </w:rPr>
        <w:t>информационную</w:t>
      </w:r>
      <w:r w:rsidRPr="00EB1CAF">
        <w:rPr>
          <w:rFonts w:ascii="Times New Roman" w:hAnsi="Times New Roman"/>
          <w:color w:val="000009"/>
          <w:spacing w:val="1"/>
          <w:sz w:val="20"/>
        </w:rPr>
        <w:t xml:space="preserve"> </w:t>
      </w:r>
      <w:r w:rsidRPr="00EB1CAF">
        <w:rPr>
          <w:rFonts w:ascii="Times New Roman" w:hAnsi="Times New Roman"/>
          <w:color w:val="000009"/>
          <w:sz w:val="20"/>
        </w:rPr>
        <w:t>поддержку</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образовательной</w:t>
      </w:r>
      <w:r w:rsidRPr="00EB1CAF">
        <w:rPr>
          <w:rFonts w:ascii="Times New Roman" w:hAnsi="Times New Roman"/>
          <w:color w:val="000009"/>
          <w:spacing w:val="1"/>
          <w:sz w:val="20"/>
        </w:rPr>
        <w:t xml:space="preserve"> </w:t>
      </w:r>
      <w:r w:rsidRPr="00EB1CAF">
        <w:rPr>
          <w:rFonts w:ascii="Times New Roman" w:hAnsi="Times New Roman"/>
          <w:color w:val="000009"/>
          <w:sz w:val="20"/>
        </w:rPr>
        <w:t>деятельности</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r w:rsidRPr="00EB1CAF">
        <w:rPr>
          <w:rFonts w:ascii="Times New Roman" w:hAnsi="Times New Roman"/>
          <w:color w:val="000009"/>
          <w:spacing w:val="1"/>
          <w:sz w:val="20"/>
        </w:rPr>
        <w:t xml:space="preserve"> </w:t>
      </w:r>
      <w:r w:rsidRPr="00EB1CAF">
        <w:rPr>
          <w:rFonts w:ascii="Times New Roman" w:hAnsi="Times New Roman"/>
          <w:color w:val="000009"/>
          <w:sz w:val="20"/>
        </w:rPr>
        <w:t>их</w:t>
      </w:r>
      <w:r w:rsidRPr="00EB1CAF">
        <w:rPr>
          <w:rFonts w:ascii="Times New Roman" w:hAnsi="Times New Roman"/>
          <w:color w:val="000009"/>
          <w:spacing w:val="1"/>
          <w:sz w:val="20"/>
        </w:rPr>
        <w:t xml:space="preserve"> </w:t>
      </w:r>
      <w:r w:rsidRPr="00EB1CAF">
        <w:rPr>
          <w:rFonts w:ascii="Times New Roman" w:hAnsi="Times New Roman"/>
          <w:color w:val="000009"/>
          <w:sz w:val="20"/>
        </w:rPr>
        <w:t>родителей</w:t>
      </w:r>
      <w:r w:rsidRPr="00EB1CAF">
        <w:rPr>
          <w:rFonts w:ascii="Times New Roman" w:hAnsi="Times New Roman"/>
          <w:color w:val="000009"/>
          <w:spacing w:val="1"/>
          <w:sz w:val="20"/>
        </w:rPr>
        <w:t xml:space="preserve"> </w:t>
      </w:r>
      <w:r w:rsidRPr="00EB1CAF">
        <w:rPr>
          <w:rFonts w:ascii="Times New Roman" w:hAnsi="Times New Roman"/>
          <w:color w:val="000009"/>
          <w:sz w:val="20"/>
        </w:rPr>
        <w:t>(законных</w:t>
      </w:r>
      <w:r w:rsidRPr="00EB1CAF">
        <w:rPr>
          <w:rFonts w:ascii="Times New Roman" w:hAnsi="Times New Roman"/>
          <w:color w:val="000009"/>
          <w:spacing w:val="1"/>
          <w:sz w:val="20"/>
        </w:rPr>
        <w:t xml:space="preserve"> </w:t>
      </w:r>
      <w:r w:rsidRPr="00EB1CAF">
        <w:rPr>
          <w:rFonts w:ascii="Times New Roman" w:hAnsi="Times New Roman"/>
          <w:color w:val="000009"/>
          <w:sz w:val="20"/>
        </w:rPr>
        <w:t>представителей),</w:t>
      </w:r>
      <w:r w:rsidRPr="00EB1CAF">
        <w:rPr>
          <w:rFonts w:ascii="Times New Roman" w:hAnsi="Times New Roman"/>
          <w:color w:val="000009"/>
          <w:spacing w:val="-47"/>
          <w:sz w:val="20"/>
        </w:rPr>
        <w:t xml:space="preserve"> </w:t>
      </w:r>
      <w:r w:rsidRPr="00EB1CAF">
        <w:rPr>
          <w:rFonts w:ascii="Times New Roman" w:hAnsi="Times New Roman"/>
          <w:color w:val="000009"/>
          <w:sz w:val="20"/>
        </w:rPr>
        <w:t>педагогических</w:t>
      </w:r>
      <w:r w:rsidRPr="00EB1CAF">
        <w:rPr>
          <w:rFonts w:ascii="Times New Roman" w:hAnsi="Times New Roman"/>
          <w:color w:val="000009"/>
          <w:spacing w:val="-2"/>
          <w:sz w:val="20"/>
        </w:rPr>
        <w:t xml:space="preserve"> </w:t>
      </w:r>
      <w:r w:rsidRPr="00EB1CAF">
        <w:rPr>
          <w:rFonts w:ascii="Times New Roman" w:hAnsi="Times New Roman"/>
          <w:color w:val="000009"/>
          <w:sz w:val="20"/>
        </w:rPr>
        <w:t>работников;</w:t>
      </w:r>
    </w:p>
    <w:p w:rsidR="005A4FFC" w:rsidRPr="00EB1CAF" w:rsidRDefault="005A4FFC" w:rsidP="00465CA1">
      <w:pPr>
        <w:widowControl w:val="0"/>
        <w:numPr>
          <w:ilvl w:val="3"/>
          <w:numId w:val="11"/>
        </w:numPr>
        <w:tabs>
          <w:tab w:val="left" w:pos="1417"/>
        </w:tabs>
        <w:autoSpaceDE w:val="0"/>
        <w:autoSpaceDN w:val="0"/>
        <w:spacing w:after="0" w:line="240" w:lineRule="auto"/>
        <w:ind w:left="0" w:right="703" w:firstLine="0"/>
        <w:jc w:val="both"/>
        <w:rPr>
          <w:rFonts w:ascii="Times New Roman" w:hAnsi="Times New Roman"/>
          <w:sz w:val="20"/>
        </w:rPr>
      </w:pPr>
      <w:r w:rsidRPr="00EB1CAF">
        <w:rPr>
          <w:rFonts w:ascii="Times New Roman" w:hAnsi="Times New Roman"/>
          <w:color w:val="000009"/>
          <w:sz w:val="20"/>
        </w:rPr>
        <w:t>различные</w:t>
      </w:r>
      <w:r w:rsidRPr="00EB1CAF">
        <w:rPr>
          <w:rFonts w:ascii="Times New Roman" w:hAnsi="Times New Roman"/>
          <w:color w:val="000009"/>
          <w:spacing w:val="1"/>
          <w:sz w:val="20"/>
        </w:rPr>
        <w:t xml:space="preserve"> </w:t>
      </w:r>
      <w:r w:rsidRPr="00EB1CAF">
        <w:rPr>
          <w:rFonts w:ascii="Times New Roman" w:hAnsi="Times New Roman"/>
          <w:color w:val="000009"/>
          <w:sz w:val="20"/>
        </w:rPr>
        <w:t>формы</w:t>
      </w:r>
      <w:r w:rsidRPr="00EB1CAF">
        <w:rPr>
          <w:rFonts w:ascii="Times New Roman" w:hAnsi="Times New Roman"/>
          <w:color w:val="000009"/>
          <w:spacing w:val="1"/>
          <w:sz w:val="20"/>
        </w:rPr>
        <w:t xml:space="preserve"> </w:t>
      </w:r>
      <w:r w:rsidRPr="00EB1CAF">
        <w:rPr>
          <w:rFonts w:ascii="Times New Roman" w:hAnsi="Times New Roman"/>
          <w:color w:val="000009"/>
          <w:sz w:val="20"/>
        </w:rPr>
        <w:t>просветительской</w:t>
      </w:r>
      <w:r w:rsidRPr="00EB1CAF">
        <w:rPr>
          <w:rFonts w:ascii="Times New Roman" w:hAnsi="Times New Roman"/>
          <w:color w:val="000009"/>
          <w:spacing w:val="1"/>
          <w:sz w:val="20"/>
        </w:rPr>
        <w:t xml:space="preserve"> </w:t>
      </w:r>
      <w:r w:rsidRPr="00EB1CAF">
        <w:rPr>
          <w:rFonts w:ascii="Times New Roman" w:hAnsi="Times New Roman"/>
          <w:color w:val="000009"/>
          <w:sz w:val="20"/>
        </w:rPr>
        <w:t>деятельности</w:t>
      </w:r>
      <w:r w:rsidRPr="00EB1CAF">
        <w:rPr>
          <w:rFonts w:ascii="Times New Roman" w:hAnsi="Times New Roman"/>
          <w:color w:val="000009"/>
          <w:spacing w:val="1"/>
          <w:sz w:val="20"/>
        </w:rPr>
        <w:t xml:space="preserve"> </w:t>
      </w:r>
      <w:r w:rsidRPr="00EB1CAF">
        <w:rPr>
          <w:rFonts w:ascii="Times New Roman" w:hAnsi="Times New Roman"/>
          <w:color w:val="000009"/>
          <w:sz w:val="20"/>
        </w:rPr>
        <w:t>(лекции,</w:t>
      </w:r>
      <w:r w:rsidRPr="00EB1CAF">
        <w:rPr>
          <w:rFonts w:ascii="Times New Roman" w:hAnsi="Times New Roman"/>
          <w:color w:val="000009"/>
          <w:spacing w:val="-47"/>
          <w:sz w:val="20"/>
        </w:rPr>
        <w:t xml:space="preserve"> </w:t>
      </w:r>
      <w:r w:rsidRPr="00EB1CAF">
        <w:rPr>
          <w:rFonts w:ascii="Times New Roman" w:hAnsi="Times New Roman"/>
          <w:color w:val="000009"/>
          <w:sz w:val="20"/>
        </w:rPr>
        <w:t>беседы,</w:t>
      </w:r>
      <w:r w:rsidRPr="00EB1CAF">
        <w:rPr>
          <w:rFonts w:ascii="Times New Roman" w:hAnsi="Times New Roman"/>
          <w:color w:val="000009"/>
          <w:spacing w:val="1"/>
          <w:sz w:val="20"/>
        </w:rPr>
        <w:t xml:space="preserve"> </w:t>
      </w:r>
      <w:r w:rsidRPr="00EB1CAF">
        <w:rPr>
          <w:rFonts w:ascii="Times New Roman" w:hAnsi="Times New Roman"/>
          <w:color w:val="000009"/>
          <w:sz w:val="20"/>
        </w:rPr>
        <w:t>информационные</w:t>
      </w:r>
      <w:r w:rsidRPr="00EB1CAF">
        <w:rPr>
          <w:rFonts w:ascii="Times New Roman" w:hAnsi="Times New Roman"/>
          <w:color w:val="000009"/>
          <w:spacing w:val="1"/>
          <w:sz w:val="20"/>
        </w:rPr>
        <w:t xml:space="preserve"> </w:t>
      </w:r>
      <w:r w:rsidRPr="00EB1CAF">
        <w:rPr>
          <w:rFonts w:ascii="Times New Roman" w:hAnsi="Times New Roman"/>
          <w:color w:val="000009"/>
          <w:sz w:val="20"/>
        </w:rPr>
        <w:t>стенды,</w:t>
      </w:r>
      <w:r w:rsidRPr="00EB1CAF">
        <w:rPr>
          <w:rFonts w:ascii="Times New Roman" w:hAnsi="Times New Roman"/>
          <w:color w:val="000009"/>
          <w:spacing w:val="1"/>
          <w:sz w:val="20"/>
        </w:rPr>
        <w:t xml:space="preserve"> </w:t>
      </w:r>
      <w:r w:rsidRPr="00EB1CAF">
        <w:rPr>
          <w:rFonts w:ascii="Times New Roman" w:hAnsi="Times New Roman"/>
          <w:color w:val="000009"/>
          <w:sz w:val="20"/>
        </w:rPr>
        <w:t>печатные</w:t>
      </w:r>
      <w:r w:rsidRPr="00EB1CAF">
        <w:rPr>
          <w:rFonts w:ascii="Times New Roman" w:hAnsi="Times New Roman"/>
          <w:color w:val="000009"/>
          <w:spacing w:val="1"/>
          <w:sz w:val="20"/>
        </w:rPr>
        <w:t xml:space="preserve"> </w:t>
      </w:r>
      <w:r w:rsidRPr="00EB1CAF">
        <w:rPr>
          <w:rFonts w:ascii="Times New Roman" w:hAnsi="Times New Roman"/>
          <w:color w:val="000009"/>
          <w:sz w:val="20"/>
        </w:rPr>
        <w:t>материалы,</w:t>
      </w:r>
      <w:r w:rsidRPr="00EB1CAF">
        <w:rPr>
          <w:rFonts w:ascii="Times New Roman" w:hAnsi="Times New Roman"/>
          <w:color w:val="000009"/>
          <w:spacing w:val="1"/>
          <w:sz w:val="20"/>
        </w:rPr>
        <w:t xml:space="preserve"> </w:t>
      </w:r>
      <w:r w:rsidRPr="00EB1CAF">
        <w:rPr>
          <w:rFonts w:ascii="Times New Roman" w:hAnsi="Times New Roman"/>
          <w:color w:val="000009"/>
          <w:sz w:val="20"/>
        </w:rPr>
        <w:t>электронные ресурсы), направленные на разъяснение участникам</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образовательного процесса — обучающимся (как имеющим, так и</w:t>
      </w:r>
      <w:r w:rsidRPr="00EB1CAF">
        <w:rPr>
          <w:rFonts w:ascii="Times New Roman" w:hAnsi="Times New Roman"/>
          <w:color w:val="000009"/>
          <w:spacing w:val="-47"/>
          <w:sz w:val="20"/>
        </w:rPr>
        <w:t xml:space="preserve"> </w:t>
      </w:r>
      <w:r w:rsidRPr="00EB1CAF">
        <w:rPr>
          <w:rFonts w:ascii="Times New Roman" w:hAnsi="Times New Roman"/>
          <w:color w:val="000009"/>
          <w:sz w:val="20"/>
        </w:rPr>
        <w:t>не</w:t>
      </w:r>
      <w:r w:rsidRPr="00EB1CAF">
        <w:rPr>
          <w:rFonts w:ascii="Times New Roman" w:hAnsi="Times New Roman"/>
          <w:color w:val="000009"/>
          <w:spacing w:val="1"/>
          <w:sz w:val="20"/>
        </w:rPr>
        <w:t xml:space="preserve"> </w:t>
      </w:r>
      <w:r w:rsidRPr="00EB1CAF">
        <w:rPr>
          <w:rFonts w:ascii="Times New Roman" w:hAnsi="Times New Roman"/>
          <w:color w:val="000009"/>
          <w:sz w:val="20"/>
        </w:rPr>
        <w:t>имеющим</w:t>
      </w:r>
      <w:r w:rsidRPr="00EB1CAF">
        <w:rPr>
          <w:rFonts w:ascii="Times New Roman" w:hAnsi="Times New Roman"/>
          <w:color w:val="000009"/>
          <w:spacing w:val="1"/>
          <w:sz w:val="20"/>
        </w:rPr>
        <w:t xml:space="preserve"> </w:t>
      </w:r>
      <w:r w:rsidRPr="00EB1CAF">
        <w:rPr>
          <w:rFonts w:ascii="Times New Roman" w:hAnsi="Times New Roman"/>
          <w:color w:val="000009"/>
          <w:sz w:val="20"/>
        </w:rPr>
        <w:t>трудности</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обучении</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r w:rsidRPr="00EB1CAF">
        <w:rPr>
          <w:rFonts w:ascii="Times New Roman" w:hAnsi="Times New Roman"/>
          <w:color w:val="000009"/>
          <w:spacing w:val="1"/>
          <w:sz w:val="20"/>
        </w:rPr>
        <w:t xml:space="preserve"> </w:t>
      </w:r>
      <w:r w:rsidRPr="00EB1CAF">
        <w:rPr>
          <w:rFonts w:ascii="Times New Roman" w:hAnsi="Times New Roman"/>
          <w:color w:val="000009"/>
          <w:sz w:val="20"/>
        </w:rPr>
        <w:t>их</w:t>
      </w:r>
      <w:r w:rsidRPr="00EB1CAF">
        <w:rPr>
          <w:rFonts w:ascii="Times New Roman" w:hAnsi="Times New Roman"/>
          <w:color w:val="000009"/>
          <w:spacing w:val="1"/>
          <w:sz w:val="20"/>
        </w:rPr>
        <w:t xml:space="preserve"> </w:t>
      </w:r>
      <w:r w:rsidRPr="00EB1CAF">
        <w:rPr>
          <w:rFonts w:ascii="Times New Roman" w:hAnsi="Times New Roman"/>
          <w:color w:val="000009"/>
          <w:sz w:val="20"/>
        </w:rPr>
        <w:t>родителям</w:t>
      </w:r>
      <w:r w:rsidRPr="00EB1CAF">
        <w:rPr>
          <w:rFonts w:ascii="Times New Roman" w:hAnsi="Times New Roman"/>
          <w:color w:val="000009"/>
          <w:spacing w:val="1"/>
          <w:sz w:val="20"/>
        </w:rPr>
        <w:t xml:space="preserve"> </w:t>
      </w:r>
      <w:r w:rsidRPr="00EB1CAF">
        <w:rPr>
          <w:rFonts w:ascii="Times New Roman" w:hAnsi="Times New Roman"/>
          <w:color w:val="000009"/>
          <w:sz w:val="20"/>
        </w:rPr>
        <w:t>(законным</w:t>
      </w:r>
      <w:r w:rsidRPr="00EB1CAF">
        <w:rPr>
          <w:rFonts w:ascii="Times New Roman" w:hAnsi="Times New Roman"/>
          <w:color w:val="000009"/>
          <w:spacing w:val="1"/>
          <w:sz w:val="20"/>
        </w:rPr>
        <w:t xml:space="preserve"> </w:t>
      </w:r>
      <w:r w:rsidRPr="00EB1CAF">
        <w:rPr>
          <w:rFonts w:ascii="Times New Roman" w:hAnsi="Times New Roman"/>
          <w:color w:val="000009"/>
          <w:sz w:val="20"/>
        </w:rPr>
        <w:t>представителям),</w:t>
      </w:r>
      <w:r w:rsidRPr="00EB1CAF">
        <w:rPr>
          <w:rFonts w:ascii="Times New Roman" w:hAnsi="Times New Roman"/>
          <w:color w:val="000009"/>
          <w:spacing w:val="1"/>
          <w:sz w:val="20"/>
        </w:rPr>
        <w:t xml:space="preserve"> </w:t>
      </w:r>
      <w:r w:rsidRPr="00EB1CAF">
        <w:rPr>
          <w:rFonts w:ascii="Times New Roman" w:hAnsi="Times New Roman"/>
          <w:color w:val="000009"/>
          <w:sz w:val="20"/>
        </w:rPr>
        <w:t>педагогическим</w:t>
      </w:r>
      <w:r w:rsidRPr="00EB1CAF">
        <w:rPr>
          <w:rFonts w:ascii="Times New Roman" w:hAnsi="Times New Roman"/>
          <w:color w:val="000009"/>
          <w:spacing w:val="1"/>
          <w:sz w:val="20"/>
        </w:rPr>
        <w:t xml:space="preserve"> </w:t>
      </w:r>
      <w:r w:rsidRPr="00EB1CAF">
        <w:rPr>
          <w:rFonts w:ascii="Times New Roman" w:hAnsi="Times New Roman"/>
          <w:color w:val="000009"/>
          <w:sz w:val="20"/>
        </w:rPr>
        <w:t>работникам</w:t>
      </w:r>
      <w:r w:rsidRPr="00EB1CAF">
        <w:rPr>
          <w:rFonts w:ascii="Times New Roman" w:hAnsi="Times New Roman"/>
          <w:color w:val="000009"/>
          <w:spacing w:val="1"/>
          <w:sz w:val="20"/>
        </w:rPr>
        <w:t xml:space="preserve"> </w:t>
      </w:r>
      <w:r w:rsidRPr="00EB1CAF">
        <w:rPr>
          <w:rFonts w:ascii="Times New Roman" w:hAnsi="Times New Roman"/>
          <w:color w:val="000009"/>
          <w:sz w:val="20"/>
        </w:rPr>
        <w:t>—</w:t>
      </w:r>
      <w:r w:rsidRPr="00EB1CAF">
        <w:rPr>
          <w:rFonts w:ascii="Times New Roman" w:hAnsi="Times New Roman"/>
          <w:color w:val="000009"/>
          <w:spacing w:val="1"/>
          <w:sz w:val="20"/>
        </w:rPr>
        <w:t xml:space="preserve"> </w:t>
      </w:r>
      <w:r w:rsidRPr="00EB1CAF">
        <w:rPr>
          <w:rFonts w:ascii="Times New Roman" w:hAnsi="Times New Roman"/>
          <w:color w:val="000009"/>
          <w:sz w:val="20"/>
        </w:rPr>
        <w:t>вопросов,</w:t>
      </w:r>
      <w:r w:rsidRPr="00EB1CAF">
        <w:rPr>
          <w:rFonts w:ascii="Times New Roman" w:hAnsi="Times New Roman"/>
          <w:color w:val="000009"/>
          <w:spacing w:val="1"/>
          <w:sz w:val="20"/>
        </w:rPr>
        <w:t xml:space="preserve"> </w:t>
      </w:r>
      <w:r w:rsidRPr="00EB1CAF">
        <w:rPr>
          <w:rFonts w:ascii="Times New Roman" w:hAnsi="Times New Roman"/>
          <w:color w:val="000009"/>
          <w:sz w:val="20"/>
        </w:rPr>
        <w:t>связанных</w:t>
      </w:r>
      <w:r w:rsidRPr="00EB1CAF">
        <w:rPr>
          <w:rFonts w:ascii="Times New Roman" w:hAnsi="Times New Roman"/>
          <w:color w:val="000009"/>
          <w:spacing w:val="1"/>
          <w:sz w:val="20"/>
        </w:rPr>
        <w:t xml:space="preserve"> </w:t>
      </w:r>
      <w:r w:rsidRPr="00EB1CAF">
        <w:rPr>
          <w:rFonts w:ascii="Times New Roman" w:hAnsi="Times New Roman"/>
          <w:color w:val="000009"/>
          <w:sz w:val="20"/>
        </w:rPr>
        <w:t>с</w:t>
      </w:r>
      <w:r w:rsidRPr="00EB1CAF">
        <w:rPr>
          <w:rFonts w:ascii="Times New Roman" w:hAnsi="Times New Roman"/>
          <w:color w:val="000009"/>
          <w:spacing w:val="1"/>
          <w:sz w:val="20"/>
        </w:rPr>
        <w:t xml:space="preserve"> </w:t>
      </w:r>
      <w:r w:rsidRPr="00EB1CAF">
        <w:rPr>
          <w:rFonts w:ascii="Times New Roman" w:hAnsi="Times New Roman"/>
          <w:color w:val="000009"/>
          <w:sz w:val="20"/>
        </w:rPr>
        <w:t>особенностями</w:t>
      </w:r>
      <w:r w:rsidRPr="00EB1CAF">
        <w:rPr>
          <w:rFonts w:ascii="Times New Roman" w:hAnsi="Times New Roman"/>
          <w:color w:val="000009"/>
          <w:spacing w:val="1"/>
          <w:sz w:val="20"/>
        </w:rPr>
        <w:t xml:space="preserve"> </w:t>
      </w:r>
      <w:r w:rsidRPr="00EB1CAF">
        <w:rPr>
          <w:rFonts w:ascii="Times New Roman" w:hAnsi="Times New Roman"/>
          <w:color w:val="000009"/>
          <w:sz w:val="20"/>
        </w:rPr>
        <w:t>образовательного процесса;</w:t>
      </w:r>
    </w:p>
    <w:p w:rsidR="005A4FFC" w:rsidRPr="00EB1CAF" w:rsidRDefault="005A4FFC" w:rsidP="00465CA1">
      <w:pPr>
        <w:widowControl w:val="0"/>
        <w:numPr>
          <w:ilvl w:val="3"/>
          <w:numId w:val="11"/>
        </w:numPr>
        <w:tabs>
          <w:tab w:val="left" w:pos="1417"/>
        </w:tabs>
        <w:autoSpaceDE w:val="0"/>
        <w:autoSpaceDN w:val="0"/>
        <w:spacing w:after="0" w:line="240" w:lineRule="auto"/>
        <w:ind w:left="0" w:right="700" w:firstLine="0"/>
        <w:jc w:val="both"/>
        <w:rPr>
          <w:rFonts w:ascii="Times New Roman" w:hAnsi="Times New Roman"/>
          <w:sz w:val="20"/>
        </w:rPr>
      </w:pPr>
      <w:r w:rsidRPr="00EB1CAF">
        <w:rPr>
          <w:rFonts w:ascii="Times New Roman" w:hAnsi="Times New Roman"/>
          <w:color w:val="000009"/>
          <w:sz w:val="20"/>
        </w:rPr>
        <w:t>проведение</w:t>
      </w:r>
      <w:r w:rsidRPr="00EB1CAF">
        <w:rPr>
          <w:rFonts w:ascii="Times New Roman" w:hAnsi="Times New Roman"/>
          <w:color w:val="000009"/>
          <w:spacing w:val="1"/>
          <w:sz w:val="20"/>
        </w:rPr>
        <w:t xml:space="preserve"> </w:t>
      </w:r>
      <w:r w:rsidRPr="00EB1CAF">
        <w:rPr>
          <w:rFonts w:ascii="Times New Roman" w:hAnsi="Times New Roman"/>
          <w:color w:val="000009"/>
          <w:sz w:val="20"/>
        </w:rPr>
        <w:t>тематических</w:t>
      </w:r>
      <w:r w:rsidRPr="00EB1CAF">
        <w:rPr>
          <w:rFonts w:ascii="Times New Roman" w:hAnsi="Times New Roman"/>
          <w:color w:val="000009"/>
          <w:spacing w:val="1"/>
          <w:sz w:val="20"/>
        </w:rPr>
        <w:t xml:space="preserve"> </w:t>
      </w:r>
      <w:r w:rsidRPr="00EB1CAF">
        <w:rPr>
          <w:rFonts w:ascii="Times New Roman" w:hAnsi="Times New Roman"/>
          <w:color w:val="000009"/>
          <w:sz w:val="20"/>
        </w:rPr>
        <w:t>выступлений,</w:t>
      </w:r>
      <w:r w:rsidRPr="00EB1CAF">
        <w:rPr>
          <w:rFonts w:ascii="Times New Roman" w:hAnsi="Times New Roman"/>
          <w:color w:val="000009"/>
          <w:spacing w:val="1"/>
          <w:sz w:val="20"/>
        </w:rPr>
        <w:t xml:space="preserve"> </w:t>
      </w:r>
      <w:r w:rsidRPr="00EB1CAF">
        <w:rPr>
          <w:rFonts w:ascii="Times New Roman" w:hAnsi="Times New Roman"/>
          <w:color w:val="000009"/>
          <w:sz w:val="20"/>
        </w:rPr>
        <w:t>онлайн-консульта-</w:t>
      </w:r>
      <w:r w:rsidRPr="00EB1CAF">
        <w:rPr>
          <w:rFonts w:ascii="Times New Roman" w:hAnsi="Times New Roman"/>
          <w:color w:val="000009"/>
          <w:spacing w:val="1"/>
          <w:sz w:val="20"/>
        </w:rPr>
        <w:t xml:space="preserve"> </w:t>
      </w:r>
      <w:r w:rsidRPr="00EB1CAF">
        <w:rPr>
          <w:rFonts w:ascii="Times New Roman" w:hAnsi="Times New Roman"/>
          <w:color w:val="000009"/>
          <w:sz w:val="20"/>
        </w:rPr>
        <w:t>ций</w:t>
      </w:r>
      <w:r w:rsidRPr="00EB1CAF">
        <w:rPr>
          <w:rFonts w:ascii="Times New Roman" w:hAnsi="Times New Roman"/>
          <w:color w:val="000009"/>
          <w:spacing w:val="1"/>
          <w:sz w:val="20"/>
        </w:rPr>
        <w:t xml:space="preserve"> </w:t>
      </w:r>
      <w:r w:rsidRPr="00EB1CAF">
        <w:rPr>
          <w:rFonts w:ascii="Times New Roman" w:hAnsi="Times New Roman"/>
          <w:color w:val="000009"/>
          <w:sz w:val="20"/>
        </w:rPr>
        <w:t>для</w:t>
      </w:r>
      <w:r w:rsidRPr="00EB1CAF">
        <w:rPr>
          <w:rFonts w:ascii="Times New Roman" w:hAnsi="Times New Roman"/>
          <w:color w:val="000009"/>
          <w:spacing w:val="1"/>
          <w:sz w:val="20"/>
        </w:rPr>
        <w:t xml:space="preserve"> </w:t>
      </w:r>
      <w:r w:rsidRPr="00EB1CAF">
        <w:rPr>
          <w:rFonts w:ascii="Times New Roman" w:hAnsi="Times New Roman"/>
          <w:color w:val="000009"/>
          <w:sz w:val="20"/>
        </w:rPr>
        <w:t>педагогов</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родителей</w:t>
      </w:r>
      <w:r w:rsidRPr="00EB1CAF">
        <w:rPr>
          <w:rFonts w:ascii="Times New Roman" w:hAnsi="Times New Roman"/>
          <w:color w:val="000009"/>
          <w:spacing w:val="1"/>
          <w:sz w:val="20"/>
        </w:rPr>
        <w:t xml:space="preserve"> </w:t>
      </w:r>
      <w:r w:rsidRPr="00EB1CAF">
        <w:rPr>
          <w:rFonts w:ascii="Times New Roman" w:hAnsi="Times New Roman"/>
          <w:color w:val="000009"/>
          <w:sz w:val="20"/>
        </w:rPr>
        <w:t>(законных</w:t>
      </w:r>
      <w:r w:rsidRPr="00EB1CAF">
        <w:rPr>
          <w:rFonts w:ascii="Times New Roman" w:hAnsi="Times New Roman"/>
          <w:color w:val="000009"/>
          <w:spacing w:val="1"/>
          <w:sz w:val="20"/>
        </w:rPr>
        <w:t xml:space="preserve"> </w:t>
      </w:r>
      <w:r w:rsidRPr="00EB1CAF">
        <w:rPr>
          <w:rFonts w:ascii="Times New Roman" w:hAnsi="Times New Roman"/>
          <w:color w:val="000009"/>
          <w:sz w:val="20"/>
        </w:rPr>
        <w:t>представителей)</w:t>
      </w:r>
      <w:r w:rsidRPr="00EB1CAF">
        <w:rPr>
          <w:rFonts w:ascii="Times New Roman" w:hAnsi="Times New Roman"/>
          <w:color w:val="000009"/>
          <w:spacing w:val="1"/>
          <w:sz w:val="20"/>
        </w:rPr>
        <w:t xml:space="preserve"> </w:t>
      </w:r>
      <w:r w:rsidRPr="00EB1CAF">
        <w:rPr>
          <w:rFonts w:ascii="Times New Roman" w:hAnsi="Times New Roman"/>
          <w:color w:val="000009"/>
          <w:sz w:val="20"/>
        </w:rPr>
        <w:t>по</w:t>
      </w:r>
      <w:r w:rsidRPr="00EB1CAF">
        <w:rPr>
          <w:rFonts w:ascii="Times New Roman" w:hAnsi="Times New Roman"/>
          <w:color w:val="000009"/>
          <w:spacing w:val="1"/>
          <w:sz w:val="20"/>
        </w:rPr>
        <w:t xml:space="preserve"> </w:t>
      </w:r>
      <w:r w:rsidRPr="00EB1CAF">
        <w:rPr>
          <w:rFonts w:ascii="Times New Roman" w:hAnsi="Times New Roman"/>
          <w:color w:val="000009"/>
          <w:sz w:val="20"/>
        </w:rPr>
        <w:t>разъяснению</w:t>
      </w:r>
      <w:r w:rsidRPr="00EB1CAF">
        <w:rPr>
          <w:rFonts w:ascii="Times New Roman" w:hAnsi="Times New Roman"/>
          <w:color w:val="000009"/>
          <w:spacing w:val="1"/>
          <w:sz w:val="20"/>
        </w:rPr>
        <w:t xml:space="preserve"> </w:t>
      </w:r>
      <w:r w:rsidRPr="00EB1CAF">
        <w:rPr>
          <w:rFonts w:ascii="Times New Roman" w:hAnsi="Times New Roman"/>
          <w:color w:val="000009"/>
          <w:sz w:val="20"/>
        </w:rPr>
        <w:t>индивидуально-типологических</w:t>
      </w:r>
      <w:r w:rsidRPr="00EB1CAF">
        <w:rPr>
          <w:rFonts w:ascii="Times New Roman" w:hAnsi="Times New Roman"/>
          <w:color w:val="000009"/>
          <w:spacing w:val="1"/>
          <w:sz w:val="20"/>
        </w:rPr>
        <w:t xml:space="preserve"> </w:t>
      </w:r>
      <w:r w:rsidRPr="00EB1CAF">
        <w:rPr>
          <w:rFonts w:ascii="Times New Roman" w:hAnsi="Times New Roman"/>
          <w:color w:val="000009"/>
          <w:sz w:val="20"/>
        </w:rPr>
        <w:t>особенностей</w:t>
      </w:r>
      <w:r w:rsidRPr="00EB1CAF">
        <w:rPr>
          <w:rFonts w:ascii="Times New Roman" w:hAnsi="Times New Roman"/>
          <w:color w:val="000009"/>
          <w:spacing w:val="1"/>
          <w:sz w:val="20"/>
        </w:rPr>
        <w:t xml:space="preserve"> </w:t>
      </w:r>
      <w:r w:rsidRPr="00EB1CAF">
        <w:rPr>
          <w:rFonts w:ascii="Times New Roman" w:hAnsi="Times New Roman"/>
          <w:color w:val="000009"/>
          <w:sz w:val="20"/>
        </w:rPr>
        <w:t>различных категорий обучающихся с трудностями в обучении и</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социализации.</w:t>
      </w:r>
    </w:p>
    <w:p w:rsidR="005A4FFC" w:rsidRPr="00EB1CAF" w:rsidRDefault="005A4FFC" w:rsidP="00465CA1">
      <w:pPr>
        <w:widowControl w:val="0"/>
        <w:numPr>
          <w:ilvl w:val="3"/>
          <w:numId w:val="11"/>
        </w:numPr>
        <w:tabs>
          <w:tab w:val="left" w:pos="1417"/>
        </w:tabs>
        <w:autoSpaceDE w:val="0"/>
        <w:autoSpaceDN w:val="0"/>
        <w:spacing w:before="1" w:after="0" w:line="240" w:lineRule="auto"/>
        <w:ind w:left="0" w:right="700" w:firstLine="0"/>
        <w:jc w:val="both"/>
        <w:rPr>
          <w:rFonts w:ascii="Times New Roman" w:hAnsi="Times New Roman"/>
          <w:sz w:val="20"/>
        </w:rPr>
      </w:pPr>
      <w:r w:rsidRPr="00EB1CAF">
        <w:rPr>
          <w:rFonts w:ascii="Times New Roman" w:hAnsi="Times New Roman"/>
          <w:color w:val="000009"/>
          <w:sz w:val="20"/>
        </w:rPr>
        <w:t>Перечень,</w:t>
      </w:r>
      <w:r w:rsidRPr="00EB1CAF">
        <w:rPr>
          <w:rFonts w:ascii="Times New Roman" w:hAnsi="Times New Roman"/>
          <w:color w:val="000009"/>
          <w:spacing w:val="1"/>
          <w:sz w:val="20"/>
        </w:rPr>
        <w:t xml:space="preserve"> </w:t>
      </w:r>
      <w:r w:rsidRPr="00EB1CAF">
        <w:rPr>
          <w:rFonts w:ascii="Times New Roman" w:hAnsi="Times New Roman"/>
          <w:color w:val="000009"/>
          <w:sz w:val="20"/>
        </w:rPr>
        <w:t>содержание</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план</w:t>
      </w:r>
      <w:r w:rsidRPr="00EB1CAF">
        <w:rPr>
          <w:rFonts w:ascii="Times New Roman" w:hAnsi="Times New Roman"/>
          <w:color w:val="000009"/>
          <w:spacing w:val="1"/>
          <w:sz w:val="20"/>
        </w:rPr>
        <w:t xml:space="preserve"> </w:t>
      </w:r>
      <w:r w:rsidRPr="00EB1CAF">
        <w:rPr>
          <w:rFonts w:ascii="Times New Roman" w:hAnsi="Times New Roman"/>
          <w:color w:val="000009"/>
          <w:sz w:val="20"/>
        </w:rPr>
        <w:t>реализации</w:t>
      </w:r>
      <w:r w:rsidRPr="00EB1CAF">
        <w:rPr>
          <w:rFonts w:ascii="Times New Roman" w:hAnsi="Times New Roman"/>
          <w:color w:val="000009"/>
          <w:spacing w:val="1"/>
          <w:sz w:val="20"/>
        </w:rPr>
        <w:t xml:space="preserve"> </w:t>
      </w:r>
      <w:r w:rsidRPr="00EB1CAF">
        <w:rPr>
          <w:rFonts w:ascii="Times New Roman" w:hAnsi="Times New Roman"/>
          <w:color w:val="000009"/>
          <w:sz w:val="20"/>
        </w:rPr>
        <w:t>коррекционно-</w:t>
      </w:r>
      <w:r w:rsidRPr="00EB1CAF">
        <w:rPr>
          <w:rFonts w:ascii="Times New Roman" w:hAnsi="Times New Roman"/>
          <w:color w:val="000009"/>
          <w:spacing w:val="1"/>
          <w:sz w:val="20"/>
        </w:rPr>
        <w:t xml:space="preserve"> </w:t>
      </w:r>
      <w:r w:rsidRPr="00EB1CAF">
        <w:rPr>
          <w:rFonts w:ascii="Times New Roman" w:hAnsi="Times New Roman"/>
          <w:color w:val="000009"/>
          <w:sz w:val="20"/>
        </w:rPr>
        <w:t>развивающих</w:t>
      </w:r>
      <w:r w:rsidRPr="00EB1CAF">
        <w:rPr>
          <w:rFonts w:ascii="Times New Roman" w:hAnsi="Times New Roman"/>
          <w:color w:val="000009"/>
          <w:spacing w:val="1"/>
          <w:sz w:val="20"/>
        </w:rPr>
        <w:t xml:space="preserve"> </w:t>
      </w:r>
      <w:r w:rsidRPr="00EB1CAF">
        <w:rPr>
          <w:rFonts w:ascii="Times New Roman" w:hAnsi="Times New Roman"/>
          <w:color w:val="000009"/>
          <w:sz w:val="20"/>
        </w:rPr>
        <w:t>мероприятий</w:t>
      </w:r>
      <w:r w:rsidRPr="00EB1CAF">
        <w:rPr>
          <w:rFonts w:ascii="Times New Roman" w:hAnsi="Times New Roman"/>
          <w:color w:val="000009"/>
          <w:spacing w:val="1"/>
          <w:sz w:val="20"/>
        </w:rPr>
        <w:t xml:space="preserve"> </w:t>
      </w:r>
      <w:r w:rsidRPr="00EB1CAF">
        <w:rPr>
          <w:rFonts w:ascii="Times New Roman" w:hAnsi="Times New Roman"/>
          <w:color w:val="000009"/>
          <w:sz w:val="20"/>
        </w:rPr>
        <w:t>определяются</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соответствии</w:t>
      </w:r>
      <w:r w:rsidRPr="00EB1CAF">
        <w:rPr>
          <w:rFonts w:ascii="Times New Roman" w:hAnsi="Times New Roman"/>
          <w:color w:val="000009"/>
          <w:spacing w:val="1"/>
          <w:sz w:val="20"/>
        </w:rPr>
        <w:t xml:space="preserve"> </w:t>
      </w:r>
      <w:r w:rsidRPr="00EB1CAF">
        <w:rPr>
          <w:rFonts w:ascii="Times New Roman" w:hAnsi="Times New Roman"/>
          <w:color w:val="000009"/>
          <w:sz w:val="20"/>
        </w:rPr>
        <w:t>со</w:t>
      </w:r>
      <w:r w:rsidRPr="00EB1CAF">
        <w:rPr>
          <w:rFonts w:ascii="Times New Roman" w:hAnsi="Times New Roman"/>
          <w:color w:val="000009"/>
          <w:spacing w:val="1"/>
          <w:sz w:val="20"/>
        </w:rPr>
        <w:t xml:space="preserve"> </w:t>
      </w:r>
      <w:r w:rsidRPr="00EB1CAF">
        <w:rPr>
          <w:rFonts w:ascii="Times New Roman" w:hAnsi="Times New Roman"/>
          <w:color w:val="000009"/>
          <w:sz w:val="20"/>
        </w:rPr>
        <w:t>следующими</w:t>
      </w:r>
      <w:r w:rsidRPr="00EB1CAF">
        <w:rPr>
          <w:rFonts w:ascii="Times New Roman" w:hAnsi="Times New Roman"/>
          <w:color w:val="000009"/>
          <w:spacing w:val="-2"/>
          <w:sz w:val="20"/>
        </w:rPr>
        <w:t xml:space="preserve"> </w:t>
      </w:r>
      <w:r w:rsidRPr="00EB1CAF">
        <w:rPr>
          <w:rFonts w:ascii="Times New Roman" w:hAnsi="Times New Roman"/>
          <w:color w:val="000009"/>
          <w:sz w:val="20"/>
        </w:rPr>
        <w:t>тематическими</w:t>
      </w:r>
      <w:r w:rsidRPr="00EB1CAF">
        <w:rPr>
          <w:rFonts w:ascii="Times New Roman" w:hAnsi="Times New Roman"/>
          <w:color w:val="000009"/>
          <w:spacing w:val="-1"/>
          <w:sz w:val="20"/>
        </w:rPr>
        <w:t xml:space="preserve"> </w:t>
      </w:r>
      <w:r w:rsidRPr="00EB1CAF">
        <w:rPr>
          <w:rFonts w:ascii="Times New Roman" w:hAnsi="Times New Roman"/>
          <w:color w:val="000009"/>
          <w:sz w:val="20"/>
        </w:rPr>
        <w:t>разделами:</w:t>
      </w:r>
    </w:p>
    <w:p w:rsidR="005A4FFC" w:rsidRPr="00EB1CAF" w:rsidRDefault="005A4FFC" w:rsidP="00465CA1">
      <w:pPr>
        <w:widowControl w:val="0"/>
        <w:numPr>
          <w:ilvl w:val="3"/>
          <w:numId w:val="11"/>
        </w:numPr>
        <w:tabs>
          <w:tab w:val="left" w:pos="1417"/>
        </w:tabs>
        <w:autoSpaceDE w:val="0"/>
        <w:autoSpaceDN w:val="0"/>
        <w:spacing w:after="0" w:line="240" w:lineRule="auto"/>
        <w:ind w:left="0" w:right="707" w:firstLine="0"/>
        <w:jc w:val="both"/>
        <w:rPr>
          <w:rFonts w:ascii="Times New Roman" w:hAnsi="Times New Roman"/>
          <w:sz w:val="20"/>
        </w:rPr>
      </w:pPr>
      <w:r w:rsidRPr="00EB1CAF">
        <w:rPr>
          <w:rFonts w:ascii="Times New Roman" w:hAnsi="Times New Roman"/>
          <w:color w:val="000009"/>
          <w:sz w:val="20"/>
        </w:rPr>
        <w:t>мероприятия,</w:t>
      </w:r>
      <w:r w:rsidRPr="00EB1CAF">
        <w:rPr>
          <w:rFonts w:ascii="Times New Roman" w:hAnsi="Times New Roman"/>
          <w:color w:val="000009"/>
          <w:spacing w:val="1"/>
          <w:sz w:val="20"/>
        </w:rPr>
        <w:t xml:space="preserve"> </w:t>
      </w:r>
      <w:r w:rsidRPr="00EB1CAF">
        <w:rPr>
          <w:rFonts w:ascii="Times New Roman" w:hAnsi="Times New Roman"/>
          <w:color w:val="000009"/>
          <w:sz w:val="20"/>
        </w:rPr>
        <w:t>направленные</w:t>
      </w:r>
      <w:r w:rsidRPr="00EB1CAF">
        <w:rPr>
          <w:rFonts w:ascii="Times New Roman" w:hAnsi="Times New Roman"/>
          <w:color w:val="000009"/>
          <w:spacing w:val="1"/>
          <w:sz w:val="20"/>
        </w:rPr>
        <w:t xml:space="preserve"> </w:t>
      </w:r>
      <w:r w:rsidRPr="00EB1CAF">
        <w:rPr>
          <w:rFonts w:ascii="Times New Roman" w:hAnsi="Times New Roman"/>
          <w:color w:val="000009"/>
          <w:sz w:val="20"/>
        </w:rPr>
        <w:t>на</w:t>
      </w:r>
      <w:r w:rsidRPr="00EB1CAF">
        <w:rPr>
          <w:rFonts w:ascii="Times New Roman" w:hAnsi="Times New Roman"/>
          <w:color w:val="000009"/>
          <w:spacing w:val="1"/>
          <w:sz w:val="20"/>
        </w:rPr>
        <w:t xml:space="preserve"> </w:t>
      </w:r>
      <w:r w:rsidRPr="00EB1CAF">
        <w:rPr>
          <w:rFonts w:ascii="Times New Roman" w:hAnsi="Times New Roman"/>
          <w:color w:val="000009"/>
          <w:sz w:val="20"/>
        </w:rPr>
        <w:t>развитие</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коррекцию</w:t>
      </w:r>
      <w:r w:rsidRPr="00EB1CAF">
        <w:rPr>
          <w:rFonts w:ascii="Times New Roman" w:hAnsi="Times New Roman"/>
          <w:color w:val="000009"/>
          <w:spacing w:val="1"/>
          <w:sz w:val="20"/>
        </w:rPr>
        <w:t xml:space="preserve"> </w:t>
      </w:r>
      <w:r w:rsidRPr="00EB1CAF">
        <w:rPr>
          <w:rFonts w:ascii="Times New Roman" w:hAnsi="Times New Roman"/>
          <w:color w:val="000009"/>
          <w:sz w:val="20"/>
        </w:rPr>
        <w:t>эмоциональной</w:t>
      </w:r>
      <w:r w:rsidRPr="00EB1CAF">
        <w:rPr>
          <w:rFonts w:ascii="Times New Roman" w:hAnsi="Times New Roman"/>
          <w:color w:val="000009"/>
          <w:spacing w:val="-2"/>
          <w:sz w:val="20"/>
        </w:rPr>
        <w:t xml:space="preserve"> </w:t>
      </w:r>
      <w:r w:rsidRPr="00EB1CAF">
        <w:rPr>
          <w:rFonts w:ascii="Times New Roman" w:hAnsi="Times New Roman"/>
          <w:color w:val="000009"/>
          <w:sz w:val="20"/>
        </w:rPr>
        <w:t>регуляции поведения</w:t>
      </w:r>
      <w:r w:rsidRPr="00EB1CAF">
        <w:rPr>
          <w:rFonts w:ascii="Times New Roman" w:hAnsi="Times New Roman"/>
          <w:color w:val="000009"/>
          <w:spacing w:val="-2"/>
          <w:sz w:val="20"/>
        </w:rPr>
        <w:t xml:space="preserve"> </w:t>
      </w:r>
      <w:r w:rsidRPr="00EB1CAF">
        <w:rPr>
          <w:rFonts w:ascii="Times New Roman" w:hAnsi="Times New Roman"/>
          <w:color w:val="000009"/>
          <w:sz w:val="20"/>
        </w:rPr>
        <w:t>и деятельности;</w:t>
      </w:r>
    </w:p>
    <w:p w:rsidR="005A4FFC" w:rsidRPr="00EB1CAF" w:rsidRDefault="005A4FFC" w:rsidP="00465CA1">
      <w:pPr>
        <w:widowControl w:val="0"/>
        <w:numPr>
          <w:ilvl w:val="3"/>
          <w:numId w:val="11"/>
        </w:numPr>
        <w:tabs>
          <w:tab w:val="left" w:pos="1417"/>
        </w:tabs>
        <w:autoSpaceDE w:val="0"/>
        <w:autoSpaceDN w:val="0"/>
        <w:spacing w:after="0" w:line="240" w:lineRule="auto"/>
        <w:ind w:left="0" w:right="706" w:firstLine="0"/>
        <w:jc w:val="both"/>
        <w:rPr>
          <w:rFonts w:ascii="Times New Roman" w:hAnsi="Times New Roman"/>
          <w:sz w:val="20"/>
        </w:rPr>
      </w:pPr>
      <w:r w:rsidRPr="00EB1CAF">
        <w:rPr>
          <w:rFonts w:ascii="Times New Roman" w:hAnsi="Times New Roman"/>
          <w:color w:val="000009"/>
          <w:sz w:val="20"/>
        </w:rPr>
        <w:t>мероприятия,</w:t>
      </w:r>
      <w:r w:rsidRPr="00EB1CAF">
        <w:rPr>
          <w:rFonts w:ascii="Times New Roman" w:hAnsi="Times New Roman"/>
          <w:color w:val="000009"/>
          <w:spacing w:val="1"/>
          <w:sz w:val="20"/>
        </w:rPr>
        <w:t xml:space="preserve"> </w:t>
      </w:r>
      <w:r w:rsidRPr="00EB1CAF">
        <w:rPr>
          <w:rFonts w:ascii="Times New Roman" w:hAnsi="Times New Roman"/>
          <w:color w:val="000009"/>
          <w:sz w:val="20"/>
        </w:rPr>
        <w:t>направленные</w:t>
      </w:r>
      <w:r w:rsidRPr="00EB1CAF">
        <w:rPr>
          <w:rFonts w:ascii="Times New Roman" w:hAnsi="Times New Roman"/>
          <w:color w:val="000009"/>
          <w:spacing w:val="1"/>
          <w:sz w:val="20"/>
        </w:rPr>
        <w:t xml:space="preserve"> </w:t>
      </w:r>
      <w:r w:rsidRPr="00EB1CAF">
        <w:rPr>
          <w:rFonts w:ascii="Times New Roman" w:hAnsi="Times New Roman"/>
          <w:color w:val="000009"/>
          <w:sz w:val="20"/>
        </w:rPr>
        <w:t>на</w:t>
      </w:r>
      <w:r w:rsidRPr="00EB1CAF">
        <w:rPr>
          <w:rFonts w:ascii="Times New Roman" w:hAnsi="Times New Roman"/>
          <w:color w:val="000009"/>
          <w:spacing w:val="1"/>
          <w:sz w:val="20"/>
        </w:rPr>
        <w:t xml:space="preserve"> </w:t>
      </w:r>
      <w:r w:rsidRPr="00EB1CAF">
        <w:rPr>
          <w:rFonts w:ascii="Times New Roman" w:hAnsi="Times New Roman"/>
          <w:color w:val="000009"/>
          <w:sz w:val="20"/>
        </w:rPr>
        <w:t>профилактику</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коррекцию</w:t>
      </w:r>
      <w:r w:rsidRPr="00EB1CAF">
        <w:rPr>
          <w:rFonts w:ascii="Times New Roman" w:hAnsi="Times New Roman"/>
          <w:color w:val="000009"/>
          <w:spacing w:val="1"/>
          <w:sz w:val="20"/>
        </w:rPr>
        <w:t xml:space="preserve"> </w:t>
      </w:r>
      <w:r w:rsidRPr="00EB1CAF">
        <w:rPr>
          <w:rFonts w:ascii="Times New Roman" w:hAnsi="Times New Roman"/>
          <w:color w:val="000009"/>
          <w:sz w:val="20"/>
        </w:rPr>
        <w:t>отклоняющегося</w:t>
      </w:r>
      <w:r w:rsidRPr="00EB1CAF">
        <w:rPr>
          <w:rFonts w:ascii="Times New Roman" w:hAnsi="Times New Roman"/>
          <w:color w:val="000009"/>
          <w:spacing w:val="1"/>
          <w:sz w:val="20"/>
        </w:rPr>
        <w:t xml:space="preserve"> </w:t>
      </w:r>
      <w:r w:rsidRPr="00EB1CAF">
        <w:rPr>
          <w:rFonts w:ascii="Times New Roman" w:hAnsi="Times New Roman"/>
          <w:color w:val="000009"/>
          <w:sz w:val="20"/>
        </w:rPr>
        <w:t>поведения,</w:t>
      </w:r>
      <w:r w:rsidRPr="00EB1CAF">
        <w:rPr>
          <w:rFonts w:ascii="Times New Roman" w:hAnsi="Times New Roman"/>
          <w:color w:val="000009"/>
          <w:spacing w:val="1"/>
          <w:sz w:val="20"/>
        </w:rPr>
        <w:t xml:space="preserve"> </w:t>
      </w:r>
      <w:r w:rsidRPr="00EB1CAF">
        <w:rPr>
          <w:rFonts w:ascii="Times New Roman" w:hAnsi="Times New Roman"/>
          <w:color w:val="000009"/>
          <w:sz w:val="20"/>
        </w:rPr>
        <w:t>формирование</w:t>
      </w:r>
      <w:r w:rsidRPr="00EB1CAF">
        <w:rPr>
          <w:rFonts w:ascii="Times New Roman" w:hAnsi="Times New Roman"/>
          <w:color w:val="000009"/>
          <w:spacing w:val="1"/>
          <w:sz w:val="20"/>
        </w:rPr>
        <w:t xml:space="preserve"> </w:t>
      </w:r>
      <w:r w:rsidRPr="00EB1CAF">
        <w:rPr>
          <w:rFonts w:ascii="Times New Roman" w:hAnsi="Times New Roman"/>
          <w:color w:val="000009"/>
          <w:sz w:val="20"/>
        </w:rPr>
        <w:t>социально</w:t>
      </w:r>
      <w:r w:rsidRPr="00EB1CAF">
        <w:rPr>
          <w:rFonts w:ascii="Times New Roman" w:hAnsi="Times New Roman"/>
          <w:color w:val="000009"/>
          <w:spacing w:val="1"/>
          <w:sz w:val="20"/>
        </w:rPr>
        <w:t xml:space="preserve"> </w:t>
      </w:r>
      <w:r w:rsidRPr="00EB1CAF">
        <w:rPr>
          <w:rFonts w:ascii="Times New Roman" w:hAnsi="Times New Roman"/>
          <w:color w:val="000009"/>
          <w:sz w:val="20"/>
        </w:rPr>
        <w:t>приемлемых</w:t>
      </w:r>
      <w:r w:rsidRPr="00EB1CAF">
        <w:rPr>
          <w:rFonts w:ascii="Times New Roman" w:hAnsi="Times New Roman"/>
          <w:color w:val="000009"/>
          <w:spacing w:val="1"/>
          <w:sz w:val="20"/>
        </w:rPr>
        <w:t xml:space="preserve"> </w:t>
      </w:r>
      <w:r w:rsidRPr="00EB1CAF">
        <w:rPr>
          <w:rFonts w:ascii="Times New Roman" w:hAnsi="Times New Roman"/>
          <w:color w:val="000009"/>
          <w:sz w:val="20"/>
        </w:rPr>
        <w:t>моделей</w:t>
      </w:r>
      <w:r w:rsidRPr="00EB1CAF">
        <w:rPr>
          <w:rFonts w:ascii="Times New Roman" w:hAnsi="Times New Roman"/>
          <w:color w:val="000009"/>
          <w:spacing w:val="1"/>
          <w:sz w:val="20"/>
        </w:rPr>
        <w:t xml:space="preserve"> </w:t>
      </w:r>
      <w:r w:rsidRPr="00EB1CAF">
        <w:rPr>
          <w:rFonts w:ascii="Times New Roman" w:hAnsi="Times New Roman"/>
          <w:color w:val="000009"/>
          <w:sz w:val="20"/>
        </w:rPr>
        <w:t>поведения</w:t>
      </w:r>
      <w:r w:rsidRPr="00EB1CAF">
        <w:rPr>
          <w:rFonts w:ascii="Times New Roman" w:hAnsi="Times New Roman"/>
          <w:color w:val="000009"/>
          <w:spacing w:val="1"/>
          <w:sz w:val="20"/>
        </w:rPr>
        <w:t xml:space="preserve"> </w:t>
      </w:r>
      <w:r w:rsidRPr="00EB1CAF">
        <w:rPr>
          <w:rFonts w:ascii="Times New Roman" w:hAnsi="Times New Roman"/>
          <w:color w:val="000009"/>
          <w:sz w:val="20"/>
        </w:rPr>
        <w:t>в</w:t>
      </w:r>
      <w:r w:rsidRPr="00EB1CAF">
        <w:rPr>
          <w:rFonts w:ascii="Times New Roman" w:hAnsi="Times New Roman"/>
          <w:color w:val="000009"/>
          <w:spacing w:val="1"/>
          <w:sz w:val="20"/>
        </w:rPr>
        <w:t xml:space="preserve"> </w:t>
      </w:r>
      <w:r w:rsidRPr="00EB1CAF">
        <w:rPr>
          <w:rFonts w:ascii="Times New Roman" w:hAnsi="Times New Roman"/>
          <w:color w:val="000009"/>
          <w:sz w:val="20"/>
        </w:rPr>
        <w:t>различных</w:t>
      </w:r>
      <w:r w:rsidRPr="00EB1CAF">
        <w:rPr>
          <w:rFonts w:ascii="Times New Roman" w:hAnsi="Times New Roman"/>
          <w:color w:val="000009"/>
          <w:spacing w:val="1"/>
          <w:sz w:val="20"/>
        </w:rPr>
        <w:t xml:space="preserve"> </w:t>
      </w:r>
      <w:r w:rsidRPr="00EB1CAF">
        <w:rPr>
          <w:rFonts w:ascii="Times New Roman" w:hAnsi="Times New Roman"/>
          <w:color w:val="000009"/>
          <w:sz w:val="20"/>
        </w:rPr>
        <w:t>жизненных</w:t>
      </w:r>
      <w:r w:rsidRPr="00EB1CAF">
        <w:rPr>
          <w:rFonts w:ascii="Times New Roman" w:hAnsi="Times New Roman"/>
          <w:color w:val="000009"/>
          <w:spacing w:val="-47"/>
          <w:sz w:val="20"/>
        </w:rPr>
        <w:t xml:space="preserve"> </w:t>
      </w:r>
      <w:r w:rsidRPr="00EB1CAF">
        <w:rPr>
          <w:rFonts w:ascii="Times New Roman" w:hAnsi="Times New Roman"/>
          <w:color w:val="000009"/>
          <w:sz w:val="20"/>
        </w:rPr>
        <w:t>ситуациях,</w:t>
      </w:r>
      <w:r w:rsidRPr="00EB1CAF">
        <w:rPr>
          <w:rFonts w:ascii="Times New Roman" w:hAnsi="Times New Roman"/>
          <w:color w:val="000009"/>
          <w:spacing w:val="1"/>
          <w:sz w:val="20"/>
        </w:rPr>
        <w:t xml:space="preserve"> </w:t>
      </w:r>
      <w:r w:rsidRPr="00EB1CAF">
        <w:rPr>
          <w:rFonts w:ascii="Times New Roman" w:hAnsi="Times New Roman"/>
          <w:color w:val="000009"/>
          <w:sz w:val="20"/>
        </w:rPr>
        <w:t>формирование</w:t>
      </w:r>
      <w:r w:rsidRPr="00EB1CAF">
        <w:rPr>
          <w:rFonts w:ascii="Times New Roman" w:hAnsi="Times New Roman"/>
          <w:color w:val="000009"/>
          <w:spacing w:val="1"/>
          <w:sz w:val="20"/>
        </w:rPr>
        <w:t xml:space="preserve"> </w:t>
      </w:r>
      <w:r w:rsidRPr="00EB1CAF">
        <w:rPr>
          <w:rFonts w:ascii="Times New Roman" w:hAnsi="Times New Roman"/>
          <w:color w:val="000009"/>
          <w:sz w:val="20"/>
        </w:rPr>
        <w:t>устойчивой</w:t>
      </w:r>
      <w:r w:rsidRPr="00EB1CAF">
        <w:rPr>
          <w:rFonts w:ascii="Times New Roman" w:hAnsi="Times New Roman"/>
          <w:color w:val="000009"/>
          <w:spacing w:val="1"/>
          <w:sz w:val="20"/>
        </w:rPr>
        <w:t xml:space="preserve"> </w:t>
      </w:r>
      <w:r w:rsidRPr="00EB1CAF">
        <w:rPr>
          <w:rFonts w:ascii="Times New Roman" w:hAnsi="Times New Roman"/>
          <w:color w:val="000009"/>
          <w:sz w:val="20"/>
        </w:rPr>
        <w:t>личностной</w:t>
      </w:r>
      <w:r w:rsidRPr="00EB1CAF">
        <w:rPr>
          <w:rFonts w:ascii="Times New Roman" w:hAnsi="Times New Roman"/>
          <w:color w:val="000009"/>
          <w:spacing w:val="1"/>
          <w:sz w:val="20"/>
        </w:rPr>
        <w:t xml:space="preserve"> </w:t>
      </w:r>
      <w:r w:rsidRPr="00EB1CAF">
        <w:rPr>
          <w:rFonts w:ascii="Times New Roman" w:hAnsi="Times New Roman"/>
          <w:color w:val="000009"/>
          <w:sz w:val="20"/>
        </w:rPr>
        <w:t>позиции</w:t>
      </w:r>
      <w:r w:rsidRPr="00EB1CAF">
        <w:rPr>
          <w:rFonts w:ascii="Times New Roman" w:hAnsi="Times New Roman"/>
          <w:color w:val="000009"/>
          <w:spacing w:val="1"/>
          <w:sz w:val="20"/>
        </w:rPr>
        <w:t xml:space="preserve"> </w:t>
      </w:r>
      <w:r w:rsidRPr="00EB1CAF">
        <w:rPr>
          <w:rFonts w:ascii="Times New Roman" w:hAnsi="Times New Roman"/>
          <w:color w:val="000009"/>
          <w:sz w:val="20"/>
        </w:rPr>
        <w:t>по</w:t>
      </w:r>
      <w:r w:rsidRPr="00EB1CAF">
        <w:rPr>
          <w:rFonts w:ascii="Times New Roman" w:hAnsi="Times New Roman"/>
          <w:color w:val="000009"/>
          <w:spacing w:val="1"/>
          <w:sz w:val="20"/>
        </w:rPr>
        <w:t xml:space="preserve"> </w:t>
      </w:r>
      <w:r w:rsidRPr="00EB1CAF">
        <w:rPr>
          <w:rFonts w:ascii="Times New Roman" w:hAnsi="Times New Roman"/>
          <w:color w:val="000009"/>
          <w:sz w:val="20"/>
        </w:rPr>
        <w:t>отношению</w:t>
      </w:r>
      <w:r w:rsidRPr="00EB1CAF">
        <w:rPr>
          <w:rFonts w:ascii="Times New Roman" w:hAnsi="Times New Roman"/>
          <w:color w:val="000009"/>
          <w:spacing w:val="-2"/>
          <w:sz w:val="20"/>
        </w:rPr>
        <w:t xml:space="preserve"> </w:t>
      </w:r>
      <w:r w:rsidRPr="00EB1CAF">
        <w:rPr>
          <w:rFonts w:ascii="Times New Roman" w:hAnsi="Times New Roman"/>
          <w:color w:val="000009"/>
          <w:sz w:val="20"/>
        </w:rPr>
        <w:t>к неблагоприятному</w:t>
      </w:r>
      <w:r w:rsidRPr="00EB1CAF">
        <w:rPr>
          <w:rFonts w:ascii="Times New Roman" w:hAnsi="Times New Roman"/>
          <w:color w:val="000009"/>
          <w:spacing w:val="-5"/>
          <w:sz w:val="20"/>
        </w:rPr>
        <w:t xml:space="preserve"> </w:t>
      </w:r>
      <w:r w:rsidRPr="00EB1CAF">
        <w:rPr>
          <w:rFonts w:ascii="Times New Roman" w:hAnsi="Times New Roman"/>
          <w:color w:val="000009"/>
          <w:sz w:val="20"/>
        </w:rPr>
        <w:t>воздействию</w:t>
      </w:r>
      <w:r w:rsidRPr="00EB1CAF">
        <w:rPr>
          <w:rFonts w:ascii="Times New Roman" w:hAnsi="Times New Roman"/>
          <w:color w:val="000009"/>
          <w:spacing w:val="-1"/>
          <w:sz w:val="20"/>
        </w:rPr>
        <w:t xml:space="preserve"> </w:t>
      </w:r>
      <w:r w:rsidRPr="00EB1CAF">
        <w:rPr>
          <w:rFonts w:ascii="Times New Roman" w:hAnsi="Times New Roman"/>
          <w:color w:val="000009"/>
          <w:sz w:val="20"/>
        </w:rPr>
        <w:t>микросоциума;</w:t>
      </w:r>
    </w:p>
    <w:p w:rsidR="005A4FFC" w:rsidRPr="00EB1CAF" w:rsidRDefault="005A4FFC" w:rsidP="00465CA1">
      <w:pPr>
        <w:widowControl w:val="0"/>
        <w:numPr>
          <w:ilvl w:val="3"/>
          <w:numId w:val="11"/>
        </w:numPr>
        <w:tabs>
          <w:tab w:val="left" w:pos="1417"/>
        </w:tabs>
        <w:autoSpaceDE w:val="0"/>
        <w:autoSpaceDN w:val="0"/>
        <w:spacing w:after="0" w:line="240" w:lineRule="auto"/>
        <w:ind w:left="0" w:right="706" w:firstLine="0"/>
        <w:jc w:val="both"/>
        <w:rPr>
          <w:rFonts w:ascii="Times New Roman" w:hAnsi="Times New Roman"/>
          <w:sz w:val="20"/>
        </w:rPr>
      </w:pPr>
      <w:r w:rsidRPr="00EB1CAF">
        <w:rPr>
          <w:rFonts w:ascii="Times New Roman" w:hAnsi="Times New Roman"/>
          <w:color w:val="000009"/>
          <w:sz w:val="20"/>
        </w:rPr>
        <w:t>мероприятия,</w:t>
      </w:r>
      <w:r w:rsidRPr="00EB1CAF">
        <w:rPr>
          <w:rFonts w:ascii="Times New Roman" w:hAnsi="Times New Roman"/>
          <w:color w:val="000009"/>
          <w:spacing w:val="1"/>
          <w:sz w:val="20"/>
        </w:rPr>
        <w:t xml:space="preserve"> </w:t>
      </w:r>
      <w:r w:rsidRPr="00EB1CAF">
        <w:rPr>
          <w:rFonts w:ascii="Times New Roman" w:hAnsi="Times New Roman"/>
          <w:color w:val="000009"/>
          <w:sz w:val="20"/>
        </w:rPr>
        <w:t>направленные</w:t>
      </w:r>
      <w:r w:rsidRPr="00EB1CAF">
        <w:rPr>
          <w:rFonts w:ascii="Times New Roman" w:hAnsi="Times New Roman"/>
          <w:color w:val="000009"/>
          <w:spacing w:val="1"/>
          <w:sz w:val="20"/>
        </w:rPr>
        <w:t xml:space="preserve"> </w:t>
      </w:r>
      <w:r w:rsidRPr="00EB1CAF">
        <w:rPr>
          <w:rFonts w:ascii="Times New Roman" w:hAnsi="Times New Roman"/>
          <w:color w:val="000009"/>
          <w:sz w:val="20"/>
        </w:rPr>
        <w:t>на</w:t>
      </w:r>
      <w:r w:rsidRPr="00EB1CAF">
        <w:rPr>
          <w:rFonts w:ascii="Times New Roman" w:hAnsi="Times New Roman"/>
          <w:color w:val="000009"/>
          <w:spacing w:val="1"/>
          <w:sz w:val="20"/>
        </w:rPr>
        <w:t xml:space="preserve"> </w:t>
      </w:r>
      <w:r w:rsidRPr="00EB1CAF">
        <w:rPr>
          <w:rFonts w:ascii="Times New Roman" w:hAnsi="Times New Roman"/>
          <w:color w:val="000009"/>
          <w:sz w:val="20"/>
        </w:rPr>
        <w:t>развитие</w:t>
      </w:r>
      <w:r w:rsidRPr="00EB1CAF">
        <w:rPr>
          <w:rFonts w:ascii="Times New Roman" w:hAnsi="Times New Roman"/>
          <w:color w:val="000009"/>
          <w:spacing w:val="1"/>
          <w:sz w:val="20"/>
        </w:rPr>
        <w:t xml:space="preserve"> </w:t>
      </w:r>
      <w:r w:rsidRPr="00EB1CAF">
        <w:rPr>
          <w:rFonts w:ascii="Times New Roman" w:hAnsi="Times New Roman"/>
          <w:color w:val="000009"/>
          <w:sz w:val="20"/>
        </w:rPr>
        <w:t>личностной</w:t>
      </w:r>
      <w:r w:rsidRPr="00EB1CAF">
        <w:rPr>
          <w:rFonts w:ascii="Times New Roman" w:hAnsi="Times New Roman"/>
          <w:color w:val="000009"/>
          <w:spacing w:val="1"/>
          <w:sz w:val="20"/>
        </w:rPr>
        <w:t xml:space="preserve"> </w:t>
      </w:r>
      <w:r w:rsidRPr="00EB1CAF">
        <w:rPr>
          <w:rFonts w:ascii="Times New Roman" w:hAnsi="Times New Roman"/>
          <w:color w:val="000009"/>
          <w:sz w:val="20"/>
        </w:rPr>
        <w:t>сферы,</w:t>
      </w:r>
      <w:r w:rsidRPr="00EB1CAF">
        <w:rPr>
          <w:rFonts w:ascii="Times New Roman" w:hAnsi="Times New Roman"/>
          <w:color w:val="000009"/>
          <w:spacing w:val="-47"/>
          <w:sz w:val="20"/>
        </w:rPr>
        <w:t xml:space="preserve"> </w:t>
      </w:r>
      <w:r w:rsidRPr="00EB1CAF">
        <w:rPr>
          <w:rFonts w:ascii="Times New Roman" w:hAnsi="Times New Roman"/>
          <w:color w:val="000009"/>
          <w:sz w:val="20"/>
        </w:rPr>
        <w:t>развитие</w:t>
      </w:r>
      <w:r w:rsidRPr="00EB1CAF">
        <w:rPr>
          <w:rFonts w:ascii="Times New Roman" w:hAnsi="Times New Roman"/>
          <w:color w:val="000009"/>
          <w:spacing w:val="1"/>
          <w:sz w:val="20"/>
        </w:rPr>
        <w:t xml:space="preserve"> </w:t>
      </w:r>
      <w:r w:rsidRPr="00EB1CAF">
        <w:rPr>
          <w:rFonts w:ascii="Times New Roman" w:hAnsi="Times New Roman"/>
          <w:color w:val="000009"/>
          <w:sz w:val="20"/>
        </w:rPr>
        <w:t>рефлексивной</w:t>
      </w:r>
      <w:r w:rsidRPr="00EB1CAF">
        <w:rPr>
          <w:rFonts w:ascii="Times New Roman" w:hAnsi="Times New Roman"/>
          <w:color w:val="000009"/>
          <w:spacing w:val="1"/>
          <w:sz w:val="20"/>
        </w:rPr>
        <w:t xml:space="preserve"> </w:t>
      </w:r>
      <w:r w:rsidRPr="00EB1CAF">
        <w:rPr>
          <w:rFonts w:ascii="Times New Roman" w:hAnsi="Times New Roman"/>
          <w:color w:val="000009"/>
          <w:sz w:val="20"/>
        </w:rPr>
        <w:t>позиции</w:t>
      </w:r>
      <w:r w:rsidRPr="00EB1CAF">
        <w:rPr>
          <w:rFonts w:ascii="Times New Roman" w:hAnsi="Times New Roman"/>
          <w:color w:val="000009"/>
          <w:spacing w:val="1"/>
          <w:sz w:val="20"/>
        </w:rPr>
        <w:t xml:space="preserve"> </w:t>
      </w:r>
      <w:r w:rsidRPr="00EB1CAF">
        <w:rPr>
          <w:rFonts w:ascii="Times New Roman" w:hAnsi="Times New Roman"/>
          <w:color w:val="000009"/>
          <w:sz w:val="20"/>
        </w:rPr>
        <w:t>личности,</w:t>
      </w:r>
      <w:r w:rsidRPr="00EB1CAF">
        <w:rPr>
          <w:rFonts w:ascii="Times New Roman" w:hAnsi="Times New Roman"/>
          <w:color w:val="000009"/>
          <w:spacing w:val="1"/>
          <w:sz w:val="20"/>
        </w:rPr>
        <w:t xml:space="preserve"> </w:t>
      </w:r>
      <w:r w:rsidRPr="00EB1CAF">
        <w:rPr>
          <w:rFonts w:ascii="Times New Roman" w:hAnsi="Times New Roman"/>
          <w:color w:val="000009"/>
          <w:sz w:val="20"/>
        </w:rPr>
        <w:t>расширение</w:t>
      </w:r>
      <w:r w:rsidRPr="00EB1CAF">
        <w:rPr>
          <w:rFonts w:ascii="Times New Roman" w:hAnsi="Times New Roman"/>
          <w:color w:val="000009"/>
          <w:spacing w:val="1"/>
          <w:sz w:val="20"/>
        </w:rPr>
        <w:t xml:space="preserve"> </w:t>
      </w:r>
      <w:r w:rsidRPr="00EB1CAF">
        <w:rPr>
          <w:rFonts w:ascii="Times New Roman" w:hAnsi="Times New Roman"/>
          <w:color w:val="000009"/>
          <w:sz w:val="20"/>
        </w:rPr>
        <w:t>адаптивных</w:t>
      </w:r>
      <w:r w:rsidRPr="00EB1CAF">
        <w:rPr>
          <w:rFonts w:ascii="Times New Roman" w:hAnsi="Times New Roman"/>
          <w:color w:val="000009"/>
          <w:spacing w:val="34"/>
          <w:sz w:val="20"/>
        </w:rPr>
        <w:t xml:space="preserve"> </w:t>
      </w:r>
      <w:r w:rsidRPr="00EB1CAF">
        <w:rPr>
          <w:rFonts w:ascii="Times New Roman" w:hAnsi="Times New Roman"/>
          <w:color w:val="000009"/>
          <w:sz w:val="20"/>
        </w:rPr>
        <w:t>возможностей</w:t>
      </w:r>
      <w:r w:rsidRPr="00EB1CAF">
        <w:rPr>
          <w:rFonts w:ascii="Times New Roman" w:hAnsi="Times New Roman"/>
          <w:color w:val="000009"/>
          <w:spacing w:val="35"/>
          <w:sz w:val="20"/>
        </w:rPr>
        <w:t xml:space="preserve"> </w:t>
      </w:r>
      <w:r w:rsidRPr="00EB1CAF">
        <w:rPr>
          <w:rFonts w:ascii="Times New Roman" w:hAnsi="Times New Roman"/>
          <w:color w:val="000009"/>
          <w:sz w:val="20"/>
        </w:rPr>
        <w:t>личности,</w:t>
      </w:r>
      <w:r w:rsidRPr="00EB1CAF">
        <w:rPr>
          <w:rFonts w:ascii="Times New Roman" w:hAnsi="Times New Roman"/>
          <w:color w:val="000009"/>
          <w:spacing w:val="35"/>
          <w:sz w:val="20"/>
        </w:rPr>
        <w:t xml:space="preserve"> </w:t>
      </w:r>
      <w:r w:rsidRPr="00EB1CAF">
        <w:rPr>
          <w:rFonts w:ascii="Times New Roman" w:hAnsi="Times New Roman"/>
          <w:color w:val="000009"/>
          <w:sz w:val="20"/>
        </w:rPr>
        <w:t>формирование</w:t>
      </w:r>
      <w:r w:rsidRPr="00EB1CAF">
        <w:rPr>
          <w:rFonts w:ascii="Times New Roman" w:hAnsi="Times New Roman"/>
          <w:color w:val="000009"/>
          <w:spacing w:val="35"/>
          <w:sz w:val="20"/>
        </w:rPr>
        <w:t xml:space="preserve"> </w:t>
      </w:r>
      <w:r w:rsidRPr="00EB1CAF">
        <w:rPr>
          <w:rFonts w:ascii="Times New Roman" w:hAnsi="Times New Roman"/>
          <w:color w:val="000009"/>
          <w:sz w:val="20"/>
        </w:rPr>
        <w:t>зрелых</w:t>
      </w:r>
      <w:r>
        <w:rPr>
          <w:rFonts w:ascii="Times New Roman" w:hAnsi="Times New Roman"/>
          <w:sz w:val="20"/>
        </w:rPr>
        <w:t xml:space="preserve"> </w:t>
      </w:r>
      <w:r w:rsidRPr="00EB1CAF">
        <w:rPr>
          <w:rFonts w:ascii="Times New Roman" w:hAnsi="Times New Roman"/>
          <w:color w:val="000009"/>
          <w:sz w:val="20"/>
          <w:szCs w:val="20"/>
        </w:rPr>
        <w:t>личностных установок, способствующих оптимальной адаптации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условиях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реальной</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жизненной</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ситуации;</w:t>
      </w:r>
    </w:p>
    <w:p w:rsidR="005A4FFC" w:rsidRPr="00EB1CAF" w:rsidRDefault="005A4FFC" w:rsidP="00465CA1">
      <w:pPr>
        <w:widowControl w:val="0"/>
        <w:numPr>
          <w:ilvl w:val="3"/>
          <w:numId w:val="11"/>
        </w:numPr>
        <w:tabs>
          <w:tab w:val="left" w:pos="1417"/>
        </w:tabs>
        <w:autoSpaceDE w:val="0"/>
        <w:autoSpaceDN w:val="0"/>
        <w:spacing w:before="1" w:after="0" w:line="240" w:lineRule="auto"/>
        <w:ind w:left="0" w:right="706" w:firstLine="0"/>
        <w:jc w:val="both"/>
        <w:rPr>
          <w:rFonts w:ascii="Times New Roman" w:hAnsi="Times New Roman"/>
          <w:sz w:val="20"/>
        </w:rPr>
      </w:pPr>
      <w:r w:rsidRPr="00EB1CAF">
        <w:rPr>
          <w:rFonts w:ascii="Times New Roman" w:hAnsi="Times New Roman"/>
          <w:color w:val="000009"/>
          <w:sz w:val="20"/>
        </w:rPr>
        <w:t>мероприятия,</w:t>
      </w:r>
      <w:r w:rsidRPr="00EB1CAF">
        <w:rPr>
          <w:rFonts w:ascii="Times New Roman" w:hAnsi="Times New Roman"/>
          <w:color w:val="000009"/>
          <w:spacing w:val="1"/>
          <w:sz w:val="20"/>
        </w:rPr>
        <w:t xml:space="preserve"> </w:t>
      </w:r>
      <w:r w:rsidRPr="00EB1CAF">
        <w:rPr>
          <w:rFonts w:ascii="Times New Roman" w:hAnsi="Times New Roman"/>
          <w:color w:val="000009"/>
          <w:sz w:val="20"/>
        </w:rPr>
        <w:t>направленные</w:t>
      </w:r>
      <w:r w:rsidRPr="00EB1CAF">
        <w:rPr>
          <w:rFonts w:ascii="Times New Roman" w:hAnsi="Times New Roman"/>
          <w:color w:val="000009"/>
          <w:spacing w:val="1"/>
          <w:sz w:val="20"/>
        </w:rPr>
        <w:t xml:space="preserve"> </w:t>
      </w:r>
      <w:r w:rsidRPr="00EB1CAF">
        <w:rPr>
          <w:rFonts w:ascii="Times New Roman" w:hAnsi="Times New Roman"/>
          <w:color w:val="000009"/>
          <w:sz w:val="20"/>
        </w:rPr>
        <w:t>на</w:t>
      </w:r>
      <w:r w:rsidRPr="00EB1CAF">
        <w:rPr>
          <w:rFonts w:ascii="Times New Roman" w:hAnsi="Times New Roman"/>
          <w:color w:val="000009"/>
          <w:spacing w:val="1"/>
          <w:sz w:val="20"/>
        </w:rPr>
        <w:t xml:space="preserve"> </w:t>
      </w:r>
      <w:r w:rsidRPr="00EB1CAF">
        <w:rPr>
          <w:rFonts w:ascii="Times New Roman" w:hAnsi="Times New Roman"/>
          <w:color w:val="000009"/>
          <w:sz w:val="20"/>
        </w:rPr>
        <w:t>развитие</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коррекцию</w:t>
      </w:r>
      <w:r w:rsidRPr="00EB1CAF">
        <w:rPr>
          <w:rFonts w:ascii="Times New Roman" w:hAnsi="Times New Roman"/>
          <w:color w:val="000009"/>
          <w:spacing w:val="1"/>
          <w:sz w:val="20"/>
        </w:rPr>
        <w:t xml:space="preserve"> </w:t>
      </w:r>
      <w:r w:rsidRPr="00EB1CAF">
        <w:rPr>
          <w:rFonts w:ascii="Times New Roman" w:hAnsi="Times New Roman"/>
          <w:color w:val="000009"/>
          <w:sz w:val="20"/>
        </w:rPr>
        <w:t>коммуникативной</w:t>
      </w:r>
      <w:r w:rsidRPr="00EB1CAF">
        <w:rPr>
          <w:rFonts w:ascii="Times New Roman" w:hAnsi="Times New Roman"/>
          <w:color w:val="000009"/>
          <w:spacing w:val="1"/>
          <w:sz w:val="20"/>
        </w:rPr>
        <w:t xml:space="preserve"> </w:t>
      </w:r>
      <w:r w:rsidRPr="00EB1CAF">
        <w:rPr>
          <w:rFonts w:ascii="Times New Roman" w:hAnsi="Times New Roman"/>
          <w:color w:val="000009"/>
          <w:sz w:val="20"/>
        </w:rPr>
        <w:t>сферы,</w:t>
      </w:r>
      <w:r w:rsidRPr="00EB1CAF">
        <w:rPr>
          <w:rFonts w:ascii="Times New Roman" w:hAnsi="Times New Roman"/>
          <w:color w:val="000009"/>
          <w:spacing w:val="1"/>
          <w:sz w:val="20"/>
        </w:rPr>
        <w:t xml:space="preserve"> </w:t>
      </w:r>
      <w:r w:rsidRPr="00EB1CAF">
        <w:rPr>
          <w:rFonts w:ascii="Times New Roman" w:hAnsi="Times New Roman"/>
          <w:color w:val="000009"/>
          <w:sz w:val="20"/>
        </w:rPr>
        <w:t>развитие</w:t>
      </w:r>
      <w:r w:rsidRPr="00EB1CAF">
        <w:rPr>
          <w:rFonts w:ascii="Times New Roman" w:hAnsi="Times New Roman"/>
          <w:color w:val="000009"/>
          <w:spacing w:val="1"/>
          <w:sz w:val="20"/>
        </w:rPr>
        <w:t xml:space="preserve"> </w:t>
      </w:r>
      <w:r w:rsidRPr="00EB1CAF">
        <w:rPr>
          <w:rFonts w:ascii="Times New Roman" w:hAnsi="Times New Roman"/>
          <w:color w:val="000009"/>
          <w:sz w:val="20"/>
        </w:rPr>
        <w:t>различных</w:t>
      </w:r>
      <w:r w:rsidRPr="00EB1CAF">
        <w:rPr>
          <w:rFonts w:ascii="Times New Roman" w:hAnsi="Times New Roman"/>
          <w:color w:val="000009"/>
          <w:spacing w:val="1"/>
          <w:sz w:val="20"/>
        </w:rPr>
        <w:t xml:space="preserve"> </w:t>
      </w:r>
      <w:r w:rsidRPr="00EB1CAF">
        <w:rPr>
          <w:rFonts w:ascii="Times New Roman" w:hAnsi="Times New Roman"/>
          <w:color w:val="000009"/>
          <w:sz w:val="20"/>
        </w:rPr>
        <w:t>навыков</w:t>
      </w:r>
      <w:r w:rsidRPr="00EB1CAF">
        <w:rPr>
          <w:rFonts w:ascii="Times New Roman" w:hAnsi="Times New Roman"/>
          <w:color w:val="000009"/>
          <w:spacing w:val="1"/>
          <w:sz w:val="20"/>
        </w:rPr>
        <w:t xml:space="preserve"> </w:t>
      </w:r>
      <w:r w:rsidRPr="00EB1CAF">
        <w:rPr>
          <w:rFonts w:ascii="Times New Roman" w:hAnsi="Times New Roman"/>
          <w:color w:val="000009"/>
          <w:sz w:val="20"/>
        </w:rPr>
        <w:t>коммуникации,</w:t>
      </w:r>
      <w:r w:rsidRPr="00EB1CAF">
        <w:rPr>
          <w:rFonts w:ascii="Times New Roman" w:hAnsi="Times New Roman"/>
          <w:color w:val="000009"/>
          <w:spacing w:val="1"/>
          <w:sz w:val="20"/>
        </w:rPr>
        <w:t xml:space="preserve"> </w:t>
      </w:r>
      <w:r w:rsidRPr="00EB1CAF">
        <w:rPr>
          <w:rFonts w:ascii="Times New Roman" w:hAnsi="Times New Roman"/>
          <w:color w:val="000009"/>
          <w:sz w:val="20"/>
        </w:rPr>
        <w:t>способов</w:t>
      </w:r>
      <w:r w:rsidRPr="00EB1CAF">
        <w:rPr>
          <w:rFonts w:ascii="Times New Roman" w:hAnsi="Times New Roman"/>
          <w:color w:val="000009"/>
          <w:spacing w:val="1"/>
          <w:sz w:val="20"/>
        </w:rPr>
        <w:t xml:space="preserve"> </w:t>
      </w:r>
      <w:r w:rsidRPr="00EB1CAF">
        <w:rPr>
          <w:rFonts w:ascii="Times New Roman" w:hAnsi="Times New Roman"/>
          <w:color w:val="000009"/>
          <w:sz w:val="20"/>
        </w:rPr>
        <w:t>конструктивного</w:t>
      </w:r>
      <w:r w:rsidRPr="00EB1CAF">
        <w:rPr>
          <w:rFonts w:ascii="Times New Roman" w:hAnsi="Times New Roman"/>
          <w:color w:val="000009"/>
          <w:spacing w:val="1"/>
          <w:sz w:val="20"/>
        </w:rPr>
        <w:t xml:space="preserve"> </w:t>
      </w:r>
      <w:r w:rsidRPr="00EB1CAF">
        <w:rPr>
          <w:rFonts w:ascii="Times New Roman" w:hAnsi="Times New Roman"/>
          <w:color w:val="000009"/>
          <w:sz w:val="20"/>
        </w:rPr>
        <w:t>взаимодействия</w:t>
      </w:r>
      <w:r w:rsidRPr="00EB1CAF">
        <w:rPr>
          <w:rFonts w:ascii="Times New Roman" w:hAnsi="Times New Roman"/>
          <w:color w:val="000009"/>
          <w:spacing w:val="1"/>
          <w:sz w:val="20"/>
        </w:rPr>
        <w:t xml:space="preserve"> </w:t>
      </w:r>
      <w:r w:rsidRPr="00EB1CAF">
        <w:rPr>
          <w:rFonts w:ascii="Times New Roman" w:hAnsi="Times New Roman"/>
          <w:color w:val="000009"/>
          <w:sz w:val="20"/>
        </w:rPr>
        <w:t>и</w:t>
      </w:r>
      <w:r w:rsidRPr="00EB1CAF">
        <w:rPr>
          <w:rFonts w:ascii="Times New Roman" w:hAnsi="Times New Roman"/>
          <w:color w:val="000009"/>
          <w:spacing w:val="1"/>
          <w:sz w:val="20"/>
        </w:rPr>
        <w:t xml:space="preserve"> </w:t>
      </w:r>
      <w:r w:rsidRPr="00EB1CAF">
        <w:rPr>
          <w:rFonts w:ascii="Times New Roman" w:hAnsi="Times New Roman"/>
          <w:color w:val="000009"/>
          <w:sz w:val="20"/>
        </w:rPr>
        <w:t>сотрудничества;</w:t>
      </w:r>
    </w:p>
    <w:p w:rsidR="005A4FFC" w:rsidRPr="00EB1CAF" w:rsidRDefault="005A4FFC" w:rsidP="00465CA1">
      <w:pPr>
        <w:widowControl w:val="0"/>
        <w:numPr>
          <w:ilvl w:val="3"/>
          <w:numId w:val="11"/>
        </w:numPr>
        <w:tabs>
          <w:tab w:val="left" w:pos="1417"/>
        </w:tabs>
        <w:autoSpaceDE w:val="0"/>
        <w:autoSpaceDN w:val="0"/>
        <w:spacing w:after="0" w:line="240" w:lineRule="auto"/>
        <w:ind w:left="0" w:right="706" w:firstLine="0"/>
        <w:jc w:val="both"/>
        <w:rPr>
          <w:rFonts w:ascii="Times New Roman" w:hAnsi="Times New Roman"/>
          <w:sz w:val="20"/>
        </w:rPr>
      </w:pPr>
      <w:r w:rsidRPr="00EB1CAF">
        <w:rPr>
          <w:rFonts w:ascii="Times New Roman" w:hAnsi="Times New Roman"/>
          <w:color w:val="000009"/>
          <w:sz w:val="20"/>
        </w:rPr>
        <w:t>мероприятия,</w:t>
      </w:r>
      <w:r w:rsidRPr="00EB1CAF">
        <w:rPr>
          <w:rFonts w:ascii="Times New Roman" w:hAnsi="Times New Roman"/>
          <w:color w:val="000009"/>
          <w:spacing w:val="1"/>
          <w:sz w:val="20"/>
        </w:rPr>
        <w:t xml:space="preserve"> </w:t>
      </w:r>
      <w:r w:rsidRPr="00EB1CAF">
        <w:rPr>
          <w:rFonts w:ascii="Times New Roman" w:hAnsi="Times New Roman"/>
          <w:color w:val="000009"/>
          <w:sz w:val="20"/>
        </w:rPr>
        <w:t>направленные</w:t>
      </w:r>
      <w:r w:rsidRPr="00EB1CAF">
        <w:rPr>
          <w:rFonts w:ascii="Times New Roman" w:hAnsi="Times New Roman"/>
          <w:color w:val="000009"/>
          <w:spacing w:val="1"/>
          <w:sz w:val="20"/>
        </w:rPr>
        <w:t xml:space="preserve"> </w:t>
      </w:r>
      <w:r w:rsidRPr="00EB1CAF">
        <w:rPr>
          <w:rFonts w:ascii="Times New Roman" w:hAnsi="Times New Roman"/>
          <w:color w:val="000009"/>
          <w:sz w:val="20"/>
        </w:rPr>
        <w:t>на</w:t>
      </w:r>
      <w:r w:rsidRPr="00EB1CAF">
        <w:rPr>
          <w:rFonts w:ascii="Times New Roman" w:hAnsi="Times New Roman"/>
          <w:color w:val="000009"/>
          <w:spacing w:val="1"/>
          <w:sz w:val="20"/>
        </w:rPr>
        <w:t xml:space="preserve"> </w:t>
      </w:r>
      <w:r w:rsidRPr="00EB1CAF">
        <w:rPr>
          <w:rFonts w:ascii="Times New Roman" w:hAnsi="Times New Roman"/>
          <w:color w:val="000009"/>
          <w:sz w:val="20"/>
        </w:rPr>
        <w:t>развитие</w:t>
      </w:r>
      <w:r w:rsidRPr="00EB1CAF">
        <w:rPr>
          <w:rFonts w:ascii="Times New Roman" w:hAnsi="Times New Roman"/>
          <w:color w:val="000009"/>
          <w:spacing w:val="1"/>
          <w:sz w:val="20"/>
        </w:rPr>
        <w:t xml:space="preserve"> </w:t>
      </w:r>
      <w:r w:rsidRPr="00EB1CAF">
        <w:rPr>
          <w:rFonts w:ascii="Times New Roman" w:hAnsi="Times New Roman"/>
          <w:color w:val="000009"/>
          <w:sz w:val="20"/>
        </w:rPr>
        <w:t>отдельных</w:t>
      </w:r>
      <w:r w:rsidRPr="00EB1CAF">
        <w:rPr>
          <w:rFonts w:ascii="Times New Roman" w:hAnsi="Times New Roman"/>
          <w:color w:val="000009"/>
          <w:spacing w:val="1"/>
          <w:sz w:val="20"/>
        </w:rPr>
        <w:t xml:space="preserve"> </w:t>
      </w:r>
      <w:r w:rsidRPr="00EB1CAF">
        <w:rPr>
          <w:rFonts w:ascii="Times New Roman" w:hAnsi="Times New Roman"/>
          <w:color w:val="000009"/>
          <w:sz w:val="20"/>
        </w:rPr>
        <w:t>сторон</w:t>
      </w:r>
      <w:r w:rsidRPr="00EB1CAF">
        <w:rPr>
          <w:rFonts w:ascii="Times New Roman" w:hAnsi="Times New Roman"/>
          <w:color w:val="000009"/>
          <w:spacing w:val="1"/>
          <w:sz w:val="20"/>
        </w:rPr>
        <w:t xml:space="preserve"> </w:t>
      </w:r>
      <w:r w:rsidRPr="00EB1CAF">
        <w:rPr>
          <w:rFonts w:ascii="Times New Roman" w:hAnsi="Times New Roman"/>
          <w:color w:val="000009"/>
          <w:sz w:val="20"/>
        </w:rPr>
        <w:t>познавательной</w:t>
      </w:r>
      <w:r w:rsidRPr="00EB1CAF">
        <w:rPr>
          <w:rFonts w:ascii="Times New Roman" w:hAnsi="Times New Roman"/>
          <w:color w:val="000009"/>
          <w:spacing w:val="-2"/>
          <w:sz w:val="20"/>
        </w:rPr>
        <w:t xml:space="preserve"> </w:t>
      </w:r>
      <w:r w:rsidRPr="00EB1CAF">
        <w:rPr>
          <w:rFonts w:ascii="Times New Roman" w:hAnsi="Times New Roman"/>
          <w:color w:val="000009"/>
          <w:sz w:val="20"/>
        </w:rPr>
        <w:t>сферы;</w:t>
      </w:r>
    </w:p>
    <w:p w:rsidR="005A4FFC" w:rsidRPr="00EB1CAF" w:rsidRDefault="005A4FFC" w:rsidP="00465CA1">
      <w:pPr>
        <w:widowControl w:val="0"/>
        <w:numPr>
          <w:ilvl w:val="3"/>
          <w:numId w:val="11"/>
        </w:numPr>
        <w:tabs>
          <w:tab w:val="left" w:pos="1417"/>
        </w:tabs>
        <w:autoSpaceDE w:val="0"/>
        <w:autoSpaceDN w:val="0"/>
        <w:spacing w:after="0" w:line="249" w:lineRule="auto"/>
        <w:ind w:left="0" w:right="704" w:firstLine="0"/>
        <w:jc w:val="both"/>
        <w:rPr>
          <w:rFonts w:ascii="Times New Roman" w:hAnsi="Times New Roman"/>
          <w:sz w:val="20"/>
        </w:rPr>
      </w:pPr>
      <w:r w:rsidRPr="00EB1CAF">
        <w:rPr>
          <w:rFonts w:ascii="Times New Roman" w:hAnsi="Times New Roman"/>
          <w:color w:val="000009"/>
          <w:sz w:val="20"/>
        </w:rPr>
        <w:t>мероприятия, направленные на преодоление трудностей речевого</w:t>
      </w:r>
      <w:r w:rsidRPr="00EB1CAF">
        <w:rPr>
          <w:rFonts w:ascii="Times New Roman" w:hAnsi="Times New Roman"/>
          <w:color w:val="000009"/>
          <w:spacing w:val="1"/>
          <w:sz w:val="20"/>
        </w:rPr>
        <w:t xml:space="preserve"> </w:t>
      </w:r>
      <w:r w:rsidRPr="00EB1CAF">
        <w:rPr>
          <w:rFonts w:ascii="Times New Roman" w:hAnsi="Times New Roman"/>
          <w:color w:val="000009"/>
          <w:sz w:val="20"/>
        </w:rPr>
        <w:t>развития;</w:t>
      </w:r>
    </w:p>
    <w:p w:rsidR="005A4FFC" w:rsidRPr="00EB1CAF" w:rsidRDefault="005A4FFC" w:rsidP="00465CA1">
      <w:pPr>
        <w:widowControl w:val="0"/>
        <w:numPr>
          <w:ilvl w:val="3"/>
          <w:numId w:val="11"/>
        </w:numPr>
        <w:tabs>
          <w:tab w:val="left" w:pos="1417"/>
        </w:tabs>
        <w:autoSpaceDE w:val="0"/>
        <w:autoSpaceDN w:val="0"/>
        <w:spacing w:before="4" w:after="0" w:line="249" w:lineRule="auto"/>
        <w:ind w:left="0" w:right="706" w:firstLine="0"/>
        <w:jc w:val="both"/>
        <w:rPr>
          <w:rFonts w:ascii="Times New Roman" w:hAnsi="Times New Roman"/>
          <w:sz w:val="20"/>
        </w:rPr>
      </w:pPr>
      <w:r w:rsidRPr="00EB1CAF">
        <w:rPr>
          <w:rFonts w:ascii="Times New Roman" w:hAnsi="Times New Roman"/>
          <w:color w:val="000009"/>
          <w:sz w:val="20"/>
        </w:rPr>
        <w:t>мероприятия,</w:t>
      </w:r>
      <w:r w:rsidRPr="00EB1CAF">
        <w:rPr>
          <w:rFonts w:ascii="Times New Roman" w:hAnsi="Times New Roman"/>
          <w:color w:val="000009"/>
          <w:spacing w:val="1"/>
          <w:sz w:val="20"/>
        </w:rPr>
        <w:t xml:space="preserve"> </w:t>
      </w:r>
      <w:r w:rsidRPr="00EB1CAF">
        <w:rPr>
          <w:rFonts w:ascii="Times New Roman" w:hAnsi="Times New Roman"/>
          <w:color w:val="000009"/>
          <w:sz w:val="20"/>
        </w:rPr>
        <w:t>направленные</w:t>
      </w:r>
      <w:r w:rsidRPr="00EB1CAF">
        <w:rPr>
          <w:rFonts w:ascii="Times New Roman" w:hAnsi="Times New Roman"/>
          <w:color w:val="000009"/>
          <w:spacing w:val="1"/>
          <w:sz w:val="20"/>
        </w:rPr>
        <w:t xml:space="preserve"> </w:t>
      </w:r>
      <w:r w:rsidRPr="00EB1CAF">
        <w:rPr>
          <w:rFonts w:ascii="Times New Roman" w:hAnsi="Times New Roman"/>
          <w:color w:val="000009"/>
          <w:sz w:val="20"/>
        </w:rPr>
        <w:t>на</w:t>
      </w:r>
      <w:r w:rsidRPr="00EB1CAF">
        <w:rPr>
          <w:rFonts w:ascii="Times New Roman" w:hAnsi="Times New Roman"/>
          <w:color w:val="000009"/>
          <w:spacing w:val="1"/>
          <w:sz w:val="20"/>
        </w:rPr>
        <w:t xml:space="preserve"> </w:t>
      </w:r>
      <w:r w:rsidRPr="00EB1CAF">
        <w:rPr>
          <w:rFonts w:ascii="Times New Roman" w:hAnsi="Times New Roman"/>
          <w:color w:val="000009"/>
          <w:sz w:val="20"/>
        </w:rPr>
        <w:t>психологическую</w:t>
      </w:r>
      <w:r w:rsidRPr="00EB1CAF">
        <w:rPr>
          <w:rFonts w:ascii="Times New Roman" w:hAnsi="Times New Roman"/>
          <w:color w:val="000009"/>
          <w:spacing w:val="1"/>
          <w:sz w:val="20"/>
        </w:rPr>
        <w:t xml:space="preserve"> </w:t>
      </w:r>
      <w:r w:rsidRPr="00EB1CAF">
        <w:rPr>
          <w:rFonts w:ascii="Times New Roman" w:hAnsi="Times New Roman"/>
          <w:color w:val="000009"/>
          <w:sz w:val="20"/>
        </w:rPr>
        <w:t>поддержку</w:t>
      </w:r>
      <w:r w:rsidRPr="00EB1CAF">
        <w:rPr>
          <w:rFonts w:ascii="Times New Roman" w:hAnsi="Times New Roman"/>
          <w:color w:val="000009"/>
          <w:spacing w:val="1"/>
          <w:sz w:val="20"/>
        </w:rPr>
        <w:t xml:space="preserve"> </w:t>
      </w:r>
      <w:r w:rsidRPr="00EB1CAF">
        <w:rPr>
          <w:rFonts w:ascii="Times New Roman" w:hAnsi="Times New Roman"/>
          <w:color w:val="000009"/>
          <w:sz w:val="20"/>
        </w:rPr>
        <w:t>обучающихся</w:t>
      </w:r>
      <w:r w:rsidRPr="00EB1CAF">
        <w:rPr>
          <w:rFonts w:ascii="Times New Roman" w:hAnsi="Times New Roman"/>
          <w:color w:val="000009"/>
          <w:spacing w:val="-2"/>
          <w:sz w:val="20"/>
        </w:rPr>
        <w:t xml:space="preserve"> </w:t>
      </w:r>
      <w:r w:rsidRPr="00EB1CAF">
        <w:rPr>
          <w:rFonts w:ascii="Times New Roman" w:hAnsi="Times New Roman"/>
          <w:color w:val="000009"/>
          <w:sz w:val="20"/>
        </w:rPr>
        <w:t>с инвалидностью.</w:t>
      </w:r>
    </w:p>
    <w:p w:rsidR="005A4FFC" w:rsidRPr="00EB1CAF" w:rsidRDefault="005A4FFC" w:rsidP="00087E61">
      <w:pPr>
        <w:widowControl w:val="0"/>
        <w:autoSpaceDE w:val="0"/>
        <w:autoSpaceDN w:val="0"/>
        <w:spacing w:before="4" w:after="0" w:line="252" w:lineRule="auto"/>
        <w:ind w:right="700"/>
        <w:jc w:val="both"/>
        <w:rPr>
          <w:rFonts w:ascii="Times New Roman" w:hAnsi="Times New Roman"/>
          <w:sz w:val="20"/>
          <w:szCs w:val="20"/>
        </w:rPr>
      </w:pP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учебной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внеурочной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деятельности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коррекционно-развивающие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занятия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специалистами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(учитель-логопед,</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педагог-психолог</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др.)</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планируются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индивидуально-ориентированным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развивающим программам.</w:t>
      </w:r>
    </w:p>
    <w:p w:rsidR="005A4FFC" w:rsidRPr="00EB1CAF" w:rsidRDefault="005A4FFC" w:rsidP="00087E61">
      <w:pPr>
        <w:widowControl w:val="0"/>
        <w:autoSpaceDE w:val="0"/>
        <w:autoSpaceDN w:val="0"/>
        <w:spacing w:after="0" w:line="252" w:lineRule="auto"/>
        <w:ind w:right="702"/>
        <w:jc w:val="both"/>
        <w:rPr>
          <w:rFonts w:ascii="Times New Roman" w:hAnsi="Times New Roman"/>
          <w:sz w:val="20"/>
          <w:szCs w:val="20"/>
        </w:rPr>
      </w:pPr>
      <w:r w:rsidRPr="00EB1CAF">
        <w:rPr>
          <w:rFonts w:ascii="Times New Roman" w:hAnsi="Times New Roman"/>
          <w:color w:val="000009"/>
          <w:sz w:val="20"/>
          <w:szCs w:val="20"/>
        </w:rPr>
        <w:t>Во внеучебной внеурочной деятельности коррекционно-развивающая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может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осуществляться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программам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дополнительного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направленности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(художественно-эстетическая,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оздоровительная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др.),</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опосредованно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стимулирующих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преодоление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трудностей в</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обучении,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развитии и</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социальной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адаптации.</w:t>
      </w:r>
    </w:p>
    <w:p w:rsidR="005A4FFC" w:rsidRPr="00EB1CAF" w:rsidRDefault="005A4FFC" w:rsidP="00087E61">
      <w:pPr>
        <w:widowControl w:val="0"/>
        <w:autoSpaceDE w:val="0"/>
        <w:autoSpaceDN w:val="0"/>
        <w:spacing w:before="11" w:after="0" w:line="240" w:lineRule="auto"/>
        <w:rPr>
          <w:rFonts w:ascii="Times New Roman" w:hAnsi="Times New Roman"/>
          <w:sz w:val="32"/>
          <w:szCs w:val="20"/>
        </w:rPr>
      </w:pPr>
    </w:p>
    <w:p w:rsidR="005A4FFC" w:rsidRPr="00EB1CAF" w:rsidRDefault="005A4FFC" w:rsidP="00465CA1">
      <w:pPr>
        <w:widowControl w:val="0"/>
        <w:numPr>
          <w:ilvl w:val="2"/>
          <w:numId w:val="11"/>
        </w:numPr>
        <w:tabs>
          <w:tab w:val="left" w:pos="1207"/>
        </w:tabs>
        <w:autoSpaceDE w:val="0"/>
        <w:autoSpaceDN w:val="0"/>
        <w:spacing w:after="0" w:line="240" w:lineRule="auto"/>
        <w:ind w:left="0" w:firstLine="0"/>
        <w:jc w:val="both"/>
        <w:outlineLvl w:val="2"/>
        <w:rPr>
          <w:rFonts w:ascii="Times New Roman" w:hAnsi="Times New Roman"/>
          <w:b/>
          <w:bCs/>
          <w:sz w:val="20"/>
          <w:szCs w:val="20"/>
        </w:rPr>
      </w:pPr>
      <w:r w:rsidRPr="00EB1CAF">
        <w:rPr>
          <w:rFonts w:ascii="Times New Roman" w:hAnsi="Times New Roman"/>
          <w:b/>
          <w:bCs/>
          <w:color w:val="221E1F"/>
          <w:sz w:val="20"/>
          <w:szCs w:val="20"/>
        </w:rPr>
        <w:t>Механизмы</w:t>
      </w:r>
      <w:r w:rsidRPr="00EB1CAF">
        <w:rPr>
          <w:rFonts w:ascii="Times New Roman" w:hAnsi="Times New Roman"/>
          <w:b/>
          <w:bCs/>
          <w:color w:val="221E1F"/>
          <w:spacing w:val="-10"/>
          <w:sz w:val="20"/>
          <w:szCs w:val="20"/>
        </w:rPr>
        <w:t xml:space="preserve"> </w:t>
      </w:r>
      <w:r w:rsidRPr="00EB1CAF">
        <w:rPr>
          <w:rFonts w:ascii="Times New Roman" w:hAnsi="Times New Roman"/>
          <w:b/>
          <w:bCs/>
          <w:color w:val="221E1F"/>
          <w:sz w:val="20"/>
          <w:szCs w:val="20"/>
        </w:rPr>
        <w:t>реализации</w:t>
      </w:r>
      <w:r w:rsidRPr="00EB1CAF">
        <w:rPr>
          <w:rFonts w:ascii="Times New Roman" w:hAnsi="Times New Roman"/>
          <w:b/>
          <w:bCs/>
          <w:color w:val="221E1F"/>
          <w:spacing w:val="-9"/>
          <w:sz w:val="20"/>
          <w:szCs w:val="20"/>
        </w:rPr>
        <w:t xml:space="preserve"> </w:t>
      </w:r>
      <w:r w:rsidRPr="00EB1CAF">
        <w:rPr>
          <w:rFonts w:ascii="Times New Roman" w:hAnsi="Times New Roman"/>
          <w:b/>
          <w:bCs/>
          <w:color w:val="221E1F"/>
          <w:sz w:val="20"/>
          <w:szCs w:val="20"/>
        </w:rPr>
        <w:t>программы</w:t>
      </w:r>
    </w:p>
    <w:p w:rsidR="005A4FFC" w:rsidRPr="00EB1CAF" w:rsidRDefault="005A4FFC" w:rsidP="00087E61">
      <w:pPr>
        <w:widowControl w:val="0"/>
        <w:autoSpaceDE w:val="0"/>
        <w:autoSpaceDN w:val="0"/>
        <w:spacing w:before="68" w:after="0" w:line="252" w:lineRule="auto"/>
        <w:ind w:right="700"/>
        <w:jc w:val="both"/>
        <w:rPr>
          <w:rFonts w:ascii="Times New Roman" w:hAnsi="Times New Roman"/>
          <w:sz w:val="20"/>
          <w:szCs w:val="20"/>
        </w:rPr>
      </w:pPr>
      <w:r w:rsidRPr="00EB1CAF">
        <w:rPr>
          <w:rFonts w:ascii="Times New Roman" w:hAnsi="Times New Roman"/>
          <w:color w:val="000009"/>
          <w:sz w:val="20"/>
          <w:szCs w:val="20"/>
        </w:rPr>
        <w:t>Для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реализации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требований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ПКР,</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обозначенных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ФГОС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ООО,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может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быть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создана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рабочая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группа,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которую</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наряду</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основными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учителями целесообразно включить следующих специалистов: педагога-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психолога,</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учителя-логопеда, социального педагога.</w:t>
      </w:r>
    </w:p>
    <w:p w:rsidR="005A4FFC" w:rsidRPr="00EB1CAF" w:rsidRDefault="005A4FFC" w:rsidP="00087E61">
      <w:pPr>
        <w:widowControl w:val="0"/>
        <w:autoSpaceDE w:val="0"/>
        <w:autoSpaceDN w:val="0"/>
        <w:spacing w:after="0" w:line="252" w:lineRule="auto"/>
        <w:ind w:right="704"/>
        <w:jc w:val="both"/>
        <w:rPr>
          <w:rFonts w:ascii="Times New Roman" w:hAnsi="Times New Roman"/>
          <w:sz w:val="20"/>
          <w:szCs w:val="20"/>
        </w:rPr>
      </w:pPr>
      <w:r w:rsidRPr="00EB1CAF">
        <w:rPr>
          <w:rFonts w:ascii="Times New Roman" w:hAnsi="Times New Roman"/>
          <w:color w:val="000009"/>
          <w:sz w:val="20"/>
          <w:szCs w:val="20"/>
        </w:rPr>
        <w:t>ПКР</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может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быть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подготовлена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рабочей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группой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поэтапно.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подготовительном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этапе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определяется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нормативно-правовое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обеспечение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коррекционно-развивающей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анализируется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состав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трудностями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обучении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индивидуальные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образовательные потребности обучающихся; сопоставляются результаты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предыдущем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уровне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создается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(систематизируется,</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дополняется)</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фонд</w:t>
      </w:r>
      <w:r w:rsidRPr="00EB1CAF">
        <w:rPr>
          <w:rFonts w:ascii="Times New Roman" w:hAnsi="Times New Roman"/>
          <w:color w:val="000009"/>
          <w:spacing w:val="-3"/>
          <w:sz w:val="20"/>
          <w:szCs w:val="20"/>
        </w:rPr>
        <w:t xml:space="preserve"> </w:t>
      </w:r>
      <w:r w:rsidRPr="00EB1CAF">
        <w:rPr>
          <w:rFonts w:ascii="Times New Roman" w:hAnsi="Times New Roman"/>
          <w:color w:val="000009"/>
          <w:sz w:val="20"/>
          <w:szCs w:val="20"/>
        </w:rPr>
        <w:t>методических</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рекомендаций.</w:t>
      </w:r>
    </w:p>
    <w:p w:rsidR="005A4FFC" w:rsidRPr="00EB1CAF" w:rsidRDefault="005A4FFC" w:rsidP="00087E61">
      <w:pPr>
        <w:widowControl w:val="0"/>
        <w:autoSpaceDE w:val="0"/>
        <w:autoSpaceDN w:val="0"/>
        <w:spacing w:after="0" w:line="252" w:lineRule="auto"/>
        <w:ind w:right="702"/>
        <w:jc w:val="both"/>
        <w:rPr>
          <w:rFonts w:ascii="Times New Roman" w:hAnsi="Times New Roman"/>
          <w:sz w:val="20"/>
          <w:szCs w:val="20"/>
        </w:rPr>
      </w:pPr>
      <w:r w:rsidRPr="00EB1CAF">
        <w:rPr>
          <w:rFonts w:ascii="Times New Roman" w:hAnsi="Times New Roman"/>
          <w:color w:val="000009"/>
          <w:sz w:val="20"/>
          <w:szCs w:val="20"/>
        </w:rPr>
        <w:t>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основном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этапе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разрабатываются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общая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стратегия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воспитания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механизм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реализации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коррекционно-развивающей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раскрываются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направления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ожидаемые результаты коррекционно-развивающей работы, описываются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специальные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требования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условиям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реализации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ПКР.</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Особенности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содержания</w:t>
      </w:r>
      <w:r w:rsidRPr="00EB1CAF">
        <w:rPr>
          <w:rFonts w:ascii="Times New Roman" w:hAnsi="Times New Roman"/>
          <w:color w:val="000009"/>
          <w:spacing w:val="44"/>
          <w:sz w:val="20"/>
          <w:szCs w:val="20"/>
        </w:rPr>
        <w:t xml:space="preserve"> </w:t>
      </w:r>
      <w:r w:rsidRPr="00EB1CAF">
        <w:rPr>
          <w:rFonts w:ascii="Times New Roman" w:hAnsi="Times New Roman"/>
          <w:color w:val="000009"/>
          <w:sz w:val="20"/>
          <w:szCs w:val="20"/>
        </w:rPr>
        <w:t>индивидуально-ориентированной</w:t>
      </w:r>
      <w:r w:rsidRPr="00EB1CAF">
        <w:rPr>
          <w:rFonts w:ascii="Times New Roman" w:hAnsi="Times New Roman"/>
          <w:color w:val="000009"/>
          <w:spacing w:val="43"/>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45"/>
          <w:sz w:val="20"/>
          <w:szCs w:val="20"/>
        </w:rPr>
        <w:t xml:space="preserve"> </w:t>
      </w:r>
      <w:r w:rsidRPr="00EB1CAF">
        <w:rPr>
          <w:rFonts w:ascii="Times New Roman" w:hAnsi="Times New Roman"/>
          <w:color w:val="000009"/>
          <w:sz w:val="20"/>
          <w:szCs w:val="20"/>
        </w:rPr>
        <w:t>могут</w:t>
      </w:r>
      <w:r w:rsidRPr="00EB1CAF">
        <w:rPr>
          <w:rFonts w:ascii="Times New Roman" w:hAnsi="Times New Roman"/>
          <w:color w:val="000009"/>
          <w:spacing w:val="43"/>
          <w:sz w:val="20"/>
          <w:szCs w:val="20"/>
        </w:rPr>
        <w:t xml:space="preserve"> </w:t>
      </w:r>
      <w:r w:rsidRPr="00EB1CAF">
        <w:rPr>
          <w:rFonts w:ascii="Times New Roman" w:hAnsi="Times New Roman"/>
          <w:color w:val="000009"/>
          <w:sz w:val="20"/>
          <w:szCs w:val="20"/>
        </w:rPr>
        <w:t>быть</w:t>
      </w:r>
      <w:r>
        <w:rPr>
          <w:rFonts w:ascii="Times New Roman" w:hAnsi="Times New Roman"/>
          <w:sz w:val="20"/>
          <w:szCs w:val="20"/>
        </w:rPr>
        <w:t xml:space="preserve"> </w:t>
      </w:r>
      <w:r w:rsidRPr="00EB1CAF">
        <w:rPr>
          <w:rFonts w:ascii="Times New Roman" w:hAnsi="Times New Roman"/>
          <w:color w:val="000009"/>
          <w:sz w:val="20"/>
          <w:szCs w:val="20"/>
        </w:rPr>
        <w:t>представлены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рабочих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коррекционно-развивающих</w:t>
      </w:r>
      <w:r w:rsidRPr="00EB1CAF">
        <w:rPr>
          <w:rFonts w:ascii="Times New Roman" w:hAnsi="Times New Roman"/>
          <w:color w:val="000009"/>
          <w:spacing w:val="51"/>
          <w:sz w:val="20"/>
          <w:szCs w:val="20"/>
        </w:rPr>
        <w:t xml:space="preserve"> </w:t>
      </w:r>
      <w:r w:rsidRPr="00EB1CAF">
        <w:rPr>
          <w:rFonts w:ascii="Times New Roman" w:hAnsi="Times New Roman"/>
          <w:color w:val="000009"/>
          <w:sz w:val="20"/>
          <w:szCs w:val="20"/>
        </w:rPr>
        <w:t>программах,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которые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прилагаются</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к</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ПКР.</w:t>
      </w:r>
    </w:p>
    <w:p w:rsidR="005A4FFC" w:rsidRPr="00EB1CAF" w:rsidRDefault="005A4FFC" w:rsidP="00087E61">
      <w:pPr>
        <w:widowControl w:val="0"/>
        <w:autoSpaceDE w:val="0"/>
        <w:autoSpaceDN w:val="0"/>
        <w:spacing w:after="0" w:line="252" w:lineRule="auto"/>
        <w:ind w:right="708"/>
        <w:jc w:val="both"/>
        <w:rPr>
          <w:rFonts w:ascii="Times New Roman" w:hAnsi="Times New Roman"/>
          <w:sz w:val="20"/>
          <w:szCs w:val="20"/>
        </w:rPr>
      </w:pPr>
      <w:r w:rsidRPr="00EB1CAF">
        <w:rPr>
          <w:rFonts w:ascii="Times New Roman" w:hAnsi="Times New Roman"/>
          <w:color w:val="000009"/>
          <w:sz w:val="20"/>
          <w:szCs w:val="20"/>
        </w:rPr>
        <w:t>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заключительном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этапе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осуществляется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внутренняя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экспертиза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программы,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возможна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ее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доработка;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проводится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обсуждение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хода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реализации</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программы 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школьных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консилиумах,</w:t>
      </w:r>
    </w:p>
    <w:p w:rsidR="005A4FFC" w:rsidRPr="00EB1CAF" w:rsidRDefault="005A4FFC" w:rsidP="00087E61">
      <w:pPr>
        <w:widowControl w:val="0"/>
        <w:autoSpaceDE w:val="0"/>
        <w:autoSpaceDN w:val="0"/>
        <w:spacing w:after="0" w:line="252" w:lineRule="auto"/>
        <w:ind w:right="708"/>
        <w:jc w:val="both"/>
        <w:rPr>
          <w:rFonts w:ascii="Times New Roman" w:hAnsi="Times New Roman"/>
          <w:sz w:val="20"/>
          <w:szCs w:val="20"/>
        </w:rPr>
      </w:pPr>
      <w:r w:rsidRPr="00EB1CAF">
        <w:rPr>
          <w:rFonts w:ascii="Times New Roman" w:hAnsi="Times New Roman"/>
          <w:color w:val="000009"/>
          <w:sz w:val="20"/>
          <w:szCs w:val="20"/>
        </w:rPr>
        <w:t>методических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объединениях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групп</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педагогов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51"/>
          <w:sz w:val="20"/>
          <w:szCs w:val="20"/>
        </w:rPr>
        <w:t xml:space="preserve"> </w:t>
      </w:r>
      <w:r w:rsidRPr="00EB1CAF">
        <w:rPr>
          <w:rFonts w:ascii="Times New Roman" w:hAnsi="Times New Roman"/>
          <w:color w:val="000009"/>
          <w:sz w:val="20"/>
          <w:szCs w:val="20"/>
        </w:rPr>
        <w:t>специалистов,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работающих</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обучающимися;</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принимается</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итоговое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решение.</w:t>
      </w:r>
    </w:p>
    <w:p w:rsidR="005A4FFC" w:rsidRPr="00EB1CAF" w:rsidRDefault="005A4FFC" w:rsidP="00087E61">
      <w:pPr>
        <w:widowControl w:val="0"/>
        <w:autoSpaceDE w:val="0"/>
        <w:autoSpaceDN w:val="0"/>
        <w:spacing w:after="0" w:line="252" w:lineRule="auto"/>
        <w:ind w:right="705"/>
        <w:jc w:val="both"/>
        <w:rPr>
          <w:rFonts w:ascii="Times New Roman" w:hAnsi="Times New Roman"/>
          <w:sz w:val="20"/>
          <w:szCs w:val="20"/>
        </w:rPr>
      </w:pPr>
      <w:r w:rsidRPr="00EB1CAF">
        <w:rPr>
          <w:rFonts w:ascii="Times New Roman" w:hAnsi="Times New Roman"/>
          <w:color w:val="000009"/>
          <w:sz w:val="20"/>
          <w:szCs w:val="20"/>
        </w:rPr>
        <w:t>Для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реализации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ПКР</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может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быть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создана служба комплексного психолого-педагогического и социального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сопровождения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поддержки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p>
    <w:p w:rsidR="005A4FFC" w:rsidRPr="00EB1CAF" w:rsidRDefault="005A4FFC" w:rsidP="00087E61">
      <w:pPr>
        <w:widowControl w:val="0"/>
        <w:autoSpaceDE w:val="0"/>
        <w:autoSpaceDN w:val="0"/>
        <w:spacing w:after="0" w:line="252" w:lineRule="auto"/>
        <w:ind w:right="700"/>
        <w:jc w:val="both"/>
        <w:rPr>
          <w:rFonts w:ascii="Times New Roman" w:hAnsi="Times New Roman"/>
          <w:sz w:val="20"/>
          <w:szCs w:val="20"/>
        </w:rPr>
      </w:pPr>
      <w:r w:rsidRPr="00EB1CAF">
        <w:rPr>
          <w:rFonts w:ascii="Times New Roman" w:hAnsi="Times New Roman"/>
          <w:color w:val="000009"/>
          <w:sz w:val="20"/>
          <w:szCs w:val="20"/>
        </w:rPr>
        <w:t>Комплексное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психолого-педагогическое</w:t>
      </w:r>
      <w:r w:rsidRPr="00EB1CAF">
        <w:rPr>
          <w:rFonts w:ascii="Times New Roman" w:hAnsi="Times New Roman"/>
          <w:color w:val="000009"/>
          <w:spacing w:val="50"/>
          <w:sz w:val="20"/>
          <w:szCs w:val="20"/>
        </w:rPr>
        <w:t xml:space="preserve"> </w:t>
      </w:r>
      <w:r w:rsidRPr="00EB1CAF">
        <w:rPr>
          <w:rFonts w:ascii="Times New Roman" w:hAnsi="Times New Roman"/>
          <w:color w:val="000009"/>
          <w:sz w:val="20"/>
          <w:szCs w:val="20"/>
        </w:rPr>
        <w:t>и социальное</w:t>
      </w:r>
      <w:r w:rsidRPr="00EB1CAF">
        <w:rPr>
          <w:rFonts w:ascii="Times New Roman" w:hAnsi="Times New Roman"/>
          <w:color w:val="000009"/>
          <w:spacing w:val="50"/>
          <w:sz w:val="20"/>
          <w:szCs w:val="20"/>
        </w:rPr>
        <w:t xml:space="preserve"> </w:t>
      </w:r>
      <w:r w:rsidRPr="00EB1CAF">
        <w:rPr>
          <w:rFonts w:ascii="Times New Roman" w:hAnsi="Times New Roman"/>
          <w:color w:val="000009"/>
          <w:sz w:val="20"/>
          <w:szCs w:val="20"/>
        </w:rPr>
        <w:t>сопровождение</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и поддержка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трудностями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обучении 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обеспечиваются специалистами образовательной организации (педагогом-</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психологом,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социальным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педагогом,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учителем-логопедом),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регламентируются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локальными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нормативными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актами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конкретной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также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ее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уставом,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реализуется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преимущественно во внеурочной</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деятельности.</w:t>
      </w:r>
    </w:p>
    <w:p w:rsidR="005A4FFC" w:rsidRPr="00EB1CAF" w:rsidRDefault="005A4FFC" w:rsidP="00087E61">
      <w:pPr>
        <w:widowControl w:val="0"/>
        <w:autoSpaceDE w:val="0"/>
        <w:autoSpaceDN w:val="0"/>
        <w:spacing w:after="0" w:line="252" w:lineRule="auto"/>
        <w:ind w:right="704"/>
        <w:jc w:val="both"/>
        <w:rPr>
          <w:rFonts w:ascii="Times New Roman" w:hAnsi="Times New Roman"/>
          <w:sz w:val="20"/>
          <w:szCs w:val="20"/>
        </w:rPr>
      </w:pPr>
      <w:r w:rsidRPr="00EB1CAF">
        <w:rPr>
          <w:rFonts w:ascii="Times New Roman" w:hAnsi="Times New Roman"/>
          <w:color w:val="000009"/>
          <w:sz w:val="20"/>
          <w:szCs w:val="20"/>
        </w:rPr>
        <w:t>Одним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из</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условий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комплексного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сопровождения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поддержки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 является тесное взаимодействие специалистов при участии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педагогов образовательной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организации,</w:t>
      </w:r>
      <w:r w:rsidRPr="00EB1CAF">
        <w:rPr>
          <w:rFonts w:ascii="Times New Roman" w:hAnsi="Times New Roman"/>
          <w:color w:val="000009"/>
          <w:spacing w:val="50"/>
          <w:sz w:val="20"/>
          <w:szCs w:val="20"/>
        </w:rPr>
        <w:t xml:space="preserve"> </w:t>
      </w:r>
      <w:r w:rsidRPr="00EB1CAF">
        <w:rPr>
          <w:rFonts w:ascii="Times New Roman" w:hAnsi="Times New Roman"/>
          <w:color w:val="000009"/>
          <w:sz w:val="20"/>
          <w:szCs w:val="20"/>
        </w:rPr>
        <w:t>представителей администрации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родителей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(законных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представителей).</w:t>
      </w:r>
    </w:p>
    <w:p w:rsidR="005A4FFC" w:rsidRPr="00EB1CAF" w:rsidRDefault="005A4FFC" w:rsidP="00087E61">
      <w:pPr>
        <w:widowControl w:val="0"/>
        <w:autoSpaceDE w:val="0"/>
        <w:autoSpaceDN w:val="0"/>
        <w:spacing w:before="1" w:after="0" w:line="252" w:lineRule="auto"/>
        <w:ind w:right="704"/>
        <w:jc w:val="both"/>
        <w:rPr>
          <w:rFonts w:ascii="Times New Roman" w:hAnsi="Times New Roman"/>
          <w:sz w:val="20"/>
          <w:szCs w:val="20"/>
        </w:rPr>
      </w:pPr>
      <w:r w:rsidRPr="00EB1CAF">
        <w:rPr>
          <w:rFonts w:ascii="Times New Roman" w:hAnsi="Times New Roman"/>
          <w:color w:val="000009"/>
          <w:sz w:val="20"/>
          <w:szCs w:val="20"/>
        </w:rPr>
        <w:t>Взаимодействие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специалистов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общеобразовательной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обеспечивает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системное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сопровождение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специалистами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различного профиля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образовательном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процессе.</w:t>
      </w:r>
    </w:p>
    <w:p w:rsidR="005A4FFC" w:rsidRPr="00EB1CAF" w:rsidRDefault="005A4FFC" w:rsidP="00087E61">
      <w:pPr>
        <w:widowControl w:val="0"/>
        <w:autoSpaceDE w:val="0"/>
        <w:autoSpaceDN w:val="0"/>
        <w:spacing w:after="0" w:line="252" w:lineRule="auto"/>
        <w:ind w:right="704"/>
        <w:jc w:val="both"/>
        <w:rPr>
          <w:rFonts w:ascii="Times New Roman" w:hAnsi="Times New Roman"/>
          <w:sz w:val="20"/>
          <w:szCs w:val="20"/>
        </w:rPr>
      </w:pPr>
      <w:r w:rsidRPr="00EB1CAF">
        <w:rPr>
          <w:rFonts w:ascii="Times New Roman" w:hAnsi="Times New Roman"/>
          <w:color w:val="000009"/>
          <w:sz w:val="20"/>
          <w:szCs w:val="20"/>
        </w:rPr>
        <w:t>Наиболее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распространенные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действенные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формы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организованного</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взаимодействия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специалистов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это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консилиумы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службы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сопровождения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общеобразовательной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которые</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предоставляют многопрофильную помощь обучающимся и их родителям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(законным представителям) в решении вопросов, связанных с адаптацией,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обучением,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воспитанием,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развитием,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социализацией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трудностями</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обучении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социализации.</w:t>
      </w:r>
    </w:p>
    <w:p w:rsidR="005A4FFC" w:rsidRPr="00EB1CAF" w:rsidRDefault="005A4FFC" w:rsidP="00087E61">
      <w:pPr>
        <w:widowControl w:val="0"/>
        <w:autoSpaceDE w:val="0"/>
        <w:autoSpaceDN w:val="0"/>
        <w:spacing w:after="0" w:line="252" w:lineRule="auto"/>
        <w:ind w:right="700"/>
        <w:jc w:val="both"/>
        <w:rPr>
          <w:rFonts w:ascii="Times New Roman" w:hAnsi="Times New Roman"/>
          <w:sz w:val="20"/>
          <w:szCs w:val="20"/>
        </w:rPr>
      </w:pPr>
      <w:r w:rsidRPr="00EB1CAF">
        <w:rPr>
          <w:rFonts w:ascii="Times New Roman" w:hAnsi="Times New Roman"/>
          <w:color w:val="000009"/>
          <w:sz w:val="20"/>
          <w:szCs w:val="20"/>
        </w:rPr>
        <w:t>Психолого-педагогический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консилиум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(ППк)</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является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вну-</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тришкольной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формой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сопровождения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школьников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трудностями в обучении и социализации, положение и регламент 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которой разрабатывается образовательной организацией самостоятельно и</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утверждается</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локальным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актом.</w:t>
      </w:r>
    </w:p>
    <w:p w:rsidR="005A4FFC" w:rsidRPr="00EB1CAF" w:rsidRDefault="005A4FFC" w:rsidP="00087E61">
      <w:pPr>
        <w:widowControl w:val="0"/>
        <w:autoSpaceDE w:val="0"/>
        <w:autoSpaceDN w:val="0"/>
        <w:spacing w:before="1" w:after="0" w:line="252" w:lineRule="auto"/>
        <w:ind w:right="706"/>
        <w:jc w:val="both"/>
        <w:rPr>
          <w:rFonts w:ascii="Times New Roman" w:hAnsi="Times New Roman"/>
          <w:sz w:val="20"/>
          <w:szCs w:val="20"/>
        </w:rPr>
      </w:pPr>
      <w:r w:rsidRPr="00EB1CAF">
        <w:rPr>
          <w:rFonts w:ascii="Times New Roman" w:hAnsi="Times New Roman"/>
          <w:color w:val="000009"/>
          <w:sz w:val="20"/>
          <w:szCs w:val="20"/>
        </w:rPr>
        <w:t>Цель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ППк:</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выявление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индивидуальных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потребностей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оказание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помощи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(выработка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рекомендаций по обучению и воспитанию; выбор и отбор специальных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методов,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приемов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средств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Специалисты</w:t>
      </w:r>
      <w:r w:rsidRPr="00EB1CAF">
        <w:rPr>
          <w:rFonts w:ascii="Times New Roman" w:hAnsi="Times New Roman"/>
          <w:color w:val="000009"/>
          <w:spacing w:val="51"/>
          <w:sz w:val="20"/>
          <w:szCs w:val="20"/>
        </w:rPr>
        <w:t xml:space="preserve"> </w:t>
      </w:r>
      <w:r w:rsidRPr="00EB1CAF">
        <w:rPr>
          <w:rFonts w:ascii="Times New Roman" w:hAnsi="Times New Roman"/>
          <w:color w:val="000009"/>
          <w:sz w:val="20"/>
          <w:szCs w:val="20"/>
        </w:rPr>
        <w:t>консилиума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проводят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мониторинг</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 следят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за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динамикой развития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успеваемости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r w:rsidRPr="00EB1CAF">
        <w:rPr>
          <w:rFonts w:ascii="Times New Roman" w:hAnsi="Times New Roman"/>
          <w:color w:val="000009"/>
          <w:spacing w:val="15"/>
          <w:sz w:val="20"/>
          <w:szCs w:val="20"/>
        </w:rPr>
        <w:t xml:space="preserve"> </w:t>
      </w:r>
      <w:r w:rsidRPr="00EB1CAF">
        <w:rPr>
          <w:rFonts w:ascii="Times New Roman" w:hAnsi="Times New Roman"/>
          <w:color w:val="000009"/>
          <w:sz w:val="20"/>
          <w:szCs w:val="20"/>
        </w:rPr>
        <w:t>своевременно</w:t>
      </w:r>
      <w:r w:rsidRPr="00EB1CAF">
        <w:rPr>
          <w:rFonts w:ascii="Times New Roman" w:hAnsi="Times New Roman"/>
          <w:color w:val="000009"/>
          <w:spacing w:val="17"/>
          <w:sz w:val="20"/>
          <w:szCs w:val="20"/>
        </w:rPr>
        <w:t xml:space="preserve"> </w:t>
      </w:r>
      <w:r w:rsidRPr="00EB1CAF">
        <w:rPr>
          <w:rFonts w:ascii="Times New Roman" w:hAnsi="Times New Roman"/>
          <w:color w:val="000009"/>
          <w:sz w:val="20"/>
          <w:szCs w:val="20"/>
        </w:rPr>
        <w:t>вносят</w:t>
      </w:r>
      <w:r w:rsidRPr="00EB1CAF">
        <w:rPr>
          <w:rFonts w:ascii="Times New Roman" w:hAnsi="Times New Roman"/>
          <w:color w:val="000009"/>
          <w:spacing w:val="17"/>
          <w:sz w:val="20"/>
          <w:szCs w:val="20"/>
        </w:rPr>
        <w:t xml:space="preserve"> </w:t>
      </w:r>
      <w:r w:rsidRPr="00EB1CAF">
        <w:rPr>
          <w:rFonts w:ascii="Times New Roman" w:hAnsi="Times New Roman"/>
          <w:color w:val="000009"/>
          <w:sz w:val="20"/>
          <w:szCs w:val="20"/>
        </w:rPr>
        <w:t>коррективы</w:t>
      </w:r>
      <w:r w:rsidRPr="00EB1CAF">
        <w:rPr>
          <w:rFonts w:ascii="Times New Roman" w:hAnsi="Times New Roman"/>
          <w:color w:val="000009"/>
          <w:spacing w:val="16"/>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8"/>
          <w:sz w:val="20"/>
          <w:szCs w:val="20"/>
        </w:rPr>
        <w:t xml:space="preserve"> </w:t>
      </w:r>
      <w:r w:rsidRPr="00EB1CAF">
        <w:rPr>
          <w:rFonts w:ascii="Times New Roman" w:hAnsi="Times New Roman"/>
          <w:color w:val="000009"/>
          <w:sz w:val="20"/>
          <w:szCs w:val="20"/>
        </w:rPr>
        <w:t>программу</w:t>
      </w:r>
      <w:r w:rsidRPr="00EB1CAF">
        <w:rPr>
          <w:rFonts w:ascii="Times New Roman" w:hAnsi="Times New Roman"/>
          <w:color w:val="000009"/>
          <w:spacing w:val="12"/>
          <w:sz w:val="20"/>
          <w:szCs w:val="20"/>
        </w:rPr>
        <w:t xml:space="preserve"> </w:t>
      </w:r>
      <w:r w:rsidRPr="00EB1CAF">
        <w:rPr>
          <w:rFonts w:ascii="Times New Roman" w:hAnsi="Times New Roman"/>
          <w:color w:val="000009"/>
          <w:sz w:val="20"/>
          <w:szCs w:val="20"/>
        </w:rPr>
        <w:t>обучения</w:t>
      </w:r>
      <w:r w:rsidRPr="00EB1CAF">
        <w:rPr>
          <w:rFonts w:ascii="Times New Roman" w:hAnsi="Times New Roman"/>
          <w:color w:val="000009"/>
          <w:spacing w:val="18"/>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4"/>
          <w:sz w:val="20"/>
          <w:szCs w:val="20"/>
        </w:rPr>
        <w:t xml:space="preserve"> </w:t>
      </w:r>
      <w:r w:rsidRPr="00EB1CAF">
        <w:rPr>
          <w:rFonts w:ascii="Times New Roman" w:hAnsi="Times New Roman"/>
          <w:color w:val="000009"/>
          <w:sz w:val="20"/>
          <w:szCs w:val="20"/>
        </w:rPr>
        <w:t>рабочие</w:t>
      </w:r>
      <w:r w:rsidRPr="00EB1CAF">
        <w:rPr>
          <w:rFonts w:ascii="Times New Roman" w:hAnsi="Times New Roman"/>
          <w:color w:val="000009"/>
          <w:spacing w:val="14"/>
          <w:sz w:val="20"/>
          <w:szCs w:val="20"/>
        </w:rPr>
        <w:t xml:space="preserve"> </w:t>
      </w:r>
      <w:r w:rsidRPr="00EB1CAF">
        <w:rPr>
          <w:rFonts w:ascii="Times New Roman" w:hAnsi="Times New Roman"/>
          <w:color w:val="000009"/>
          <w:sz w:val="20"/>
          <w:szCs w:val="20"/>
        </w:rPr>
        <w:t>коррекционно-развивающие</w:t>
      </w:r>
      <w:r w:rsidRPr="00EB1CAF">
        <w:rPr>
          <w:rFonts w:ascii="Times New Roman" w:hAnsi="Times New Roman"/>
          <w:color w:val="000009"/>
          <w:spacing w:val="14"/>
          <w:sz w:val="20"/>
          <w:szCs w:val="20"/>
        </w:rPr>
        <w:t xml:space="preserve"> </w:t>
      </w:r>
      <w:r w:rsidRPr="00EB1CAF">
        <w:rPr>
          <w:rFonts w:ascii="Times New Roman" w:hAnsi="Times New Roman"/>
          <w:color w:val="000009"/>
          <w:sz w:val="20"/>
          <w:szCs w:val="20"/>
        </w:rPr>
        <w:t>программы;</w:t>
      </w:r>
      <w:r w:rsidRPr="00EB1CAF">
        <w:rPr>
          <w:rFonts w:ascii="Times New Roman" w:hAnsi="Times New Roman"/>
          <w:color w:val="000009"/>
          <w:spacing w:val="14"/>
          <w:sz w:val="20"/>
          <w:szCs w:val="20"/>
        </w:rPr>
        <w:t xml:space="preserve"> </w:t>
      </w:r>
      <w:r w:rsidRPr="00EB1CAF">
        <w:rPr>
          <w:rFonts w:ascii="Times New Roman" w:hAnsi="Times New Roman"/>
          <w:color w:val="000009"/>
          <w:sz w:val="20"/>
          <w:szCs w:val="20"/>
        </w:rPr>
        <w:t>рассматривают</w:t>
      </w:r>
      <w:r>
        <w:rPr>
          <w:rFonts w:ascii="Times New Roman" w:hAnsi="Times New Roman"/>
          <w:sz w:val="20"/>
          <w:szCs w:val="20"/>
        </w:rPr>
        <w:t xml:space="preserve"> </w:t>
      </w:r>
      <w:r w:rsidRPr="00EB1CAF">
        <w:rPr>
          <w:rFonts w:ascii="Times New Roman" w:hAnsi="Times New Roman"/>
          <w:color w:val="000009"/>
          <w:sz w:val="20"/>
          <w:szCs w:val="20"/>
        </w:rPr>
        <w:t>спорные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конфликтные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случаи,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предлагают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осуществляют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отбор</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необходимых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для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обучающегося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дополнительных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дидактических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материалов</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учебных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пособий.</w:t>
      </w:r>
    </w:p>
    <w:p w:rsidR="005A4FFC" w:rsidRPr="00EB1CAF" w:rsidRDefault="005A4FFC" w:rsidP="00087E61">
      <w:pPr>
        <w:widowControl w:val="0"/>
        <w:autoSpaceDE w:val="0"/>
        <w:autoSpaceDN w:val="0"/>
        <w:spacing w:before="3" w:after="0" w:line="254" w:lineRule="auto"/>
        <w:ind w:right="702"/>
        <w:jc w:val="both"/>
        <w:rPr>
          <w:rFonts w:ascii="Times New Roman" w:hAnsi="Times New Roman"/>
          <w:sz w:val="20"/>
          <w:szCs w:val="20"/>
        </w:rPr>
      </w:pPr>
      <w:r w:rsidRPr="00EB1CAF">
        <w:rPr>
          <w:rFonts w:ascii="Times New Roman" w:hAnsi="Times New Roman"/>
          <w:color w:val="000009"/>
          <w:sz w:val="20"/>
          <w:szCs w:val="20"/>
        </w:rPr>
        <w:t>Программа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этапе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общего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образования может реализовываться общеобразовательным учреждением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как</w:t>
      </w:r>
      <w:r w:rsidRPr="00EB1CAF">
        <w:rPr>
          <w:rFonts w:ascii="Times New Roman" w:hAnsi="Times New Roman"/>
          <w:color w:val="000009"/>
          <w:spacing w:val="13"/>
          <w:sz w:val="20"/>
          <w:szCs w:val="20"/>
        </w:rPr>
        <w:t xml:space="preserve"> </w:t>
      </w:r>
      <w:r w:rsidRPr="00EB1CAF">
        <w:rPr>
          <w:rFonts w:ascii="Times New Roman" w:hAnsi="Times New Roman"/>
          <w:color w:val="000009"/>
          <w:sz w:val="20"/>
          <w:szCs w:val="20"/>
        </w:rPr>
        <w:t>совместно</w:t>
      </w:r>
      <w:r w:rsidRPr="00EB1CAF">
        <w:rPr>
          <w:rFonts w:ascii="Times New Roman" w:hAnsi="Times New Roman"/>
          <w:color w:val="000009"/>
          <w:spacing w:val="14"/>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5"/>
          <w:sz w:val="20"/>
          <w:szCs w:val="20"/>
        </w:rPr>
        <w:t xml:space="preserve"> </w:t>
      </w:r>
      <w:r w:rsidRPr="00EB1CAF">
        <w:rPr>
          <w:rFonts w:ascii="Times New Roman" w:hAnsi="Times New Roman"/>
          <w:color w:val="000009"/>
          <w:sz w:val="20"/>
          <w:szCs w:val="20"/>
        </w:rPr>
        <w:t>другими</w:t>
      </w:r>
      <w:r w:rsidRPr="00EB1CAF">
        <w:rPr>
          <w:rFonts w:ascii="Times New Roman" w:hAnsi="Times New Roman"/>
          <w:color w:val="000009"/>
          <w:spacing w:val="12"/>
          <w:sz w:val="20"/>
          <w:szCs w:val="20"/>
        </w:rPr>
        <w:t xml:space="preserve"> </w:t>
      </w:r>
      <w:r w:rsidRPr="00EB1CAF">
        <w:rPr>
          <w:rFonts w:ascii="Times New Roman" w:hAnsi="Times New Roman"/>
          <w:color w:val="000009"/>
          <w:sz w:val="20"/>
          <w:szCs w:val="20"/>
        </w:rPr>
        <w:t>образовательными</w:t>
      </w:r>
      <w:r w:rsidRPr="00EB1CAF">
        <w:rPr>
          <w:rFonts w:ascii="Times New Roman" w:hAnsi="Times New Roman"/>
          <w:color w:val="000009"/>
          <w:spacing w:val="12"/>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3"/>
          <w:sz w:val="20"/>
          <w:szCs w:val="20"/>
        </w:rPr>
        <w:t xml:space="preserve"> </w:t>
      </w:r>
      <w:r w:rsidRPr="00EB1CAF">
        <w:rPr>
          <w:rFonts w:ascii="Times New Roman" w:hAnsi="Times New Roman"/>
          <w:color w:val="000009"/>
          <w:sz w:val="20"/>
          <w:szCs w:val="20"/>
        </w:rPr>
        <w:t>иными</w:t>
      </w:r>
      <w:r w:rsidRPr="00EB1CAF">
        <w:rPr>
          <w:rFonts w:ascii="Times New Roman" w:hAnsi="Times New Roman"/>
          <w:color w:val="000009"/>
          <w:spacing w:val="12"/>
          <w:sz w:val="20"/>
          <w:szCs w:val="20"/>
        </w:rPr>
        <w:t xml:space="preserve"> </w:t>
      </w:r>
      <w:r w:rsidRPr="00EB1CAF">
        <w:rPr>
          <w:rFonts w:ascii="Times New Roman" w:hAnsi="Times New Roman"/>
          <w:color w:val="000009"/>
          <w:sz w:val="20"/>
          <w:szCs w:val="20"/>
        </w:rPr>
        <w:t>организациями,</w:t>
      </w:r>
      <w:r w:rsidRPr="00EB1CAF">
        <w:rPr>
          <w:rFonts w:ascii="Times New Roman" w:hAnsi="Times New Roman"/>
          <w:color w:val="000009"/>
          <w:spacing w:val="15"/>
          <w:sz w:val="20"/>
          <w:szCs w:val="20"/>
        </w:rPr>
        <w:t xml:space="preserve"> </w:t>
      </w:r>
      <w:r w:rsidRPr="00EB1CAF">
        <w:rPr>
          <w:rFonts w:ascii="Times New Roman" w:hAnsi="Times New Roman"/>
          <w:color w:val="000009"/>
          <w:sz w:val="20"/>
          <w:szCs w:val="20"/>
        </w:rPr>
        <w:t>так</w:t>
      </w:r>
      <w:r w:rsidRPr="00EB1CAF">
        <w:rPr>
          <w:rFonts w:ascii="Times New Roman" w:hAnsi="Times New Roman"/>
          <w:color w:val="000009"/>
          <w:spacing w:val="-48"/>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самостоятельно (при</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наличии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соответствующих</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ресурсов).</w:t>
      </w:r>
    </w:p>
    <w:p w:rsidR="005A4FFC" w:rsidRPr="00EB1CAF" w:rsidRDefault="005A4FFC" w:rsidP="00087E61">
      <w:pPr>
        <w:widowControl w:val="0"/>
        <w:autoSpaceDE w:val="0"/>
        <w:autoSpaceDN w:val="0"/>
        <w:spacing w:before="7" w:after="0" w:line="256" w:lineRule="auto"/>
        <w:ind w:right="702"/>
        <w:jc w:val="both"/>
        <w:rPr>
          <w:rFonts w:ascii="Times New Roman" w:hAnsi="Times New Roman"/>
          <w:sz w:val="20"/>
          <w:szCs w:val="20"/>
        </w:rPr>
      </w:pPr>
      <w:r w:rsidRPr="00EB1CAF">
        <w:rPr>
          <w:rFonts w:ascii="Times New Roman" w:hAnsi="Times New Roman"/>
          <w:i/>
          <w:color w:val="000009"/>
          <w:sz w:val="20"/>
          <w:szCs w:val="20"/>
        </w:rPr>
        <w:t>Организация</w:t>
      </w:r>
      <w:r w:rsidRPr="00EB1CAF">
        <w:rPr>
          <w:rFonts w:ascii="Times New Roman" w:hAnsi="Times New Roman"/>
          <w:i/>
          <w:color w:val="000009"/>
          <w:spacing w:val="1"/>
          <w:sz w:val="20"/>
          <w:szCs w:val="20"/>
        </w:rPr>
        <w:t xml:space="preserve"> </w:t>
      </w:r>
      <w:r w:rsidRPr="00EB1CAF">
        <w:rPr>
          <w:rFonts w:ascii="Times New Roman" w:hAnsi="Times New Roman"/>
          <w:i/>
          <w:color w:val="000009"/>
          <w:sz w:val="20"/>
          <w:szCs w:val="20"/>
        </w:rPr>
        <w:t>сетевого</w:t>
      </w:r>
      <w:r w:rsidRPr="00EB1CAF">
        <w:rPr>
          <w:rFonts w:ascii="Times New Roman" w:hAnsi="Times New Roman"/>
          <w:i/>
          <w:color w:val="000009"/>
          <w:spacing w:val="1"/>
          <w:sz w:val="20"/>
          <w:szCs w:val="20"/>
        </w:rPr>
        <w:t xml:space="preserve"> </w:t>
      </w:r>
      <w:r w:rsidRPr="00EB1CAF">
        <w:rPr>
          <w:rFonts w:ascii="Times New Roman" w:hAnsi="Times New Roman"/>
          <w:i/>
          <w:color w:val="000009"/>
          <w:sz w:val="20"/>
          <w:szCs w:val="20"/>
        </w:rPr>
        <w:t>взаимодействия</w:t>
      </w:r>
      <w:r w:rsidRPr="00EB1CAF">
        <w:rPr>
          <w:rFonts w:ascii="Times New Roman" w:hAnsi="Times New Roman"/>
          <w:i/>
          <w:color w:val="000009"/>
          <w:spacing w:val="1"/>
          <w:sz w:val="20"/>
          <w:szCs w:val="20"/>
        </w:rPr>
        <w:t xml:space="preserve"> </w:t>
      </w:r>
      <w:r w:rsidRPr="00EB1CAF">
        <w:rPr>
          <w:rFonts w:ascii="Times New Roman" w:hAnsi="Times New Roman"/>
          <w:color w:val="000009"/>
          <w:sz w:val="20"/>
          <w:szCs w:val="20"/>
        </w:rPr>
        <w:t>образовательных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является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одним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из</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механизмов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реализации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программы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уровне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общего</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образования.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Сетевая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форма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реализации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программы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предполагает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использование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ресурсов</w:t>
      </w:r>
      <w:r w:rsidRPr="00EB1CAF">
        <w:rPr>
          <w:rFonts w:ascii="Times New Roman" w:hAnsi="Times New Roman"/>
          <w:color w:val="000009"/>
          <w:spacing w:val="51"/>
          <w:sz w:val="20"/>
          <w:szCs w:val="20"/>
        </w:rPr>
        <w:t xml:space="preserve"> </w:t>
      </w:r>
      <w:r w:rsidRPr="00EB1CAF">
        <w:rPr>
          <w:rFonts w:ascii="Times New Roman" w:hAnsi="Times New Roman"/>
          <w:color w:val="000009"/>
          <w:sz w:val="20"/>
          <w:szCs w:val="20"/>
        </w:rPr>
        <w:t>нескольких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(общеобразовательная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школа,</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государственные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учреждения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для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нуждающихся в психолого-педагогической и медико-социальной помощи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 др.), а также при необходимости ресурсов организаций науки, культуры,</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спорта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организаций.</w:t>
      </w:r>
    </w:p>
    <w:p w:rsidR="005A4FFC" w:rsidRPr="00EB1CAF" w:rsidRDefault="005A4FFC" w:rsidP="00087E61">
      <w:pPr>
        <w:widowControl w:val="0"/>
        <w:autoSpaceDE w:val="0"/>
        <w:autoSpaceDN w:val="0"/>
        <w:spacing w:after="0" w:line="254" w:lineRule="auto"/>
        <w:ind w:right="703"/>
        <w:jc w:val="both"/>
        <w:rPr>
          <w:rFonts w:ascii="Times New Roman" w:hAnsi="Times New Roman"/>
          <w:sz w:val="20"/>
          <w:szCs w:val="20"/>
        </w:rPr>
      </w:pPr>
      <w:r w:rsidRPr="00EB1CAF">
        <w:rPr>
          <w:rFonts w:ascii="Times New Roman" w:hAnsi="Times New Roman"/>
          <w:color w:val="000009"/>
          <w:sz w:val="20"/>
          <w:szCs w:val="20"/>
        </w:rPr>
        <w:t>Сетевое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взаимодействие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осуществляется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форме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совместной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деятельности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направленной</w:t>
      </w:r>
      <w:r w:rsidRPr="00EB1CAF">
        <w:rPr>
          <w:rFonts w:ascii="Times New Roman" w:hAnsi="Times New Roman"/>
          <w:color w:val="000009"/>
          <w:spacing w:val="51"/>
          <w:sz w:val="20"/>
          <w:szCs w:val="20"/>
        </w:rPr>
        <w:t xml:space="preserve"> </w:t>
      </w:r>
      <w:r w:rsidRPr="00EB1CAF">
        <w:rPr>
          <w:rFonts w:ascii="Times New Roman" w:hAnsi="Times New Roman"/>
          <w:color w:val="000009"/>
          <w:sz w:val="20"/>
          <w:szCs w:val="20"/>
        </w:rPr>
        <w:t>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обеспечение условий для освоения обучающимися основной программы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основного общего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образования.</w:t>
      </w:r>
    </w:p>
    <w:p w:rsidR="005A4FFC" w:rsidRPr="00EB1CAF" w:rsidRDefault="005A4FFC" w:rsidP="00087E61">
      <w:pPr>
        <w:widowControl w:val="0"/>
        <w:autoSpaceDE w:val="0"/>
        <w:autoSpaceDN w:val="0"/>
        <w:spacing w:after="0" w:line="256" w:lineRule="auto"/>
        <w:ind w:right="703"/>
        <w:jc w:val="both"/>
        <w:rPr>
          <w:rFonts w:ascii="Times New Roman" w:hAnsi="Times New Roman"/>
          <w:sz w:val="20"/>
          <w:szCs w:val="20"/>
        </w:rPr>
      </w:pPr>
      <w:r w:rsidRPr="00EB1CAF">
        <w:rPr>
          <w:rFonts w:ascii="Times New Roman" w:hAnsi="Times New Roman"/>
          <w:color w:val="000009"/>
          <w:sz w:val="20"/>
          <w:szCs w:val="20"/>
        </w:rPr>
        <w:t>Образовательные организации, участвующие в реализации программы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коррекционной работы в рамках сетевого взаимодействия, должны иметь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соответствующие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лицензии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право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осуществления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деятельности.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Порядок</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условия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взаимодействия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совместной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реализации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программы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коррекционной</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определяется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договором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между</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ними.</w:t>
      </w:r>
    </w:p>
    <w:p w:rsidR="005A4FFC" w:rsidRPr="00EB1CAF" w:rsidRDefault="005A4FFC" w:rsidP="00087E61">
      <w:pPr>
        <w:widowControl w:val="0"/>
        <w:autoSpaceDE w:val="0"/>
        <w:autoSpaceDN w:val="0"/>
        <w:spacing w:after="0" w:line="256" w:lineRule="auto"/>
        <w:ind w:right="701"/>
        <w:jc w:val="both"/>
        <w:rPr>
          <w:rFonts w:ascii="Times New Roman" w:hAnsi="Times New Roman"/>
          <w:sz w:val="20"/>
          <w:szCs w:val="20"/>
        </w:rPr>
      </w:pPr>
      <w:r w:rsidRPr="00EB1CAF">
        <w:rPr>
          <w:rFonts w:ascii="Times New Roman" w:hAnsi="Times New Roman"/>
          <w:color w:val="000009"/>
          <w:sz w:val="20"/>
          <w:szCs w:val="20"/>
        </w:rPr>
        <w:t>При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реализации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содержания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коррекционно-развивающей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рекомендуется распределить зоны ответственности между учителями 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разными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специалистами,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описать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условия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для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координации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(план</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обследования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индивидуальные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потребности,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индивидуальные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коррекционно-развивающие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программы,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мониторинг динамики развития и т. д.). Обсуждения проводятся на ППк</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образовательной организации, методических объединениях рабочих групп</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др.</w:t>
      </w:r>
    </w:p>
    <w:p w:rsidR="005A4FFC" w:rsidRPr="00EB1CAF" w:rsidRDefault="005A4FFC" w:rsidP="00087E61">
      <w:pPr>
        <w:widowControl w:val="0"/>
        <w:autoSpaceDE w:val="0"/>
        <w:autoSpaceDN w:val="0"/>
        <w:spacing w:before="3" w:after="0" w:line="240" w:lineRule="auto"/>
        <w:rPr>
          <w:rFonts w:ascii="Times New Roman" w:hAnsi="Times New Roman"/>
          <w:sz w:val="19"/>
          <w:szCs w:val="20"/>
        </w:rPr>
      </w:pPr>
    </w:p>
    <w:p w:rsidR="005A4FFC" w:rsidRPr="00EB1CAF" w:rsidRDefault="005A4FFC" w:rsidP="00465CA1">
      <w:pPr>
        <w:widowControl w:val="0"/>
        <w:numPr>
          <w:ilvl w:val="2"/>
          <w:numId w:val="11"/>
        </w:numPr>
        <w:tabs>
          <w:tab w:val="left" w:pos="1209"/>
        </w:tabs>
        <w:autoSpaceDE w:val="0"/>
        <w:autoSpaceDN w:val="0"/>
        <w:spacing w:after="0" w:line="240" w:lineRule="auto"/>
        <w:ind w:left="0" w:firstLine="0"/>
        <w:outlineLvl w:val="2"/>
        <w:rPr>
          <w:rFonts w:ascii="Times New Roman" w:hAnsi="Times New Roman"/>
          <w:b/>
          <w:bCs/>
          <w:sz w:val="20"/>
          <w:szCs w:val="20"/>
        </w:rPr>
      </w:pPr>
      <w:r w:rsidRPr="00EB1CAF">
        <w:rPr>
          <w:rFonts w:ascii="Times New Roman" w:hAnsi="Times New Roman"/>
          <w:b/>
          <w:bCs/>
          <w:color w:val="221E1F"/>
          <w:sz w:val="20"/>
          <w:szCs w:val="20"/>
        </w:rPr>
        <w:t>Требования</w:t>
      </w:r>
      <w:r w:rsidRPr="00EB1CAF">
        <w:rPr>
          <w:rFonts w:ascii="Times New Roman" w:hAnsi="Times New Roman"/>
          <w:b/>
          <w:bCs/>
          <w:color w:val="221E1F"/>
          <w:spacing w:val="-5"/>
          <w:sz w:val="20"/>
          <w:szCs w:val="20"/>
        </w:rPr>
        <w:t xml:space="preserve"> </w:t>
      </w:r>
      <w:r w:rsidRPr="00EB1CAF">
        <w:rPr>
          <w:rFonts w:ascii="Times New Roman" w:hAnsi="Times New Roman"/>
          <w:b/>
          <w:bCs/>
          <w:color w:val="221E1F"/>
          <w:sz w:val="20"/>
          <w:szCs w:val="20"/>
        </w:rPr>
        <w:t>к</w:t>
      </w:r>
      <w:r w:rsidRPr="00EB1CAF">
        <w:rPr>
          <w:rFonts w:ascii="Times New Roman" w:hAnsi="Times New Roman"/>
          <w:b/>
          <w:bCs/>
          <w:color w:val="221E1F"/>
          <w:spacing w:val="-5"/>
          <w:sz w:val="20"/>
          <w:szCs w:val="20"/>
        </w:rPr>
        <w:t xml:space="preserve"> </w:t>
      </w:r>
      <w:r w:rsidRPr="00EB1CAF">
        <w:rPr>
          <w:rFonts w:ascii="Times New Roman" w:hAnsi="Times New Roman"/>
          <w:b/>
          <w:bCs/>
          <w:color w:val="221E1F"/>
          <w:sz w:val="20"/>
          <w:szCs w:val="20"/>
        </w:rPr>
        <w:t>условиям</w:t>
      </w:r>
      <w:r w:rsidRPr="00EB1CAF">
        <w:rPr>
          <w:rFonts w:ascii="Times New Roman" w:hAnsi="Times New Roman"/>
          <w:b/>
          <w:bCs/>
          <w:color w:val="221E1F"/>
          <w:spacing w:val="-5"/>
          <w:sz w:val="20"/>
          <w:szCs w:val="20"/>
        </w:rPr>
        <w:t xml:space="preserve"> </w:t>
      </w:r>
      <w:r w:rsidRPr="00EB1CAF">
        <w:rPr>
          <w:rFonts w:ascii="Times New Roman" w:hAnsi="Times New Roman"/>
          <w:b/>
          <w:bCs/>
          <w:color w:val="221E1F"/>
          <w:sz w:val="20"/>
          <w:szCs w:val="20"/>
        </w:rPr>
        <w:t>реализации</w:t>
      </w:r>
      <w:r w:rsidRPr="00EB1CAF">
        <w:rPr>
          <w:rFonts w:ascii="Times New Roman" w:hAnsi="Times New Roman"/>
          <w:b/>
          <w:bCs/>
          <w:color w:val="221E1F"/>
          <w:spacing w:val="-5"/>
          <w:sz w:val="20"/>
          <w:szCs w:val="20"/>
        </w:rPr>
        <w:t xml:space="preserve"> </w:t>
      </w:r>
      <w:r w:rsidRPr="00EB1CAF">
        <w:rPr>
          <w:rFonts w:ascii="Times New Roman" w:hAnsi="Times New Roman"/>
          <w:b/>
          <w:bCs/>
          <w:color w:val="221E1F"/>
          <w:sz w:val="20"/>
          <w:szCs w:val="20"/>
        </w:rPr>
        <w:t>программы</w:t>
      </w:r>
    </w:p>
    <w:p w:rsidR="005A4FFC" w:rsidRPr="00EB1CAF" w:rsidRDefault="005A4FFC" w:rsidP="00087E61">
      <w:pPr>
        <w:widowControl w:val="0"/>
        <w:autoSpaceDE w:val="0"/>
        <w:autoSpaceDN w:val="0"/>
        <w:spacing w:before="73" w:after="0" w:line="240" w:lineRule="auto"/>
        <w:rPr>
          <w:rFonts w:ascii="Times New Roman" w:hAnsi="Times New Roman"/>
          <w:i/>
          <w:sz w:val="20"/>
        </w:rPr>
      </w:pPr>
      <w:r w:rsidRPr="00EB1CAF">
        <w:rPr>
          <w:rFonts w:ascii="Times New Roman" w:hAnsi="Times New Roman"/>
          <w:i/>
          <w:color w:val="000009"/>
          <w:sz w:val="20"/>
        </w:rPr>
        <w:t>Психолого-педагогическое</w:t>
      </w:r>
      <w:r w:rsidRPr="00EB1CAF">
        <w:rPr>
          <w:rFonts w:ascii="Times New Roman" w:hAnsi="Times New Roman"/>
          <w:i/>
          <w:color w:val="000009"/>
          <w:spacing w:val="-6"/>
          <w:sz w:val="20"/>
        </w:rPr>
        <w:t xml:space="preserve"> </w:t>
      </w:r>
      <w:r w:rsidRPr="00EB1CAF">
        <w:rPr>
          <w:rFonts w:ascii="Times New Roman" w:hAnsi="Times New Roman"/>
          <w:i/>
          <w:color w:val="000009"/>
          <w:sz w:val="20"/>
        </w:rPr>
        <w:t>обеспечение:</w:t>
      </w:r>
    </w:p>
    <w:p w:rsidR="005A4FFC" w:rsidRPr="00EB1CAF" w:rsidRDefault="005A4FFC" w:rsidP="00087E61">
      <w:pPr>
        <w:widowControl w:val="0"/>
        <w:autoSpaceDE w:val="0"/>
        <w:autoSpaceDN w:val="0"/>
        <w:spacing w:before="70" w:after="0" w:line="249" w:lineRule="auto"/>
        <w:ind w:right="979"/>
        <w:rPr>
          <w:rFonts w:ascii="Times New Roman" w:hAnsi="Times New Roman"/>
          <w:sz w:val="20"/>
          <w:szCs w:val="20"/>
        </w:rPr>
      </w:pPr>
      <w:r w:rsidRPr="00EB1CAF">
        <w:rPr>
          <w:rFonts w:ascii="Times New Roman" w:hAnsi="Times New Roman"/>
          <w:color w:val="000009"/>
          <w:sz w:val="20"/>
          <w:szCs w:val="20"/>
        </w:rPr>
        <w:t>—обеспечение</w:t>
      </w:r>
      <w:r w:rsidRPr="00EB1CAF">
        <w:rPr>
          <w:rFonts w:ascii="Times New Roman" w:hAnsi="Times New Roman"/>
          <w:color w:val="000009"/>
          <w:spacing w:val="37"/>
          <w:sz w:val="20"/>
          <w:szCs w:val="20"/>
        </w:rPr>
        <w:t xml:space="preserve"> </w:t>
      </w:r>
      <w:r w:rsidRPr="00EB1CAF">
        <w:rPr>
          <w:rFonts w:ascii="Times New Roman" w:hAnsi="Times New Roman"/>
          <w:color w:val="000009"/>
          <w:sz w:val="20"/>
          <w:szCs w:val="20"/>
        </w:rPr>
        <w:t>дифференцированных</w:t>
      </w:r>
      <w:r w:rsidRPr="00EB1CAF">
        <w:rPr>
          <w:rFonts w:ascii="Times New Roman" w:hAnsi="Times New Roman"/>
          <w:color w:val="000009"/>
          <w:spacing w:val="38"/>
          <w:sz w:val="20"/>
          <w:szCs w:val="20"/>
        </w:rPr>
        <w:t xml:space="preserve"> </w:t>
      </w:r>
      <w:r w:rsidRPr="00EB1CAF">
        <w:rPr>
          <w:rFonts w:ascii="Times New Roman" w:hAnsi="Times New Roman"/>
          <w:color w:val="000009"/>
          <w:sz w:val="20"/>
          <w:szCs w:val="20"/>
        </w:rPr>
        <w:t>условий</w:t>
      </w:r>
      <w:r w:rsidRPr="00EB1CAF">
        <w:rPr>
          <w:rFonts w:ascii="Times New Roman" w:hAnsi="Times New Roman"/>
          <w:color w:val="000009"/>
          <w:spacing w:val="35"/>
          <w:sz w:val="20"/>
          <w:szCs w:val="20"/>
        </w:rPr>
        <w:t xml:space="preserve"> </w:t>
      </w:r>
      <w:r w:rsidRPr="00EB1CAF">
        <w:rPr>
          <w:rFonts w:ascii="Times New Roman" w:hAnsi="Times New Roman"/>
          <w:color w:val="000009"/>
          <w:sz w:val="20"/>
          <w:szCs w:val="20"/>
        </w:rPr>
        <w:t>(оптимальный</w:t>
      </w:r>
      <w:r w:rsidRPr="00EB1CAF">
        <w:rPr>
          <w:rFonts w:ascii="Times New Roman" w:hAnsi="Times New Roman"/>
          <w:color w:val="000009"/>
          <w:spacing w:val="36"/>
          <w:sz w:val="20"/>
          <w:szCs w:val="20"/>
        </w:rPr>
        <w:t xml:space="preserve"> </w:t>
      </w:r>
      <w:r w:rsidRPr="00EB1CAF">
        <w:rPr>
          <w:rFonts w:ascii="Times New Roman" w:hAnsi="Times New Roman"/>
          <w:color w:val="000009"/>
          <w:sz w:val="20"/>
          <w:szCs w:val="20"/>
        </w:rPr>
        <w:t>режим</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учебных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нагрузок);</w:t>
      </w:r>
    </w:p>
    <w:p w:rsidR="005A4FFC" w:rsidRPr="00EB1CAF" w:rsidRDefault="005A4FFC" w:rsidP="00087E61">
      <w:pPr>
        <w:widowControl w:val="0"/>
        <w:tabs>
          <w:tab w:val="left" w:pos="2243"/>
          <w:tab w:val="left" w:pos="4809"/>
          <w:tab w:val="left" w:pos="5775"/>
        </w:tabs>
        <w:autoSpaceDE w:val="0"/>
        <w:autoSpaceDN w:val="0"/>
        <w:spacing w:before="4" w:after="0" w:line="252" w:lineRule="auto"/>
        <w:ind w:right="700"/>
        <w:rPr>
          <w:rFonts w:ascii="Times New Roman" w:hAnsi="Times New Roman"/>
          <w:sz w:val="20"/>
          <w:szCs w:val="20"/>
        </w:rPr>
      </w:pPr>
      <w:r w:rsidRPr="00EB1CAF">
        <w:rPr>
          <w:rFonts w:ascii="Times New Roman" w:hAnsi="Times New Roman"/>
          <w:color w:val="000009"/>
          <w:sz w:val="20"/>
          <w:szCs w:val="20"/>
        </w:rPr>
        <w:t>—</w:t>
      </w:r>
      <w:r>
        <w:rPr>
          <w:rFonts w:ascii="Times New Roman" w:hAnsi="Times New Roman"/>
          <w:color w:val="000009"/>
          <w:sz w:val="20"/>
          <w:szCs w:val="20"/>
        </w:rPr>
        <w:t xml:space="preserve"> </w:t>
      </w:r>
      <w:r w:rsidRPr="00EB1CAF">
        <w:rPr>
          <w:rFonts w:ascii="Times New Roman" w:hAnsi="Times New Roman"/>
          <w:color w:val="000009"/>
          <w:sz w:val="20"/>
          <w:szCs w:val="20"/>
        </w:rPr>
        <w:t>обеспечение</w:t>
      </w:r>
      <w:r w:rsidRPr="00EB1CAF">
        <w:rPr>
          <w:rFonts w:ascii="Times New Roman" w:hAnsi="Times New Roman"/>
          <w:color w:val="000009"/>
          <w:sz w:val="20"/>
          <w:szCs w:val="20"/>
        </w:rPr>
        <w:tab/>
        <w:t>психолого-педагогических</w:t>
      </w:r>
      <w:r w:rsidRPr="00EB1CAF">
        <w:rPr>
          <w:rFonts w:ascii="Times New Roman" w:hAnsi="Times New Roman"/>
          <w:color w:val="000009"/>
          <w:sz w:val="20"/>
          <w:szCs w:val="20"/>
        </w:rPr>
        <w:tab/>
        <w:t>условий</w:t>
      </w:r>
      <w:r w:rsidRPr="00EB1CAF">
        <w:rPr>
          <w:rFonts w:ascii="Times New Roman" w:hAnsi="Times New Roman"/>
          <w:color w:val="000009"/>
          <w:sz w:val="20"/>
          <w:szCs w:val="20"/>
        </w:rPr>
        <w:tab/>
        <w:t>(коррекционно-</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развивающая</w:t>
      </w:r>
      <w:r w:rsidRPr="00EB1CAF">
        <w:rPr>
          <w:rFonts w:ascii="Times New Roman" w:hAnsi="Times New Roman"/>
          <w:color w:val="000009"/>
          <w:spacing w:val="-3"/>
          <w:sz w:val="20"/>
          <w:szCs w:val="20"/>
        </w:rPr>
        <w:t xml:space="preserve"> </w:t>
      </w:r>
      <w:r w:rsidRPr="00EB1CAF">
        <w:rPr>
          <w:rFonts w:ascii="Times New Roman" w:hAnsi="Times New Roman"/>
          <w:color w:val="000009"/>
          <w:sz w:val="20"/>
          <w:szCs w:val="20"/>
        </w:rPr>
        <w:t>направленность учебно-воспитательного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процесса;</w:t>
      </w:r>
    </w:p>
    <w:p w:rsidR="005A4FFC" w:rsidRPr="00EB1CAF" w:rsidRDefault="005A4FFC" w:rsidP="00087E61">
      <w:pPr>
        <w:widowControl w:val="0"/>
        <w:autoSpaceDE w:val="0"/>
        <w:autoSpaceDN w:val="0"/>
        <w:spacing w:before="65" w:after="0" w:line="252" w:lineRule="auto"/>
        <w:ind w:right="705"/>
        <w:jc w:val="both"/>
        <w:rPr>
          <w:rFonts w:ascii="Times New Roman" w:hAnsi="Times New Roman"/>
          <w:sz w:val="20"/>
          <w:szCs w:val="20"/>
        </w:rPr>
      </w:pPr>
      <w:r w:rsidRPr="00EB1CAF">
        <w:rPr>
          <w:rFonts w:ascii="Times New Roman" w:hAnsi="Times New Roman"/>
          <w:color w:val="000009"/>
          <w:sz w:val="20"/>
          <w:szCs w:val="20"/>
        </w:rPr>
        <w:t>—учет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индивидуальных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особенностей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особых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социально-коммуникативных</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потребностей</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обучающихся;</w:t>
      </w:r>
    </w:p>
    <w:p w:rsidR="005A4FFC" w:rsidRPr="00EB1CAF" w:rsidRDefault="005A4FFC" w:rsidP="00087E61">
      <w:pPr>
        <w:widowControl w:val="0"/>
        <w:autoSpaceDE w:val="0"/>
        <w:autoSpaceDN w:val="0"/>
        <w:spacing w:after="0" w:line="229" w:lineRule="exact"/>
        <w:jc w:val="both"/>
        <w:rPr>
          <w:rFonts w:ascii="Times New Roman" w:hAnsi="Times New Roman"/>
          <w:sz w:val="20"/>
          <w:szCs w:val="20"/>
        </w:rPr>
      </w:pPr>
      <w:r w:rsidRPr="00EB1CAF">
        <w:rPr>
          <w:rFonts w:ascii="Times New Roman" w:hAnsi="Times New Roman"/>
          <w:color w:val="000009"/>
          <w:sz w:val="20"/>
          <w:szCs w:val="20"/>
        </w:rPr>
        <w:t>—соблюдение</w:t>
      </w:r>
      <w:r w:rsidRPr="00EB1CAF">
        <w:rPr>
          <w:rFonts w:ascii="Times New Roman" w:hAnsi="Times New Roman"/>
          <w:color w:val="000009"/>
          <w:spacing w:val="-6"/>
          <w:sz w:val="20"/>
          <w:szCs w:val="20"/>
        </w:rPr>
        <w:t xml:space="preserve"> </w:t>
      </w:r>
      <w:r w:rsidRPr="00EB1CAF">
        <w:rPr>
          <w:rFonts w:ascii="Times New Roman" w:hAnsi="Times New Roman"/>
          <w:color w:val="000009"/>
          <w:sz w:val="20"/>
          <w:szCs w:val="20"/>
        </w:rPr>
        <w:t>комфортного</w:t>
      </w:r>
      <w:r w:rsidRPr="00EB1CAF">
        <w:rPr>
          <w:rFonts w:ascii="Times New Roman" w:hAnsi="Times New Roman"/>
          <w:color w:val="000009"/>
          <w:spacing w:val="-5"/>
          <w:sz w:val="20"/>
          <w:szCs w:val="20"/>
        </w:rPr>
        <w:t xml:space="preserve"> </w:t>
      </w:r>
      <w:r w:rsidRPr="00EB1CAF">
        <w:rPr>
          <w:rFonts w:ascii="Times New Roman" w:hAnsi="Times New Roman"/>
          <w:color w:val="000009"/>
          <w:sz w:val="20"/>
          <w:szCs w:val="20"/>
        </w:rPr>
        <w:t>психоэмоционального</w:t>
      </w:r>
      <w:r w:rsidRPr="00EB1CAF">
        <w:rPr>
          <w:rFonts w:ascii="Times New Roman" w:hAnsi="Times New Roman"/>
          <w:color w:val="000009"/>
          <w:spacing w:val="-4"/>
          <w:sz w:val="20"/>
          <w:szCs w:val="20"/>
        </w:rPr>
        <w:t xml:space="preserve"> </w:t>
      </w:r>
      <w:r w:rsidRPr="00EB1CAF">
        <w:rPr>
          <w:rFonts w:ascii="Times New Roman" w:hAnsi="Times New Roman"/>
          <w:color w:val="000009"/>
          <w:sz w:val="20"/>
          <w:szCs w:val="20"/>
        </w:rPr>
        <w:t>режима;</w:t>
      </w:r>
    </w:p>
    <w:p w:rsidR="005A4FFC" w:rsidRPr="00EB1CAF" w:rsidRDefault="005A4FFC" w:rsidP="00087E61">
      <w:pPr>
        <w:widowControl w:val="0"/>
        <w:autoSpaceDE w:val="0"/>
        <w:autoSpaceDN w:val="0"/>
        <w:spacing w:before="13" w:after="0" w:line="252" w:lineRule="auto"/>
        <w:ind w:right="708"/>
        <w:jc w:val="both"/>
        <w:rPr>
          <w:rFonts w:ascii="Times New Roman" w:hAnsi="Times New Roman"/>
          <w:sz w:val="20"/>
          <w:szCs w:val="20"/>
        </w:rPr>
      </w:pPr>
      <w:r w:rsidRPr="00EB1CAF">
        <w:rPr>
          <w:rFonts w:ascii="Times New Roman" w:hAnsi="Times New Roman"/>
          <w:color w:val="000009"/>
          <w:sz w:val="20"/>
          <w:szCs w:val="20"/>
        </w:rPr>
        <w:t>—использование современных педагогических технологий, в том числе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информационных,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для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оптимизации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процесса,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повышения</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его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эффективности,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доступности);</w:t>
      </w:r>
    </w:p>
    <w:p w:rsidR="005A4FFC" w:rsidRPr="00EB1CAF" w:rsidRDefault="005A4FFC" w:rsidP="00087E61">
      <w:pPr>
        <w:widowControl w:val="0"/>
        <w:autoSpaceDE w:val="0"/>
        <w:autoSpaceDN w:val="0"/>
        <w:spacing w:after="0" w:line="252" w:lineRule="auto"/>
        <w:ind w:right="706"/>
        <w:jc w:val="both"/>
        <w:rPr>
          <w:rFonts w:ascii="Times New Roman" w:hAnsi="Times New Roman"/>
          <w:sz w:val="20"/>
          <w:szCs w:val="20"/>
        </w:rPr>
      </w:pPr>
      <w:r w:rsidRPr="00EB1CAF">
        <w:rPr>
          <w:rFonts w:ascii="Times New Roman" w:hAnsi="Times New Roman"/>
          <w:color w:val="000009"/>
          <w:sz w:val="20"/>
          <w:szCs w:val="20"/>
        </w:rPr>
        <w:t>—развитие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коммуникативных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компетенций,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необходимых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для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жизни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человека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обществе,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планомерного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введения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более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сложную социальную среду,</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расширения повседневного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жизненного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опыта,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контактов</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с другими</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людьми;</w:t>
      </w:r>
    </w:p>
    <w:p w:rsidR="005A4FFC" w:rsidRPr="00EB1CAF" w:rsidRDefault="005A4FFC" w:rsidP="00087E61">
      <w:pPr>
        <w:widowControl w:val="0"/>
        <w:autoSpaceDE w:val="0"/>
        <w:autoSpaceDN w:val="0"/>
        <w:spacing w:after="0" w:line="252" w:lineRule="auto"/>
        <w:ind w:right="703"/>
        <w:jc w:val="both"/>
        <w:rPr>
          <w:rFonts w:ascii="Times New Roman" w:hAnsi="Times New Roman"/>
          <w:sz w:val="20"/>
          <w:szCs w:val="20"/>
        </w:rPr>
      </w:pPr>
      <w:r w:rsidRPr="00EB1CAF">
        <w:rPr>
          <w:rFonts w:ascii="Times New Roman" w:hAnsi="Times New Roman"/>
          <w:color w:val="000009"/>
          <w:sz w:val="20"/>
          <w:szCs w:val="20"/>
        </w:rPr>
        <w:t>—обеспечение активного сотрудничества обучающихся в разных видах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деятельности,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обогащение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социального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опыта,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активизация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взаимодействия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разными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партнерами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коммуникации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за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счет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расширения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социального,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коммуникативного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пространства;</w:t>
      </w:r>
    </w:p>
    <w:p w:rsidR="005A4FFC" w:rsidRPr="00EB1CAF" w:rsidRDefault="005A4FFC" w:rsidP="00087E61">
      <w:pPr>
        <w:widowControl w:val="0"/>
        <w:autoSpaceDE w:val="0"/>
        <w:autoSpaceDN w:val="0"/>
        <w:spacing w:after="0" w:line="252" w:lineRule="auto"/>
        <w:ind w:right="702"/>
        <w:jc w:val="both"/>
        <w:rPr>
          <w:rFonts w:ascii="Times New Roman" w:hAnsi="Times New Roman"/>
          <w:sz w:val="20"/>
          <w:szCs w:val="20"/>
        </w:rPr>
      </w:pPr>
      <w:r w:rsidRPr="00EB1CAF">
        <w:rPr>
          <w:rFonts w:ascii="Times New Roman" w:hAnsi="Times New Roman"/>
          <w:color w:val="000009"/>
          <w:sz w:val="20"/>
          <w:szCs w:val="20"/>
        </w:rPr>
        <w:t>—обеспечение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специализированных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условий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(определение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комплекса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специальных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задач</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ориентированных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индивидуальные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образовательные</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потребности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p>
    <w:p w:rsidR="005A4FFC" w:rsidRPr="00EB1CAF" w:rsidRDefault="005A4FFC" w:rsidP="00087E61">
      <w:pPr>
        <w:widowControl w:val="0"/>
        <w:autoSpaceDE w:val="0"/>
        <w:autoSpaceDN w:val="0"/>
        <w:spacing w:after="0" w:line="240" w:lineRule="auto"/>
        <w:jc w:val="both"/>
        <w:rPr>
          <w:rFonts w:ascii="Times New Roman" w:hAnsi="Times New Roman"/>
          <w:sz w:val="20"/>
          <w:szCs w:val="20"/>
        </w:rPr>
      </w:pPr>
      <w:r w:rsidRPr="00EB1CAF">
        <w:rPr>
          <w:rFonts w:ascii="Times New Roman" w:hAnsi="Times New Roman"/>
          <w:color w:val="000009"/>
          <w:sz w:val="20"/>
          <w:szCs w:val="20"/>
        </w:rPr>
        <w:t>—использование</w:t>
      </w:r>
      <w:r w:rsidRPr="00EB1CAF">
        <w:rPr>
          <w:rFonts w:ascii="Times New Roman" w:hAnsi="Times New Roman"/>
          <w:color w:val="000009"/>
          <w:spacing w:val="-5"/>
          <w:sz w:val="20"/>
          <w:szCs w:val="20"/>
        </w:rPr>
        <w:t xml:space="preserve"> </w:t>
      </w:r>
      <w:r w:rsidRPr="00EB1CAF">
        <w:rPr>
          <w:rFonts w:ascii="Times New Roman" w:hAnsi="Times New Roman"/>
          <w:color w:val="000009"/>
          <w:sz w:val="20"/>
          <w:szCs w:val="20"/>
        </w:rPr>
        <w:t>специальных</w:t>
      </w:r>
      <w:r w:rsidRPr="00EB1CAF">
        <w:rPr>
          <w:rFonts w:ascii="Times New Roman" w:hAnsi="Times New Roman"/>
          <w:color w:val="000009"/>
          <w:spacing w:val="-5"/>
          <w:sz w:val="20"/>
          <w:szCs w:val="20"/>
        </w:rPr>
        <w:t xml:space="preserve"> </w:t>
      </w:r>
      <w:r w:rsidRPr="00EB1CAF">
        <w:rPr>
          <w:rFonts w:ascii="Times New Roman" w:hAnsi="Times New Roman"/>
          <w:color w:val="000009"/>
          <w:sz w:val="20"/>
          <w:szCs w:val="20"/>
        </w:rPr>
        <w:t>методов,</w:t>
      </w:r>
      <w:r w:rsidRPr="00EB1CAF">
        <w:rPr>
          <w:rFonts w:ascii="Times New Roman" w:hAnsi="Times New Roman"/>
          <w:color w:val="000009"/>
          <w:spacing w:val="-4"/>
          <w:sz w:val="20"/>
          <w:szCs w:val="20"/>
        </w:rPr>
        <w:t xml:space="preserve"> </w:t>
      </w:r>
      <w:r w:rsidRPr="00EB1CAF">
        <w:rPr>
          <w:rFonts w:ascii="Times New Roman" w:hAnsi="Times New Roman"/>
          <w:color w:val="000009"/>
          <w:sz w:val="20"/>
          <w:szCs w:val="20"/>
        </w:rPr>
        <w:t>приемов,</w:t>
      </w:r>
      <w:r w:rsidRPr="00EB1CAF">
        <w:rPr>
          <w:rFonts w:ascii="Times New Roman" w:hAnsi="Times New Roman"/>
          <w:color w:val="000009"/>
          <w:spacing w:val="-4"/>
          <w:sz w:val="20"/>
          <w:szCs w:val="20"/>
        </w:rPr>
        <w:t xml:space="preserve"> </w:t>
      </w:r>
      <w:r w:rsidRPr="00EB1CAF">
        <w:rPr>
          <w:rFonts w:ascii="Times New Roman" w:hAnsi="Times New Roman"/>
          <w:color w:val="000009"/>
          <w:sz w:val="20"/>
          <w:szCs w:val="20"/>
        </w:rPr>
        <w:t>средств</w:t>
      </w:r>
      <w:r w:rsidRPr="00EB1CAF">
        <w:rPr>
          <w:rFonts w:ascii="Times New Roman" w:hAnsi="Times New Roman"/>
          <w:color w:val="000009"/>
          <w:spacing w:val="-5"/>
          <w:sz w:val="20"/>
          <w:szCs w:val="20"/>
        </w:rPr>
        <w:t xml:space="preserve"> </w:t>
      </w:r>
      <w:r w:rsidRPr="00EB1CAF">
        <w:rPr>
          <w:rFonts w:ascii="Times New Roman" w:hAnsi="Times New Roman"/>
          <w:color w:val="000009"/>
          <w:sz w:val="20"/>
          <w:szCs w:val="20"/>
        </w:rPr>
        <w:t>обучения;</w:t>
      </w:r>
    </w:p>
    <w:p w:rsidR="005A4FFC" w:rsidRPr="00EB1CAF" w:rsidRDefault="005A4FFC" w:rsidP="00087E61">
      <w:pPr>
        <w:widowControl w:val="0"/>
        <w:autoSpaceDE w:val="0"/>
        <w:autoSpaceDN w:val="0"/>
        <w:spacing w:before="12" w:after="0" w:line="252" w:lineRule="auto"/>
        <w:ind w:right="701"/>
        <w:jc w:val="both"/>
        <w:rPr>
          <w:rFonts w:ascii="Times New Roman" w:hAnsi="Times New Roman"/>
          <w:sz w:val="20"/>
          <w:szCs w:val="20"/>
        </w:rPr>
      </w:pPr>
      <w:r w:rsidRPr="00EB1CAF">
        <w:rPr>
          <w:rFonts w:ascii="Times New Roman" w:hAnsi="Times New Roman"/>
          <w:color w:val="000009"/>
          <w:sz w:val="20"/>
          <w:szCs w:val="20"/>
        </w:rPr>
        <w:t>—обеспечение участия всех обучающихся образовательной организации в</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проведении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воспитательных,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культурно-развлекательных,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спортивно-</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оздоровительных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иных</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досуговых</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мероприятий;</w:t>
      </w:r>
    </w:p>
    <w:p w:rsidR="005A4FFC" w:rsidRPr="00EB1CAF" w:rsidRDefault="005A4FFC" w:rsidP="00087E61">
      <w:pPr>
        <w:widowControl w:val="0"/>
        <w:autoSpaceDE w:val="0"/>
        <w:autoSpaceDN w:val="0"/>
        <w:spacing w:after="0" w:line="252" w:lineRule="auto"/>
        <w:ind w:right="701"/>
        <w:jc w:val="both"/>
        <w:rPr>
          <w:rFonts w:ascii="Times New Roman" w:hAnsi="Times New Roman"/>
          <w:sz w:val="20"/>
          <w:szCs w:val="20"/>
        </w:rPr>
      </w:pPr>
      <w:r w:rsidRPr="00EB1CAF">
        <w:rPr>
          <w:rFonts w:ascii="Times New Roman" w:hAnsi="Times New Roman"/>
          <w:color w:val="000009"/>
          <w:sz w:val="20"/>
          <w:szCs w:val="20"/>
        </w:rPr>
        <w:t>—обеспечение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здоровьесберегающих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условий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(оздоровительный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охранительный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режим,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укрепление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физического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психического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здоровья, профилактика физических, умственных и психологических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перегрузок</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соблюдение</w:t>
      </w:r>
      <w:r w:rsidRPr="00EB1CAF">
        <w:rPr>
          <w:rFonts w:ascii="Times New Roman" w:hAnsi="Times New Roman"/>
          <w:color w:val="000009"/>
          <w:spacing w:val="51"/>
          <w:sz w:val="20"/>
          <w:szCs w:val="20"/>
        </w:rPr>
        <w:t xml:space="preserve"> </w:t>
      </w:r>
      <w:r w:rsidRPr="00EB1CAF">
        <w:rPr>
          <w:rFonts w:ascii="Times New Roman" w:hAnsi="Times New Roman"/>
          <w:color w:val="000009"/>
          <w:sz w:val="20"/>
          <w:szCs w:val="20"/>
        </w:rPr>
        <w:t>санитарно-гигиенических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правил</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норм).</w:t>
      </w:r>
    </w:p>
    <w:p w:rsidR="005A4FFC" w:rsidRPr="00EB1CAF" w:rsidRDefault="005A4FFC" w:rsidP="00087E61">
      <w:pPr>
        <w:widowControl w:val="0"/>
        <w:autoSpaceDE w:val="0"/>
        <w:autoSpaceDN w:val="0"/>
        <w:spacing w:before="1" w:after="0" w:line="240" w:lineRule="auto"/>
        <w:jc w:val="both"/>
        <w:rPr>
          <w:rFonts w:ascii="Times New Roman" w:hAnsi="Times New Roman"/>
          <w:i/>
          <w:sz w:val="20"/>
        </w:rPr>
      </w:pPr>
      <w:r w:rsidRPr="00EB1CAF">
        <w:rPr>
          <w:rFonts w:ascii="Times New Roman" w:hAnsi="Times New Roman"/>
          <w:i/>
          <w:color w:val="000009"/>
          <w:sz w:val="20"/>
        </w:rPr>
        <w:t>Программно-методическое</w:t>
      </w:r>
      <w:r w:rsidRPr="00EB1CAF">
        <w:rPr>
          <w:rFonts w:ascii="Times New Roman" w:hAnsi="Times New Roman"/>
          <w:i/>
          <w:color w:val="000009"/>
          <w:spacing w:val="-6"/>
          <w:sz w:val="20"/>
        </w:rPr>
        <w:t xml:space="preserve"> </w:t>
      </w:r>
      <w:r w:rsidRPr="00EB1CAF">
        <w:rPr>
          <w:rFonts w:ascii="Times New Roman" w:hAnsi="Times New Roman"/>
          <w:i/>
          <w:color w:val="000009"/>
          <w:sz w:val="20"/>
        </w:rPr>
        <w:t>обеспечение</w:t>
      </w:r>
    </w:p>
    <w:p w:rsidR="005A4FFC" w:rsidRPr="00EB1CAF" w:rsidRDefault="005A4FFC" w:rsidP="00087E61">
      <w:pPr>
        <w:widowControl w:val="0"/>
        <w:tabs>
          <w:tab w:val="left" w:pos="1914"/>
          <w:tab w:val="left" w:pos="4027"/>
          <w:tab w:val="left" w:pos="6152"/>
        </w:tabs>
        <w:autoSpaceDE w:val="0"/>
        <w:autoSpaceDN w:val="0"/>
        <w:spacing w:before="10" w:after="0" w:line="252" w:lineRule="auto"/>
        <w:ind w:right="699"/>
        <w:jc w:val="both"/>
        <w:rPr>
          <w:rFonts w:ascii="Times New Roman" w:hAnsi="Times New Roman"/>
          <w:sz w:val="20"/>
          <w:szCs w:val="20"/>
        </w:rPr>
      </w:pPr>
      <w:r w:rsidRPr="00EB1CAF">
        <w:rPr>
          <w:rFonts w:ascii="Times New Roman" w:hAnsi="Times New Roman"/>
          <w:color w:val="000009"/>
          <w:sz w:val="20"/>
          <w:szCs w:val="20"/>
        </w:rPr>
        <w:t>В процессе реализации программы коррекционной работы могут быть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использованы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рабочие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коррекционно-развивающие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программы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социально-педагогической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направленности,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диагностический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коррекционно-развивающий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инструментарий,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необходимый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для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осуществления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профессиональной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деятельности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учителя,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педагога-</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психолога,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социального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педагога,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учителя-логопеда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др.</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необходимости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могут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быть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использованы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программы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курсов,</w:t>
      </w:r>
      <w:r w:rsidRPr="00EB1CAF">
        <w:rPr>
          <w:rFonts w:ascii="Times New Roman" w:hAnsi="Times New Roman"/>
          <w:color w:val="000009"/>
          <w:sz w:val="20"/>
          <w:szCs w:val="20"/>
        </w:rPr>
        <w:tab/>
        <w:t>предусмотренных</w:t>
      </w:r>
      <w:r w:rsidRPr="00EB1CAF">
        <w:rPr>
          <w:rFonts w:ascii="Times New Roman" w:hAnsi="Times New Roman"/>
          <w:color w:val="000009"/>
          <w:sz w:val="20"/>
          <w:szCs w:val="20"/>
        </w:rPr>
        <w:tab/>
        <w:t>адаптированными</w:t>
      </w:r>
      <w:r w:rsidRPr="00EB1CAF">
        <w:rPr>
          <w:rFonts w:ascii="Times New Roman" w:hAnsi="Times New Roman"/>
          <w:color w:val="000009"/>
          <w:sz w:val="20"/>
          <w:szCs w:val="20"/>
        </w:rPr>
        <w:tab/>
        <w:t>основными</w:t>
      </w:r>
      <w:r w:rsidRPr="00EB1CAF">
        <w:rPr>
          <w:rFonts w:ascii="Times New Roman" w:hAnsi="Times New Roman"/>
          <w:color w:val="000009"/>
          <w:spacing w:val="-48"/>
          <w:sz w:val="20"/>
          <w:szCs w:val="20"/>
        </w:rPr>
        <w:t xml:space="preserve"> </w:t>
      </w:r>
      <w:r w:rsidRPr="00EB1CAF">
        <w:rPr>
          <w:rFonts w:ascii="Times New Roman" w:hAnsi="Times New Roman"/>
          <w:color w:val="000009"/>
          <w:sz w:val="20"/>
          <w:szCs w:val="20"/>
        </w:rPr>
        <w:t>образовательными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программами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общего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ограниченными</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возможностями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здоровья.</w:t>
      </w:r>
    </w:p>
    <w:p w:rsidR="005A4FFC" w:rsidRPr="00EB1CAF" w:rsidRDefault="005A4FFC" w:rsidP="00087E61">
      <w:pPr>
        <w:widowControl w:val="0"/>
        <w:autoSpaceDE w:val="0"/>
        <w:autoSpaceDN w:val="0"/>
        <w:spacing w:before="2" w:after="0" w:line="240" w:lineRule="auto"/>
        <w:jc w:val="both"/>
        <w:rPr>
          <w:rFonts w:ascii="Times New Roman" w:hAnsi="Times New Roman"/>
          <w:i/>
          <w:sz w:val="20"/>
        </w:rPr>
      </w:pPr>
      <w:r w:rsidRPr="00EB1CAF">
        <w:rPr>
          <w:rFonts w:ascii="Times New Roman" w:hAnsi="Times New Roman"/>
          <w:i/>
          <w:color w:val="000009"/>
          <w:sz w:val="20"/>
        </w:rPr>
        <w:t>Кадровое</w:t>
      </w:r>
      <w:r w:rsidRPr="00EB1CAF">
        <w:rPr>
          <w:rFonts w:ascii="Times New Roman" w:hAnsi="Times New Roman"/>
          <w:i/>
          <w:color w:val="000009"/>
          <w:spacing w:val="-3"/>
          <w:sz w:val="20"/>
        </w:rPr>
        <w:t xml:space="preserve"> </w:t>
      </w:r>
      <w:r w:rsidRPr="00EB1CAF">
        <w:rPr>
          <w:rFonts w:ascii="Times New Roman" w:hAnsi="Times New Roman"/>
          <w:i/>
          <w:color w:val="000009"/>
          <w:sz w:val="20"/>
        </w:rPr>
        <w:t>обеспечение</w:t>
      </w:r>
    </w:p>
    <w:p w:rsidR="005A4FFC" w:rsidRPr="00EB1CAF" w:rsidRDefault="005A4FFC" w:rsidP="00087E61">
      <w:pPr>
        <w:widowControl w:val="0"/>
        <w:autoSpaceDE w:val="0"/>
        <w:autoSpaceDN w:val="0"/>
        <w:spacing w:before="18" w:after="0" w:line="254" w:lineRule="auto"/>
        <w:ind w:right="703"/>
        <w:jc w:val="both"/>
        <w:rPr>
          <w:rFonts w:ascii="Times New Roman" w:hAnsi="Times New Roman"/>
          <w:sz w:val="20"/>
          <w:szCs w:val="20"/>
        </w:rPr>
      </w:pPr>
      <w:r w:rsidRPr="00EB1CAF">
        <w:rPr>
          <w:rFonts w:ascii="Times New Roman" w:hAnsi="Times New Roman"/>
          <w:color w:val="000009"/>
          <w:sz w:val="20"/>
          <w:szCs w:val="20"/>
        </w:rPr>
        <w:t>Важным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моментом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реализации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программы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является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кадровое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обеспечение.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Коррекционно-развивающая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должна</w:t>
      </w:r>
      <w:r w:rsidRPr="00EB1CAF">
        <w:rPr>
          <w:rFonts w:ascii="Times New Roman" w:hAnsi="Times New Roman"/>
          <w:color w:val="000009"/>
          <w:spacing w:val="25"/>
          <w:sz w:val="20"/>
          <w:szCs w:val="20"/>
        </w:rPr>
        <w:t xml:space="preserve"> </w:t>
      </w:r>
      <w:r w:rsidRPr="00EB1CAF">
        <w:rPr>
          <w:rFonts w:ascii="Times New Roman" w:hAnsi="Times New Roman"/>
          <w:color w:val="000009"/>
          <w:sz w:val="20"/>
          <w:szCs w:val="20"/>
        </w:rPr>
        <w:t>осуществляться</w:t>
      </w:r>
      <w:r w:rsidRPr="00EB1CAF">
        <w:rPr>
          <w:rFonts w:ascii="Times New Roman" w:hAnsi="Times New Roman"/>
          <w:color w:val="000009"/>
          <w:spacing w:val="25"/>
          <w:sz w:val="20"/>
          <w:szCs w:val="20"/>
        </w:rPr>
        <w:t xml:space="preserve"> </w:t>
      </w:r>
      <w:r w:rsidRPr="00EB1CAF">
        <w:rPr>
          <w:rFonts w:ascii="Times New Roman" w:hAnsi="Times New Roman"/>
          <w:color w:val="000009"/>
          <w:sz w:val="20"/>
          <w:szCs w:val="20"/>
        </w:rPr>
        <w:t>специалистами</w:t>
      </w:r>
      <w:r w:rsidRPr="00EB1CAF">
        <w:rPr>
          <w:rFonts w:ascii="Times New Roman" w:hAnsi="Times New Roman"/>
          <w:color w:val="000009"/>
          <w:spacing w:val="24"/>
          <w:sz w:val="20"/>
          <w:szCs w:val="20"/>
        </w:rPr>
        <w:t xml:space="preserve"> </w:t>
      </w:r>
      <w:r w:rsidRPr="00EB1CAF">
        <w:rPr>
          <w:rFonts w:ascii="Times New Roman" w:hAnsi="Times New Roman"/>
          <w:color w:val="000009"/>
          <w:sz w:val="20"/>
          <w:szCs w:val="20"/>
        </w:rPr>
        <w:t>соответствующей</w:t>
      </w:r>
      <w:r w:rsidRPr="00EB1CAF">
        <w:rPr>
          <w:rFonts w:ascii="Times New Roman" w:hAnsi="Times New Roman"/>
          <w:color w:val="000009"/>
          <w:spacing w:val="25"/>
          <w:sz w:val="20"/>
          <w:szCs w:val="20"/>
        </w:rPr>
        <w:t xml:space="preserve"> </w:t>
      </w:r>
      <w:r w:rsidRPr="00EB1CAF">
        <w:rPr>
          <w:rFonts w:ascii="Times New Roman" w:hAnsi="Times New Roman"/>
          <w:color w:val="000009"/>
          <w:sz w:val="20"/>
          <w:szCs w:val="20"/>
        </w:rPr>
        <w:t>квалификации,</w:t>
      </w:r>
      <w:r>
        <w:rPr>
          <w:rFonts w:ascii="Times New Roman" w:hAnsi="Times New Roman"/>
          <w:sz w:val="20"/>
          <w:szCs w:val="20"/>
        </w:rPr>
        <w:t xml:space="preserve"> </w:t>
      </w:r>
      <w:r w:rsidRPr="00EB1CAF">
        <w:rPr>
          <w:rFonts w:ascii="Times New Roman" w:hAnsi="Times New Roman"/>
          <w:color w:val="000009"/>
          <w:sz w:val="20"/>
          <w:szCs w:val="20"/>
        </w:rPr>
        <w:t>имеющими специализированное образование, и педагогами, прошедшими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обязательную</w:t>
      </w:r>
      <w:r w:rsidRPr="00EB1CAF">
        <w:rPr>
          <w:rFonts w:ascii="Times New Roman" w:hAnsi="Times New Roman"/>
          <w:color w:val="000009"/>
          <w:spacing w:val="-4"/>
          <w:sz w:val="20"/>
          <w:szCs w:val="20"/>
        </w:rPr>
        <w:t xml:space="preserve"> </w:t>
      </w:r>
      <w:r w:rsidRPr="00EB1CAF">
        <w:rPr>
          <w:rFonts w:ascii="Times New Roman" w:hAnsi="Times New Roman"/>
          <w:color w:val="000009"/>
          <w:sz w:val="20"/>
          <w:szCs w:val="20"/>
        </w:rPr>
        <w:t>курсовую</w:t>
      </w:r>
      <w:r w:rsidRPr="00EB1CAF">
        <w:rPr>
          <w:rFonts w:ascii="Times New Roman" w:hAnsi="Times New Roman"/>
          <w:color w:val="000009"/>
          <w:spacing w:val="-3"/>
          <w:sz w:val="20"/>
          <w:szCs w:val="20"/>
        </w:rPr>
        <w:t xml:space="preserve"> </w:t>
      </w:r>
      <w:r w:rsidRPr="00EB1CAF">
        <w:rPr>
          <w:rFonts w:ascii="Times New Roman" w:hAnsi="Times New Roman"/>
          <w:color w:val="000009"/>
          <w:sz w:val="20"/>
          <w:szCs w:val="20"/>
        </w:rPr>
        <w:t>или</w:t>
      </w:r>
      <w:r w:rsidRPr="00EB1CAF">
        <w:rPr>
          <w:rFonts w:ascii="Times New Roman" w:hAnsi="Times New Roman"/>
          <w:color w:val="000009"/>
          <w:spacing w:val="-3"/>
          <w:sz w:val="20"/>
          <w:szCs w:val="20"/>
        </w:rPr>
        <w:t xml:space="preserve"> </w:t>
      </w:r>
      <w:r w:rsidRPr="00EB1CAF">
        <w:rPr>
          <w:rFonts w:ascii="Times New Roman" w:hAnsi="Times New Roman"/>
          <w:color w:val="000009"/>
          <w:sz w:val="20"/>
          <w:szCs w:val="20"/>
        </w:rPr>
        <w:t>другие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виды</w:t>
      </w:r>
      <w:r w:rsidRPr="00EB1CAF">
        <w:rPr>
          <w:rFonts w:ascii="Times New Roman" w:hAnsi="Times New Roman"/>
          <w:color w:val="000009"/>
          <w:spacing w:val="-5"/>
          <w:sz w:val="20"/>
          <w:szCs w:val="20"/>
        </w:rPr>
        <w:t xml:space="preserve"> </w:t>
      </w:r>
      <w:r w:rsidRPr="00EB1CAF">
        <w:rPr>
          <w:rFonts w:ascii="Times New Roman" w:hAnsi="Times New Roman"/>
          <w:color w:val="000009"/>
          <w:sz w:val="20"/>
          <w:szCs w:val="20"/>
        </w:rPr>
        <w:t>профессиональной</w:t>
      </w:r>
      <w:r w:rsidRPr="00EB1CAF">
        <w:rPr>
          <w:rFonts w:ascii="Times New Roman" w:hAnsi="Times New Roman"/>
          <w:color w:val="000009"/>
          <w:spacing w:val="-4"/>
          <w:sz w:val="20"/>
          <w:szCs w:val="20"/>
        </w:rPr>
        <w:t xml:space="preserve"> </w:t>
      </w:r>
      <w:r w:rsidRPr="00EB1CAF">
        <w:rPr>
          <w:rFonts w:ascii="Times New Roman" w:hAnsi="Times New Roman"/>
          <w:color w:val="000009"/>
          <w:sz w:val="20"/>
          <w:szCs w:val="20"/>
        </w:rPr>
        <w:t>подготовки.</w:t>
      </w:r>
    </w:p>
    <w:p w:rsidR="005A4FFC" w:rsidRPr="00EB1CAF" w:rsidRDefault="005A4FFC" w:rsidP="00087E61">
      <w:pPr>
        <w:widowControl w:val="0"/>
        <w:autoSpaceDE w:val="0"/>
        <w:autoSpaceDN w:val="0"/>
        <w:spacing w:before="2" w:after="0" w:line="256" w:lineRule="auto"/>
        <w:ind w:right="708"/>
        <w:jc w:val="both"/>
        <w:rPr>
          <w:rFonts w:ascii="Times New Roman" w:hAnsi="Times New Roman"/>
          <w:sz w:val="20"/>
          <w:szCs w:val="20"/>
        </w:rPr>
      </w:pPr>
      <w:r w:rsidRPr="00EB1CAF">
        <w:rPr>
          <w:rFonts w:ascii="Times New Roman" w:hAnsi="Times New Roman"/>
          <w:color w:val="000009"/>
          <w:sz w:val="20"/>
          <w:szCs w:val="20"/>
        </w:rPr>
        <w:t>Уровень квалификации работников образовательного учреждения для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каждой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занимаемой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должности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должен</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соответствовать</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квалификационным</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характеристикам</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по</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соответствующей</w:t>
      </w:r>
      <w:r w:rsidRPr="00EB1CAF">
        <w:rPr>
          <w:rFonts w:ascii="Times New Roman" w:hAnsi="Times New Roman"/>
          <w:color w:val="000009"/>
          <w:spacing w:val="-4"/>
          <w:sz w:val="20"/>
          <w:szCs w:val="20"/>
        </w:rPr>
        <w:t xml:space="preserve"> </w:t>
      </w:r>
      <w:r w:rsidRPr="00EB1CAF">
        <w:rPr>
          <w:rFonts w:ascii="Times New Roman" w:hAnsi="Times New Roman"/>
          <w:color w:val="000009"/>
          <w:sz w:val="20"/>
          <w:szCs w:val="20"/>
        </w:rPr>
        <w:t>должности.</w:t>
      </w:r>
    </w:p>
    <w:p w:rsidR="005A4FFC" w:rsidRPr="00EB1CAF" w:rsidRDefault="005A4FFC" w:rsidP="00087E61">
      <w:pPr>
        <w:widowControl w:val="0"/>
        <w:autoSpaceDE w:val="0"/>
        <w:autoSpaceDN w:val="0"/>
        <w:spacing w:after="0" w:line="256" w:lineRule="auto"/>
        <w:ind w:right="701"/>
        <w:jc w:val="both"/>
        <w:rPr>
          <w:rFonts w:ascii="Times New Roman" w:hAnsi="Times New Roman"/>
          <w:sz w:val="20"/>
          <w:szCs w:val="20"/>
        </w:rPr>
      </w:pPr>
      <w:r w:rsidRPr="00EB1CAF">
        <w:rPr>
          <w:rFonts w:ascii="Times New Roman" w:hAnsi="Times New Roman"/>
          <w:color w:val="000009"/>
          <w:sz w:val="20"/>
          <w:szCs w:val="20"/>
        </w:rPr>
        <w:t>Необходимо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обеспечить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постоянной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подготовку,</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переподготовку и повышение квалификации работников образовательных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занимающихся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решением</w:t>
      </w:r>
      <w:r w:rsidRPr="00EB1CAF">
        <w:rPr>
          <w:rFonts w:ascii="Times New Roman" w:hAnsi="Times New Roman"/>
          <w:color w:val="000009"/>
          <w:spacing w:val="51"/>
          <w:sz w:val="20"/>
          <w:szCs w:val="20"/>
        </w:rPr>
        <w:t xml:space="preserve"> </w:t>
      </w:r>
      <w:r w:rsidRPr="00EB1CAF">
        <w:rPr>
          <w:rFonts w:ascii="Times New Roman" w:hAnsi="Times New Roman"/>
          <w:color w:val="000009"/>
          <w:sz w:val="20"/>
          <w:szCs w:val="20"/>
        </w:rPr>
        <w:t>вопросов</w:t>
      </w:r>
      <w:r w:rsidRPr="00EB1CAF">
        <w:rPr>
          <w:rFonts w:ascii="Times New Roman" w:hAnsi="Times New Roman"/>
          <w:color w:val="000009"/>
          <w:spacing w:val="51"/>
          <w:sz w:val="20"/>
          <w:szCs w:val="20"/>
        </w:rPr>
        <w:t xml:space="preserve"> </w:t>
      </w:r>
      <w:r w:rsidRPr="00EB1CAF">
        <w:rPr>
          <w:rFonts w:ascii="Times New Roman" w:hAnsi="Times New Roman"/>
          <w:color w:val="000009"/>
          <w:sz w:val="20"/>
          <w:szCs w:val="20"/>
        </w:rPr>
        <w:t>образования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школьников с трудностями в обучении и социализации. Педагогические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работники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должны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иметь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четкое</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представление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особенностях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психического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(или)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физического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развития школьников с трудностями в обучении и социализации, об их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индивидуальных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социально-коммуникативных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потребностях,</w:t>
      </w:r>
      <w:r w:rsidRPr="00EB1CAF">
        <w:rPr>
          <w:rFonts w:ascii="Times New Roman" w:hAnsi="Times New Roman"/>
          <w:color w:val="000009"/>
          <w:spacing w:val="50"/>
          <w:sz w:val="20"/>
          <w:szCs w:val="20"/>
        </w:rPr>
        <w:t xml:space="preserve"> </w:t>
      </w:r>
      <w:r w:rsidRPr="00EB1CAF">
        <w:rPr>
          <w:rFonts w:ascii="Times New Roman" w:hAnsi="Times New Roman"/>
          <w:color w:val="000009"/>
          <w:sz w:val="20"/>
          <w:szCs w:val="20"/>
        </w:rPr>
        <w:t>о методиках</w:t>
      </w:r>
      <w:r w:rsidRPr="00EB1CAF">
        <w:rPr>
          <w:rFonts w:ascii="Times New Roman" w:hAnsi="Times New Roman"/>
          <w:color w:val="000009"/>
          <w:spacing w:val="50"/>
          <w:sz w:val="20"/>
          <w:szCs w:val="20"/>
        </w:rPr>
        <w:t xml:space="preserve"> </w:t>
      </w:r>
      <w:r w:rsidRPr="00EB1CAF">
        <w:rPr>
          <w:rFonts w:ascii="Times New Roman" w:hAnsi="Times New Roman"/>
          <w:color w:val="000009"/>
          <w:sz w:val="20"/>
          <w:szCs w:val="20"/>
        </w:rPr>
        <w:t>и технологиях организации образовательного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воспитательного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процесса.</w:t>
      </w:r>
    </w:p>
    <w:p w:rsidR="005A4FFC" w:rsidRPr="00EB1CAF" w:rsidRDefault="005A4FFC" w:rsidP="00087E61">
      <w:pPr>
        <w:widowControl w:val="0"/>
        <w:autoSpaceDE w:val="0"/>
        <w:autoSpaceDN w:val="0"/>
        <w:spacing w:after="0" w:line="223" w:lineRule="exact"/>
        <w:jc w:val="both"/>
        <w:rPr>
          <w:rFonts w:ascii="Times New Roman" w:hAnsi="Times New Roman"/>
          <w:i/>
          <w:sz w:val="20"/>
        </w:rPr>
      </w:pPr>
      <w:r w:rsidRPr="00EB1CAF">
        <w:rPr>
          <w:rFonts w:ascii="Times New Roman" w:hAnsi="Times New Roman"/>
          <w:i/>
          <w:color w:val="000009"/>
          <w:sz w:val="20"/>
        </w:rPr>
        <w:t>Материально-техническое</w:t>
      </w:r>
      <w:r w:rsidRPr="00EB1CAF">
        <w:rPr>
          <w:rFonts w:ascii="Times New Roman" w:hAnsi="Times New Roman"/>
          <w:i/>
          <w:color w:val="000009"/>
          <w:spacing w:val="-6"/>
          <w:sz w:val="20"/>
        </w:rPr>
        <w:t xml:space="preserve"> </w:t>
      </w:r>
      <w:r w:rsidRPr="00EB1CAF">
        <w:rPr>
          <w:rFonts w:ascii="Times New Roman" w:hAnsi="Times New Roman"/>
          <w:i/>
          <w:color w:val="000009"/>
          <w:sz w:val="20"/>
        </w:rPr>
        <w:t>обеспечение</w:t>
      </w:r>
    </w:p>
    <w:p w:rsidR="005A4FFC" w:rsidRPr="00EB1CAF" w:rsidRDefault="005A4FFC" w:rsidP="00087E61">
      <w:pPr>
        <w:widowControl w:val="0"/>
        <w:autoSpaceDE w:val="0"/>
        <w:autoSpaceDN w:val="0"/>
        <w:spacing w:before="14" w:after="0" w:line="256" w:lineRule="auto"/>
        <w:ind w:right="701"/>
        <w:jc w:val="both"/>
        <w:rPr>
          <w:rFonts w:ascii="Times New Roman" w:hAnsi="Times New Roman"/>
          <w:sz w:val="20"/>
          <w:szCs w:val="20"/>
        </w:rPr>
      </w:pPr>
      <w:r w:rsidRPr="00EB1CAF">
        <w:rPr>
          <w:rFonts w:ascii="Times New Roman" w:hAnsi="Times New Roman"/>
          <w:color w:val="000009"/>
          <w:sz w:val="20"/>
          <w:szCs w:val="20"/>
        </w:rPr>
        <w:t>Материально-техническое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обеспечение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заключается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создании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надлежащей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материально-технической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базы,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позволяющей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обеспечить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адаптивную</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коррекционно-развивающую</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среду</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организации, в том числе надлежащие материально-технические условия,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обеспечивающие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возможность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для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беспрепятственного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доступа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 с недостатками физического и (или) психического развития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 здания и помещения образовательной организации и организацию их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пребывания</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обучения.</w:t>
      </w:r>
    </w:p>
    <w:p w:rsidR="005A4FFC" w:rsidRPr="00EB1CAF" w:rsidRDefault="005A4FFC" w:rsidP="00087E61">
      <w:pPr>
        <w:widowControl w:val="0"/>
        <w:autoSpaceDE w:val="0"/>
        <w:autoSpaceDN w:val="0"/>
        <w:spacing w:after="0" w:line="222" w:lineRule="exact"/>
        <w:jc w:val="both"/>
        <w:rPr>
          <w:rFonts w:ascii="Times New Roman" w:hAnsi="Times New Roman"/>
          <w:i/>
          <w:sz w:val="20"/>
        </w:rPr>
      </w:pPr>
      <w:r w:rsidRPr="00EB1CAF">
        <w:rPr>
          <w:rFonts w:ascii="Times New Roman" w:hAnsi="Times New Roman"/>
          <w:i/>
          <w:color w:val="000009"/>
          <w:sz w:val="20"/>
        </w:rPr>
        <w:t>Информационное</w:t>
      </w:r>
      <w:r w:rsidRPr="00EB1CAF">
        <w:rPr>
          <w:rFonts w:ascii="Times New Roman" w:hAnsi="Times New Roman"/>
          <w:i/>
          <w:color w:val="000009"/>
          <w:spacing w:val="-5"/>
          <w:sz w:val="20"/>
        </w:rPr>
        <w:t xml:space="preserve"> </w:t>
      </w:r>
      <w:r w:rsidRPr="00EB1CAF">
        <w:rPr>
          <w:rFonts w:ascii="Times New Roman" w:hAnsi="Times New Roman"/>
          <w:i/>
          <w:color w:val="000009"/>
          <w:sz w:val="20"/>
        </w:rPr>
        <w:t>обеспечение</w:t>
      </w:r>
    </w:p>
    <w:p w:rsidR="005A4FFC" w:rsidRPr="00EB1CAF" w:rsidRDefault="005A4FFC" w:rsidP="00087E61">
      <w:pPr>
        <w:widowControl w:val="0"/>
        <w:autoSpaceDE w:val="0"/>
        <w:autoSpaceDN w:val="0"/>
        <w:spacing w:before="13" w:after="0" w:line="252" w:lineRule="auto"/>
        <w:ind w:right="708"/>
        <w:jc w:val="both"/>
        <w:rPr>
          <w:rFonts w:ascii="Times New Roman" w:hAnsi="Times New Roman"/>
          <w:sz w:val="20"/>
          <w:szCs w:val="20"/>
        </w:rPr>
      </w:pPr>
      <w:r w:rsidRPr="00EB1CAF">
        <w:rPr>
          <w:rFonts w:ascii="Times New Roman" w:hAnsi="Times New Roman"/>
          <w:color w:val="000009"/>
          <w:sz w:val="20"/>
          <w:szCs w:val="20"/>
        </w:rPr>
        <w:t>Необходимым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условием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реализации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ПКР</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является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создание</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информационной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среды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этой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развитие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дистанционной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формы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использованием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современных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информационно-коммуникационных</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технологий.</w:t>
      </w:r>
    </w:p>
    <w:p w:rsidR="005A4FFC" w:rsidRPr="00EB1CAF" w:rsidRDefault="005A4FFC" w:rsidP="00087E61">
      <w:pPr>
        <w:widowControl w:val="0"/>
        <w:autoSpaceDE w:val="0"/>
        <w:autoSpaceDN w:val="0"/>
        <w:spacing w:after="0" w:line="252" w:lineRule="auto"/>
        <w:ind w:right="704"/>
        <w:jc w:val="both"/>
        <w:rPr>
          <w:rFonts w:ascii="Times New Roman" w:hAnsi="Times New Roman"/>
          <w:sz w:val="20"/>
          <w:szCs w:val="20"/>
        </w:rPr>
      </w:pPr>
      <w:r w:rsidRPr="00EB1CAF">
        <w:rPr>
          <w:rFonts w:ascii="Times New Roman" w:hAnsi="Times New Roman"/>
          <w:color w:val="000009"/>
          <w:sz w:val="20"/>
          <w:szCs w:val="20"/>
        </w:rPr>
        <w:t>Обязательным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является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создание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системы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широкого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доступа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 родителей (законных представителей), педагогов к сетевым</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источникам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информации,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информационно-методическим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фондам,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предполагающим наличие методических пособий и рекомендаций по всем</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направлениям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видам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деятельности,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наглядных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пособий,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мультимедийных,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аудио-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видеоматериалов.</w:t>
      </w:r>
    </w:p>
    <w:p w:rsidR="005A4FFC" w:rsidRPr="00EB1CAF" w:rsidRDefault="005A4FFC" w:rsidP="00087E61">
      <w:pPr>
        <w:widowControl w:val="0"/>
        <w:autoSpaceDE w:val="0"/>
        <w:autoSpaceDN w:val="0"/>
        <w:spacing w:after="0" w:line="252" w:lineRule="auto"/>
        <w:ind w:right="704"/>
        <w:jc w:val="both"/>
        <w:rPr>
          <w:rFonts w:ascii="Times New Roman" w:hAnsi="Times New Roman"/>
          <w:sz w:val="20"/>
          <w:szCs w:val="20"/>
        </w:rPr>
      </w:pPr>
      <w:r w:rsidRPr="00EB1CAF">
        <w:rPr>
          <w:rFonts w:ascii="Times New Roman" w:hAnsi="Times New Roman"/>
          <w:color w:val="000009"/>
          <w:sz w:val="20"/>
          <w:szCs w:val="20"/>
        </w:rPr>
        <w:t>Результатом реализации указанных требований должно быть создание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комфортной развивающей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образовательной среды: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—преемственной по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отношению</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начальному</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общему</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образованию</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учитывающей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особенности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общего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также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специфику</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психофизического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развития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школьников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трудностями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обучения и</w:t>
      </w:r>
      <w:r w:rsidRPr="00EB1CAF">
        <w:rPr>
          <w:rFonts w:ascii="Times New Roman" w:hAnsi="Times New Roman"/>
          <w:color w:val="000009"/>
          <w:spacing w:val="-3"/>
          <w:sz w:val="20"/>
          <w:szCs w:val="20"/>
        </w:rPr>
        <w:t xml:space="preserve"> </w:t>
      </w:r>
      <w:r w:rsidRPr="00EB1CAF">
        <w:rPr>
          <w:rFonts w:ascii="Times New Roman" w:hAnsi="Times New Roman"/>
          <w:color w:val="000009"/>
          <w:sz w:val="20"/>
          <w:szCs w:val="20"/>
        </w:rPr>
        <w:t>социализации на данном</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уровне</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общего образования;</w:t>
      </w:r>
    </w:p>
    <w:p w:rsidR="005A4FFC" w:rsidRDefault="005A4FFC" w:rsidP="00087E61">
      <w:pPr>
        <w:widowControl w:val="0"/>
        <w:autoSpaceDE w:val="0"/>
        <w:autoSpaceDN w:val="0"/>
        <w:spacing w:before="1" w:after="0" w:line="249" w:lineRule="auto"/>
        <w:ind w:right="704"/>
        <w:jc w:val="both"/>
        <w:rPr>
          <w:rFonts w:ascii="Times New Roman" w:hAnsi="Times New Roman"/>
          <w:color w:val="000009"/>
          <w:sz w:val="20"/>
          <w:szCs w:val="20"/>
        </w:rPr>
      </w:pPr>
      <w:r w:rsidRPr="00EB1CAF">
        <w:rPr>
          <w:rFonts w:ascii="Times New Roman" w:hAnsi="Times New Roman"/>
          <w:color w:val="000009"/>
          <w:sz w:val="20"/>
          <w:szCs w:val="20"/>
        </w:rPr>
        <w:t>—обеспечивающей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воспитание,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социальную</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адаптацию</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интеграцию;</w:t>
      </w:r>
    </w:p>
    <w:p w:rsidR="005A4FFC" w:rsidRPr="00EB1CAF" w:rsidRDefault="005A4FFC" w:rsidP="00087E61">
      <w:pPr>
        <w:widowControl w:val="0"/>
        <w:autoSpaceDE w:val="0"/>
        <w:autoSpaceDN w:val="0"/>
        <w:spacing w:before="1" w:after="0" w:line="249" w:lineRule="auto"/>
        <w:ind w:right="704"/>
        <w:jc w:val="both"/>
        <w:rPr>
          <w:rFonts w:ascii="Times New Roman" w:hAnsi="Times New Roman"/>
          <w:sz w:val="20"/>
          <w:szCs w:val="20"/>
        </w:rPr>
      </w:pPr>
      <w:r w:rsidRPr="00EB1CAF">
        <w:rPr>
          <w:rFonts w:ascii="Times New Roman" w:hAnsi="Times New Roman"/>
          <w:color w:val="000009"/>
          <w:sz w:val="20"/>
          <w:szCs w:val="20"/>
        </w:rPr>
        <w:t>—способствующей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достижению</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целей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общего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обеспечивающей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его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качество,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доступность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открытость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для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их</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родителей (законных</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представителей);</w:t>
      </w:r>
    </w:p>
    <w:p w:rsidR="005A4FFC" w:rsidRPr="00EB1CAF" w:rsidRDefault="005A4FFC" w:rsidP="00087E61">
      <w:pPr>
        <w:widowControl w:val="0"/>
        <w:autoSpaceDE w:val="0"/>
        <w:autoSpaceDN w:val="0"/>
        <w:spacing w:before="1" w:after="0" w:line="252" w:lineRule="auto"/>
        <w:ind w:right="703"/>
        <w:jc w:val="both"/>
        <w:rPr>
          <w:rFonts w:ascii="Times New Roman" w:hAnsi="Times New Roman"/>
          <w:sz w:val="20"/>
          <w:szCs w:val="20"/>
        </w:rPr>
      </w:pPr>
      <w:r w:rsidRPr="00EB1CAF">
        <w:rPr>
          <w:rFonts w:ascii="Times New Roman" w:hAnsi="Times New Roman"/>
          <w:color w:val="000009"/>
          <w:sz w:val="20"/>
          <w:szCs w:val="20"/>
        </w:rPr>
        <w:t>—способствующей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достижению</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результатов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освоения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образовательной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программы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основного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общего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образования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обучающимися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соответствии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требованиями,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установленными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Стандартом.</w:t>
      </w:r>
    </w:p>
    <w:p w:rsidR="005A4FFC" w:rsidRPr="00EB1CAF" w:rsidRDefault="005A4FFC" w:rsidP="00087E61">
      <w:pPr>
        <w:widowControl w:val="0"/>
        <w:autoSpaceDE w:val="0"/>
        <w:autoSpaceDN w:val="0"/>
        <w:spacing w:before="7" w:after="0" w:line="240" w:lineRule="auto"/>
        <w:rPr>
          <w:rFonts w:ascii="Times New Roman" w:hAnsi="Times New Roman"/>
          <w:sz w:val="32"/>
          <w:szCs w:val="20"/>
        </w:rPr>
      </w:pPr>
    </w:p>
    <w:p w:rsidR="005A4FFC" w:rsidRPr="00EB1CAF" w:rsidRDefault="005A4FFC" w:rsidP="00465CA1">
      <w:pPr>
        <w:widowControl w:val="0"/>
        <w:numPr>
          <w:ilvl w:val="2"/>
          <w:numId w:val="11"/>
        </w:numPr>
        <w:tabs>
          <w:tab w:val="left" w:pos="1209"/>
        </w:tabs>
        <w:autoSpaceDE w:val="0"/>
        <w:autoSpaceDN w:val="0"/>
        <w:spacing w:after="0" w:line="240" w:lineRule="auto"/>
        <w:ind w:left="0" w:firstLine="0"/>
        <w:jc w:val="both"/>
        <w:outlineLvl w:val="2"/>
        <w:rPr>
          <w:rFonts w:ascii="Times New Roman" w:hAnsi="Times New Roman"/>
          <w:b/>
          <w:bCs/>
          <w:sz w:val="20"/>
          <w:szCs w:val="20"/>
        </w:rPr>
      </w:pPr>
      <w:r w:rsidRPr="00EB1CAF">
        <w:rPr>
          <w:rFonts w:ascii="Times New Roman" w:hAnsi="Times New Roman"/>
          <w:b/>
          <w:bCs/>
          <w:color w:val="221E1F"/>
          <w:sz w:val="20"/>
          <w:szCs w:val="20"/>
        </w:rPr>
        <w:t>Планируемые</w:t>
      </w:r>
      <w:r w:rsidRPr="00EB1CAF">
        <w:rPr>
          <w:rFonts w:ascii="Times New Roman" w:hAnsi="Times New Roman"/>
          <w:b/>
          <w:bCs/>
          <w:color w:val="221E1F"/>
          <w:spacing w:val="-6"/>
          <w:sz w:val="20"/>
          <w:szCs w:val="20"/>
        </w:rPr>
        <w:t xml:space="preserve"> </w:t>
      </w:r>
      <w:r w:rsidRPr="00EB1CAF">
        <w:rPr>
          <w:rFonts w:ascii="Times New Roman" w:hAnsi="Times New Roman"/>
          <w:b/>
          <w:bCs/>
          <w:color w:val="221E1F"/>
          <w:sz w:val="20"/>
          <w:szCs w:val="20"/>
        </w:rPr>
        <w:t>результаты</w:t>
      </w:r>
      <w:r w:rsidRPr="00EB1CAF">
        <w:rPr>
          <w:rFonts w:ascii="Times New Roman" w:hAnsi="Times New Roman"/>
          <w:b/>
          <w:bCs/>
          <w:color w:val="221E1F"/>
          <w:spacing w:val="-8"/>
          <w:sz w:val="20"/>
          <w:szCs w:val="20"/>
        </w:rPr>
        <w:t xml:space="preserve"> </w:t>
      </w:r>
      <w:r w:rsidRPr="00EB1CAF">
        <w:rPr>
          <w:rFonts w:ascii="Times New Roman" w:hAnsi="Times New Roman"/>
          <w:b/>
          <w:bCs/>
          <w:color w:val="221E1F"/>
          <w:sz w:val="20"/>
          <w:szCs w:val="20"/>
        </w:rPr>
        <w:t>коррекционной</w:t>
      </w:r>
      <w:r w:rsidRPr="00EB1CAF">
        <w:rPr>
          <w:rFonts w:ascii="Times New Roman" w:hAnsi="Times New Roman"/>
          <w:b/>
          <w:bCs/>
          <w:color w:val="221E1F"/>
          <w:spacing w:val="-5"/>
          <w:sz w:val="20"/>
          <w:szCs w:val="20"/>
        </w:rPr>
        <w:t xml:space="preserve"> </w:t>
      </w:r>
      <w:r w:rsidRPr="00EB1CAF">
        <w:rPr>
          <w:rFonts w:ascii="Times New Roman" w:hAnsi="Times New Roman"/>
          <w:b/>
          <w:bCs/>
          <w:color w:val="221E1F"/>
          <w:sz w:val="20"/>
          <w:szCs w:val="20"/>
        </w:rPr>
        <w:t>работы</w:t>
      </w:r>
    </w:p>
    <w:p w:rsidR="005A4FFC" w:rsidRPr="00EB1CAF" w:rsidRDefault="005A4FFC" w:rsidP="00087E61">
      <w:pPr>
        <w:widowControl w:val="0"/>
        <w:autoSpaceDE w:val="0"/>
        <w:autoSpaceDN w:val="0"/>
        <w:spacing w:before="70" w:after="0" w:line="249" w:lineRule="auto"/>
        <w:ind w:right="702"/>
        <w:jc w:val="both"/>
        <w:rPr>
          <w:rFonts w:ascii="Times New Roman" w:hAnsi="Times New Roman"/>
          <w:sz w:val="20"/>
          <w:szCs w:val="20"/>
        </w:rPr>
      </w:pPr>
      <w:r w:rsidRPr="00EB1CAF">
        <w:rPr>
          <w:rFonts w:ascii="Times New Roman" w:hAnsi="Times New Roman"/>
          <w:color w:val="000009"/>
          <w:sz w:val="20"/>
          <w:szCs w:val="20"/>
        </w:rPr>
        <w:t>Программа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предусматривает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выполнение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требований к</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результатам, определенным ФГОС</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ООО.</w:t>
      </w:r>
    </w:p>
    <w:p w:rsidR="005A4FFC" w:rsidRPr="00EB1CAF" w:rsidRDefault="005A4FFC" w:rsidP="00087E61">
      <w:pPr>
        <w:widowControl w:val="0"/>
        <w:autoSpaceDE w:val="0"/>
        <w:autoSpaceDN w:val="0"/>
        <w:spacing w:before="5" w:after="0" w:line="252" w:lineRule="auto"/>
        <w:ind w:right="706"/>
        <w:jc w:val="both"/>
        <w:rPr>
          <w:rFonts w:ascii="Times New Roman" w:hAnsi="Times New Roman"/>
          <w:sz w:val="20"/>
          <w:szCs w:val="20"/>
        </w:rPr>
      </w:pPr>
      <w:r w:rsidRPr="00EB1CAF">
        <w:rPr>
          <w:rFonts w:ascii="Times New Roman" w:hAnsi="Times New Roman"/>
          <w:color w:val="000009"/>
          <w:sz w:val="20"/>
          <w:szCs w:val="20"/>
        </w:rPr>
        <w:t>Планируемые результаты ПКР имеют дифференцированный характер и</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могут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определяться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индивидуальными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программами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развития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обучающихся.</w:t>
      </w:r>
    </w:p>
    <w:p w:rsidR="005A4FFC" w:rsidRPr="00EB1CAF" w:rsidRDefault="005A4FFC" w:rsidP="00087E61">
      <w:pPr>
        <w:widowControl w:val="0"/>
        <w:autoSpaceDE w:val="0"/>
        <w:autoSpaceDN w:val="0"/>
        <w:spacing w:after="0" w:line="252" w:lineRule="auto"/>
        <w:ind w:right="701"/>
        <w:jc w:val="both"/>
        <w:rPr>
          <w:rFonts w:ascii="Times New Roman" w:hAnsi="Times New Roman"/>
          <w:sz w:val="20"/>
          <w:szCs w:val="20"/>
        </w:rPr>
      </w:pP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зависимости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формы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организации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коррекционно-развивающей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работы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планируются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группы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результатов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(личностные,</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метапредметные,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предметные).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урочной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деятельности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отражаются</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предметные,</w:t>
      </w:r>
      <w:r w:rsidRPr="00EB1CAF">
        <w:rPr>
          <w:rFonts w:ascii="Times New Roman" w:hAnsi="Times New Roman"/>
          <w:color w:val="000009"/>
          <w:spacing w:val="36"/>
          <w:sz w:val="20"/>
          <w:szCs w:val="20"/>
        </w:rPr>
        <w:t xml:space="preserve"> </w:t>
      </w:r>
      <w:r w:rsidRPr="00EB1CAF">
        <w:rPr>
          <w:rFonts w:ascii="Times New Roman" w:hAnsi="Times New Roman"/>
          <w:color w:val="000009"/>
          <w:sz w:val="20"/>
          <w:szCs w:val="20"/>
        </w:rPr>
        <w:t>метапредметные</w:t>
      </w:r>
      <w:r w:rsidRPr="00EB1CAF">
        <w:rPr>
          <w:rFonts w:ascii="Times New Roman" w:hAnsi="Times New Roman"/>
          <w:color w:val="000009"/>
          <w:spacing w:val="35"/>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36"/>
          <w:sz w:val="20"/>
          <w:szCs w:val="20"/>
        </w:rPr>
        <w:t xml:space="preserve"> </w:t>
      </w:r>
      <w:r w:rsidRPr="00EB1CAF">
        <w:rPr>
          <w:rFonts w:ascii="Times New Roman" w:hAnsi="Times New Roman"/>
          <w:color w:val="000009"/>
          <w:sz w:val="20"/>
          <w:szCs w:val="20"/>
        </w:rPr>
        <w:t>личностные</w:t>
      </w:r>
      <w:r w:rsidRPr="00EB1CAF">
        <w:rPr>
          <w:rFonts w:ascii="Times New Roman" w:hAnsi="Times New Roman"/>
          <w:color w:val="000009"/>
          <w:spacing w:val="35"/>
          <w:sz w:val="20"/>
          <w:szCs w:val="20"/>
        </w:rPr>
        <w:t xml:space="preserve"> </w:t>
      </w:r>
      <w:r w:rsidRPr="00EB1CAF">
        <w:rPr>
          <w:rFonts w:ascii="Times New Roman" w:hAnsi="Times New Roman"/>
          <w:color w:val="000009"/>
          <w:sz w:val="20"/>
          <w:szCs w:val="20"/>
        </w:rPr>
        <w:t>результаты.</w:t>
      </w:r>
      <w:r w:rsidRPr="00EB1CAF">
        <w:rPr>
          <w:rFonts w:ascii="Times New Roman" w:hAnsi="Times New Roman"/>
          <w:color w:val="000009"/>
          <w:spacing w:val="35"/>
          <w:sz w:val="20"/>
          <w:szCs w:val="20"/>
        </w:rPr>
        <w:t xml:space="preserve"> </w:t>
      </w:r>
      <w:r w:rsidRPr="00EB1CAF">
        <w:rPr>
          <w:rFonts w:ascii="Times New Roman" w:hAnsi="Times New Roman"/>
          <w:color w:val="000009"/>
          <w:sz w:val="20"/>
          <w:szCs w:val="20"/>
        </w:rPr>
        <w:t>Во</w:t>
      </w:r>
      <w:r w:rsidRPr="00EB1CAF">
        <w:rPr>
          <w:rFonts w:ascii="Times New Roman" w:hAnsi="Times New Roman"/>
          <w:color w:val="000009"/>
          <w:spacing w:val="35"/>
          <w:sz w:val="20"/>
          <w:szCs w:val="20"/>
        </w:rPr>
        <w:t xml:space="preserve"> </w:t>
      </w:r>
      <w:r w:rsidRPr="00EB1CAF">
        <w:rPr>
          <w:rFonts w:ascii="Times New Roman" w:hAnsi="Times New Roman"/>
          <w:color w:val="000009"/>
          <w:sz w:val="20"/>
          <w:szCs w:val="20"/>
        </w:rPr>
        <w:t>внеурочной</w:t>
      </w:r>
    </w:p>
    <w:p w:rsidR="005A4FFC" w:rsidRPr="00EB1CAF" w:rsidRDefault="005A4FFC" w:rsidP="00465CA1">
      <w:pPr>
        <w:widowControl w:val="0"/>
        <w:numPr>
          <w:ilvl w:val="0"/>
          <w:numId w:val="12"/>
        </w:numPr>
        <w:tabs>
          <w:tab w:val="left" w:pos="959"/>
        </w:tabs>
        <w:autoSpaceDE w:val="0"/>
        <w:autoSpaceDN w:val="0"/>
        <w:spacing w:after="0" w:line="229" w:lineRule="exact"/>
        <w:ind w:left="0" w:firstLine="0"/>
        <w:jc w:val="both"/>
        <w:rPr>
          <w:rFonts w:ascii="Times New Roman" w:hAnsi="Times New Roman"/>
          <w:color w:val="000009"/>
          <w:sz w:val="20"/>
        </w:rPr>
      </w:pPr>
      <w:r w:rsidRPr="00EB1CAF">
        <w:rPr>
          <w:rFonts w:ascii="Times New Roman" w:hAnsi="Times New Roman"/>
          <w:color w:val="000009"/>
          <w:sz w:val="20"/>
        </w:rPr>
        <w:t>личностные</w:t>
      </w:r>
      <w:r w:rsidRPr="00EB1CAF">
        <w:rPr>
          <w:rFonts w:ascii="Times New Roman" w:hAnsi="Times New Roman"/>
          <w:color w:val="000009"/>
          <w:spacing w:val="-4"/>
          <w:sz w:val="20"/>
        </w:rPr>
        <w:t xml:space="preserve"> </w:t>
      </w:r>
      <w:r w:rsidRPr="00EB1CAF">
        <w:rPr>
          <w:rFonts w:ascii="Times New Roman" w:hAnsi="Times New Roman"/>
          <w:color w:val="000009"/>
          <w:sz w:val="20"/>
        </w:rPr>
        <w:t>и</w:t>
      </w:r>
      <w:r w:rsidRPr="00EB1CAF">
        <w:rPr>
          <w:rFonts w:ascii="Times New Roman" w:hAnsi="Times New Roman"/>
          <w:color w:val="000009"/>
          <w:spacing w:val="-5"/>
          <w:sz w:val="20"/>
        </w:rPr>
        <w:t xml:space="preserve"> </w:t>
      </w:r>
      <w:r w:rsidRPr="00EB1CAF">
        <w:rPr>
          <w:rFonts w:ascii="Times New Roman" w:hAnsi="Times New Roman"/>
          <w:color w:val="000009"/>
          <w:sz w:val="20"/>
        </w:rPr>
        <w:t>метапредметные</w:t>
      </w:r>
      <w:r w:rsidRPr="00EB1CAF">
        <w:rPr>
          <w:rFonts w:ascii="Times New Roman" w:hAnsi="Times New Roman"/>
          <w:color w:val="000009"/>
          <w:spacing w:val="-4"/>
          <w:sz w:val="20"/>
        </w:rPr>
        <w:t xml:space="preserve"> </w:t>
      </w:r>
      <w:r w:rsidRPr="00EB1CAF">
        <w:rPr>
          <w:rFonts w:ascii="Times New Roman" w:hAnsi="Times New Roman"/>
          <w:color w:val="000009"/>
          <w:sz w:val="20"/>
        </w:rPr>
        <w:t>результаты.</w:t>
      </w:r>
    </w:p>
    <w:p w:rsidR="005A4FFC" w:rsidRPr="00EB1CAF" w:rsidRDefault="005A4FFC" w:rsidP="00087E61">
      <w:pPr>
        <w:widowControl w:val="0"/>
        <w:autoSpaceDE w:val="0"/>
        <w:autoSpaceDN w:val="0"/>
        <w:spacing w:before="111" w:after="0" w:line="240" w:lineRule="auto"/>
        <w:ind w:right="701"/>
        <w:jc w:val="both"/>
        <w:rPr>
          <w:rFonts w:ascii="Times New Roman" w:hAnsi="Times New Roman"/>
          <w:sz w:val="20"/>
          <w:szCs w:val="20"/>
        </w:rPr>
      </w:pPr>
      <w:r w:rsidRPr="00EB1CAF">
        <w:rPr>
          <w:rFonts w:ascii="Times New Roman" w:hAnsi="Times New Roman"/>
          <w:color w:val="000009"/>
          <w:sz w:val="20"/>
          <w:szCs w:val="20"/>
        </w:rPr>
        <w:t>Личностные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результаты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индивидуальное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продвижение</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обучающегося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личностном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развитии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(расширение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круга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социальных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контактов,</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стремление</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к</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собственной</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результативности 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др.).</w:t>
      </w:r>
    </w:p>
    <w:p w:rsidR="005A4FFC" w:rsidRPr="00EB1CAF" w:rsidRDefault="005A4FFC" w:rsidP="00087E61">
      <w:pPr>
        <w:widowControl w:val="0"/>
        <w:autoSpaceDE w:val="0"/>
        <w:autoSpaceDN w:val="0"/>
        <w:spacing w:before="2" w:after="0" w:line="240" w:lineRule="auto"/>
        <w:ind w:right="701"/>
        <w:jc w:val="both"/>
        <w:rPr>
          <w:rFonts w:ascii="Times New Roman" w:hAnsi="Times New Roman"/>
          <w:sz w:val="20"/>
          <w:szCs w:val="20"/>
        </w:rPr>
      </w:pPr>
      <w:r w:rsidRPr="00EB1CAF">
        <w:rPr>
          <w:rFonts w:ascii="Times New Roman" w:hAnsi="Times New Roman"/>
          <w:color w:val="000009"/>
          <w:sz w:val="20"/>
          <w:szCs w:val="20"/>
        </w:rPr>
        <w:t>Метапредметные результаты — овладение общеучебными умениями 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учетом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индивидуальных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особенностей;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совершенствование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умственных</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действий,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направленных на анализ</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 управление своей деятельностью;</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сформированность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коммуникативных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действий,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направленных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на</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сотрудничество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конструктивное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общение.</w:t>
      </w:r>
    </w:p>
    <w:p w:rsidR="005A4FFC" w:rsidRPr="00EB1CAF" w:rsidRDefault="005A4FFC" w:rsidP="00087E61">
      <w:pPr>
        <w:widowControl w:val="0"/>
        <w:autoSpaceDE w:val="0"/>
        <w:autoSpaceDN w:val="0"/>
        <w:spacing w:after="0" w:line="240" w:lineRule="auto"/>
        <w:ind w:right="702"/>
        <w:jc w:val="both"/>
        <w:rPr>
          <w:rFonts w:ascii="Times New Roman" w:hAnsi="Times New Roman"/>
          <w:sz w:val="20"/>
          <w:szCs w:val="20"/>
        </w:rPr>
      </w:pPr>
      <w:r w:rsidRPr="00EB1CAF">
        <w:rPr>
          <w:rFonts w:ascii="Times New Roman" w:hAnsi="Times New Roman"/>
          <w:color w:val="000009"/>
          <w:sz w:val="20"/>
          <w:szCs w:val="20"/>
        </w:rPr>
        <w:t>Предметные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результаты</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(овладение</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содержанием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ООП</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ООО,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конкретных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предметных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областей;</w:t>
      </w:r>
      <w:r w:rsidRPr="00EB1CAF">
        <w:rPr>
          <w:rFonts w:ascii="Times New Roman" w:hAnsi="Times New Roman"/>
          <w:color w:val="000009"/>
          <w:spacing w:val="51"/>
          <w:sz w:val="20"/>
          <w:szCs w:val="20"/>
        </w:rPr>
        <w:t xml:space="preserve"> </w:t>
      </w:r>
      <w:r w:rsidRPr="00EB1CAF">
        <w:rPr>
          <w:rFonts w:ascii="Times New Roman" w:hAnsi="Times New Roman"/>
          <w:color w:val="000009"/>
          <w:sz w:val="20"/>
          <w:szCs w:val="20"/>
        </w:rPr>
        <w:t>подпрограмм)</w:t>
      </w:r>
      <w:r w:rsidRPr="00EB1CAF">
        <w:rPr>
          <w:rFonts w:ascii="Times New Roman" w:hAnsi="Times New Roman"/>
          <w:color w:val="000009"/>
          <w:spacing w:val="51"/>
          <w:sz w:val="20"/>
          <w:szCs w:val="20"/>
        </w:rPr>
        <w:t xml:space="preserve"> </w:t>
      </w:r>
      <w:r w:rsidRPr="00EB1CAF">
        <w:rPr>
          <w:rFonts w:ascii="Times New Roman" w:hAnsi="Times New Roman"/>
          <w:color w:val="000009"/>
          <w:sz w:val="20"/>
          <w:szCs w:val="20"/>
        </w:rPr>
        <w:t>определяются</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совместно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учителем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учетом</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индивидуальных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особенностей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разных</w:t>
      </w:r>
      <w:r w:rsidRPr="00EB1CAF">
        <w:rPr>
          <w:rFonts w:ascii="Times New Roman" w:hAnsi="Times New Roman"/>
          <w:color w:val="000009"/>
          <w:spacing w:val="-47"/>
          <w:sz w:val="20"/>
          <w:szCs w:val="20"/>
        </w:rPr>
        <w:t xml:space="preserve"> </w:t>
      </w:r>
      <w:r w:rsidRPr="00EB1CAF">
        <w:rPr>
          <w:rFonts w:ascii="Times New Roman" w:hAnsi="Times New Roman"/>
          <w:color w:val="000009"/>
          <w:sz w:val="20"/>
          <w:szCs w:val="20"/>
        </w:rPr>
        <w:t>категорий</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школьников</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с</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трудностями</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в</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обучении и</w:t>
      </w:r>
      <w:r w:rsidRPr="00EB1CAF">
        <w:rPr>
          <w:rFonts w:ascii="Times New Roman" w:hAnsi="Times New Roman"/>
          <w:color w:val="000009"/>
          <w:spacing w:val="-2"/>
          <w:sz w:val="20"/>
          <w:szCs w:val="20"/>
        </w:rPr>
        <w:t xml:space="preserve"> </w:t>
      </w:r>
      <w:r w:rsidRPr="00EB1CAF">
        <w:rPr>
          <w:rFonts w:ascii="Times New Roman" w:hAnsi="Times New Roman"/>
          <w:color w:val="000009"/>
          <w:sz w:val="20"/>
          <w:szCs w:val="20"/>
        </w:rPr>
        <w:t>социализации.</w:t>
      </w:r>
    </w:p>
    <w:p w:rsidR="005A4FFC" w:rsidRPr="00EB1CAF" w:rsidRDefault="005A4FFC" w:rsidP="00087E61">
      <w:pPr>
        <w:widowControl w:val="0"/>
        <w:autoSpaceDE w:val="0"/>
        <w:autoSpaceDN w:val="0"/>
        <w:spacing w:before="1" w:after="0" w:line="237" w:lineRule="auto"/>
        <w:ind w:right="702"/>
        <w:jc w:val="both"/>
        <w:rPr>
          <w:rFonts w:ascii="Times New Roman" w:hAnsi="Times New Roman"/>
          <w:sz w:val="20"/>
          <w:szCs w:val="20"/>
        </w:rPr>
      </w:pPr>
      <w:r w:rsidRPr="00EB1CAF">
        <w:rPr>
          <w:rFonts w:ascii="Times New Roman" w:hAnsi="Times New Roman"/>
          <w:color w:val="000009"/>
          <w:sz w:val="20"/>
          <w:szCs w:val="20"/>
        </w:rPr>
        <w:t>Достижения обучающихся рассматриваются с учетом их предыдущих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индивидуальных</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достижений.</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Это</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может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быть</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учет</w:t>
      </w:r>
      <w:r w:rsidRPr="00EB1CAF">
        <w:rPr>
          <w:rFonts w:ascii="Times New Roman" w:hAnsi="Times New Roman"/>
          <w:color w:val="000009"/>
          <w:spacing w:val="1"/>
          <w:sz w:val="20"/>
          <w:szCs w:val="20"/>
        </w:rPr>
        <w:t xml:space="preserve"> </w:t>
      </w:r>
      <w:r w:rsidRPr="00EB1CAF">
        <w:rPr>
          <w:rFonts w:ascii="Times New Roman" w:hAnsi="Times New Roman"/>
          <w:color w:val="000009"/>
          <w:sz w:val="20"/>
          <w:szCs w:val="20"/>
        </w:rPr>
        <w:t>собственных</w:t>
      </w:r>
      <w:r w:rsidRPr="00EB1CAF">
        <w:rPr>
          <w:rFonts w:ascii="Times New Roman" w:hAnsi="Times New Roman"/>
          <w:color w:val="000009"/>
          <w:spacing w:val="1"/>
          <w:sz w:val="20"/>
          <w:szCs w:val="20"/>
        </w:rPr>
        <w:t xml:space="preserve"> </w:t>
      </w:r>
      <w:r w:rsidRPr="00EB1CAF">
        <w:rPr>
          <w:rFonts w:ascii="Times New Roman" w:hAnsi="Times New Roman"/>
          <w:color w:val="000009"/>
          <w:spacing w:val="-100"/>
          <w:w w:val="99"/>
          <w:sz w:val="20"/>
          <w:szCs w:val="20"/>
        </w:rPr>
        <w:t>о</w:t>
      </w:r>
      <w:r w:rsidRPr="00EB1CAF">
        <w:rPr>
          <w:rFonts w:ascii="Times New Roman" w:hAnsi="Times New Roman"/>
          <w:color w:val="000009"/>
          <w:spacing w:val="-200"/>
          <w:w w:val="99"/>
          <w:sz w:val="20"/>
          <w:szCs w:val="20"/>
        </w:rPr>
        <w:t>—</w:t>
      </w:r>
      <w:r w:rsidRPr="00EB1CAF">
        <w:rPr>
          <w:rFonts w:ascii="Times New Roman" w:hAnsi="Times New Roman"/>
          <w:color w:val="000009"/>
          <w:spacing w:val="-178"/>
          <w:w w:val="99"/>
          <w:sz w:val="20"/>
          <w:szCs w:val="20"/>
        </w:rPr>
        <w:t>М</w:t>
      </w:r>
      <w:r w:rsidRPr="00EB1CAF">
        <w:rPr>
          <w:rFonts w:ascii="Times New Roman" w:hAnsi="Times New Roman"/>
          <w:color w:val="000009"/>
          <w:spacing w:val="-100"/>
          <w:w w:val="99"/>
          <w:sz w:val="20"/>
          <w:szCs w:val="20"/>
        </w:rPr>
        <w:t>р</w:t>
      </w:r>
      <w:r w:rsidRPr="00EB1CAF">
        <w:rPr>
          <w:rFonts w:ascii="Times New Roman" w:hAnsi="Times New Roman"/>
          <w:color w:val="000009"/>
          <w:spacing w:val="-79"/>
          <w:w w:val="99"/>
          <w:sz w:val="20"/>
          <w:szCs w:val="20"/>
        </w:rPr>
        <w:t>з</w:t>
      </w:r>
      <w:r w:rsidRPr="00EB1CAF">
        <w:rPr>
          <w:rFonts w:ascii="Times New Roman" w:hAnsi="Times New Roman"/>
          <w:color w:val="000009"/>
          <w:spacing w:val="-102"/>
          <w:w w:val="99"/>
          <w:position w:val="6"/>
          <w:sz w:val="20"/>
          <w:szCs w:val="20"/>
        </w:rPr>
        <w:t>д</w:t>
      </w:r>
      <w:r w:rsidRPr="00EB1CAF">
        <w:rPr>
          <w:rFonts w:ascii="Times New Roman" w:hAnsi="Times New Roman"/>
          <w:color w:val="000009"/>
          <w:spacing w:val="-4"/>
          <w:w w:val="99"/>
          <w:sz w:val="20"/>
          <w:szCs w:val="20"/>
        </w:rPr>
        <w:t>г</w:t>
      </w:r>
      <w:r w:rsidRPr="00EB1CAF">
        <w:rPr>
          <w:rFonts w:ascii="Times New Roman" w:hAnsi="Times New Roman"/>
          <w:color w:val="000009"/>
          <w:spacing w:val="-104"/>
          <w:w w:val="99"/>
          <w:sz w:val="20"/>
          <w:szCs w:val="20"/>
        </w:rPr>
        <w:t>н</w:t>
      </w:r>
      <w:r w:rsidRPr="00EB1CAF">
        <w:rPr>
          <w:rFonts w:ascii="Times New Roman" w:hAnsi="Times New Roman"/>
          <w:color w:val="000009"/>
          <w:spacing w:val="-81"/>
          <w:w w:val="99"/>
          <w:sz w:val="20"/>
          <w:szCs w:val="20"/>
        </w:rPr>
        <w:t>р</w:t>
      </w:r>
      <w:r w:rsidRPr="00EB1CAF">
        <w:rPr>
          <w:rFonts w:ascii="Times New Roman" w:hAnsi="Times New Roman"/>
          <w:color w:val="000009"/>
          <w:spacing w:val="-102"/>
          <w:w w:val="99"/>
          <w:sz w:val="20"/>
          <w:szCs w:val="20"/>
        </w:rPr>
        <w:t>б</w:t>
      </w:r>
      <w:r w:rsidRPr="00EB1CAF">
        <w:rPr>
          <w:rFonts w:ascii="Times New Roman" w:hAnsi="Times New Roman"/>
          <w:color w:val="000009"/>
          <w:spacing w:val="-88"/>
          <w:w w:val="99"/>
          <w:sz w:val="20"/>
          <w:szCs w:val="20"/>
        </w:rPr>
        <w:t>е</w:t>
      </w:r>
      <w:r w:rsidRPr="00EB1CAF">
        <w:rPr>
          <w:rFonts w:ascii="Times New Roman" w:hAnsi="Times New Roman"/>
          <w:color w:val="000009"/>
          <w:spacing w:val="-24"/>
          <w:w w:val="99"/>
          <w:position w:val="6"/>
          <w:sz w:val="20"/>
          <w:szCs w:val="20"/>
        </w:rPr>
        <w:t>о</w:t>
      </w:r>
      <w:r w:rsidRPr="00EB1CAF">
        <w:rPr>
          <w:rFonts w:ascii="Times New Roman" w:hAnsi="Times New Roman"/>
          <w:color w:val="000009"/>
          <w:spacing w:val="-93"/>
          <w:w w:val="99"/>
          <w:sz w:val="20"/>
          <w:szCs w:val="20"/>
        </w:rPr>
        <w:t>о</w:t>
      </w:r>
      <w:r w:rsidRPr="00EB1CAF">
        <w:rPr>
          <w:rFonts w:ascii="Times New Roman" w:hAnsi="Times New Roman"/>
          <w:color w:val="000009"/>
          <w:spacing w:val="-99"/>
          <w:w w:val="99"/>
          <w:sz w:val="20"/>
          <w:szCs w:val="20"/>
        </w:rPr>
        <w:t>у</w:t>
      </w:r>
      <w:r w:rsidRPr="00EB1CAF">
        <w:rPr>
          <w:rFonts w:ascii="Times New Roman" w:hAnsi="Times New Roman"/>
          <w:color w:val="000009"/>
          <w:spacing w:val="-85"/>
          <w:w w:val="99"/>
          <w:sz w:val="20"/>
          <w:szCs w:val="20"/>
        </w:rPr>
        <w:t>а</w:t>
      </w:r>
      <w:r w:rsidRPr="00EB1CAF">
        <w:rPr>
          <w:rFonts w:ascii="Times New Roman" w:hAnsi="Times New Roman"/>
          <w:color w:val="000009"/>
          <w:spacing w:val="-67"/>
          <w:w w:val="99"/>
          <w:sz w:val="20"/>
          <w:szCs w:val="20"/>
        </w:rPr>
        <w:t>з</w:t>
      </w:r>
      <w:r w:rsidRPr="00EB1CAF">
        <w:rPr>
          <w:rFonts w:ascii="Times New Roman" w:hAnsi="Times New Roman"/>
          <w:color w:val="000009"/>
          <w:spacing w:val="-88"/>
          <w:w w:val="99"/>
          <w:position w:val="6"/>
          <w:sz w:val="20"/>
          <w:szCs w:val="20"/>
        </w:rPr>
        <w:t>с</w:t>
      </w:r>
      <w:r w:rsidRPr="00EB1CAF">
        <w:rPr>
          <w:rFonts w:ascii="Times New Roman" w:hAnsi="Times New Roman"/>
          <w:color w:val="000009"/>
          <w:spacing w:val="-52"/>
          <w:w w:val="99"/>
          <w:sz w:val="20"/>
          <w:szCs w:val="20"/>
        </w:rPr>
        <w:t>р</w:t>
      </w:r>
      <w:r w:rsidRPr="00EB1CAF">
        <w:rPr>
          <w:rFonts w:ascii="Times New Roman" w:hAnsi="Times New Roman"/>
          <w:color w:val="000009"/>
          <w:spacing w:val="-89"/>
          <w:w w:val="99"/>
          <w:sz w:val="20"/>
          <w:szCs w:val="20"/>
        </w:rPr>
        <w:t>н</w:t>
      </w:r>
      <w:r w:rsidRPr="00EB1CAF">
        <w:rPr>
          <w:rFonts w:ascii="Times New Roman" w:hAnsi="Times New Roman"/>
          <w:color w:val="000009"/>
          <w:spacing w:val="-95"/>
          <w:w w:val="99"/>
          <w:sz w:val="20"/>
          <w:szCs w:val="20"/>
        </w:rPr>
        <w:t>у</w:t>
      </w:r>
      <w:r w:rsidRPr="00EB1CAF">
        <w:rPr>
          <w:rFonts w:ascii="Times New Roman" w:hAnsi="Times New Roman"/>
          <w:color w:val="000009"/>
          <w:spacing w:val="-96"/>
          <w:w w:val="99"/>
          <w:sz w:val="20"/>
          <w:szCs w:val="20"/>
        </w:rPr>
        <w:t>ч</w:t>
      </w:r>
      <w:r w:rsidRPr="00EB1CAF">
        <w:rPr>
          <w:rFonts w:ascii="Times New Roman" w:hAnsi="Times New Roman"/>
          <w:color w:val="000009"/>
          <w:spacing w:val="-105"/>
          <w:w w:val="99"/>
          <w:sz w:val="20"/>
          <w:szCs w:val="20"/>
        </w:rPr>
        <w:t>н</w:t>
      </w:r>
      <w:r w:rsidRPr="00EB1CAF">
        <w:rPr>
          <w:rFonts w:ascii="Times New Roman" w:hAnsi="Times New Roman"/>
          <w:color w:val="000009"/>
          <w:spacing w:val="-98"/>
          <w:w w:val="99"/>
          <w:sz w:val="20"/>
          <w:szCs w:val="20"/>
        </w:rPr>
        <w:t>п</w:t>
      </w:r>
      <w:r w:rsidRPr="00EB1CAF">
        <w:rPr>
          <w:rFonts w:ascii="Times New Roman" w:hAnsi="Times New Roman"/>
          <w:color w:val="000009"/>
          <w:spacing w:val="-75"/>
          <w:w w:val="99"/>
          <w:position w:val="6"/>
          <w:sz w:val="20"/>
          <w:szCs w:val="20"/>
        </w:rPr>
        <w:t>т</w:t>
      </w:r>
      <w:r w:rsidRPr="00EB1CAF">
        <w:rPr>
          <w:rFonts w:ascii="Times New Roman" w:hAnsi="Times New Roman"/>
          <w:color w:val="000009"/>
          <w:spacing w:val="-35"/>
          <w:w w:val="99"/>
          <w:sz w:val="20"/>
          <w:szCs w:val="20"/>
        </w:rPr>
        <w:t>а</w:t>
      </w:r>
      <w:r w:rsidRPr="00EB1CAF">
        <w:rPr>
          <w:rFonts w:ascii="Times New Roman" w:hAnsi="Times New Roman"/>
          <w:color w:val="000009"/>
          <w:spacing w:val="-78"/>
          <w:w w:val="99"/>
          <w:sz w:val="20"/>
          <w:szCs w:val="20"/>
        </w:rPr>
        <w:t>е</w:t>
      </w:r>
      <w:r w:rsidRPr="00EB1CAF">
        <w:rPr>
          <w:rFonts w:ascii="Times New Roman" w:hAnsi="Times New Roman"/>
          <w:color w:val="000009"/>
          <w:spacing w:val="-93"/>
          <w:w w:val="99"/>
          <w:sz w:val="20"/>
          <w:szCs w:val="20"/>
        </w:rPr>
        <w:t>ли</w:t>
      </w:r>
      <w:r w:rsidRPr="00EB1CAF">
        <w:rPr>
          <w:rFonts w:ascii="Times New Roman" w:hAnsi="Times New Roman"/>
          <w:color w:val="000009"/>
          <w:spacing w:val="-105"/>
          <w:w w:val="99"/>
          <w:sz w:val="20"/>
          <w:szCs w:val="20"/>
        </w:rPr>
        <w:t>п</w:t>
      </w:r>
      <w:r w:rsidRPr="00EB1CAF">
        <w:rPr>
          <w:rFonts w:ascii="Times New Roman" w:hAnsi="Times New Roman"/>
          <w:color w:val="000009"/>
          <w:spacing w:val="-26"/>
          <w:w w:val="99"/>
          <w:sz w:val="20"/>
          <w:szCs w:val="20"/>
        </w:rPr>
        <w:t>з</w:t>
      </w:r>
      <w:r w:rsidRPr="00EB1CAF">
        <w:rPr>
          <w:rFonts w:ascii="Times New Roman" w:hAnsi="Times New Roman"/>
          <w:color w:val="000009"/>
          <w:spacing w:val="-58"/>
          <w:w w:val="99"/>
          <w:sz w:val="20"/>
          <w:szCs w:val="20"/>
        </w:rPr>
        <w:t>з</w:t>
      </w:r>
      <w:r w:rsidRPr="00EB1CAF">
        <w:rPr>
          <w:rFonts w:ascii="Times New Roman" w:hAnsi="Times New Roman"/>
          <w:color w:val="000009"/>
          <w:spacing w:val="-87"/>
          <w:w w:val="99"/>
          <w:sz w:val="20"/>
          <w:szCs w:val="20"/>
        </w:rPr>
        <w:t>ь</w:t>
      </w:r>
      <w:r w:rsidRPr="00EB1CAF">
        <w:rPr>
          <w:rFonts w:ascii="Times New Roman" w:hAnsi="Times New Roman"/>
          <w:color w:val="000009"/>
          <w:spacing w:val="-89"/>
          <w:w w:val="99"/>
          <w:sz w:val="20"/>
          <w:szCs w:val="20"/>
        </w:rPr>
        <w:t>о</w:t>
      </w:r>
      <w:r w:rsidRPr="00EB1CAF">
        <w:rPr>
          <w:rFonts w:ascii="Times New Roman" w:hAnsi="Times New Roman"/>
          <w:color w:val="000009"/>
          <w:spacing w:val="-83"/>
          <w:w w:val="99"/>
          <w:sz w:val="20"/>
          <w:szCs w:val="20"/>
        </w:rPr>
        <w:t>т</w:t>
      </w:r>
      <w:r w:rsidRPr="00EB1CAF">
        <w:rPr>
          <w:rFonts w:ascii="Times New Roman" w:hAnsi="Times New Roman"/>
          <w:color w:val="000009"/>
          <w:spacing w:val="-133"/>
          <w:w w:val="99"/>
          <w:position w:val="6"/>
          <w:sz w:val="20"/>
          <w:szCs w:val="20"/>
        </w:rPr>
        <w:t>ж</w:t>
      </w:r>
      <w:r w:rsidRPr="00EB1CAF">
        <w:rPr>
          <w:rFonts w:ascii="Times New Roman" w:hAnsi="Times New Roman"/>
          <w:color w:val="000009"/>
          <w:spacing w:val="-83"/>
          <w:w w:val="99"/>
          <w:sz w:val="20"/>
          <w:szCs w:val="20"/>
        </w:rPr>
        <w:t>т</w:t>
      </w:r>
      <w:r w:rsidRPr="00EB1CAF">
        <w:rPr>
          <w:rFonts w:ascii="Times New Roman" w:hAnsi="Times New Roman"/>
          <w:color w:val="000009"/>
          <w:spacing w:val="-71"/>
          <w:w w:val="99"/>
          <w:sz w:val="20"/>
          <w:szCs w:val="20"/>
        </w:rPr>
        <w:t>о</w:t>
      </w:r>
      <w:r w:rsidRPr="00EB1CAF">
        <w:rPr>
          <w:rFonts w:ascii="Times New Roman" w:hAnsi="Times New Roman"/>
          <w:color w:val="000009"/>
          <w:spacing w:val="-75"/>
          <w:w w:val="99"/>
          <w:sz w:val="20"/>
          <w:szCs w:val="20"/>
        </w:rPr>
        <w:t>н</w:t>
      </w:r>
      <w:r w:rsidRPr="00EB1CAF">
        <w:rPr>
          <w:rFonts w:ascii="Times New Roman" w:hAnsi="Times New Roman"/>
          <w:color w:val="000009"/>
          <w:spacing w:val="-77"/>
          <w:w w:val="99"/>
          <w:sz w:val="20"/>
          <w:szCs w:val="20"/>
        </w:rPr>
        <w:t>т</w:t>
      </w:r>
      <w:r w:rsidRPr="00EB1CAF">
        <w:rPr>
          <w:rFonts w:ascii="Times New Roman" w:hAnsi="Times New Roman"/>
          <w:color w:val="000009"/>
          <w:spacing w:val="-85"/>
          <w:w w:val="99"/>
          <w:sz w:val="20"/>
          <w:szCs w:val="20"/>
        </w:rPr>
        <w:t>е</w:t>
      </w:r>
      <w:r w:rsidRPr="00EB1CAF">
        <w:rPr>
          <w:rFonts w:ascii="Times New Roman" w:hAnsi="Times New Roman"/>
          <w:color w:val="000009"/>
          <w:spacing w:val="-89"/>
          <w:w w:val="99"/>
          <w:sz w:val="20"/>
          <w:szCs w:val="20"/>
        </w:rPr>
        <w:t>в</w:t>
      </w:r>
      <w:r w:rsidRPr="00EB1CAF">
        <w:rPr>
          <w:rFonts w:ascii="Times New Roman" w:hAnsi="Times New Roman"/>
          <w:color w:val="000009"/>
          <w:spacing w:val="-81"/>
          <w:w w:val="99"/>
          <w:sz w:val="20"/>
          <w:szCs w:val="20"/>
        </w:rPr>
        <w:t>о</w:t>
      </w:r>
      <w:r w:rsidRPr="00EB1CAF">
        <w:rPr>
          <w:rFonts w:ascii="Times New Roman" w:hAnsi="Times New Roman"/>
          <w:color w:val="000009"/>
          <w:spacing w:val="-80"/>
          <w:w w:val="99"/>
          <w:sz w:val="20"/>
          <w:szCs w:val="20"/>
        </w:rPr>
        <w:t>й</w:t>
      </w:r>
      <w:r w:rsidRPr="00EB1CAF">
        <w:rPr>
          <w:rFonts w:ascii="Times New Roman" w:hAnsi="Times New Roman"/>
          <w:color w:val="000009"/>
          <w:spacing w:val="-81"/>
          <w:w w:val="99"/>
          <w:position w:val="6"/>
          <w:sz w:val="20"/>
          <w:szCs w:val="20"/>
        </w:rPr>
        <w:t>е</w:t>
      </w:r>
      <w:r w:rsidRPr="00EB1CAF">
        <w:rPr>
          <w:rFonts w:ascii="Times New Roman" w:hAnsi="Times New Roman"/>
          <w:color w:val="000009"/>
          <w:spacing w:val="-61"/>
          <w:w w:val="99"/>
          <w:sz w:val="20"/>
          <w:szCs w:val="20"/>
        </w:rPr>
        <w:t>а</w:t>
      </w:r>
      <w:r w:rsidRPr="00EB1CAF">
        <w:rPr>
          <w:rFonts w:ascii="Times New Roman" w:hAnsi="Times New Roman"/>
          <w:color w:val="000009"/>
          <w:spacing w:val="-93"/>
          <w:w w:val="99"/>
          <w:sz w:val="20"/>
          <w:szCs w:val="20"/>
        </w:rPr>
        <w:t>л</w:t>
      </w:r>
      <w:r w:rsidRPr="00EB1CAF">
        <w:rPr>
          <w:rFonts w:ascii="Times New Roman" w:hAnsi="Times New Roman"/>
          <w:color w:val="000009"/>
          <w:spacing w:val="-77"/>
          <w:w w:val="99"/>
          <w:sz w:val="20"/>
          <w:szCs w:val="20"/>
        </w:rPr>
        <w:t>а</w:t>
      </w:r>
      <w:r w:rsidRPr="00EB1CAF">
        <w:rPr>
          <w:rFonts w:ascii="Times New Roman" w:hAnsi="Times New Roman"/>
          <w:color w:val="000009"/>
          <w:spacing w:val="-67"/>
          <w:w w:val="99"/>
          <w:sz w:val="20"/>
          <w:szCs w:val="20"/>
        </w:rPr>
        <w:t>р</w:t>
      </w:r>
      <w:r w:rsidRPr="00EB1CAF">
        <w:rPr>
          <w:rFonts w:ascii="Times New Roman" w:hAnsi="Times New Roman"/>
          <w:color w:val="000009"/>
          <w:spacing w:val="-100"/>
          <w:w w:val="99"/>
          <w:position w:val="6"/>
          <w:sz w:val="20"/>
          <w:szCs w:val="20"/>
        </w:rPr>
        <w:t>н</w:t>
      </w:r>
      <w:r w:rsidRPr="00EB1CAF">
        <w:rPr>
          <w:rFonts w:ascii="Times New Roman" w:hAnsi="Times New Roman"/>
          <w:color w:val="000009"/>
          <w:spacing w:val="-84"/>
          <w:w w:val="99"/>
          <w:sz w:val="20"/>
          <w:szCs w:val="20"/>
        </w:rPr>
        <w:t>ч</w:t>
      </w:r>
      <w:r w:rsidRPr="00EB1CAF">
        <w:rPr>
          <w:rFonts w:ascii="Times New Roman" w:hAnsi="Times New Roman"/>
          <w:color w:val="000009"/>
          <w:spacing w:val="-71"/>
          <w:w w:val="99"/>
          <w:sz w:val="20"/>
          <w:szCs w:val="20"/>
        </w:rPr>
        <w:t>т</w:t>
      </w:r>
      <w:r w:rsidRPr="00EB1CAF">
        <w:rPr>
          <w:rFonts w:ascii="Times New Roman" w:hAnsi="Times New Roman"/>
          <w:color w:val="000009"/>
          <w:spacing w:val="-105"/>
          <w:w w:val="99"/>
          <w:sz w:val="20"/>
          <w:szCs w:val="20"/>
        </w:rPr>
        <w:t>и</w:t>
      </w:r>
      <w:r w:rsidRPr="00EB1CAF">
        <w:rPr>
          <w:rFonts w:ascii="Times New Roman" w:hAnsi="Times New Roman"/>
          <w:color w:val="000009"/>
          <w:spacing w:val="-85"/>
          <w:w w:val="99"/>
          <w:sz w:val="20"/>
          <w:szCs w:val="20"/>
        </w:rPr>
        <w:t>т</w:t>
      </w:r>
      <w:r w:rsidRPr="00EB1CAF">
        <w:rPr>
          <w:rFonts w:ascii="Times New Roman" w:hAnsi="Times New Roman"/>
          <w:color w:val="000009"/>
          <w:spacing w:val="-70"/>
          <w:w w:val="99"/>
          <w:sz w:val="20"/>
          <w:szCs w:val="20"/>
        </w:rPr>
        <w:t>ь</w:t>
      </w:r>
      <w:r w:rsidRPr="00EB1CAF">
        <w:rPr>
          <w:rFonts w:ascii="Times New Roman" w:hAnsi="Times New Roman"/>
          <w:color w:val="000009"/>
          <w:spacing w:val="-66"/>
          <w:w w:val="99"/>
          <w:sz w:val="20"/>
          <w:szCs w:val="20"/>
        </w:rPr>
        <w:t>и</w:t>
      </w:r>
      <w:r w:rsidRPr="00EB1CAF">
        <w:rPr>
          <w:rFonts w:ascii="Times New Roman" w:hAnsi="Times New Roman"/>
          <w:color w:val="000009"/>
          <w:spacing w:val="-105"/>
          <w:w w:val="99"/>
          <w:position w:val="6"/>
          <w:sz w:val="20"/>
          <w:szCs w:val="20"/>
        </w:rPr>
        <w:t>и</w:t>
      </w:r>
      <w:r w:rsidRPr="00EB1CAF">
        <w:rPr>
          <w:rFonts w:ascii="Times New Roman" w:hAnsi="Times New Roman"/>
          <w:color w:val="000009"/>
          <w:spacing w:val="-99"/>
          <w:w w:val="99"/>
          <w:sz w:val="20"/>
          <w:szCs w:val="20"/>
        </w:rPr>
        <w:t>о</w:t>
      </w:r>
      <w:r w:rsidRPr="00EB1CAF">
        <w:rPr>
          <w:rFonts w:ascii="Times New Roman" w:hAnsi="Times New Roman"/>
          <w:color w:val="000009"/>
          <w:spacing w:val="-89"/>
          <w:w w:val="99"/>
          <w:sz w:val="20"/>
          <w:szCs w:val="20"/>
        </w:rPr>
        <w:t>и</w:t>
      </w:r>
      <w:r w:rsidRPr="00EB1CAF">
        <w:rPr>
          <w:rFonts w:ascii="Times New Roman" w:hAnsi="Times New Roman"/>
          <w:color w:val="000009"/>
          <w:spacing w:val="-79"/>
          <w:w w:val="99"/>
          <w:sz w:val="20"/>
          <w:szCs w:val="20"/>
        </w:rPr>
        <w:t>е</w:t>
      </w:r>
      <w:r w:rsidRPr="00EB1CAF">
        <w:rPr>
          <w:rFonts w:ascii="Times New Roman" w:hAnsi="Times New Roman"/>
          <w:color w:val="000009"/>
          <w:spacing w:val="-71"/>
          <w:w w:val="99"/>
          <w:sz w:val="20"/>
          <w:szCs w:val="20"/>
        </w:rPr>
        <w:t>н</w:t>
      </w:r>
      <w:r w:rsidRPr="00EB1CAF">
        <w:rPr>
          <w:rFonts w:ascii="Times New Roman" w:hAnsi="Times New Roman"/>
          <w:color w:val="000009"/>
          <w:spacing w:val="-86"/>
          <w:w w:val="99"/>
          <w:sz w:val="20"/>
          <w:szCs w:val="20"/>
        </w:rPr>
        <w:t>н</w:t>
      </w:r>
      <w:r w:rsidRPr="00EB1CAF">
        <w:rPr>
          <w:rFonts w:ascii="Times New Roman" w:hAnsi="Times New Roman"/>
          <w:color w:val="000009"/>
          <w:spacing w:val="-112"/>
          <w:w w:val="99"/>
          <w:sz w:val="20"/>
          <w:szCs w:val="20"/>
        </w:rPr>
        <w:t>м</w:t>
      </w:r>
      <w:r w:rsidRPr="00EB1CAF">
        <w:rPr>
          <w:rFonts w:ascii="Times New Roman" w:hAnsi="Times New Roman"/>
          <w:color w:val="000009"/>
          <w:spacing w:val="-92"/>
          <w:w w:val="99"/>
          <w:sz w:val="20"/>
          <w:szCs w:val="20"/>
        </w:rPr>
        <w:t>в</w:t>
      </w:r>
      <w:r w:rsidRPr="00EB1CAF">
        <w:rPr>
          <w:rFonts w:ascii="Times New Roman" w:hAnsi="Times New Roman"/>
          <w:color w:val="000009"/>
          <w:spacing w:val="-104"/>
          <w:w w:val="99"/>
          <w:position w:val="6"/>
          <w:sz w:val="20"/>
          <w:szCs w:val="20"/>
        </w:rPr>
        <w:t>й</w:t>
      </w:r>
      <w:r w:rsidRPr="00EB1CAF">
        <w:rPr>
          <w:rFonts w:ascii="Times New Roman" w:hAnsi="Times New Roman"/>
          <w:color w:val="000009"/>
          <w:spacing w:val="-87"/>
          <w:w w:val="99"/>
          <w:sz w:val="20"/>
          <w:szCs w:val="20"/>
        </w:rPr>
        <w:t>т</w:t>
      </w:r>
      <w:r w:rsidRPr="00EB1CAF">
        <w:rPr>
          <w:rFonts w:ascii="Times New Roman" w:hAnsi="Times New Roman"/>
          <w:color w:val="000009"/>
          <w:spacing w:val="-73"/>
          <w:w w:val="99"/>
          <w:sz w:val="20"/>
          <w:szCs w:val="20"/>
        </w:rPr>
        <w:t>л</w:t>
      </w:r>
      <w:r w:rsidRPr="00EB1CAF">
        <w:rPr>
          <w:rFonts w:ascii="Times New Roman" w:hAnsi="Times New Roman"/>
          <w:color w:val="000009"/>
          <w:spacing w:val="-53"/>
          <w:w w:val="99"/>
          <w:sz w:val="20"/>
          <w:szCs w:val="20"/>
        </w:rPr>
        <w:t>а</w:t>
      </w:r>
      <w:r w:rsidRPr="00EB1CAF">
        <w:rPr>
          <w:rFonts w:ascii="Times New Roman" w:hAnsi="Times New Roman"/>
          <w:color w:val="000009"/>
          <w:spacing w:val="-60"/>
          <w:w w:val="99"/>
          <w:sz w:val="20"/>
          <w:szCs w:val="20"/>
        </w:rPr>
        <w:t>г</w:t>
      </w:r>
      <w:r w:rsidRPr="00EB1CAF">
        <w:rPr>
          <w:rFonts w:ascii="Times New Roman" w:hAnsi="Times New Roman"/>
          <w:color w:val="000009"/>
          <w:spacing w:val="-75"/>
          <w:w w:val="99"/>
          <w:sz w:val="20"/>
          <w:szCs w:val="20"/>
        </w:rPr>
        <w:t>е</w:t>
      </w:r>
      <w:r w:rsidRPr="00EB1CAF">
        <w:rPr>
          <w:rFonts w:ascii="Times New Roman" w:hAnsi="Times New Roman"/>
          <w:color w:val="000009"/>
          <w:spacing w:val="-84"/>
          <w:w w:val="99"/>
          <w:sz w:val="20"/>
          <w:szCs w:val="20"/>
        </w:rPr>
        <w:t>ь</w:t>
      </w:r>
      <w:r w:rsidRPr="00EB1CAF">
        <w:rPr>
          <w:rFonts w:ascii="Times New Roman" w:hAnsi="Times New Roman"/>
          <w:color w:val="000009"/>
          <w:spacing w:val="-90"/>
          <w:w w:val="99"/>
          <w:sz w:val="20"/>
          <w:szCs w:val="20"/>
        </w:rPr>
        <w:t>о</w:t>
      </w:r>
      <w:r w:rsidRPr="00EB1CAF">
        <w:rPr>
          <w:rFonts w:ascii="Times New Roman" w:hAnsi="Times New Roman"/>
          <w:color w:val="000009"/>
          <w:spacing w:val="-71"/>
          <w:w w:val="99"/>
          <w:sz w:val="20"/>
          <w:szCs w:val="20"/>
        </w:rPr>
        <w:t>я</w:t>
      </w:r>
      <w:r w:rsidRPr="00EB1CAF">
        <w:rPr>
          <w:rFonts w:ascii="Times New Roman" w:hAnsi="Times New Roman"/>
          <w:color w:val="000009"/>
          <w:spacing w:val="-87"/>
          <w:w w:val="99"/>
          <w:sz w:val="20"/>
          <w:szCs w:val="20"/>
        </w:rPr>
        <w:t>д</w:t>
      </w:r>
      <w:r w:rsidRPr="00EB1CAF">
        <w:rPr>
          <w:rFonts w:ascii="Times New Roman" w:hAnsi="Times New Roman"/>
          <w:color w:val="000009"/>
          <w:spacing w:val="-76"/>
          <w:w w:val="99"/>
          <w:position w:val="6"/>
          <w:sz w:val="20"/>
          <w:szCs w:val="20"/>
        </w:rPr>
        <w:t>о</w:t>
      </w:r>
      <w:r w:rsidRPr="00EB1CAF">
        <w:rPr>
          <w:rFonts w:ascii="Times New Roman" w:hAnsi="Times New Roman"/>
          <w:color w:val="000009"/>
          <w:spacing w:val="-87"/>
          <w:w w:val="99"/>
          <w:sz w:val="20"/>
          <w:szCs w:val="20"/>
        </w:rPr>
        <w:t>л</w:t>
      </w:r>
      <w:r w:rsidRPr="00EB1CAF">
        <w:rPr>
          <w:rFonts w:ascii="Times New Roman" w:hAnsi="Times New Roman"/>
          <w:color w:val="000009"/>
          <w:spacing w:val="-102"/>
          <w:w w:val="99"/>
          <w:sz w:val="20"/>
          <w:szCs w:val="20"/>
        </w:rPr>
        <w:t>н</w:t>
      </w:r>
      <w:r w:rsidRPr="00EB1CAF">
        <w:rPr>
          <w:rFonts w:ascii="Times New Roman" w:hAnsi="Times New Roman"/>
          <w:color w:val="000009"/>
          <w:spacing w:val="-88"/>
          <w:w w:val="99"/>
          <w:sz w:val="20"/>
          <w:szCs w:val="20"/>
        </w:rPr>
        <w:t>о</w:t>
      </w:r>
      <w:r w:rsidRPr="00EB1CAF">
        <w:rPr>
          <w:rFonts w:ascii="Times New Roman" w:hAnsi="Times New Roman"/>
          <w:color w:val="000009"/>
          <w:spacing w:val="-104"/>
          <w:w w:val="99"/>
          <w:sz w:val="20"/>
          <w:szCs w:val="20"/>
        </w:rPr>
        <w:t>ж</w:t>
      </w:r>
      <w:r w:rsidRPr="00EB1CAF">
        <w:rPr>
          <w:rFonts w:ascii="Times New Roman" w:hAnsi="Times New Roman"/>
          <w:color w:val="000009"/>
          <w:spacing w:val="-95"/>
          <w:w w:val="99"/>
          <w:sz w:val="20"/>
          <w:szCs w:val="20"/>
        </w:rPr>
        <w:t>и</w:t>
      </w:r>
      <w:r w:rsidRPr="00EB1CAF">
        <w:rPr>
          <w:rFonts w:ascii="Times New Roman" w:hAnsi="Times New Roman"/>
          <w:color w:val="000009"/>
          <w:spacing w:val="-97"/>
          <w:w w:val="99"/>
          <w:position w:val="6"/>
          <w:sz w:val="20"/>
          <w:szCs w:val="20"/>
        </w:rPr>
        <w:t>б</w:t>
      </w:r>
      <w:r w:rsidRPr="00EB1CAF">
        <w:rPr>
          <w:rFonts w:ascii="Times New Roman" w:hAnsi="Times New Roman"/>
          <w:color w:val="000009"/>
          <w:spacing w:val="-84"/>
          <w:w w:val="99"/>
          <w:sz w:val="20"/>
          <w:szCs w:val="20"/>
        </w:rPr>
        <w:t>д</w:t>
      </w:r>
      <w:r w:rsidRPr="00EB1CAF">
        <w:rPr>
          <w:rFonts w:ascii="Times New Roman" w:hAnsi="Times New Roman"/>
          <w:color w:val="000009"/>
          <w:spacing w:val="-71"/>
          <w:w w:val="99"/>
          <w:sz w:val="20"/>
          <w:szCs w:val="20"/>
        </w:rPr>
        <w:t>ь</w:t>
      </w:r>
      <w:r w:rsidRPr="00EB1CAF">
        <w:rPr>
          <w:rFonts w:ascii="Times New Roman" w:hAnsi="Times New Roman"/>
          <w:color w:val="000009"/>
          <w:spacing w:val="-89"/>
          <w:w w:val="99"/>
          <w:sz w:val="20"/>
          <w:szCs w:val="20"/>
        </w:rPr>
        <w:t>с</w:t>
      </w:r>
      <w:r w:rsidRPr="00EB1CAF">
        <w:rPr>
          <w:rFonts w:ascii="Times New Roman" w:hAnsi="Times New Roman"/>
          <w:color w:val="000009"/>
          <w:spacing w:val="-87"/>
          <w:w w:val="99"/>
          <w:sz w:val="20"/>
          <w:szCs w:val="20"/>
        </w:rPr>
        <w:t>ы</w:t>
      </w:r>
      <w:r w:rsidRPr="00EB1CAF">
        <w:rPr>
          <w:rFonts w:ascii="Times New Roman" w:hAnsi="Times New Roman"/>
          <w:color w:val="000009"/>
          <w:spacing w:val="-86"/>
          <w:w w:val="99"/>
          <w:sz w:val="20"/>
          <w:szCs w:val="20"/>
        </w:rPr>
        <w:t>е</w:t>
      </w:r>
      <w:r w:rsidRPr="00EB1CAF">
        <w:rPr>
          <w:rFonts w:ascii="Times New Roman" w:hAnsi="Times New Roman"/>
          <w:color w:val="000009"/>
          <w:spacing w:val="-79"/>
          <w:w w:val="99"/>
          <w:sz w:val="20"/>
          <w:szCs w:val="20"/>
        </w:rPr>
        <w:t>а</w:t>
      </w:r>
      <w:r w:rsidRPr="00EB1CAF">
        <w:rPr>
          <w:rFonts w:ascii="Times New Roman" w:hAnsi="Times New Roman"/>
          <w:color w:val="000009"/>
          <w:spacing w:val="-95"/>
          <w:w w:val="99"/>
          <w:position w:val="6"/>
          <w:sz w:val="20"/>
          <w:szCs w:val="20"/>
        </w:rPr>
        <w:t>у</w:t>
      </w:r>
      <w:r w:rsidRPr="00EB1CAF">
        <w:rPr>
          <w:rFonts w:ascii="Times New Roman" w:hAnsi="Times New Roman"/>
          <w:color w:val="000009"/>
          <w:spacing w:val="-102"/>
          <w:w w:val="99"/>
          <w:sz w:val="20"/>
          <w:szCs w:val="20"/>
        </w:rPr>
        <w:t>и</w:t>
      </w:r>
      <w:r w:rsidRPr="00EB1CAF">
        <w:rPr>
          <w:rFonts w:ascii="Times New Roman" w:hAnsi="Times New Roman"/>
          <w:color w:val="000009"/>
          <w:spacing w:val="-89"/>
          <w:w w:val="99"/>
          <w:sz w:val="20"/>
          <w:szCs w:val="20"/>
        </w:rPr>
        <w:t>н</w:t>
      </w:r>
      <w:r w:rsidRPr="00EB1CAF">
        <w:rPr>
          <w:rFonts w:ascii="Times New Roman" w:hAnsi="Times New Roman"/>
          <w:color w:val="000009"/>
          <w:spacing w:val="-46"/>
          <w:w w:val="99"/>
          <w:sz w:val="20"/>
          <w:szCs w:val="20"/>
        </w:rPr>
        <w:t>в</w:t>
      </w:r>
      <w:r w:rsidRPr="00EB1CAF">
        <w:rPr>
          <w:rFonts w:ascii="Times New Roman" w:hAnsi="Times New Roman"/>
          <w:color w:val="000009"/>
          <w:spacing w:val="-98"/>
          <w:w w:val="99"/>
          <w:sz w:val="20"/>
          <w:szCs w:val="20"/>
        </w:rPr>
        <w:t>х</w:t>
      </w:r>
      <w:r w:rsidRPr="00EB1CAF">
        <w:rPr>
          <w:rFonts w:ascii="Times New Roman" w:hAnsi="Times New Roman"/>
          <w:color w:val="000009"/>
          <w:spacing w:val="-82"/>
          <w:w w:val="99"/>
          <w:sz w:val="20"/>
          <w:szCs w:val="20"/>
        </w:rPr>
        <w:t>г</w:t>
      </w:r>
      <w:r w:rsidRPr="00EB1CAF">
        <w:rPr>
          <w:rFonts w:ascii="Times New Roman" w:hAnsi="Times New Roman"/>
          <w:color w:val="000009"/>
          <w:spacing w:val="-68"/>
          <w:w w:val="99"/>
          <w:sz w:val="20"/>
          <w:szCs w:val="20"/>
        </w:rPr>
        <w:t>т</w:t>
      </w:r>
      <w:r w:rsidRPr="00EB1CAF">
        <w:rPr>
          <w:rFonts w:ascii="Times New Roman" w:hAnsi="Times New Roman"/>
          <w:color w:val="000009"/>
          <w:spacing w:val="-88"/>
          <w:w w:val="99"/>
          <w:position w:val="6"/>
          <w:sz w:val="20"/>
          <w:szCs w:val="20"/>
        </w:rPr>
        <w:t>ч</w:t>
      </w:r>
      <w:r w:rsidRPr="00EB1CAF">
        <w:rPr>
          <w:rFonts w:ascii="Times New Roman" w:hAnsi="Times New Roman"/>
          <w:color w:val="000009"/>
          <w:spacing w:val="-102"/>
          <w:w w:val="99"/>
          <w:sz w:val="20"/>
          <w:szCs w:val="20"/>
        </w:rPr>
        <w:t>н</w:t>
      </w:r>
      <w:r w:rsidRPr="00EB1CAF">
        <w:rPr>
          <w:rFonts w:ascii="Times New Roman" w:hAnsi="Times New Roman"/>
          <w:color w:val="000009"/>
          <w:spacing w:val="-82"/>
          <w:w w:val="99"/>
          <w:sz w:val="20"/>
          <w:szCs w:val="20"/>
        </w:rPr>
        <w:t>а</w:t>
      </w:r>
      <w:r w:rsidRPr="00EB1CAF">
        <w:rPr>
          <w:rFonts w:ascii="Times New Roman" w:hAnsi="Times New Roman"/>
          <w:color w:val="000009"/>
          <w:spacing w:val="-62"/>
          <w:w w:val="99"/>
          <w:sz w:val="20"/>
          <w:szCs w:val="20"/>
        </w:rPr>
        <w:t>о</w:t>
      </w:r>
      <w:r w:rsidRPr="00EB1CAF">
        <w:rPr>
          <w:rFonts w:ascii="Times New Roman" w:hAnsi="Times New Roman"/>
          <w:color w:val="000009"/>
          <w:spacing w:val="-68"/>
          <w:w w:val="99"/>
          <w:sz w:val="20"/>
          <w:szCs w:val="20"/>
        </w:rPr>
        <w:t>н</w:t>
      </w:r>
      <w:r w:rsidRPr="00EB1CAF">
        <w:rPr>
          <w:rFonts w:ascii="Times New Roman" w:hAnsi="Times New Roman"/>
          <w:color w:val="000009"/>
          <w:spacing w:val="-81"/>
          <w:w w:val="99"/>
          <w:position w:val="6"/>
          <w:sz w:val="20"/>
          <w:szCs w:val="20"/>
        </w:rPr>
        <w:t>а</w:t>
      </w:r>
      <w:r w:rsidRPr="00EB1CAF">
        <w:rPr>
          <w:rFonts w:ascii="Times New Roman" w:hAnsi="Times New Roman"/>
          <w:color w:val="000009"/>
          <w:spacing w:val="-84"/>
          <w:w w:val="99"/>
          <w:sz w:val="20"/>
          <w:szCs w:val="20"/>
        </w:rPr>
        <w:t>я</w:t>
      </w:r>
      <w:r w:rsidRPr="00EB1CAF">
        <w:rPr>
          <w:rFonts w:ascii="Times New Roman" w:hAnsi="Times New Roman"/>
          <w:color w:val="000009"/>
          <w:spacing w:val="-93"/>
          <w:w w:val="99"/>
          <w:sz w:val="20"/>
          <w:szCs w:val="20"/>
        </w:rPr>
        <w:t>в</w:t>
      </w:r>
      <w:r w:rsidRPr="00EB1CAF">
        <w:rPr>
          <w:rFonts w:ascii="Times New Roman" w:hAnsi="Times New Roman"/>
          <w:color w:val="000009"/>
          <w:spacing w:val="-82"/>
          <w:w w:val="99"/>
          <w:sz w:val="20"/>
          <w:szCs w:val="20"/>
        </w:rPr>
        <w:t>а</w:t>
      </w:r>
      <w:r w:rsidRPr="00EB1CAF">
        <w:rPr>
          <w:rFonts w:ascii="Times New Roman" w:hAnsi="Times New Roman"/>
          <w:color w:val="000009"/>
          <w:spacing w:val="-87"/>
          <w:w w:val="99"/>
          <w:sz w:val="20"/>
          <w:szCs w:val="20"/>
        </w:rPr>
        <w:t>е</w:t>
      </w:r>
      <w:r w:rsidRPr="00EB1CAF">
        <w:rPr>
          <w:rFonts w:ascii="Times New Roman" w:hAnsi="Times New Roman"/>
          <w:color w:val="000009"/>
          <w:spacing w:val="-61"/>
          <w:w w:val="99"/>
          <w:sz w:val="20"/>
          <w:szCs w:val="20"/>
        </w:rPr>
        <w:t>д</w:t>
      </w:r>
      <w:r w:rsidRPr="00EB1CAF">
        <w:rPr>
          <w:rFonts w:ascii="Times New Roman" w:hAnsi="Times New Roman"/>
          <w:color w:val="000009"/>
          <w:spacing w:val="-79"/>
          <w:w w:val="99"/>
          <w:sz w:val="20"/>
          <w:szCs w:val="20"/>
        </w:rPr>
        <w:t>о</w:t>
      </w:r>
      <w:r w:rsidRPr="00EB1CAF">
        <w:rPr>
          <w:rFonts w:ascii="Times New Roman" w:hAnsi="Times New Roman"/>
          <w:color w:val="000009"/>
          <w:spacing w:val="-136"/>
          <w:w w:val="99"/>
          <w:position w:val="6"/>
          <w:sz w:val="20"/>
          <w:szCs w:val="20"/>
        </w:rPr>
        <w:t>щ</w:t>
      </w:r>
      <w:r w:rsidRPr="00EB1CAF">
        <w:rPr>
          <w:rFonts w:ascii="Times New Roman" w:hAnsi="Times New Roman"/>
          <w:color w:val="000009"/>
          <w:spacing w:val="-122"/>
          <w:w w:val="99"/>
          <w:sz w:val="20"/>
          <w:szCs w:val="20"/>
        </w:rPr>
        <w:t>м</w:t>
      </w:r>
      <w:r w:rsidRPr="00EB1CAF">
        <w:rPr>
          <w:rFonts w:ascii="Times New Roman" w:hAnsi="Times New Roman"/>
          <w:color w:val="000009"/>
          <w:spacing w:val="-132"/>
          <w:w w:val="99"/>
          <w:sz w:val="20"/>
          <w:szCs w:val="20"/>
        </w:rPr>
        <w:t>ы</w:t>
      </w:r>
      <w:r w:rsidRPr="00EB1CAF">
        <w:rPr>
          <w:rFonts w:ascii="Times New Roman" w:hAnsi="Times New Roman"/>
          <w:color w:val="000009"/>
          <w:spacing w:val="-92"/>
          <w:w w:val="99"/>
          <w:sz w:val="20"/>
          <w:szCs w:val="20"/>
        </w:rPr>
        <w:t>н</w:t>
      </w:r>
      <w:r w:rsidRPr="00EB1CAF">
        <w:rPr>
          <w:rFonts w:ascii="Times New Roman" w:hAnsi="Times New Roman"/>
          <w:color w:val="000009"/>
          <w:spacing w:val="-78"/>
          <w:w w:val="99"/>
          <w:sz w:val="20"/>
          <w:szCs w:val="20"/>
        </w:rPr>
        <w:t>о</w:t>
      </w:r>
      <w:r w:rsidRPr="00EB1CAF">
        <w:rPr>
          <w:rFonts w:ascii="Times New Roman" w:hAnsi="Times New Roman"/>
          <w:color w:val="000009"/>
          <w:spacing w:val="-83"/>
          <w:w w:val="99"/>
          <w:sz w:val="20"/>
          <w:szCs w:val="20"/>
        </w:rPr>
        <w:t>д</w:t>
      </w:r>
      <w:r w:rsidRPr="00EB1CAF">
        <w:rPr>
          <w:rFonts w:ascii="Times New Roman" w:hAnsi="Times New Roman"/>
          <w:color w:val="000009"/>
          <w:spacing w:val="-36"/>
          <w:w w:val="99"/>
          <w:sz w:val="20"/>
          <w:szCs w:val="20"/>
        </w:rPr>
        <w:t>с</w:t>
      </w:r>
      <w:r w:rsidRPr="00EB1CAF">
        <w:rPr>
          <w:rFonts w:ascii="Times New Roman" w:hAnsi="Times New Roman"/>
          <w:color w:val="000009"/>
          <w:spacing w:val="-100"/>
          <w:w w:val="99"/>
          <w:sz w:val="20"/>
          <w:szCs w:val="20"/>
        </w:rPr>
        <w:t>и</w:t>
      </w:r>
      <w:r w:rsidRPr="00EB1CAF">
        <w:rPr>
          <w:rFonts w:ascii="Times New Roman" w:hAnsi="Times New Roman"/>
          <w:color w:val="000009"/>
          <w:spacing w:val="-81"/>
          <w:w w:val="99"/>
          <w:sz w:val="20"/>
          <w:szCs w:val="20"/>
        </w:rPr>
        <w:t>с</w:t>
      </w:r>
      <w:r w:rsidRPr="00EB1CAF">
        <w:rPr>
          <w:rFonts w:ascii="Times New Roman" w:hAnsi="Times New Roman"/>
          <w:color w:val="000009"/>
          <w:spacing w:val="-101"/>
          <w:w w:val="99"/>
          <w:sz w:val="20"/>
          <w:szCs w:val="20"/>
        </w:rPr>
        <w:t>и</w:t>
      </w:r>
      <w:r w:rsidRPr="00EB1CAF">
        <w:rPr>
          <w:rFonts w:ascii="Times New Roman" w:hAnsi="Times New Roman"/>
          <w:color w:val="000009"/>
          <w:spacing w:val="-87"/>
          <w:w w:val="99"/>
          <w:position w:val="6"/>
          <w:sz w:val="20"/>
          <w:szCs w:val="20"/>
        </w:rPr>
        <w:t>е</w:t>
      </w:r>
      <w:r w:rsidRPr="00EB1CAF">
        <w:rPr>
          <w:rFonts w:ascii="Times New Roman" w:hAnsi="Times New Roman"/>
          <w:color w:val="000009"/>
          <w:spacing w:val="-91"/>
          <w:w w:val="99"/>
          <w:sz w:val="20"/>
          <w:szCs w:val="20"/>
        </w:rPr>
        <w:t>р</w:t>
      </w:r>
      <w:r w:rsidRPr="00EB1CAF">
        <w:rPr>
          <w:rFonts w:ascii="Times New Roman" w:hAnsi="Times New Roman"/>
          <w:color w:val="000009"/>
          <w:spacing w:val="-103"/>
          <w:w w:val="99"/>
          <w:sz w:val="20"/>
          <w:szCs w:val="20"/>
        </w:rPr>
        <w:t>и</w:t>
      </w:r>
      <w:r w:rsidRPr="00EB1CAF">
        <w:rPr>
          <w:rFonts w:ascii="Times New Roman" w:hAnsi="Times New Roman"/>
          <w:color w:val="000009"/>
          <w:spacing w:val="-28"/>
          <w:w w:val="99"/>
          <w:sz w:val="20"/>
          <w:szCs w:val="20"/>
        </w:rPr>
        <w:t>т</w:t>
      </w:r>
      <w:r w:rsidRPr="00EB1CAF">
        <w:rPr>
          <w:rFonts w:ascii="Times New Roman" w:hAnsi="Times New Roman"/>
          <w:color w:val="000009"/>
          <w:spacing w:val="-77"/>
          <w:w w:val="99"/>
          <w:sz w:val="20"/>
          <w:szCs w:val="20"/>
        </w:rPr>
        <w:t>т</w:t>
      </w:r>
      <w:r w:rsidRPr="00EB1CAF">
        <w:rPr>
          <w:rFonts w:ascii="Times New Roman" w:hAnsi="Times New Roman"/>
          <w:color w:val="000009"/>
          <w:spacing w:val="-87"/>
          <w:w w:val="99"/>
          <w:sz w:val="20"/>
          <w:szCs w:val="20"/>
        </w:rPr>
        <w:t>я</w:t>
      </w:r>
      <w:r w:rsidRPr="00EB1CAF">
        <w:rPr>
          <w:rFonts w:ascii="Times New Roman" w:hAnsi="Times New Roman"/>
          <w:color w:val="000009"/>
          <w:spacing w:val="-72"/>
          <w:w w:val="99"/>
          <w:position w:val="6"/>
          <w:sz w:val="20"/>
          <w:szCs w:val="20"/>
        </w:rPr>
        <w:t>г</w:t>
      </w:r>
      <w:r w:rsidRPr="00EB1CAF">
        <w:rPr>
          <w:rFonts w:ascii="Times New Roman" w:hAnsi="Times New Roman"/>
          <w:color w:val="000009"/>
          <w:spacing w:val="-93"/>
          <w:w w:val="99"/>
          <w:sz w:val="20"/>
          <w:szCs w:val="20"/>
        </w:rPr>
        <w:t>к</w:t>
      </w:r>
      <w:r w:rsidRPr="00EB1CAF">
        <w:rPr>
          <w:rFonts w:ascii="Times New Roman" w:hAnsi="Times New Roman"/>
          <w:color w:val="000009"/>
          <w:spacing w:val="-88"/>
          <w:w w:val="99"/>
          <w:sz w:val="20"/>
          <w:szCs w:val="20"/>
        </w:rPr>
        <w:t>а</w:t>
      </w:r>
      <w:r w:rsidRPr="00EB1CAF">
        <w:rPr>
          <w:rFonts w:ascii="Times New Roman" w:hAnsi="Times New Roman"/>
          <w:color w:val="000009"/>
          <w:spacing w:val="-94"/>
          <w:w w:val="99"/>
          <w:sz w:val="20"/>
          <w:szCs w:val="20"/>
        </w:rPr>
        <w:t>и</w:t>
      </w:r>
      <w:r w:rsidRPr="00EB1CAF">
        <w:rPr>
          <w:rFonts w:ascii="Times New Roman" w:hAnsi="Times New Roman"/>
          <w:color w:val="000009"/>
          <w:spacing w:val="-60"/>
          <w:w w:val="99"/>
          <w:sz w:val="20"/>
          <w:szCs w:val="20"/>
        </w:rPr>
        <w:t>н</w:t>
      </w:r>
      <w:r w:rsidRPr="00EB1CAF">
        <w:rPr>
          <w:rFonts w:ascii="Times New Roman" w:hAnsi="Times New Roman"/>
          <w:color w:val="000009"/>
          <w:spacing w:val="-100"/>
          <w:w w:val="99"/>
          <w:sz w:val="20"/>
          <w:szCs w:val="20"/>
        </w:rPr>
        <w:t>и</w:t>
      </w:r>
      <w:r w:rsidRPr="00EB1CAF">
        <w:rPr>
          <w:rFonts w:ascii="Times New Roman" w:hAnsi="Times New Roman"/>
          <w:color w:val="000009"/>
          <w:spacing w:val="-80"/>
          <w:w w:val="99"/>
          <w:position w:val="6"/>
          <w:sz w:val="20"/>
          <w:szCs w:val="20"/>
        </w:rPr>
        <w:t>о</w:t>
      </w:r>
      <w:r w:rsidRPr="00EB1CAF">
        <w:rPr>
          <w:rFonts w:ascii="Times New Roman" w:hAnsi="Times New Roman"/>
          <w:color w:val="000009"/>
          <w:spacing w:val="-134"/>
          <w:w w:val="99"/>
          <w:sz w:val="20"/>
          <w:szCs w:val="20"/>
        </w:rPr>
        <w:t>ж</w:t>
      </w:r>
      <w:r w:rsidRPr="00EB1CAF">
        <w:rPr>
          <w:rFonts w:ascii="Times New Roman" w:hAnsi="Times New Roman"/>
          <w:color w:val="000009"/>
          <w:spacing w:val="-75"/>
          <w:w w:val="99"/>
          <w:sz w:val="20"/>
          <w:szCs w:val="20"/>
        </w:rPr>
        <w:t>а</w:t>
      </w:r>
      <w:r w:rsidRPr="00EB1CAF">
        <w:rPr>
          <w:rFonts w:ascii="Times New Roman" w:hAnsi="Times New Roman"/>
          <w:color w:val="000009"/>
          <w:spacing w:val="-88"/>
          <w:w w:val="99"/>
          <w:sz w:val="20"/>
          <w:szCs w:val="20"/>
        </w:rPr>
        <w:t>ч</w:t>
      </w:r>
      <w:r w:rsidRPr="00EB1CAF">
        <w:rPr>
          <w:rFonts w:ascii="Times New Roman" w:hAnsi="Times New Roman"/>
          <w:color w:val="000009"/>
          <w:spacing w:val="-85"/>
          <w:w w:val="99"/>
          <w:sz w:val="20"/>
          <w:szCs w:val="20"/>
        </w:rPr>
        <w:t>а</w:t>
      </w:r>
      <w:r w:rsidRPr="00EB1CAF">
        <w:rPr>
          <w:rFonts w:ascii="Times New Roman" w:hAnsi="Times New Roman"/>
          <w:color w:val="000009"/>
          <w:spacing w:val="-101"/>
          <w:w w:val="99"/>
          <w:sz w:val="20"/>
          <w:szCs w:val="20"/>
        </w:rPr>
        <w:t>П</w:t>
      </w:r>
      <w:r w:rsidRPr="00EB1CAF">
        <w:rPr>
          <w:rFonts w:ascii="Times New Roman" w:hAnsi="Times New Roman"/>
          <w:color w:val="000009"/>
          <w:spacing w:val="-136"/>
          <w:w w:val="99"/>
          <w:sz w:val="20"/>
          <w:szCs w:val="20"/>
        </w:rPr>
        <w:t>ж</w:t>
      </w:r>
      <w:r w:rsidRPr="00EB1CAF">
        <w:rPr>
          <w:rFonts w:ascii="Times New Roman" w:hAnsi="Times New Roman"/>
          <w:color w:val="000009"/>
          <w:spacing w:val="-77"/>
          <w:w w:val="99"/>
          <w:position w:val="6"/>
          <w:sz w:val="20"/>
          <w:szCs w:val="20"/>
        </w:rPr>
        <w:t>с</w:t>
      </w:r>
      <w:r w:rsidRPr="00EB1CAF">
        <w:rPr>
          <w:rFonts w:ascii="Times New Roman" w:hAnsi="Times New Roman"/>
          <w:color w:val="000009"/>
          <w:spacing w:val="-24"/>
          <w:w w:val="99"/>
          <w:sz w:val="20"/>
          <w:szCs w:val="20"/>
        </w:rPr>
        <w:t>,</w:t>
      </w:r>
      <w:r w:rsidRPr="00EB1CAF">
        <w:rPr>
          <w:rFonts w:ascii="Times New Roman" w:hAnsi="Times New Roman"/>
          <w:color w:val="000009"/>
          <w:spacing w:val="-88"/>
          <w:w w:val="99"/>
          <w:sz w:val="20"/>
          <w:szCs w:val="20"/>
        </w:rPr>
        <w:t>е</w:t>
      </w:r>
      <w:r w:rsidRPr="00EB1CAF">
        <w:rPr>
          <w:rFonts w:ascii="Times New Roman" w:hAnsi="Times New Roman"/>
          <w:color w:val="000009"/>
          <w:spacing w:val="-108"/>
          <w:w w:val="99"/>
          <w:sz w:val="20"/>
          <w:szCs w:val="20"/>
        </w:rPr>
        <w:t>м</w:t>
      </w:r>
      <w:r w:rsidRPr="00EB1CAF">
        <w:rPr>
          <w:rFonts w:ascii="Times New Roman" w:hAnsi="Times New Roman"/>
          <w:color w:val="000009"/>
          <w:spacing w:val="-58"/>
          <w:w w:val="99"/>
          <w:sz w:val="20"/>
          <w:szCs w:val="20"/>
        </w:rPr>
        <w:t>а</w:t>
      </w:r>
      <w:r w:rsidRPr="00EB1CAF">
        <w:rPr>
          <w:rFonts w:ascii="Times New Roman" w:hAnsi="Times New Roman"/>
          <w:color w:val="000009"/>
          <w:spacing w:val="-80"/>
          <w:w w:val="99"/>
          <w:position w:val="6"/>
          <w:sz w:val="20"/>
          <w:szCs w:val="20"/>
        </w:rPr>
        <w:t>я</w:t>
      </w:r>
      <w:r w:rsidRPr="00EB1CAF">
        <w:rPr>
          <w:rFonts w:ascii="Times New Roman" w:hAnsi="Times New Roman"/>
          <w:color w:val="000009"/>
          <w:spacing w:val="-121"/>
          <w:w w:val="99"/>
          <w:sz w:val="20"/>
          <w:szCs w:val="20"/>
        </w:rPr>
        <w:t>К</w:t>
      </w:r>
      <w:r w:rsidRPr="00EB1CAF">
        <w:rPr>
          <w:rFonts w:ascii="Times New Roman" w:hAnsi="Times New Roman"/>
          <w:color w:val="000009"/>
          <w:spacing w:val="-86"/>
          <w:w w:val="99"/>
          <w:sz w:val="20"/>
          <w:szCs w:val="20"/>
        </w:rPr>
        <w:t>2</w:t>
      </w:r>
      <w:r w:rsidRPr="00EB1CAF">
        <w:rPr>
          <w:rFonts w:ascii="Times New Roman" w:hAnsi="Times New Roman"/>
          <w:color w:val="000009"/>
          <w:spacing w:val="-81"/>
          <w:w w:val="99"/>
          <w:sz w:val="20"/>
          <w:szCs w:val="20"/>
        </w:rPr>
        <w:t>с</w:t>
      </w:r>
      <w:r w:rsidRPr="00EB1CAF">
        <w:rPr>
          <w:rFonts w:ascii="Times New Roman" w:hAnsi="Times New Roman"/>
          <w:color w:val="000009"/>
          <w:spacing w:val="-77"/>
          <w:w w:val="99"/>
          <w:sz w:val="20"/>
          <w:szCs w:val="20"/>
        </w:rPr>
        <w:t>е</w:t>
      </w:r>
      <w:r w:rsidRPr="00EB1CAF">
        <w:rPr>
          <w:rFonts w:ascii="Times New Roman" w:hAnsi="Times New Roman"/>
          <w:color w:val="000009"/>
          <w:spacing w:val="-67"/>
          <w:w w:val="99"/>
          <w:sz w:val="20"/>
          <w:szCs w:val="20"/>
        </w:rPr>
        <w:t>т</w:t>
      </w:r>
      <w:r w:rsidRPr="00EB1CAF">
        <w:rPr>
          <w:rFonts w:ascii="Times New Roman" w:hAnsi="Times New Roman"/>
          <w:color w:val="000009"/>
          <w:spacing w:val="-58"/>
          <w:w w:val="99"/>
          <w:sz w:val="20"/>
          <w:szCs w:val="20"/>
        </w:rPr>
        <w:t>и</w:t>
      </w:r>
      <w:r w:rsidRPr="00EB1CAF">
        <w:rPr>
          <w:rFonts w:ascii="Times New Roman" w:hAnsi="Times New Roman"/>
          <w:color w:val="000009"/>
          <w:spacing w:val="-88"/>
          <w:w w:val="99"/>
          <w:sz w:val="20"/>
          <w:szCs w:val="20"/>
        </w:rPr>
        <w:t>к</w:t>
      </w:r>
      <w:r w:rsidRPr="00EB1CAF">
        <w:rPr>
          <w:rFonts w:ascii="Times New Roman" w:hAnsi="Times New Roman"/>
          <w:color w:val="000009"/>
          <w:spacing w:val="-103"/>
          <w:w w:val="99"/>
          <w:sz w:val="20"/>
          <w:szCs w:val="20"/>
        </w:rPr>
        <w:t>н</w:t>
      </w:r>
      <w:r w:rsidRPr="00EB1CAF">
        <w:rPr>
          <w:rFonts w:ascii="Times New Roman" w:hAnsi="Times New Roman"/>
          <w:color w:val="000009"/>
          <w:spacing w:val="-64"/>
          <w:w w:val="99"/>
          <w:position w:val="6"/>
          <w:sz w:val="20"/>
          <w:szCs w:val="20"/>
        </w:rPr>
        <w:t>(</w:t>
      </w:r>
      <w:r w:rsidRPr="00EB1CAF">
        <w:rPr>
          <w:rFonts w:ascii="Times New Roman" w:hAnsi="Times New Roman"/>
          <w:color w:val="000009"/>
          <w:spacing w:val="-110"/>
          <w:w w:val="99"/>
          <w:sz w:val="20"/>
          <w:szCs w:val="20"/>
        </w:rPr>
        <w:t>Р</w:t>
      </w:r>
      <w:r w:rsidRPr="00EB1CAF">
        <w:rPr>
          <w:rFonts w:ascii="Times New Roman" w:hAnsi="Times New Roman"/>
          <w:color w:val="000009"/>
          <w:spacing w:val="-62"/>
          <w:w w:val="99"/>
          <w:sz w:val="20"/>
          <w:szCs w:val="20"/>
        </w:rPr>
        <w:t>ь</w:t>
      </w:r>
      <w:r w:rsidRPr="00EB1CAF">
        <w:rPr>
          <w:rFonts w:ascii="Times New Roman" w:hAnsi="Times New Roman"/>
          <w:color w:val="000009"/>
          <w:spacing w:val="-92"/>
          <w:w w:val="99"/>
          <w:sz w:val="20"/>
          <w:szCs w:val="20"/>
        </w:rPr>
        <w:t>б</w:t>
      </w:r>
      <w:r w:rsidRPr="00EB1CAF">
        <w:rPr>
          <w:rFonts w:ascii="Times New Roman" w:hAnsi="Times New Roman"/>
          <w:color w:val="000009"/>
          <w:spacing w:val="-74"/>
          <w:w w:val="99"/>
          <w:sz w:val="20"/>
          <w:szCs w:val="20"/>
        </w:rPr>
        <w:t>к</w:t>
      </w:r>
      <w:r w:rsidRPr="00EB1CAF">
        <w:rPr>
          <w:rFonts w:ascii="Times New Roman" w:hAnsi="Times New Roman"/>
          <w:color w:val="000009"/>
          <w:spacing w:val="-93"/>
          <w:w w:val="99"/>
          <w:position w:val="6"/>
          <w:sz w:val="20"/>
          <w:szCs w:val="20"/>
        </w:rPr>
        <w:t>н</w:t>
      </w:r>
      <w:r w:rsidRPr="00EB1CAF">
        <w:rPr>
          <w:rFonts w:ascii="Times New Roman" w:hAnsi="Times New Roman"/>
          <w:color w:val="000009"/>
          <w:spacing w:val="-87"/>
          <w:w w:val="99"/>
          <w:sz w:val="20"/>
          <w:szCs w:val="20"/>
        </w:rPr>
        <w:t>о</w:t>
      </w:r>
      <w:r w:rsidRPr="00EB1CAF">
        <w:rPr>
          <w:rFonts w:ascii="Times New Roman" w:hAnsi="Times New Roman"/>
          <w:color w:val="000009"/>
          <w:spacing w:val="-81"/>
          <w:w w:val="99"/>
          <w:sz w:val="20"/>
          <w:szCs w:val="20"/>
        </w:rPr>
        <w:t>с</w:t>
      </w:r>
      <w:r w:rsidRPr="00EB1CAF">
        <w:rPr>
          <w:rFonts w:ascii="Times New Roman" w:hAnsi="Times New Roman"/>
          <w:color w:val="000009"/>
          <w:spacing w:val="-68"/>
          <w:w w:val="99"/>
          <w:sz w:val="20"/>
          <w:szCs w:val="20"/>
        </w:rPr>
        <w:t>и</w:t>
      </w:r>
      <w:r w:rsidRPr="00EB1CAF">
        <w:rPr>
          <w:rFonts w:ascii="Times New Roman" w:hAnsi="Times New Roman"/>
          <w:color w:val="000009"/>
          <w:spacing w:val="-65"/>
          <w:w w:val="99"/>
          <w:sz w:val="20"/>
          <w:szCs w:val="20"/>
        </w:rPr>
        <w:t>а</w:t>
      </w:r>
      <w:r w:rsidRPr="00EB1CAF">
        <w:rPr>
          <w:rFonts w:ascii="Times New Roman" w:hAnsi="Times New Roman"/>
          <w:color w:val="000009"/>
          <w:spacing w:val="-98"/>
          <w:w w:val="99"/>
          <w:sz w:val="20"/>
          <w:szCs w:val="20"/>
        </w:rPr>
        <w:t>п</w:t>
      </w:r>
      <w:r w:rsidRPr="00EB1CAF">
        <w:rPr>
          <w:rFonts w:ascii="Times New Roman" w:hAnsi="Times New Roman"/>
          <w:color w:val="000009"/>
          <w:spacing w:val="-80"/>
          <w:w w:val="99"/>
          <w:position w:val="6"/>
          <w:sz w:val="20"/>
          <w:szCs w:val="20"/>
        </w:rPr>
        <w:t>а</w:t>
      </w:r>
      <w:r w:rsidRPr="00EB1CAF">
        <w:rPr>
          <w:rFonts w:ascii="Times New Roman" w:hAnsi="Times New Roman"/>
          <w:color w:val="000009"/>
          <w:spacing w:val="-92"/>
          <w:w w:val="99"/>
          <w:sz w:val="20"/>
          <w:szCs w:val="20"/>
        </w:rPr>
        <w:t>я</w:t>
      </w:r>
      <w:r w:rsidRPr="00EB1CAF">
        <w:rPr>
          <w:rFonts w:ascii="Times New Roman" w:hAnsi="Times New Roman"/>
          <w:color w:val="000009"/>
          <w:spacing w:val="-81"/>
          <w:w w:val="99"/>
          <w:sz w:val="20"/>
          <w:szCs w:val="20"/>
        </w:rPr>
        <w:t>й</w:t>
      </w:r>
      <w:r w:rsidRPr="00EB1CAF">
        <w:rPr>
          <w:rFonts w:ascii="Times New Roman" w:hAnsi="Times New Roman"/>
          <w:color w:val="000009"/>
          <w:spacing w:val="-92"/>
          <w:w w:val="99"/>
          <w:sz w:val="20"/>
          <w:szCs w:val="20"/>
        </w:rPr>
        <w:t>й</w:t>
      </w:r>
      <w:r w:rsidRPr="00EB1CAF">
        <w:rPr>
          <w:rFonts w:ascii="Times New Roman" w:hAnsi="Times New Roman"/>
          <w:color w:val="000009"/>
          <w:spacing w:val="-95"/>
          <w:w w:val="99"/>
          <w:sz w:val="20"/>
          <w:szCs w:val="20"/>
        </w:rPr>
        <w:t>л</w:t>
      </w:r>
      <w:r w:rsidRPr="00EB1CAF">
        <w:rPr>
          <w:rFonts w:ascii="Times New Roman" w:hAnsi="Times New Roman"/>
          <w:color w:val="000009"/>
          <w:spacing w:val="-10"/>
          <w:w w:val="99"/>
          <w:sz w:val="20"/>
          <w:szCs w:val="20"/>
        </w:rPr>
        <w:t>,</w:t>
      </w:r>
      <w:r w:rsidRPr="00EB1CAF">
        <w:rPr>
          <w:rFonts w:ascii="Times New Roman" w:hAnsi="Times New Roman"/>
          <w:color w:val="000009"/>
          <w:spacing w:val="-57"/>
          <w:w w:val="99"/>
          <w:sz w:val="20"/>
          <w:szCs w:val="20"/>
        </w:rPr>
        <w:t>р</w:t>
      </w:r>
      <w:r w:rsidRPr="00EB1CAF">
        <w:rPr>
          <w:rFonts w:ascii="Times New Roman" w:hAnsi="Times New Roman"/>
          <w:color w:val="000009"/>
          <w:spacing w:val="-90"/>
          <w:w w:val="99"/>
          <w:position w:val="6"/>
          <w:sz w:val="20"/>
          <w:szCs w:val="20"/>
        </w:rPr>
        <w:t>о</w:t>
      </w:r>
      <w:r w:rsidRPr="00EB1CAF">
        <w:rPr>
          <w:rFonts w:ascii="Times New Roman" w:hAnsi="Times New Roman"/>
          <w:color w:val="000009"/>
          <w:spacing w:val="-98"/>
          <w:w w:val="99"/>
          <w:sz w:val="20"/>
          <w:szCs w:val="20"/>
        </w:rPr>
        <w:t>л</w:t>
      </w:r>
      <w:r w:rsidRPr="00EB1CAF">
        <w:rPr>
          <w:rFonts w:ascii="Times New Roman" w:hAnsi="Times New Roman"/>
          <w:color w:val="000009"/>
          <w:spacing w:val="-89"/>
          <w:w w:val="99"/>
          <w:sz w:val="20"/>
          <w:szCs w:val="20"/>
        </w:rPr>
        <w:t>в</w:t>
      </w:r>
      <w:r w:rsidRPr="00EB1CAF">
        <w:rPr>
          <w:rFonts w:ascii="Times New Roman" w:hAnsi="Times New Roman"/>
          <w:color w:val="000009"/>
          <w:spacing w:val="-91"/>
          <w:w w:val="99"/>
          <w:sz w:val="20"/>
          <w:szCs w:val="20"/>
        </w:rPr>
        <w:t>0</w:t>
      </w:r>
      <w:r w:rsidRPr="00EB1CAF">
        <w:rPr>
          <w:rFonts w:ascii="Times New Roman" w:hAnsi="Times New Roman"/>
          <w:color w:val="000009"/>
          <w:spacing w:val="-74"/>
          <w:w w:val="99"/>
          <w:sz w:val="20"/>
          <w:szCs w:val="20"/>
        </w:rPr>
        <w:t>р</w:t>
      </w:r>
      <w:r w:rsidRPr="00EB1CAF">
        <w:rPr>
          <w:rFonts w:ascii="Times New Roman" w:hAnsi="Times New Roman"/>
          <w:color w:val="000009"/>
          <w:spacing w:val="-52"/>
          <w:w w:val="99"/>
          <w:sz w:val="20"/>
          <w:szCs w:val="20"/>
        </w:rPr>
        <w:t>о</w:t>
      </w:r>
      <w:r w:rsidRPr="00EB1CAF">
        <w:rPr>
          <w:rFonts w:ascii="Times New Roman" w:hAnsi="Times New Roman"/>
          <w:color w:val="000009"/>
          <w:spacing w:val="-81"/>
          <w:w w:val="99"/>
          <w:position w:val="6"/>
          <w:sz w:val="20"/>
          <w:szCs w:val="20"/>
        </w:rPr>
        <w:t>с</w:t>
      </w:r>
      <w:r w:rsidRPr="00EB1CAF">
        <w:rPr>
          <w:rFonts w:ascii="Times New Roman" w:hAnsi="Times New Roman"/>
          <w:color w:val="000009"/>
          <w:spacing w:val="-70"/>
          <w:w w:val="99"/>
          <w:sz w:val="20"/>
          <w:szCs w:val="20"/>
        </w:rPr>
        <w:t>а</w:t>
      </w:r>
      <w:r w:rsidRPr="00EB1CAF">
        <w:rPr>
          <w:rFonts w:ascii="Times New Roman" w:hAnsi="Times New Roman"/>
          <w:color w:val="000009"/>
          <w:spacing w:val="-63"/>
          <w:w w:val="99"/>
          <w:sz w:val="20"/>
          <w:szCs w:val="20"/>
        </w:rPr>
        <w:t>а</w:t>
      </w:r>
      <w:r w:rsidRPr="00EB1CAF">
        <w:rPr>
          <w:rFonts w:ascii="Times New Roman" w:hAnsi="Times New Roman"/>
          <w:color w:val="000009"/>
          <w:spacing w:val="-84"/>
          <w:w w:val="99"/>
          <w:sz w:val="20"/>
          <w:szCs w:val="20"/>
        </w:rPr>
        <w:t>с</w:t>
      </w:r>
      <w:r w:rsidRPr="00EB1CAF">
        <w:rPr>
          <w:rFonts w:ascii="Times New Roman" w:hAnsi="Times New Roman"/>
          <w:color w:val="000009"/>
          <w:spacing w:val="-100"/>
          <w:w w:val="99"/>
          <w:sz w:val="20"/>
          <w:szCs w:val="20"/>
        </w:rPr>
        <w:t>у</w:t>
      </w:r>
      <w:r w:rsidRPr="00EB1CAF">
        <w:rPr>
          <w:rFonts w:ascii="Times New Roman" w:hAnsi="Times New Roman"/>
          <w:color w:val="000009"/>
          <w:spacing w:val="-85"/>
          <w:w w:val="99"/>
          <w:sz w:val="20"/>
          <w:szCs w:val="20"/>
        </w:rPr>
        <w:t>в</w:t>
      </w:r>
      <w:r w:rsidRPr="00EB1CAF">
        <w:rPr>
          <w:rFonts w:ascii="Times New Roman" w:hAnsi="Times New Roman"/>
          <w:color w:val="000009"/>
          <w:spacing w:val="-81"/>
          <w:w w:val="99"/>
          <w:sz w:val="20"/>
          <w:szCs w:val="20"/>
        </w:rPr>
        <w:t>б</w:t>
      </w:r>
      <w:r w:rsidRPr="00EB1CAF">
        <w:rPr>
          <w:rFonts w:ascii="Times New Roman" w:hAnsi="Times New Roman"/>
          <w:color w:val="000009"/>
          <w:spacing w:val="-81"/>
          <w:w w:val="99"/>
          <w:position w:val="6"/>
          <w:sz w:val="20"/>
          <w:szCs w:val="20"/>
        </w:rPr>
        <w:t>н</w:t>
      </w:r>
      <w:r w:rsidRPr="00EB1CAF">
        <w:rPr>
          <w:rFonts w:ascii="Times New Roman" w:hAnsi="Times New Roman"/>
          <w:color w:val="000009"/>
          <w:spacing w:val="-76"/>
          <w:w w:val="99"/>
          <w:sz w:val="20"/>
          <w:szCs w:val="20"/>
        </w:rPr>
        <w:t>б</w:t>
      </w:r>
      <w:r w:rsidRPr="00EB1CAF">
        <w:rPr>
          <w:rFonts w:ascii="Times New Roman" w:hAnsi="Times New Roman"/>
          <w:color w:val="000009"/>
          <w:spacing w:val="-86"/>
          <w:w w:val="99"/>
          <w:sz w:val="20"/>
          <w:szCs w:val="20"/>
        </w:rPr>
        <w:t>в</w:t>
      </w:r>
      <w:r w:rsidRPr="00EB1CAF">
        <w:rPr>
          <w:rFonts w:ascii="Times New Roman" w:hAnsi="Times New Roman"/>
          <w:color w:val="000009"/>
          <w:spacing w:val="-198"/>
          <w:w w:val="99"/>
          <w:sz w:val="20"/>
          <w:szCs w:val="20"/>
        </w:rPr>
        <w:t>—</w:t>
      </w:r>
      <w:r w:rsidRPr="00EB1CAF">
        <w:rPr>
          <w:rFonts w:ascii="Times New Roman" w:hAnsi="Times New Roman"/>
          <w:color w:val="000009"/>
          <w:spacing w:val="-98"/>
          <w:w w:val="99"/>
          <w:sz w:val="20"/>
          <w:szCs w:val="20"/>
        </w:rPr>
        <w:t>о</w:t>
      </w:r>
      <w:r w:rsidRPr="00EB1CAF">
        <w:rPr>
          <w:rFonts w:ascii="Times New Roman" w:hAnsi="Times New Roman"/>
          <w:color w:val="000009"/>
          <w:spacing w:val="-85"/>
          <w:w w:val="99"/>
          <w:sz w:val="20"/>
          <w:szCs w:val="20"/>
        </w:rPr>
        <w:t>р</w:t>
      </w:r>
      <w:r w:rsidRPr="00EB1CAF">
        <w:rPr>
          <w:rFonts w:ascii="Times New Roman" w:hAnsi="Times New Roman"/>
          <w:color w:val="000009"/>
          <w:spacing w:val="-63"/>
          <w:w w:val="99"/>
          <w:sz w:val="20"/>
          <w:szCs w:val="20"/>
        </w:rPr>
        <w:t>а</w:t>
      </w:r>
      <w:r w:rsidRPr="00EB1CAF">
        <w:rPr>
          <w:rFonts w:ascii="Times New Roman" w:hAnsi="Times New Roman"/>
          <w:color w:val="000009"/>
          <w:spacing w:val="-60"/>
          <w:w w:val="99"/>
          <w:position w:val="6"/>
          <w:sz w:val="20"/>
          <w:szCs w:val="20"/>
        </w:rPr>
        <w:t>о</w:t>
      </w:r>
      <w:r w:rsidRPr="00EB1CAF">
        <w:rPr>
          <w:rFonts w:ascii="Times New Roman" w:hAnsi="Times New Roman"/>
          <w:color w:val="000009"/>
          <w:spacing w:val="-83"/>
          <w:w w:val="99"/>
          <w:sz w:val="20"/>
          <w:szCs w:val="20"/>
        </w:rPr>
        <w:t>о</w:t>
      </w:r>
      <w:r w:rsidRPr="00EB1CAF">
        <w:rPr>
          <w:rFonts w:ascii="Times New Roman" w:hAnsi="Times New Roman"/>
          <w:color w:val="000009"/>
          <w:spacing w:val="-100"/>
          <w:w w:val="99"/>
          <w:sz w:val="20"/>
          <w:szCs w:val="20"/>
        </w:rPr>
        <w:t>д</w:t>
      </w:r>
      <w:r w:rsidRPr="00EB1CAF">
        <w:rPr>
          <w:rFonts w:ascii="Times New Roman" w:hAnsi="Times New Roman"/>
          <w:color w:val="000009"/>
          <w:spacing w:val="-97"/>
          <w:w w:val="99"/>
          <w:sz w:val="20"/>
          <w:szCs w:val="20"/>
        </w:rPr>
        <w:t>о</w:t>
      </w:r>
      <w:r w:rsidRPr="00EB1CAF">
        <w:rPr>
          <w:rFonts w:ascii="Times New Roman" w:hAnsi="Times New Roman"/>
          <w:color w:val="000009"/>
          <w:spacing w:val="-62"/>
          <w:w w:val="99"/>
          <w:sz w:val="20"/>
          <w:szCs w:val="20"/>
        </w:rPr>
        <w:t>л</w:t>
      </w:r>
      <w:r w:rsidRPr="00EB1CAF">
        <w:rPr>
          <w:rFonts w:ascii="Times New Roman" w:hAnsi="Times New Roman"/>
          <w:color w:val="000009"/>
          <w:spacing w:val="-73"/>
          <w:w w:val="99"/>
          <w:position w:val="6"/>
          <w:sz w:val="20"/>
          <w:szCs w:val="20"/>
        </w:rPr>
        <w:t>в</w:t>
      </w:r>
      <w:r w:rsidRPr="00EB1CAF">
        <w:rPr>
          <w:rFonts w:ascii="Times New Roman" w:hAnsi="Times New Roman"/>
          <w:color w:val="000009"/>
          <w:spacing w:val="-69"/>
          <w:w w:val="99"/>
          <w:sz w:val="20"/>
          <w:szCs w:val="20"/>
        </w:rPr>
        <w:t>т</w:t>
      </w:r>
      <w:r w:rsidRPr="00EB1CAF">
        <w:rPr>
          <w:rFonts w:ascii="Times New Roman" w:hAnsi="Times New Roman"/>
          <w:color w:val="000009"/>
          <w:spacing w:val="-71"/>
          <w:w w:val="99"/>
          <w:sz w:val="20"/>
          <w:szCs w:val="20"/>
        </w:rPr>
        <w:t>е</w:t>
      </w:r>
      <w:r w:rsidRPr="00EB1CAF">
        <w:rPr>
          <w:rFonts w:ascii="Times New Roman" w:hAnsi="Times New Roman"/>
          <w:color w:val="000009"/>
          <w:spacing w:val="-106"/>
          <w:w w:val="99"/>
          <w:sz w:val="20"/>
          <w:szCs w:val="20"/>
        </w:rPr>
        <w:t>и</w:t>
      </w:r>
      <w:r w:rsidRPr="00EB1CAF">
        <w:rPr>
          <w:rFonts w:ascii="Times New Roman" w:hAnsi="Times New Roman"/>
          <w:color w:val="000009"/>
          <w:spacing w:val="-94"/>
          <w:w w:val="99"/>
          <w:sz w:val="20"/>
          <w:szCs w:val="20"/>
        </w:rPr>
        <w:t>в</w:t>
      </w:r>
      <w:r w:rsidRPr="00EB1CAF">
        <w:rPr>
          <w:rFonts w:ascii="Times New Roman" w:hAnsi="Times New Roman"/>
          <w:color w:val="000009"/>
          <w:spacing w:val="-66"/>
          <w:w w:val="99"/>
          <w:sz w:val="20"/>
          <w:szCs w:val="20"/>
        </w:rPr>
        <w:t>л</w:t>
      </w:r>
      <w:r w:rsidRPr="00EB1CAF">
        <w:rPr>
          <w:rFonts w:ascii="Times New Roman" w:hAnsi="Times New Roman"/>
          <w:color w:val="000009"/>
          <w:spacing w:val="-76"/>
          <w:w w:val="99"/>
          <w:position w:val="6"/>
          <w:sz w:val="20"/>
          <w:szCs w:val="20"/>
        </w:rPr>
        <w:t>е</w:t>
      </w:r>
      <w:r w:rsidRPr="00EB1CAF">
        <w:rPr>
          <w:rFonts w:ascii="Times New Roman" w:hAnsi="Times New Roman"/>
          <w:color w:val="000009"/>
          <w:spacing w:val="-99"/>
          <w:w w:val="99"/>
          <w:sz w:val="20"/>
          <w:szCs w:val="20"/>
        </w:rPr>
        <w:t>у</w:t>
      </w:r>
      <w:r w:rsidRPr="00EB1CAF">
        <w:rPr>
          <w:rFonts w:ascii="Times New Roman" w:hAnsi="Times New Roman"/>
          <w:color w:val="000009"/>
          <w:spacing w:val="-113"/>
          <w:w w:val="99"/>
          <w:sz w:val="20"/>
          <w:szCs w:val="20"/>
        </w:rPr>
        <w:t>ы</w:t>
      </w:r>
      <w:r w:rsidRPr="00EB1CAF">
        <w:rPr>
          <w:rFonts w:ascii="Times New Roman" w:hAnsi="Times New Roman"/>
          <w:color w:val="000009"/>
          <w:spacing w:val="-83"/>
          <w:w w:val="99"/>
          <w:sz w:val="20"/>
          <w:szCs w:val="20"/>
        </w:rPr>
        <w:t>н</w:t>
      </w:r>
      <w:r w:rsidRPr="00EB1CAF">
        <w:rPr>
          <w:rFonts w:ascii="Times New Roman" w:hAnsi="Times New Roman"/>
          <w:color w:val="000009"/>
          <w:spacing w:val="-102"/>
          <w:w w:val="99"/>
          <w:sz w:val="20"/>
          <w:szCs w:val="20"/>
        </w:rPr>
        <w:t>н</w:t>
      </w:r>
      <w:r w:rsidRPr="00EB1CAF">
        <w:rPr>
          <w:rFonts w:ascii="Times New Roman" w:hAnsi="Times New Roman"/>
          <w:color w:val="000009"/>
          <w:spacing w:val="-96"/>
          <w:w w:val="99"/>
          <w:sz w:val="20"/>
          <w:szCs w:val="20"/>
        </w:rPr>
        <w:t>о</w:t>
      </w:r>
      <w:r w:rsidRPr="00EB1CAF">
        <w:rPr>
          <w:rFonts w:ascii="Times New Roman" w:hAnsi="Times New Roman"/>
          <w:color w:val="000009"/>
          <w:spacing w:val="-46"/>
          <w:w w:val="99"/>
          <w:sz w:val="20"/>
          <w:szCs w:val="20"/>
        </w:rPr>
        <w:t>т</w:t>
      </w:r>
      <w:r w:rsidRPr="00EB1CAF">
        <w:rPr>
          <w:rFonts w:ascii="Times New Roman" w:hAnsi="Times New Roman"/>
          <w:color w:val="000009"/>
          <w:spacing w:val="-75"/>
          <w:w w:val="99"/>
          <w:sz w:val="20"/>
          <w:szCs w:val="20"/>
        </w:rPr>
        <w:t>д</w:t>
      </w:r>
      <w:r w:rsidRPr="00EB1CAF">
        <w:rPr>
          <w:rFonts w:ascii="Times New Roman" w:hAnsi="Times New Roman"/>
          <w:color w:val="000009"/>
          <w:spacing w:val="-104"/>
          <w:w w:val="99"/>
          <w:position w:val="6"/>
          <w:sz w:val="20"/>
          <w:szCs w:val="20"/>
        </w:rPr>
        <w:t>п</w:t>
      </w:r>
      <w:r w:rsidRPr="00EB1CAF">
        <w:rPr>
          <w:rFonts w:ascii="Times New Roman" w:hAnsi="Times New Roman"/>
          <w:color w:val="000009"/>
          <w:spacing w:val="-92"/>
          <w:w w:val="99"/>
          <w:sz w:val="20"/>
          <w:szCs w:val="20"/>
        </w:rPr>
        <w:t>и</w:t>
      </w:r>
      <w:r w:rsidRPr="00EB1CAF">
        <w:rPr>
          <w:rFonts w:ascii="Times New Roman" w:hAnsi="Times New Roman"/>
          <w:color w:val="000009"/>
          <w:spacing w:val="-80"/>
          <w:w w:val="99"/>
          <w:sz w:val="20"/>
          <w:szCs w:val="20"/>
        </w:rPr>
        <w:t>с</w:t>
      </w:r>
      <w:r w:rsidRPr="00EB1CAF">
        <w:rPr>
          <w:rFonts w:ascii="Times New Roman" w:hAnsi="Times New Roman"/>
          <w:color w:val="000009"/>
          <w:spacing w:val="-88"/>
          <w:w w:val="99"/>
          <w:sz w:val="20"/>
          <w:szCs w:val="20"/>
        </w:rPr>
        <w:t>е</w:t>
      </w:r>
      <w:r w:rsidRPr="00EB1CAF">
        <w:rPr>
          <w:rFonts w:ascii="Times New Roman" w:hAnsi="Times New Roman"/>
          <w:color w:val="000009"/>
          <w:spacing w:val="-61"/>
          <w:w w:val="99"/>
          <w:sz w:val="20"/>
          <w:szCs w:val="20"/>
        </w:rPr>
        <w:t>в</w:t>
      </w:r>
      <w:r w:rsidRPr="00EB1CAF">
        <w:rPr>
          <w:rFonts w:ascii="Times New Roman" w:hAnsi="Times New Roman"/>
          <w:color w:val="000009"/>
          <w:spacing w:val="-75"/>
          <w:w w:val="99"/>
          <w:sz w:val="20"/>
          <w:szCs w:val="20"/>
        </w:rPr>
        <w:t>с</w:t>
      </w:r>
      <w:r w:rsidRPr="00EB1CAF">
        <w:rPr>
          <w:rFonts w:ascii="Times New Roman" w:hAnsi="Times New Roman"/>
          <w:color w:val="000009"/>
          <w:spacing w:val="-68"/>
          <w:w w:val="99"/>
          <w:sz w:val="20"/>
          <w:szCs w:val="20"/>
        </w:rPr>
        <w:t>о</w:t>
      </w:r>
      <w:r w:rsidRPr="00EB1CAF">
        <w:rPr>
          <w:rFonts w:ascii="Times New Roman" w:hAnsi="Times New Roman"/>
          <w:color w:val="000009"/>
          <w:spacing w:val="-96"/>
          <w:w w:val="99"/>
          <w:position w:val="6"/>
          <w:sz w:val="20"/>
          <w:szCs w:val="20"/>
        </w:rPr>
        <w:t>о</w:t>
      </w:r>
      <w:r w:rsidRPr="00EB1CAF">
        <w:rPr>
          <w:rFonts w:ascii="Times New Roman" w:hAnsi="Times New Roman"/>
          <w:color w:val="000009"/>
          <w:spacing w:val="-85"/>
          <w:w w:val="99"/>
          <w:sz w:val="20"/>
          <w:szCs w:val="20"/>
        </w:rPr>
        <w:t>я</w:t>
      </w:r>
      <w:r w:rsidRPr="00EB1CAF">
        <w:rPr>
          <w:rFonts w:ascii="Times New Roman" w:hAnsi="Times New Roman"/>
          <w:color w:val="000009"/>
          <w:spacing w:val="-63"/>
          <w:w w:val="99"/>
          <w:sz w:val="20"/>
          <w:szCs w:val="20"/>
        </w:rPr>
        <w:t>в</w:t>
      </w:r>
      <w:r w:rsidRPr="00EB1CAF">
        <w:rPr>
          <w:rFonts w:ascii="Times New Roman" w:hAnsi="Times New Roman"/>
          <w:color w:val="000009"/>
          <w:spacing w:val="-82"/>
          <w:w w:val="99"/>
          <w:sz w:val="20"/>
          <w:szCs w:val="20"/>
        </w:rPr>
        <w:t>п</w:t>
      </w:r>
      <w:r w:rsidRPr="00EB1CAF">
        <w:rPr>
          <w:rFonts w:ascii="Times New Roman" w:hAnsi="Times New Roman"/>
          <w:color w:val="000009"/>
          <w:spacing w:val="-94"/>
          <w:w w:val="99"/>
          <w:sz w:val="20"/>
          <w:szCs w:val="20"/>
        </w:rPr>
        <w:t>в</w:t>
      </w:r>
      <w:r w:rsidRPr="00EB1CAF">
        <w:rPr>
          <w:rFonts w:ascii="Times New Roman" w:hAnsi="Times New Roman"/>
          <w:color w:val="000009"/>
          <w:spacing w:val="-168"/>
          <w:w w:val="99"/>
          <w:sz w:val="20"/>
          <w:szCs w:val="20"/>
        </w:rPr>
        <w:t>—</w:t>
      </w:r>
      <w:r w:rsidRPr="00EB1CAF">
        <w:rPr>
          <w:rFonts w:ascii="Times New Roman" w:hAnsi="Times New Roman"/>
          <w:color w:val="000009"/>
          <w:spacing w:val="-95"/>
          <w:w w:val="99"/>
          <w:position w:val="6"/>
          <w:sz w:val="20"/>
          <w:szCs w:val="20"/>
        </w:rPr>
        <w:t>р</w:t>
      </w:r>
      <w:r w:rsidRPr="00EB1CAF">
        <w:rPr>
          <w:rFonts w:ascii="Times New Roman" w:hAnsi="Times New Roman"/>
          <w:color w:val="000009"/>
          <w:spacing w:val="-62"/>
          <w:w w:val="99"/>
          <w:sz w:val="20"/>
          <w:szCs w:val="20"/>
        </w:rPr>
        <w:t>о</w:t>
      </w:r>
      <w:r w:rsidRPr="00EB1CAF">
        <w:rPr>
          <w:rFonts w:ascii="Times New Roman" w:hAnsi="Times New Roman"/>
          <w:color w:val="000009"/>
          <w:spacing w:val="-105"/>
          <w:w w:val="99"/>
          <w:sz w:val="20"/>
          <w:szCs w:val="20"/>
        </w:rPr>
        <w:t>н</w:t>
      </w:r>
      <w:r w:rsidRPr="00EB1CAF">
        <w:rPr>
          <w:rFonts w:ascii="Times New Roman" w:hAnsi="Times New Roman"/>
          <w:color w:val="000009"/>
          <w:spacing w:val="-141"/>
          <w:w w:val="99"/>
          <w:sz w:val="20"/>
          <w:szCs w:val="20"/>
        </w:rPr>
        <w:t>П</w:t>
      </w:r>
      <w:r w:rsidRPr="00EB1CAF">
        <w:rPr>
          <w:rFonts w:ascii="Times New Roman" w:hAnsi="Times New Roman"/>
          <w:color w:val="000009"/>
          <w:spacing w:val="-74"/>
          <w:w w:val="99"/>
          <w:sz w:val="20"/>
          <w:szCs w:val="20"/>
        </w:rPr>
        <w:t>е</w:t>
      </w:r>
      <w:r w:rsidRPr="00EB1CAF">
        <w:rPr>
          <w:rFonts w:ascii="Times New Roman" w:hAnsi="Times New Roman"/>
          <w:color w:val="000009"/>
          <w:spacing w:val="-62"/>
          <w:w w:val="99"/>
          <w:sz w:val="20"/>
          <w:szCs w:val="20"/>
        </w:rPr>
        <w:t>л</w:t>
      </w:r>
      <w:r w:rsidRPr="00EB1CAF">
        <w:rPr>
          <w:rFonts w:ascii="Times New Roman" w:hAnsi="Times New Roman"/>
          <w:color w:val="000009"/>
          <w:spacing w:val="-83"/>
          <w:w w:val="99"/>
          <w:position w:val="6"/>
          <w:sz w:val="20"/>
          <w:szCs w:val="20"/>
        </w:rPr>
        <w:t>т</w:t>
      </w:r>
      <w:r w:rsidRPr="00EB1CAF">
        <w:rPr>
          <w:rFonts w:ascii="Times New Roman" w:hAnsi="Times New Roman"/>
          <w:color w:val="000009"/>
          <w:spacing w:val="-73"/>
          <w:w w:val="99"/>
          <w:sz w:val="20"/>
          <w:szCs w:val="20"/>
        </w:rPr>
        <w:t>й</w:t>
      </w:r>
      <w:r w:rsidRPr="00EB1CAF">
        <w:rPr>
          <w:rFonts w:ascii="Times New Roman" w:hAnsi="Times New Roman"/>
          <w:color w:val="000009"/>
          <w:spacing w:val="-97"/>
          <w:w w:val="99"/>
          <w:sz w:val="20"/>
          <w:szCs w:val="20"/>
        </w:rPr>
        <w:t>ц</w:t>
      </w:r>
      <w:r w:rsidRPr="00EB1CAF">
        <w:rPr>
          <w:rFonts w:ascii="Times New Roman" w:hAnsi="Times New Roman"/>
          <w:color w:val="000009"/>
          <w:spacing w:val="-76"/>
          <w:w w:val="99"/>
          <w:sz w:val="20"/>
          <w:szCs w:val="20"/>
        </w:rPr>
        <w:t>а</w:t>
      </w:r>
      <w:r w:rsidRPr="00EB1CAF">
        <w:rPr>
          <w:rFonts w:ascii="Times New Roman" w:hAnsi="Times New Roman"/>
          <w:color w:val="000009"/>
          <w:spacing w:val="-63"/>
          <w:w w:val="99"/>
          <w:sz w:val="20"/>
          <w:szCs w:val="20"/>
        </w:rPr>
        <w:t>е</w:t>
      </w:r>
      <w:r w:rsidRPr="00EB1CAF">
        <w:rPr>
          <w:rFonts w:ascii="Times New Roman" w:hAnsi="Times New Roman"/>
          <w:color w:val="000009"/>
          <w:spacing w:val="-128"/>
          <w:w w:val="99"/>
          <w:position w:val="6"/>
          <w:sz w:val="20"/>
          <w:szCs w:val="20"/>
        </w:rPr>
        <w:t>ф</w:t>
      </w:r>
      <w:r w:rsidRPr="00EB1CAF">
        <w:rPr>
          <w:rFonts w:ascii="Times New Roman" w:hAnsi="Times New Roman"/>
          <w:color w:val="000009"/>
          <w:spacing w:val="-105"/>
          <w:w w:val="99"/>
          <w:sz w:val="20"/>
          <w:szCs w:val="20"/>
        </w:rPr>
        <w:t>К</w:t>
      </w:r>
      <w:r w:rsidRPr="00EB1CAF">
        <w:rPr>
          <w:rFonts w:ascii="Times New Roman" w:hAnsi="Times New Roman"/>
          <w:color w:val="000009"/>
          <w:spacing w:val="-73"/>
          <w:w w:val="99"/>
          <w:sz w:val="20"/>
          <w:szCs w:val="20"/>
        </w:rPr>
        <w:t>о</w:t>
      </w:r>
      <w:r w:rsidRPr="00EB1CAF">
        <w:rPr>
          <w:rFonts w:ascii="Times New Roman" w:hAnsi="Times New Roman"/>
          <w:color w:val="000009"/>
          <w:spacing w:val="-102"/>
          <w:w w:val="99"/>
          <w:sz w:val="20"/>
          <w:szCs w:val="20"/>
        </w:rPr>
        <w:t>и</w:t>
      </w:r>
      <w:r w:rsidRPr="00EB1CAF">
        <w:rPr>
          <w:rFonts w:ascii="Times New Roman" w:hAnsi="Times New Roman"/>
          <w:color w:val="000009"/>
          <w:spacing w:val="-77"/>
          <w:w w:val="99"/>
          <w:sz w:val="20"/>
          <w:szCs w:val="20"/>
        </w:rPr>
        <w:t>т</w:t>
      </w:r>
      <w:r w:rsidRPr="00EB1CAF">
        <w:rPr>
          <w:rFonts w:ascii="Times New Roman" w:hAnsi="Times New Roman"/>
          <w:color w:val="000009"/>
          <w:spacing w:val="-127"/>
          <w:w w:val="99"/>
          <w:sz w:val="20"/>
          <w:szCs w:val="20"/>
        </w:rPr>
        <w:t>ш</w:t>
      </w:r>
      <w:r w:rsidRPr="00EB1CAF">
        <w:rPr>
          <w:rFonts w:ascii="Times New Roman" w:hAnsi="Times New Roman"/>
          <w:color w:val="000009"/>
          <w:spacing w:val="-116"/>
          <w:w w:val="99"/>
          <w:sz w:val="20"/>
          <w:szCs w:val="20"/>
        </w:rPr>
        <w:t>П</w:t>
      </w:r>
      <w:r w:rsidRPr="00EB1CAF">
        <w:rPr>
          <w:rFonts w:ascii="Times New Roman" w:hAnsi="Times New Roman"/>
          <w:color w:val="000009"/>
          <w:spacing w:val="-87"/>
          <w:w w:val="99"/>
          <w:position w:val="6"/>
          <w:sz w:val="20"/>
          <w:szCs w:val="20"/>
        </w:rPr>
        <w:t>е</w:t>
      </w:r>
      <w:r w:rsidRPr="00EB1CAF">
        <w:rPr>
          <w:rFonts w:ascii="Times New Roman" w:hAnsi="Times New Roman"/>
          <w:color w:val="000009"/>
          <w:spacing w:val="-84"/>
          <w:w w:val="99"/>
          <w:sz w:val="20"/>
          <w:szCs w:val="20"/>
        </w:rPr>
        <w:t>т</w:t>
      </w:r>
      <w:r w:rsidRPr="00EB1CAF">
        <w:rPr>
          <w:rFonts w:ascii="Times New Roman" w:hAnsi="Times New Roman"/>
          <w:color w:val="000009"/>
          <w:spacing w:val="-94"/>
          <w:w w:val="99"/>
          <w:sz w:val="20"/>
          <w:szCs w:val="20"/>
        </w:rPr>
        <w:t>Р</w:t>
      </w:r>
      <w:r w:rsidRPr="00EB1CAF">
        <w:rPr>
          <w:rFonts w:ascii="Times New Roman" w:hAnsi="Times New Roman"/>
          <w:color w:val="000009"/>
          <w:spacing w:val="-83"/>
          <w:w w:val="99"/>
          <w:sz w:val="20"/>
          <w:szCs w:val="20"/>
        </w:rPr>
        <w:t>в</w:t>
      </w:r>
      <w:r w:rsidRPr="00EB1CAF">
        <w:rPr>
          <w:rFonts w:ascii="Times New Roman" w:hAnsi="Times New Roman"/>
          <w:color w:val="000009"/>
          <w:spacing w:val="-35"/>
          <w:w w:val="99"/>
          <w:sz w:val="20"/>
          <w:szCs w:val="20"/>
        </w:rPr>
        <w:t>а</w:t>
      </w:r>
      <w:r w:rsidRPr="00EB1CAF">
        <w:rPr>
          <w:rFonts w:ascii="Times New Roman" w:hAnsi="Times New Roman"/>
          <w:color w:val="000009"/>
          <w:spacing w:val="-88"/>
          <w:w w:val="99"/>
          <w:sz w:val="20"/>
          <w:szCs w:val="20"/>
        </w:rPr>
        <w:t>с</w:t>
      </w:r>
      <w:r w:rsidRPr="00EB1CAF">
        <w:rPr>
          <w:rFonts w:ascii="Times New Roman" w:hAnsi="Times New Roman"/>
          <w:color w:val="000009"/>
          <w:spacing w:val="-91"/>
          <w:w w:val="99"/>
          <w:position w:val="6"/>
          <w:sz w:val="20"/>
          <w:szCs w:val="20"/>
        </w:rPr>
        <w:t>л</w:t>
      </w:r>
      <w:r w:rsidRPr="00EB1CAF">
        <w:rPr>
          <w:rFonts w:ascii="Times New Roman" w:hAnsi="Times New Roman"/>
          <w:color w:val="000009"/>
          <w:spacing w:val="-80"/>
          <w:w w:val="99"/>
          <w:sz w:val="20"/>
          <w:szCs w:val="20"/>
        </w:rPr>
        <w:t>к</w:t>
      </w:r>
      <w:r w:rsidRPr="00EB1CAF">
        <w:rPr>
          <w:rFonts w:ascii="Times New Roman" w:hAnsi="Times New Roman"/>
          <w:color w:val="000009"/>
          <w:spacing w:val="-143"/>
          <w:w w:val="99"/>
          <w:sz w:val="20"/>
          <w:szCs w:val="20"/>
        </w:rPr>
        <w:t>П</w:t>
      </w:r>
      <w:r w:rsidRPr="00EB1CAF">
        <w:rPr>
          <w:rFonts w:ascii="Times New Roman" w:hAnsi="Times New Roman"/>
          <w:color w:val="000009"/>
          <w:spacing w:val="-92"/>
          <w:w w:val="99"/>
          <w:sz w:val="20"/>
          <w:szCs w:val="20"/>
        </w:rPr>
        <w:t>о</w:t>
      </w:r>
      <w:r w:rsidRPr="00EB1CAF">
        <w:rPr>
          <w:rFonts w:ascii="Times New Roman" w:hAnsi="Times New Roman"/>
          <w:color w:val="000009"/>
          <w:spacing w:val="-57"/>
          <w:w w:val="99"/>
          <w:sz w:val="20"/>
          <w:szCs w:val="20"/>
        </w:rPr>
        <w:t>л</w:t>
      </w:r>
      <w:r w:rsidRPr="00EB1CAF">
        <w:rPr>
          <w:rFonts w:ascii="Times New Roman" w:hAnsi="Times New Roman"/>
          <w:color w:val="000009"/>
          <w:spacing w:val="-89"/>
          <w:w w:val="99"/>
          <w:sz w:val="20"/>
          <w:szCs w:val="20"/>
        </w:rPr>
        <w:t>о</w:t>
      </w:r>
      <w:r w:rsidRPr="00EB1CAF">
        <w:rPr>
          <w:rFonts w:ascii="Times New Roman" w:hAnsi="Times New Roman"/>
          <w:color w:val="000009"/>
          <w:spacing w:val="-92"/>
          <w:w w:val="99"/>
          <w:sz w:val="20"/>
          <w:szCs w:val="20"/>
        </w:rPr>
        <w:t>у</w:t>
      </w:r>
      <w:r w:rsidRPr="00EB1CAF">
        <w:rPr>
          <w:rFonts w:ascii="Times New Roman" w:hAnsi="Times New Roman"/>
          <w:color w:val="000009"/>
          <w:spacing w:val="-85"/>
          <w:w w:val="99"/>
          <w:position w:val="6"/>
          <w:sz w:val="20"/>
          <w:szCs w:val="20"/>
        </w:rPr>
        <w:t>я</w:t>
      </w:r>
      <w:r w:rsidRPr="00EB1CAF">
        <w:rPr>
          <w:rFonts w:ascii="Times New Roman" w:hAnsi="Times New Roman"/>
          <w:color w:val="000009"/>
          <w:spacing w:val="-67"/>
          <w:w w:val="99"/>
          <w:sz w:val="20"/>
          <w:szCs w:val="20"/>
        </w:rPr>
        <w:t>а</w:t>
      </w:r>
      <w:r w:rsidRPr="00EB1CAF">
        <w:rPr>
          <w:rFonts w:ascii="Times New Roman" w:hAnsi="Times New Roman"/>
          <w:color w:val="000009"/>
          <w:spacing w:val="-94"/>
          <w:w w:val="99"/>
          <w:sz w:val="20"/>
          <w:szCs w:val="20"/>
        </w:rPr>
        <w:t>р</w:t>
      </w:r>
      <w:r w:rsidRPr="00EB1CAF">
        <w:rPr>
          <w:rFonts w:ascii="Times New Roman" w:hAnsi="Times New Roman"/>
          <w:color w:val="000009"/>
          <w:spacing w:val="-69"/>
          <w:w w:val="99"/>
          <w:sz w:val="20"/>
          <w:szCs w:val="20"/>
        </w:rPr>
        <w:t>и</w:t>
      </w:r>
      <w:r w:rsidRPr="00EB1CAF">
        <w:rPr>
          <w:rFonts w:ascii="Times New Roman" w:hAnsi="Times New Roman"/>
          <w:color w:val="000009"/>
          <w:spacing w:val="-91"/>
          <w:w w:val="99"/>
          <w:sz w:val="20"/>
          <w:szCs w:val="20"/>
        </w:rPr>
        <w:t>к</w:t>
      </w:r>
      <w:r w:rsidRPr="00EB1CAF">
        <w:rPr>
          <w:rFonts w:ascii="Times New Roman" w:hAnsi="Times New Roman"/>
          <w:color w:val="000009"/>
          <w:spacing w:val="-80"/>
          <w:w w:val="99"/>
          <w:sz w:val="20"/>
          <w:szCs w:val="20"/>
        </w:rPr>
        <w:t>ст</w:t>
      </w:r>
      <w:r w:rsidRPr="00EB1CAF">
        <w:rPr>
          <w:rFonts w:ascii="Times New Roman" w:hAnsi="Times New Roman"/>
          <w:color w:val="000009"/>
          <w:spacing w:val="-67"/>
          <w:w w:val="99"/>
          <w:sz w:val="20"/>
          <w:szCs w:val="20"/>
        </w:rPr>
        <w:t>л</w:t>
      </w:r>
      <w:r w:rsidRPr="00EB1CAF">
        <w:rPr>
          <w:rFonts w:ascii="Times New Roman" w:hAnsi="Times New Roman"/>
          <w:color w:val="000009"/>
          <w:spacing w:val="-96"/>
          <w:w w:val="99"/>
          <w:sz w:val="20"/>
          <w:szCs w:val="20"/>
        </w:rPr>
        <w:t>и</w:t>
      </w:r>
      <w:r w:rsidRPr="00EB1CAF">
        <w:rPr>
          <w:rFonts w:ascii="Times New Roman" w:hAnsi="Times New Roman"/>
          <w:color w:val="000009"/>
          <w:spacing w:val="-88"/>
          <w:w w:val="99"/>
          <w:position w:val="6"/>
          <w:sz w:val="20"/>
          <w:szCs w:val="20"/>
        </w:rPr>
        <w:t>е</w:t>
      </w:r>
      <w:r w:rsidRPr="00EB1CAF">
        <w:rPr>
          <w:rFonts w:ascii="Times New Roman" w:hAnsi="Times New Roman"/>
          <w:color w:val="000009"/>
          <w:spacing w:val="-58"/>
          <w:w w:val="99"/>
          <w:sz w:val="20"/>
          <w:szCs w:val="20"/>
        </w:rPr>
        <w:t>с</w:t>
      </w:r>
      <w:r w:rsidRPr="00EB1CAF">
        <w:rPr>
          <w:rFonts w:ascii="Times New Roman" w:hAnsi="Times New Roman"/>
          <w:color w:val="000009"/>
          <w:spacing w:val="-96"/>
          <w:w w:val="99"/>
          <w:sz w:val="20"/>
          <w:szCs w:val="20"/>
        </w:rPr>
        <w:t>у</w:t>
      </w:r>
      <w:r w:rsidRPr="00EB1CAF">
        <w:rPr>
          <w:rFonts w:ascii="Times New Roman" w:hAnsi="Times New Roman"/>
          <w:color w:val="000009"/>
          <w:spacing w:val="-70"/>
          <w:w w:val="99"/>
          <w:sz w:val="20"/>
          <w:szCs w:val="20"/>
        </w:rPr>
        <w:t>с</w:t>
      </w:r>
      <w:r w:rsidRPr="00EB1CAF">
        <w:rPr>
          <w:rFonts w:ascii="Times New Roman" w:hAnsi="Times New Roman"/>
          <w:color w:val="000009"/>
          <w:spacing w:val="-64"/>
          <w:w w:val="99"/>
          <w:sz w:val="20"/>
          <w:szCs w:val="20"/>
        </w:rPr>
        <w:t>е</w:t>
      </w:r>
      <w:r w:rsidRPr="00EB1CAF">
        <w:rPr>
          <w:rFonts w:ascii="Times New Roman" w:hAnsi="Times New Roman"/>
          <w:color w:val="000009"/>
          <w:spacing w:val="-86"/>
          <w:w w:val="99"/>
          <w:sz w:val="20"/>
          <w:szCs w:val="20"/>
        </w:rPr>
        <w:t>в</w:t>
      </w:r>
      <w:r w:rsidRPr="00EB1CAF">
        <w:rPr>
          <w:rFonts w:ascii="Times New Roman" w:hAnsi="Times New Roman"/>
          <w:color w:val="000009"/>
          <w:spacing w:val="-76"/>
          <w:w w:val="99"/>
          <w:position w:val="6"/>
          <w:sz w:val="20"/>
          <w:szCs w:val="20"/>
        </w:rPr>
        <w:t>г</w:t>
      </w:r>
      <w:r w:rsidRPr="00EB1CAF">
        <w:rPr>
          <w:rFonts w:ascii="Times New Roman" w:hAnsi="Times New Roman"/>
          <w:color w:val="000009"/>
          <w:spacing w:val="-58"/>
          <w:w w:val="99"/>
          <w:sz w:val="20"/>
          <w:szCs w:val="20"/>
        </w:rPr>
        <w:t>т</w:t>
      </w:r>
      <w:r w:rsidRPr="00EB1CAF">
        <w:rPr>
          <w:rFonts w:ascii="Times New Roman" w:hAnsi="Times New Roman"/>
          <w:color w:val="000009"/>
          <w:spacing w:val="-85"/>
          <w:w w:val="99"/>
          <w:sz w:val="20"/>
          <w:szCs w:val="20"/>
        </w:rPr>
        <w:t>т</w:t>
      </w:r>
      <w:r w:rsidRPr="00EB1CAF">
        <w:rPr>
          <w:rFonts w:ascii="Times New Roman" w:hAnsi="Times New Roman"/>
          <w:color w:val="000009"/>
          <w:spacing w:val="-103"/>
          <w:w w:val="99"/>
          <w:sz w:val="20"/>
          <w:szCs w:val="20"/>
        </w:rPr>
        <w:t>щ</w:t>
      </w:r>
      <w:r w:rsidRPr="00EB1CAF">
        <w:rPr>
          <w:rFonts w:ascii="Times New Roman" w:hAnsi="Times New Roman"/>
          <w:color w:val="000009"/>
          <w:spacing w:val="-97"/>
          <w:w w:val="99"/>
          <w:sz w:val="20"/>
          <w:szCs w:val="20"/>
        </w:rPr>
        <w:t>о</w:t>
      </w:r>
      <w:r w:rsidRPr="00EB1CAF">
        <w:rPr>
          <w:rFonts w:ascii="Times New Roman" w:hAnsi="Times New Roman"/>
          <w:color w:val="000009"/>
          <w:spacing w:val="-71"/>
          <w:w w:val="99"/>
          <w:sz w:val="20"/>
          <w:szCs w:val="20"/>
        </w:rPr>
        <w:t>е</w:t>
      </w:r>
      <w:r w:rsidRPr="00EB1CAF">
        <w:rPr>
          <w:rFonts w:ascii="Times New Roman" w:hAnsi="Times New Roman"/>
          <w:color w:val="000009"/>
          <w:spacing w:val="-186"/>
          <w:w w:val="99"/>
          <w:sz w:val="20"/>
          <w:szCs w:val="20"/>
        </w:rPr>
        <w:t>—</w:t>
      </w:r>
      <w:r w:rsidRPr="00EB1CAF">
        <w:rPr>
          <w:rFonts w:ascii="Times New Roman" w:hAnsi="Times New Roman"/>
          <w:color w:val="000009"/>
          <w:spacing w:val="-82"/>
          <w:w w:val="99"/>
          <w:sz w:val="20"/>
          <w:szCs w:val="20"/>
        </w:rPr>
        <w:t>в</w:t>
      </w:r>
      <w:r w:rsidRPr="00EB1CAF">
        <w:rPr>
          <w:rFonts w:ascii="Times New Roman" w:hAnsi="Times New Roman"/>
          <w:color w:val="000009"/>
          <w:spacing w:val="-54"/>
          <w:w w:val="99"/>
          <w:sz w:val="20"/>
          <w:szCs w:val="20"/>
        </w:rPr>
        <w:t>х</w:t>
      </w:r>
      <w:r w:rsidRPr="00EB1CAF">
        <w:rPr>
          <w:rFonts w:ascii="Times New Roman" w:hAnsi="Times New Roman"/>
          <w:color w:val="000009"/>
          <w:spacing w:val="-93"/>
          <w:w w:val="99"/>
          <w:sz w:val="20"/>
          <w:szCs w:val="20"/>
        </w:rPr>
        <w:t>лв</w:t>
      </w:r>
      <w:r w:rsidRPr="00EB1CAF">
        <w:rPr>
          <w:rFonts w:ascii="Times New Roman" w:hAnsi="Times New Roman"/>
          <w:color w:val="000009"/>
          <w:spacing w:val="-62"/>
          <w:w w:val="99"/>
          <w:sz w:val="20"/>
          <w:szCs w:val="20"/>
        </w:rPr>
        <w:t>е</w:t>
      </w:r>
      <w:r w:rsidRPr="00EB1CAF">
        <w:rPr>
          <w:rFonts w:ascii="Times New Roman" w:hAnsi="Times New Roman"/>
          <w:color w:val="000009"/>
          <w:spacing w:val="-93"/>
          <w:w w:val="99"/>
          <w:sz w:val="20"/>
          <w:szCs w:val="20"/>
        </w:rPr>
        <w:t>и</w:t>
      </w:r>
      <w:r w:rsidRPr="00EB1CAF">
        <w:rPr>
          <w:rFonts w:ascii="Times New Roman" w:hAnsi="Times New Roman"/>
          <w:color w:val="000009"/>
          <w:spacing w:val="-99"/>
          <w:w w:val="99"/>
          <w:position w:val="6"/>
          <w:sz w:val="20"/>
          <w:szCs w:val="20"/>
        </w:rPr>
        <w:t>д</w:t>
      </w:r>
      <w:r w:rsidRPr="00EB1CAF">
        <w:rPr>
          <w:rFonts w:ascii="Times New Roman" w:hAnsi="Times New Roman"/>
          <w:color w:val="000009"/>
          <w:spacing w:val="-55"/>
          <w:w w:val="99"/>
          <w:sz w:val="20"/>
          <w:szCs w:val="20"/>
        </w:rPr>
        <w:t>о</w:t>
      </w:r>
      <w:r w:rsidRPr="00EB1CAF">
        <w:rPr>
          <w:rFonts w:ascii="Times New Roman" w:hAnsi="Times New Roman"/>
          <w:color w:val="000009"/>
          <w:spacing w:val="-87"/>
          <w:w w:val="99"/>
          <w:sz w:val="20"/>
          <w:szCs w:val="20"/>
        </w:rPr>
        <w:t>с</w:t>
      </w:r>
      <w:r w:rsidRPr="00EB1CAF">
        <w:rPr>
          <w:rFonts w:ascii="Times New Roman" w:hAnsi="Times New Roman"/>
          <w:color w:val="000009"/>
          <w:spacing w:val="-89"/>
          <w:w w:val="99"/>
          <w:sz w:val="20"/>
          <w:szCs w:val="20"/>
        </w:rPr>
        <w:t>ь</w:t>
      </w:r>
      <w:r w:rsidRPr="00EB1CAF">
        <w:rPr>
          <w:rFonts w:ascii="Times New Roman" w:hAnsi="Times New Roman"/>
          <w:color w:val="000009"/>
          <w:spacing w:val="-11"/>
          <w:w w:val="99"/>
          <w:sz w:val="20"/>
          <w:szCs w:val="20"/>
        </w:rPr>
        <w:t>.</w:t>
      </w:r>
      <w:r w:rsidRPr="00EB1CAF">
        <w:rPr>
          <w:rFonts w:ascii="Times New Roman" w:hAnsi="Times New Roman"/>
          <w:color w:val="000009"/>
          <w:spacing w:val="-78"/>
          <w:w w:val="99"/>
          <w:sz w:val="20"/>
          <w:szCs w:val="20"/>
        </w:rPr>
        <w:t>е</w:t>
      </w:r>
      <w:r w:rsidRPr="00EB1CAF">
        <w:rPr>
          <w:rFonts w:ascii="Times New Roman" w:hAnsi="Times New Roman"/>
          <w:color w:val="000009"/>
          <w:spacing w:val="-98"/>
          <w:w w:val="99"/>
          <w:position w:val="6"/>
          <w:sz w:val="20"/>
          <w:szCs w:val="20"/>
        </w:rPr>
        <w:t>о</w:t>
      </w:r>
      <w:r w:rsidRPr="00EB1CAF">
        <w:rPr>
          <w:rFonts w:ascii="Times New Roman" w:hAnsi="Times New Roman"/>
          <w:color w:val="000009"/>
          <w:spacing w:val="-78"/>
          <w:w w:val="99"/>
          <w:sz w:val="20"/>
          <w:szCs w:val="20"/>
        </w:rPr>
        <w:t>д</w:t>
      </w:r>
      <w:r w:rsidRPr="00EB1CAF">
        <w:rPr>
          <w:rFonts w:ascii="Times New Roman" w:hAnsi="Times New Roman"/>
          <w:color w:val="000009"/>
          <w:spacing w:val="-91"/>
          <w:w w:val="99"/>
          <w:sz w:val="20"/>
          <w:szCs w:val="20"/>
        </w:rPr>
        <w:t>3</w:t>
      </w:r>
      <w:r w:rsidRPr="00EB1CAF">
        <w:rPr>
          <w:rFonts w:ascii="Times New Roman" w:hAnsi="Times New Roman"/>
          <w:color w:val="000009"/>
          <w:spacing w:val="-84"/>
          <w:w w:val="99"/>
          <w:sz w:val="20"/>
          <w:szCs w:val="20"/>
        </w:rPr>
        <w:t>т</w:t>
      </w:r>
      <w:r w:rsidRPr="00EB1CAF">
        <w:rPr>
          <w:rFonts w:ascii="Times New Roman" w:hAnsi="Times New Roman"/>
          <w:color w:val="000009"/>
          <w:spacing w:val="-96"/>
          <w:w w:val="99"/>
          <w:sz w:val="20"/>
          <w:szCs w:val="20"/>
        </w:rPr>
        <w:t>н</w:t>
      </w:r>
      <w:r w:rsidRPr="00EB1CAF">
        <w:rPr>
          <w:rFonts w:ascii="Times New Roman" w:hAnsi="Times New Roman"/>
          <w:color w:val="000009"/>
          <w:spacing w:val="-94"/>
          <w:w w:val="99"/>
          <w:sz w:val="20"/>
          <w:szCs w:val="20"/>
        </w:rPr>
        <w:t>О</w:t>
      </w:r>
      <w:r w:rsidRPr="00EB1CAF">
        <w:rPr>
          <w:rFonts w:ascii="Times New Roman" w:hAnsi="Times New Roman"/>
          <w:color w:val="000009"/>
          <w:spacing w:val="-86"/>
          <w:w w:val="99"/>
          <w:position w:val="6"/>
          <w:sz w:val="20"/>
          <w:szCs w:val="20"/>
        </w:rPr>
        <w:t>с</w:t>
      </w:r>
      <w:r w:rsidRPr="00EB1CAF">
        <w:rPr>
          <w:rFonts w:ascii="Times New Roman" w:hAnsi="Times New Roman"/>
          <w:color w:val="000009"/>
          <w:spacing w:val="-68"/>
          <w:w w:val="99"/>
          <w:sz w:val="20"/>
          <w:szCs w:val="20"/>
        </w:rPr>
        <w:t>е</w:t>
      </w:r>
      <w:r w:rsidRPr="00EB1CAF">
        <w:rPr>
          <w:rFonts w:ascii="Times New Roman" w:hAnsi="Times New Roman"/>
          <w:color w:val="000009"/>
          <w:spacing w:val="-87"/>
          <w:w w:val="99"/>
          <w:sz w:val="20"/>
          <w:szCs w:val="20"/>
        </w:rPr>
        <w:t>в</w:t>
      </w:r>
      <w:r w:rsidRPr="00EB1CAF">
        <w:rPr>
          <w:rFonts w:ascii="Times New Roman" w:hAnsi="Times New Roman"/>
          <w:color w:val="000009"/>
          <w:spacing w:val="-88"/>
          <w:w w:val="99"/>
          <w:sz w:val="20"/>
          <w:szCs w:val="20"/>
        </w:rPr>
        <w:t>д</w:t>
      </w:r>
      <w:r w:rsidRPr="00EB1CAF">
        <w:rPr>
          <w:rFonts w:ascii="Times New Roman" w:hAnsi="Times New Roman"/>
          <w:color w:val="000009"/>
          <w:spacing w:val="-57"/>
          <w:w w:val="99"/>
          <w:sz w:val="20"/>
          <w:szCs w:val="20"/>
        </w:rPr>
        <w:t>а</w:t>
      </w:r>
      <w:r w:rsidRPr="00EB1CAF">
        <w:rPr>
          <w:rFonts w:ascii="Times New Roman" w:hAnsi="Times New Roman"/>
          <w:color w:val="000009"/>
          <w:spacing w:val="-90"/>
          <w:w w:val="99"/>
          <w:sz w:val="20"/>
          <w:szCs w:val="20"/>
        </w:rPr>
        <w:t>б</w:t>
      </w:r>
      <w:r w:rsidRPr="00EB1CAF">
        <w:rPr>
          <w:rFonts w:ascii="Times New Roman" w:hAnsi="Times New Roman"/>
          <w:color w:val="000009"/>
          <w:spacing w:val="-82"/>
          <w:w w:val="99"/>
          <w:position w:val="6"/>
          <w:sz w:val="20"/>
          <w:szCs w:val="20"/>
        </w:rPr>
        <w:t>т</w:t>
      </w:r>
      <w:r w:rsidRPr="00EB1CAF">
        <w:rPr>
          <w:rFonts w:ascii="Times New Roman" w:hAnsi="Times New Roman"/>
          <w:color w:val="000009"/>
          <w:spacing w:val="-83"/>
          <w:w w:val="99"/>
          <w:sz w:val="20"/>
          <w:szCs w:val="20"/>
        </w:rPr>
        <w:t>ц</w:t>
      </w:r>
      <w:r w:rsidRPr="00EB1CAF">
        <w:rPr>
          <w:rFonts w:ascii="Times New Roman" w:hAnsi="Times New Roman"/>
          <w:color w:val="000009"/>
          <w:spacing w:val="-85"/>
          <w:w w:val="99"/>
          <w:sz w:val="20"/>
          <w:szCs w:val="20"/>
        </w:rPr>
        <w:t>л</w:t>
      </w:r>
      <w:r w:rsidRPr="00EB1CAF">
        <w:rPr>
          <w:rFonts w:ascii="Times New Roman" w:hAnsi="Times New Roman"/>
          <w:color w:val="000009"/>
          <w:spacing w:val="-106"/>
          <w:w w:val="99"/>
          <w:sz w:val="20"/>
          <w:szCs w:val="20"/>
        </w:rPr>
        <w:t>и</w:t>
      </w:r>
      <w:r w:rsidRPr="00EB1CAF">
        <w:rPr>
          <w:rFonts w:ascii="Times New Roman" w:hAnsi="Times New Roman"/>
          <w:color w:val="000009"/>
          <w:spacing w:val="-83"/>
          <w:w w:val="99"/>
          <w:sz w:val="20"/>
          <w:szCs w:val="20"/>
        </w:rPr>
        <w:t>я</w:t>
      </w:r>
      <w:r w:rsidRPr="00EB1CAF">
        <w:rPr>
          <w:rFonts w:ascii="Times New Roman" w:hAnsi="Times New Roman"/>
          <w:color w:val="000009"/>
          <w:spacing w:val="-53"/>
          <w:w w:val="99"/>
          <w:sz w:val="20"/>
          <w:szCs w:val="20"/>
        </w:rPr>
        <w:t>а</w:t>
      </w:r>
      <w:r w:rsidRPr="00EB1CAF">
        <w:rPr>
          <w:rFonts w:ascii="Times New Roman" w:hAnsi="Times New Roman"/>
          <w:color w:val="000009"/>
          <w:spacing w:val="-107"/>
          <w:w w:val="99"/>
          <w:position w:val="6"/>
          <w:sz w:val="20"/>
          <w:szCs w:val="20"/>
        </w:rPr>
        <w:t>и</w:t>
      </w:r>
      <w:r w:rsidRPr="00EB1CAF">
        <w:rPr>
          <w:rFonts w:ascii="Times New Roman" w:hAnsi="Times New Roman"/>
          <w:color w:val="000009"/>
          <w:spacing w:val="-67"/>
          <w:w w:val="99"/>
          <w:sz w:val="20"/>
          <w:szCs w:val="20"/>
        </w:rPr>
        <w:t>а</w:t>
      </w:r>
      <w:r w:rsidRPr="00EB1CAF">
        <w:rPr>
          <w:rFonts w:ascii="Times New Roman" w:hAnsi="Times New Roman"/>
          <w:color w:val="000009"/>
          <w:spacing w:val="-70"/>
          <w:w w:val="99"/>
          <w:sz w:val="20"/>
          <w:szCs w:val="20"/>
        </w:rPr>
        <w:t>е</w:t>
      </w:r>
      <w:r w:rsidRPr="00EB1CAF">
        <w:rPr>
          <w:rFonts w:ascii="Times New Roman" w:hAnsi="Times New Roman"/>
          <w:color w:val="000009"/>
          <w:spacing w:val="-71"/>
          <w:w w:val="99"/>
          <w:sz w:val="20"/>
          <w:szCs w:val="20"/>
        </w:rPr>
        <w:t>я</w:t>
      </w:r>
      <w:r w:rsidRPr="00EB1CAF">
        <w:rPr>
          <w:rFonts w:ascii="Times New Roman" w:hAnsi="Times New Roman"/>
          <w:color w:val="000009"/>
          <w:spacing w:val="-78"/>
          <w:w w:val="99"/>
          <w:sz w:val="20"/>
          <w:szCs w:val="20"/>
        </w:rPr>
        <w:t>н</w:t>
      </w:r>
      <w:r w:rsidRPr="00EB1CAF">
        <w:rPr>
          <w:rFonts w:ascii="Times New Roman" w:hAnsi="Times New Roman"/>
          <w:color w:val="000009"/>
          <w:spacing w:val="-91"/>
          <w:w w:val="99"/>
          <w:sz w:val="20"/>
          <w:szCs w:val="20"/>
        </w:rPr>
        <w:t>л</w:t>
      </w:r>
      <w:r w:rsidRPr="00EB1CAF">
        <w:rPr>
          <w:rFonts w:ascii="Times New Roman" w:hAnsi="Times New Roman"/>
          <w:color w:val="000009"/>
          <w:spacing w:val="-94"/>
          <w:w w:val="99"/>
          <w:sz w:val="20"/>
          <w:szCs w:val="20"/>
        </w:rPr>
        <w:t>д</w:t>
      </w:r>
      <w:r w:rsidRPr="00EB1CAF">
        <w:rPr>
          <w:rFonts w:ascii="Times New Roman" w:hAnsi="Times New Roman"/>
          <w:color w:val="000009"/>
          <w:spacing w:val="-133"/>
          <w:w w:val="99"/>
          <w:position w:val="6"/>
          <w:sz w:val="20"/>
          <w:szCs w:val="20"/>
        </w:rPr>
        <w:t>ж</w:t>
      </w:r>
      <w:r w:rsidRPr="00EB1CAF">
        <w:rPr>
          <w:rFonts w:ascii="Times New Roman" w:hAnsi="Times New Roman"/>
          <w:color w:val="000009"/>
          <w:spacing w:val="-86"/>
          <w:w w:val="99"/>
          <w:sz w:val="20"/>
          <w:szCs w:val="20"/>
        </w:rPr>
        <w:t>н</w:t>
      </w:r>
      <w:r w:rsidRPr="00EB1CAF">
        <w:rPr>
          <w:rFonts w:ascii="Times New Roman" w:hAnsi="Times New Roman"/>
          <w:color w:val="000009"/>
          <w:spacing w:val="-55"/>
          <w:w w:val="99"/>
          <w:sz w:val="20"/>
          <w:szCs w:val="20"/>
        </w:rPr>
        <w:t>е</w:t>
      </w:r>
      <w:r w:rsidRPr="00EB1CAF">
        <w:rPr>
          <w:rFonts w:ascii="Times New Roman" w:hAnsi="Times New Roman"/>
          <w:color w:val="000009"/>
          <w:spacing w:val="-67"/>
          <w:w w:val="99"/>
          <w:sz w:val="20"/>
          <w:szCs w:val="20"/>
        </w:rPr>
        <w:t>а</w:t>
      </w:r>
      <w:r w:rsidRPr="00EB1CAF">
        <w:rPr>
          <w:rFonts w:ascii="Times New Roman" w:hAnsi="Times New Roman"/>
          <w:color w:val="000009"/>
          <w:spacing w:val="-88"/>
          <w:w w:val="99"/>
          <w:sz w:val="20"/>
          <w:szCs w:val="20"/>
        </w:rPr>
        <w:t>л</w:t>
      </w:r>
      <w:r w:rsidRPr="00EB1CAF">
        <w:rPr>
          <w:rFonts w:ascii="Times New Roman" w:hAnsi="Times New Roman"/>
          <w:color w:val="000009"/>
          <w:spacing w:val="-90"/>
          <w:w w:val="99"/>
          <w:sz w:val="20"/>
          <w:szCs w:val="20"/>
        </w:rPr>
        <w:t>и</w:t>
      </w:r>
      <w:r w:rsidRPr="00EB1CAF">
        <w:rPr>
          <w:rFonts w:ascii="Times New Roman" w:hAnsi="Times New Roman"/>
          <w:color w:val="000009"/>
          <w:spacing w:val="-93"/>
          <w:w w:val="99"/>
          <w:sz w:val="20"/>
          <w:szCs w:val="20"/>
        </w:rPr>
        <w:t>к</w:t>
      </w:r>
      <w:r w:rsidRPr="00EB1CAF">
        <w:rPr>
          <w:rFonts w:ascii="Times New Roman" w:hAnsi="Times New Roman"/>
          <w:color w:val="000009"/>
          <w:spacing w:val="-65"/>
          <w:w w:val="99"/>
          <w:sz w:val="20"/>
          <w:szCs w:val="20"/>
        </w:rPr>
        <w:t>т</w:t>
      </w:r>
      <w:r w:rsidRPr="00EB1CAF">
        <w:rPr>
          <w:rFonts w:ascii="Times New Roman" w:hAnsi="Times New Roman"/>
          <w:color w:val="000009"/>
          <w:spacing w:val="-86"/>
          <w:w w:val="99"/>
          <w:position w:val="6"/>
          <w:sz w:val="20"/>
          <w:szCs w:val="20"/>
        </w:rPr>
        <w:t>е</w:t>
      </w:r>
      <w:r w:rsidRPr="00EB1CAF">
        <w:rPr>
          <w:rFonts w:ascii="Times New Roman" w:hAnsi="Times New Roman"/>
          <w:color w:val="000009"/>
          <w:spacing w:val="-91"/>
          <w:w w:val="99"/>
          <w:sz w:val="20"/>
          <w:szCs w:val="20"/>
        </w:rPr>
        <w:t>л</w:t>
      </w:r>
      <w:r w:rsidRPr="00EB1CAF">
        <w:rPr>
          <w:rFonts w:ascii="Times New Roman" w:hAnsi="Times New Roman"/>
          <w:color w:val="000009"/>
          <w:spacing w:val="-95"/>
          <w:w w:val="99"/>
          <w:sz w:val="20"/>
          <w:szCs w:val="20"/>
        </w:rPr>
        <w:t>м</w:t>
      </w:r>
      <w:r w:rsidRPr="00EB1CAF">
        <w:rPr>
          <w:rFonts w:ascii="Times New Roman" w:hAnsi="Times New Roman"/>
          <w:color w:val="000009"/>
          <w:spacing w:val="-68"/>
          <w:w w:val="99"/>
          <w:sz w:val="20"/>
          <w:szCs w:val="20"/>
        </w:rPr>
        <w:t>а</w:t>
      </w:r>
      <w:r w:rsidRPr="00EB1CAF">
        <w:rPr>
          <w:rFonts w:ascii="Times New Roman" w:hAnsi="Times New Roman"/>
          <w:color w:val="000009"/>
          <w:spacing w:val="-106"/>
          <w:w w:val="99"/>
          <w:sz w:val="20"/>
          <w:szCs w:val="20"/>
        </w:rPr>
        <w:t>н</w:t>
      </w:r>
      <w:r w:rsidRPr="00EB1CAF">
        <w:rPr>
          <w:rFonts w:ascii="Times New Roman" w:hAnsi="Times New Roman"/>
          <w:color w:val="000009"/>
          <w:spacing w:val="-84"/>
          <w:w w:val="99"/>
          <w:sz w:val="20"/>
          <w:szCs w:val="20"/>
        </w:rPr>
        <w:t>с</w:t>
      </w:r>
      <w:r w:rsidRPr="00EB1CAF">
        <w:rPr>
          <w:rFonts w:ascii="Times New Roman" w:hAnsi="Times New Roman"/>
          <w:color w:val="000009"/>
          <w:spacing w:val="-70"/>
          <w:w w:val="99"/>
          <w:sz w:val="20"/>
          <w:szCs w:val="20"/>
        </w:rPr>
        <w:t>а</w:t>
      </w:r>
      <w:r w:rsidRPr="00EB1CAF">
        <w:rPr>
          <w:rFonts w:ascii="Times New Roman" w:hAnsi="Times New Roman"/>
          <w:color w:val="000009"/>
          <w:spacing w:val="-92"/>
          <w:w w:val="99"/>
          <w:position w:val="6"/>
          <w:sz w:val="20"/>
          <w:szCs w:val="20"/>
        </w:rPr>
        <w:t>н</w:t>
      </w:r>
      <w:r w:rsidRPr="00EB1CAF">
        <w:rPr>
          <w:rFonts w:ascii="Times New Roman" w:hAnsi="Times New Roman"/>
          <w:color w:val="000009"/>
          <w:spacing w:val="-72"/>
          <w:w w:val="99"/>
          <w:sz w:val="20"/>
          <w:szCs w:val="20"/>
        </w:rPr>
        <w:t>и</w:t>
      </w:r>
      <w:r w:rsidRPr="00EB1CAF">
        <w:rPr>
          <w:rFonts w:ascii="Times New Roman" w:hAnsi="Times New Roman"/>
          <w:color w:val="000009"/>
          <w:spacing w:val="-92"/>
          <w:w w:val="99"/>
          <w:sz w:val="20"/>
          <w:szCs w:val="20"/>
        </w:rPr>
        <w:t>и</w:t>
      </w:r>
      <w:r w:rsidRPr="00EB1CAF">
        <w:rPr>
          <w:rFonts w:ascii="Times New Roman" w:hAnsi="Times New Roman"/>
          <w:color w:val="000009"/>
          <w:spacing w:val="-76"/>
          <w:w w:val="99"/>
          <w:sz w:val="20"/>
          <w:szCs w:val="20"/>
        </w:rPr>
        <w:t>я</w:t>
      </w:r>
      <w:r w:rsidRPr="00EB1CAF">
        <w:rPr>
          <w:rFonts w:ascii="Times New Roman" w:hAnsi="Times New Roman"/>
          <w:color w:val="000009"/>
          <w:spacing w:val="-75"/>
          <w:w w:val="99"/>
          <w:sz w:val="20"/>
          <w:szCs w:val="20"/>
        </w:rPr>
        <w:t>а</w:t>
      </w:r>
      <w:r w:rsidRPr="00EB1CAF">
        <w:rPr>
          <w:rFonts w:ascii="Times New Roman" w:hAnsi="Times New Roman"/>
          <w:color w:val="000009"/>
          <w:spacing w:val="-186"/>
          <w:w w:val="99"/>
          <w:sz w:val="20"/>
          <w:szCs w:val="20"/>
        </w:rPr>
        <w:t>—</w:t>
      </w:r>
      <w:r w:rsidRPr="00EB1CAF">
        <w:rPr>
          <w:rFonts w:ascii="Times New Roman" w:hAnsi="Times New Roman"/>
          <w:color w:val="000009"/>
          <w:spacing w:val="-95"/>
          <w:w w:val="99"/>
          <w:position w:val="6"/>
          <w:sz w:val="20"/>
          <w:szCs w:val="20"/>
        </w:rPr>
        <w:t>и</w:t>
      </w:r>
      <w:r w:rsidRPr="00EB1CAF">
        <w:rPr>
          <w:rFonts w:ascii="Times New Roman" w:hAnsi="Times New Roman"/>
          <w:color w:val="000009"/>
          <w:spacing w:val="-44"/>
          <w:w w:val="99"/>
          <w:sz w:val="20"/>
          <w:szCs w:val="20"/>
        </w:rPr>
        <w:t>з</w:t>
      </w:r>
      <w:r w:rsidRPr="00EB1CAF">
        <w:rPr>
          <w:rFonts w:ascii="Times New Roman" w:hAnsi="Times New Roman"/>
          <w:color w:val="000009"/>
          <w:spacing w:val="-84"/>
          <w:w w:val="99"/>
          <w:sz w:val="20"/>
          <w:szCs w:val="20"/>
        </w:rPr>
        <w:t>к</w:t>
      </w:r>
      <w:r w:rsidRPr="00EB1CAF">
        <w:rPr>
          <w:rFonts w:ascii="Times New Roman" w:hAnsi="Times New Roman"/>
          <w:color w:val="000009"/>
          <w:spacing w:val="-96"/>
          <w:w w:val="99"/>
          <w:sz w:val="20"/>
          <w:szCs w:val="20"/>
        </w:rPr>
        <w:t>м</w:t>
      </w:r>
      <w:r w:rsidRPr="00EB1CAF">
        <w:rPr>
          <w:rFonts w:ascii="Times New Roman" w:hAnsi="Times New Roman"/>
          <w:color w:val="000009"/>
          <w:spacing w:val="-82"/>
          <w:w w:val="99"/>
          <w:sz w:val="20"/>
          <w:szCs w:val="20"/>
        </w:rPr>
        <w:t>а</w:t>
      </w:r>
      <w:r w:rsidRPr="00EB1CAF">
        <w:rPr>
          <w:rFonts w:ascii="Times New Roman" w:hAnsi="Times New Roman"/>
          <w:color w:val="000009"/>
          <w:spacing w:val="-79"/>
          <w:w w:val="99"/>
          <w:sz w:val="20"/>
          <w:szCs w:val="20"/>
        </w:rPr>
        <w:t>э</w:t>
      </w:r>
      <w:r w:rsidRPr="00EB1CAF">
        <w:rPr>
          <w:rFonts w:ascii="Times New Roman" w:hAnsi="Times New Roman"/>
          <w:color w:val="000009"/>
          <w:spacing w:val="-67"/>
          <w:w w:val="99"/>
          <w:position w:val="6"/>
          <w:sz w:val="20"/>
          <w:szCs w:val="20"/>
        </w:rPr>
        <w:t>й</w:t>
      </w:r>
      <w:r w:rsidRPr="00EB1CAF">
        <w:rPr>
          <w:rFonts w:ascii="Times New Roman" w:hAnsi="Times New Roman"/>
          <w:color w:val="000009"/>
          <w:spacing w:val="-65"/>
          <w:w w:val="99"/>
          <w:sz w:val="20"/>
          <w:szCs w:val="20"/>
        </w:rPr>
        <w:t>и</w:t>
      </w:r>
      <w:r w:rsidRPr="00EB1CAF">
        <w:rPr>
          <w:rFonts w:ascii="Times New Roman" w:hAnsi="Times New Roman"/>
          <w:color w:val="000009"/>
          <w:spacing w:val="-105"/>
          <w:w w:val="99"/>
          <w:sz w:val="20"/>
          <w:szCs w:val="20"/>
        </w:rPr>
        <w:t>и</w:t>
      </w:r>
      <w:r w:rsidRPr="00EB1CAF">
        <w:rPr>
          <w:rFonts w:ascii="Times New Roman" w:hAnsi="Times New Roman"/>
          <w:color w:val="000009"/>
          <w:spacing w:val="-77"/>
          <w:w w:val="99"/>
          <w:sz w:val="20"/>
          <w:szCs w:val="20"/>
        </w:rPr>
        <w:t>к</w:t>
      </w:r>
      <w:r w:rsidRPr="00EB1CAF">
        <w:rPr>
          <w:rFonts w:ascii="Times New Roman" w:hAnsi="Times New Roman"/>
          <w:color w:val="000009"/>
          <w:spacing w:val="-27"/>
          <w:w w:val="99"/>
          <w:position w:val="6"/>
          <w:sz w:val="20"/>
          <w:szCs w:val="20"/>
        </w:rPr>
        <w:t>)</w:t>
      </w:r>
      <w:r w:rsidRPr="00EB1CAF">
        <w:rPr>
          <w:rFonts w:ascii="Times New Roman" w:hAnsi="Times New Roman"/>
          <w:color w:val="000009"/>
          <w:spacing w:val="-24"/>
          <w:w w:val="99"/>
          <w:sz w:val="20"/>
          <w:szCs w:val="20"/>
        </w:rPr>
        <w:t>.</w:t>
      </w:r>
      <w:r w:rsidRPr="00EB1CAF">
        <w:rPr>
          <w:rFonts w:ascii="Times New Roman" w:hAnsi="Times New Roman"/>
          <w:color w:val="000009"/>
          <w:spacing w:val="-42"/>
          <w:w w:val="99"/>
          <w:position w:val="6"/>
          <w:sz w:val="20"/>
          <w:szCs w:val="20"/>
        </w:rPr>
        <w:t>.</w:t>
      </w:r>
      <w:r w:rsidRPr="00EB1CAF">
        <w:rPr>
          <w:rFonts w:ascii="Times New Roman" w:hAnsi="Times New Roman"/>
          <w:color w:val="000009"/>
          <w:spacing w:val="-82"/>
          <w:w w:val="99"/>
          <w:sz w:val="20"/>
          <w:szCs w:val="20"/>
        </w:rPr>
        <w:t>с</w:t>
      </w:r>
      <w:r w:rsidRPr="00EB1CAF">
        <w:rPr>
          <w:rFonts w:ascii="Times New Roman" w:hAnsi="Times New Roman"/>
          <w:color w:val="000009"/>
          <w:spacing w:val="-16"/>
          <w:w w:val="99"/>
          <w:sz w:val="20"/>
          <w:szCs w:val="20"/>
        </w:rPr>
        <w:t>к</w:t>
      </w:r>
      <w:r w:rsidRPr="00EB1CAF">
        <w:rPr>
          <w:rFonts w:ascii="Times New Roman" w:hAnsi="Times New Roman"/>
          <w:color w:val="000009"/>
          <w:spacing w:val="-92"/>
          <w:w w:val="99"/>
          <w:sz w:val="20"/>
          <w:szCs w:val="20"/>
        </w:rPr>
        <w:t>п</w:t>
      </w:r>
      <w:r w:rsidRPr="00EB1CAF">
        <w:rPr>
          <w:rFonts w:ascii="Times New Roman" w:hAnsi="Times New Roman"/>
          <w:color w:val="000009"/>
          <w:w w:val="99"/>
          <w:sz w:val="20"/>
          <w:szCs w:val="20"/>
        </w:rPr>
        <w:t>а</w:t>
      </w:r>
      <w:r w:rsidRPr="00EB1CAF">
        <w:rPr>
          <w:rFonts w:ascii="Times New Roman" w:hAnsi="Times New Roman"/>
          <w:color w:val="000009"/>
          <w:spacing w:val="-47"/>
          <w:w w:val="99"/>
          <w:sz w:val="20"/>
          <w:szCs w:val="20"/>
        </w:rPr>
        <w:t>,</w:t>
      </w:r>
      <w:r w:rsidRPr="00EB1CAF">
        <w:rPr>
          <w:rFonts w:ascii="Times New Roman" w:hAnsi="Times New Roman"/>
          <w:color w:val="000009"/>
          <w:w w:val="99"/>
          <w:sz w:val="20"/>
          <w:szCs w:val="20"/>
        </w:rPr>
        <w:t>е</w:t>
      </w:r>
      <w:r w:rsidRPr="00EB1CAF">
        <w:rPr>
          <w:rFonts w:ascii="Times New Roman" w:hAnsi="Times New Roman"/>
          <w:color w:val="000009"/>
          <w:spacing w:val="-91"/>
          <w:w w:val="99"/>
          <w:sz w:val="20"/>
          <w:szCs w:val="20"/>
        </w:rPr>
        <w:t>р</w:t>
      </w:r>
      <w:r w:rsidRPr="00EB1CAF">
        <w:rPr>
          <w:rFonts w:ascii="Times New Roman" w:hAnsi="Times New Roman"/>
          <w:color w:val="000009"/>
          <w:spacing w:val="-9"/>
          <w:w w:val="99"/>
          <w:sz w:val="20"/>
          <w:szCs w:val="20"/>
        </w:rPr>
        <w:t>1</w:t>
      </w:r>
      <w:r w:rsidRPr="00EB1CAF">
        <w:rPr>
          <w:rFonts w:ascii="Times New Roman" w:hAnsi="Times New Roman"/>
          <w:color w:val="000009"/>
          <w:spacing w:val="-28"/>
          <w:w w:val="99"/>
          <w:sz w:val="20"/>
          <w:szCs w:val="20"/>
        </w:rPr>
        <w:t>т</w:t>
      </w:r>
      <w:r w:rsidRPr="00EB1CAF">
        <w:rPr>
          <w:rFonts w:ascii="Times New Roman" w:hAnsi="Times New Roman"/>
          <w:color w:val="000009"/>
          <w:spacing w:val="-72"/>
          <w:w w:val="99"/>
          <w:sz w:val="20"/>
          <w:szCs w:val="20"/>
        </w:rPr>
        <w:t>б</w:t>
      </w:r>
      <w:r w:rsidRPr="00EB1CAF">
        <w:rPr>
          <w:rFonts w:ascii="Times New Roman" w:hAnsi="Times New Roman"/>
          <w:color w:val="000009"/>
          <w:spacing w:val="-35"/>
          <w:w w:val="99"/>
          <w:sz w:val="20"/>
          <w:szCs w:val="20"/>
        </w:rPr>
        <w:t>н</w:t>
      </w:r>
      <w:r w:rsidRPr="00EB1CAF">
        <w:rPr>
          <w:rFonts w:ascii="Times New Roman" w:hAnsi="Times New Roman"/>
          <w:color w:val="000009"/>
          <w:spacing w:val="-55"/>
          <w:w w:val="99"/>
          <w:sz w:val="20"/>
          <w:szCs w:val="20"/>
        </w:rPr>
        <w:t>а</w:t>
      </w:r>
      <w:r w:rsidRPr="00EB1CAF">
        <w:rPr>
          <w:rFonts w:ascii="Times New Roman" w:hAnsi="Times New Roman"/>
          <w:color w:val="000009"/>
          <w:spacing w:val="-43"/>
          <w:w w:val="99"/>
          <w:sz w:val="20"/>
          <w:szCs w:val="20"/>
        </w:rPr>
        <w:t>о</w:t>
      </w:r>
      <w:r w:rsidRPr="00EB1CAF">
        <w:rPr>
          <w:rFonts w:ascii="Times New Roman" w:hAnsi="Times New Roman"/>
          <w:color w:val="000009"/>
          <w:spacing w:val="-56"/>
          <w:w w:val="99"/>
          <w:sz w:val="20"/>
          <w:szCs w:val="20"/>
        </w:rPr>
        <w:t>л</w:t>
      </w:r>
      <w:r w:rsidRPr="00EB1CAF">
        <w:rPr>
          <w:rFonts w:ascii="Times New Roman" w:hAnsi="Times New Roman"/>
          <w:color w:val="000009"/>
          <w:spacing w:val="-52"/>
          <w:w w:val="99"/>
          <w:sz w:val="20"/>
          <w:szCs w:val="20"/>
        </w:rPr>
        <w:t>й</w:t>
      </w:r>
      <w:r w:rsidRPr="00EB1CAF">
        <w:rPr>
          <w:rFonts w:ascii="Times New Roman" w:hAnsi="Times New Roman"/>
          <w:color w:val="000009"/>
          <w:w w:val="99"/>
          <w:sz w:val="20"/>
          <w:szCs w:val="20"/>
        </w:rPr>
        <w:t>л</w:t>
      </w:r>
    </w:p>
    <w:p w:rsidR="005A4FFC" w:rsidRPr="00EB1CAF" w:rsidRDefault="005A4FFC" w:rsidP="00087E61">
      <w:pPr>
        <w:widowControl w:val="0"/>
        <w:autoSpaceDE w:val="0"/>
        <w:autoSpaceDN w:val="0"/>
        <w:spacing w:after="0" w:line="237" w:lineRule="auto"/>
        <w:rPr>
          <w:rFonts w:ascii="Times New Roman" w:hAnsi="Times New Roman"/>
        </w:rPr>
        <w:sectPr w:rsidR="005A4FFC" w:rsidRPr="00EB1CAF" w:rsidSect="00087E61">
          <w:pgSz w:w="7830" w:h="12020"/>
          <w:pgMar w:top="1134" w:right="600" w:bottom="1134" w:left="993" w:header="720" w:footer="720" w:gutter="0"/>
          <w:cols w:space="720"/>
        </w:sectPr>
      </w:pPr>
    </w:p>
    <w:p w:rsidR="005A4FFC" w:rsidRPr="00EB1CAF" w:rsidRDefault="005A4FFC" w:rsidP="00465CA1">
      <w:pPr>
        <w:widowControl w:val="0"/>
        <w:numPr>
          <w:ilvl w:val="0"/>
          <w:numId w:val="9"/>
        </w:numPr>
        <w:tabs>
          <w:tab w:val="left" w:pos="917"/>
        </w:tabs>
        <w:autoSpaceDE w:val="0"/>
        <w:autoSpaceDN w:val="0"/>
        <w:spacing w:before="75" w:after="0" w:line="249" w:lineRule="auto"/>
        <w:ind w:left="0" w:right="990" w:firstLine="0"/>
        <w:outlineLvl w:val="2"/>
        <w:rPr>
          <w:rFonts w:ascii="Times New Roman" w:hAnsi="Times New Roman"/>
          <w:b/>
          <w:bCs/>
          <w:sz w:val="20"/>
          <w:szCs w:val="20"/>
        </w:rPr>
      </w:pPr>
      <w:bookmarkStart w:id="833" w:name="_bookmark9"/>
      <w:bookmarkEnd w:id="833"/>
      <w:r w:rsidRPr="00EB1CAF">
        <w:rPr>
          <w:rFonts w:ascii="Times New Roman" w:hAnsi="Times New Roman"/>
          <w:b/>
          <w:bCs/>
          <w:color w:val="221E1F"/>
          <w:sz w:val="20"/>
          <w:szCs w:val="20"/>
        </w:rPr>
        <w:t>ОРГАНИЗАЦИОННЫЙ</w:t>
      </w:r>
      <w:r w:rsidRPr="00EB1CAF">
        <w:rPr>
          <w:rFonts w:ascii="Times New Roman" w:hAnsi="Times New Roman"/>
          <w:b/>
          <w:bCs/>
          <w:color w:val="221E1F"/>
          <w:spacing w:val="-10"/>
          <w:sz w:val="20"/>
          <w:szCs w:val="20"/>
        </w:rPr>
        <w:t xml:space="preserve"> </w:t>
      </w:r>
      <w:r w:rsidRPr="00EB1CAF">
        <w:rPr>
          <w:rFonts w:ascii="Times New Roman" w:hAnsi="Times New Roman"/>
          <w:b/>
          <w:bCs/>
          <w:color w:val="221E1F"/>
          <w:sz w:val="20"/>
          <w:szCs w:val="20"/>
        </w:rPr>
        <w:t>РАЗДЕЛ</w:t>
      </w:r>
      <w:r w:rsidRPr="00EB1CAF">
        <w:rPr>
          <w:rFonts w:ascii="Times New Roman" w:hAnsi="Times New Roman"/>
          <w:b/>
          <w:bCs/>
          <w:color w:val="221E1F"/>
          <w:spacing w:val="-8"/>
          <w:sz w:val="20"/>
          <w:szCs w:val="20"/>
        </w:rPr>
        <w:t xml:space="preserve"> </w:t>
      </w:r>
      <w:r w:rsidRPr="00EB1CAF">
        <w:rPr>
          <w:rFonts w:ascii="Times New Roman" w:hAnsi="Times New Roman"/>
          <w:b/>
          <w:bCs/>
          <w:color w:val="221E1F"/>
          <w:sz w:val="20"/>
          <w:szCs w:val="20"/>
        </w:rPr>
        <w:t>ПРОГРАММЫ</w:t>
      </w:r>
      <w:r w:rsidRPr="00EB1CAF">
        <w:rPr>
          <w:rFonts w:ascii="Times New Roman" w:hAnsi="Times New Roman"/>
          <w:b/>
          <w:bCs/>
          <w:color w:val="221E1F"/>
          <w:spacing w:val="-11"/>
          <w:sz w:val="20"/>
          <w:szCs w:val="20"/>
        </w:rPr>
        <w:t xml:space="preserve"> </w:t>
      </w:r>
      <w:r w:rsidRPr="00EB1CAF">
        <w:rPr>
          <w:rFonts w:ascii="Times New Roman" w:hAnsi="Times New Roman"/>
          <w:b/>
          <w:bCs/>
          <w:color w:val="221E1F"/>
          <w:sz w:val="20"/>
          <w:szCs w:val="20"/>
        </w:rPr>
        <w:t>ОСНОВНОГО</w:t>
      </w:r>
      <w:r w:rsidRPr="00EB1CAF">
        <w:rPr>
          <w:rFonts w:ascii="Times New Roman" w:hAnsi="Times New Roman"/>
          <w:b/>
          <w:bCs/>
          <w:color w:val="221E1F"/>
          <w:spacing w:val="-47"/>
          <w:sz w:val="20"/>
          <w:szCs w:val="20"/>
        </w:rPr>
        <w:t xml:space="preserve"> </w:t>
      </w:r>
      <w:r w:rsidRPr="00EB1CAF">
        <w:rPr>
          <w:rFonts w:ascii="Times New Roman" w:hAnsi="Times New Roman"/>
          <w:b/>
          <w:bCs/>
          <w:color w:val="221E1F"/>
          <w:sz w:val="20"/>
          <w:szCs w:val="20"/>
        </w:rPr>
        <w:t>ОБЩЕГО ОБРАЗОВАНИЯ</w:t>
      </w:r>
    </w:p>
    <w:p w:rsidR="005A4FFC" w:rsidRPr="00EB1CAF" w:rsidRDefault="005A4FFC" w:rsidP="00087E61">
      <w:pPr>
        <w:widowControl w:val="0"/>
        <w:autoSpaceDE w:val="0"/>
        <w:autoSpaceDN w:val="0"/>
        <w:spacing w:before="7" w:after="0" w:line="240" w:lineRule="auto"/>
        <w:rPr>
          <w:rFonts w:ascii="Times New Roman" w:hAnsi="Times New Roman"/>
          <w:b/>
          <w:sz w:val="25"/>
          <w:szCs w:val="20"/>
        </w:rPr>
      </w:pPr>
    </w:p>
    <w:p w:rsidR="005A4FFC" w:rsidRPr="00EB1CAF" w:rsidRDefault="005A4FFC" w:rsidP="00465CA1">
      <w:pPr>
        <w:widowControl w:val="0"/>
        <w:numPr>
          <w:ilvl w:val="1"/>
          <w:numId w:val="9"/>
        </w:numPr>
        <w:tabs>
          <w:tab w:val="left" w:pos="1067"/>
        </w:tabs>
        <w:autoSpaceDE w:val="0"/>
        <w:autoSpaceDN w:val="0"/>
        <w:spacing w:after="0" w:line="240" w:lineRule="auto"/>
        <w:ind w:left="0" w:right="1229" w:firstLine="0"/>
        <w:outlineLvl w:val="2"/>
        <w:rPr>
          <w:rFonts w:ascii="Times New Roman" w:hAnsi="Times New Roman"/>
          <w:b/>
          <w:bCs/>
          <w:color w:val="221E1F"/>
          <w:sz w:val="20"/>
          <w:szCs w:val="20"/>
        </w:rPr>
      </w:pPr>
      <w:bookmarkStart w:id="834" w:name="_bookmark10"/>
      <w:bookmarkEnd w:id="834"/>
      <w:r w:rsidRPr="00EB1CAF">
        <w:rPr>
          <w:rFonts w:ascii="Times New Roman" w:hAnsi="Times New Roman"/>
          <w:b/>
          <w:bCs/>
          <w:color w:val="221E1F"/>
          <w:sz w:val="20"/>
          <w:szCs w:val="20"/>
        </w:rPr>
        <w:t>УЧЕБНЫЙ</w:t>
      </w:r>
      <w:r w:rsidRPr="00EB1CAF">
        <w:rPr>
          <w:rFonts w:ascii="Times New Roman" w:hAnsi="Times New Roman"/>
          <w:b/>
          <w:bCs/>
          <w:color w:val="221E1F"/>
          <w:spacing w:val="-7"/>
          <w:sz w:val="20"/>
          <w:szCs w:val="20"/>
        </w:rPr>
        <w:t xml:space="preserve"> </w:t>
      </w:r>
      <w:r w:rsidRPr="00EB1CAF">
        <w:rPr>
          <w:rFonts w:ascii="Times New Roman" w:hAnsi="Times New Roman"/>
          <w:b/>
          <w:bCs/>
          <w:color w:val="221E1F"/>
          <w:sz w:val="20"/>
          <w:szCs w:val="20"/>
        </w:rPr>
        <w:t>ПЛАН</w:t>
      </w:r>
      <w:r w:rsidRPr="00EB1CAF">
        <w:rPr>
          <w:rFonts w:ascii="Times New Roman" w:hAnsi="Times New Roman"/>
          <w:b/>
          <w:bCs/>
          <w:color w:val="221E1F"/>
          <w:spacing w:val="-6"/>
          <w:sz w:val="20"/>
          <w:szCs w:val="20"/>
        </w:rPr>
        <w:t xml:space="preserve"> </w:t>
      </w:r>
      <w:r w:rsidRPr="00EB1CAF">
        <w:rPr>
          <w:rFonts w:ascii="Times New Roman" w:hAnsi="Times New Roman"/>
          <w:b/>
          <w:bCs/>
          <w:color w:val="221E1F"/>
          <w:sz w:val="20"/>
          <w:szCs w:val="20"/>
        </w:rPr>
        <w:t>ПРОГРАММЫ</w:t>
      </w:r>
      <w:r w:rsidRPr="00EB1CAF">
        <w:rPr>
          <w:rFonts w:ascii="Times New Roman" w:hAnsi="Times New Roman"/>
          <w:b/>
          <w:bCs/>
          <w:color w:val="221E1F"/>
          <w:spacing w:val="-6"/>
          <w:sz w:val="20"/>
          <w:szCs w:val="20"/>
        </w:rPr>
        <w:t xml:space="preserve"> </w:t>
      </w:r>
      <w:r w:rsidRPr="00EB1CAF">
        <w:rPr>
          <w:rFonts w:ascii="Times New Roman" w:hAnsi="Times New Roman"/>
          <w:b/>
          <w:bCs/>
          <w:color w:val="221E1F"/>
          <w:sz w:val="20"/>
          <w:szCs w:val="20"/>
        </w:rPr>
        <w:t>ОСНОВНОГО</w:t>
      </w:r>
      <w:r w:rsidRPr="00EB1CAF">
        <w:rPr>
          <w:rFonts w:ascii="Times New Roman" w:hAnsi="Times New Roman"/>
          <w:b/>
          <w:bCs/>
          <w:color w:val="221E1F"/>
          <w:spacing w:val="-7"/>
          <w:sz w:val="20"/>
          <w:szCs w:val="20"/>
        </w:rPr>
        <w:t xml:space="preserve"> </w:t>
      </w:r>
      <w:r w:rsidRPr="00EB1CAF">
        <w:rPr>
          <w:rFonts w:ascii="Times New Roman" w:hAnsi="Times New Roman"/>
          <w:b/>
          <w:bCs/>
          <w:color w:val="221E1F"/>
          <w:sz w:val="20"/>
          <w:szCs w:val="20"/>
        </w:rPr>
        <w:t>ОБЩЕГО</w:t>
      </w:r>
      <w:r w:rsidRPr="00EB1CAF">
        <w:rPr>
          <w:rFonts w:ascii="Times New Roman" w:hAnsi="Times New Roman"/>
          <w:b/>
          <w:bCs/>
          <w:color w:val="221E1F"/>
          <w:spacing w:val="-47"/>
          <w:sz w:val="20"/>
          <w:szCs w:val="20"/>
        </w:rPr>
        <w:t xml:space="preserve"> </w:t>
      </w:r>
      <w:r w:rsidRPr="00EB1CAF">
        <w:rPr>
          <w:rFonts w:ascii="Times New Roman" w:hAnsi="Times New Roman"/>
          <w:b/>
          <w:bCs/>
          <w:color w:val="221E1F"/>
          <w:sz w:val="20"/>
          <w:szCs w:val="20"/>
        </w:rPr>
        <w:t>ОБРАЗОВАНИЯ</w:t>
      </w:r>
    </w:p>
    <w:p w:rsidR="005A4FFC" w:rsidRPr="00EB1CAF" w:rsidRDefault="005A4FFC" w:rsidP="00087E61">
      <w:pPr>
        <w:widowControl w:val="0"/>
        <w:autoSpaceDE w:val="0"/>
        <w:autoSpaceDN w:val="0"/>
        <w:spacing w:before="8" w:after="0" w:line="240" w:lineRule="auto"/>
        <w:rPr>
          <w:rFonts w:ascii="Times New Roman" w:hAnsi="Times New Roman"/>
          <w:b/>
          <w:sz w:val="24"/>
          <w:szCs w:val="20"/>
        </w:rPr>
      </w:pPr>
    </w:p>
    <w:p w:rsidR="005A4FFC" w:rsidRPr="00EB1CAF" w:rsidRDefault="005A4FFC" w:rsidP="00087E61">
      <w:pPr>
        <w:widowControl w:val="0"/>
        <w:autoSpaceDE w:val="0"/>
        <w:autoSpaceDN w:val="0"/>
        <w:spacing w:after="0" w:line="240" w:lineRule="auto"/>
        <w:ind w:right="710"/>
        <w:jc w:val="both"/>
        <w:rPr>
          <w:rFonts w:ascii="Times New Roman" w:hAnsi="Times New Roman"/>
          <w:sz w:val="20"/>
          <w:szCs w:val="20"/>
        </w:rPr>
      </w:pPr>
      <w:r w:rsidRPr="00EB1CAF">
        <w:rPr>
          <w:rFonts w:ascii="Times New Roman" w:hAnsi="Times New Roman"/>
          <w:sz w:val="20"/>
          <w:szCs w:val="20"/>
        </w:rPr>
        <w:t>Учебный план для</w:t>
      </w:r>
      <w:r w:rsidRPr="00EB1CAF">
        <w:rPr>
          <w:rFonts w:ascii="Times New Roman" w:hAnsi="Times New Roman"/>
          <w:spacing w:val="1"/>
          <w:sz w:val="20"/>
          <w:szCs w:val="20"/>
        </w:rPr>
        <w:t xml:space="preserve"> </w:t>
      </w:r>
      <w:r w:rsidRPr="00EB1CAF">
        <w:rPr>
          <w:rFonts w:ascii="Times New Roman" w:hAnsi="Times New Roman"/>
          <w:sz w:val="20"/>
          <w:szCs w:val="20"/>
        </w:rPr>
        <w:t>5-9 классов</w:t>
      </w:r>
      <w:r w:rsidRPr="00EB1CAF">
        <w:rPr>
          <w:rFonts w:ascii="Times New Roman" w:hAnsi="Times New Roman"/>
          <w:spacing w:val="1"/>
          <w:sz w:val="20"/>
          <w:szCs w:val="20"/>
        </w:rPr>
        <w:t xml:space="preserve"> </w:t>
      </w:r>
      <w:r w:rsidRPr="00EB1CAF">
        <w:rPr>
          <w:rFonts w:ascii="Times New Roman" w:hAnsi="Times New Roman"/>
          <w:sz w:val="20"/>
          <w:szCs w:val="20"/>
        </w:rPr>
        <w:t>разработан на основе примерных</w:t>
      </w:r>
      <w:r w:rsidRPr="00EB1CAF">
        <w:rPr>
          <w:rFonts w:ascii="Times New Roman" w:hAnsi="Times New Roman"/>
          <w:spacing w:val="1"/>
          <w:sz w:val="20"/>
          <w:szCs w:val="20"/>
        </w:rPr>
        <w:t xml:space="preserve"> </w:t>
      </w:r>
      <w:r w:rsidRPr="00EB1CAF">
        <w:rPr>
          <w:rFonts w:ascii="Times New Roman" w:hAnsi="Times New Roman"/>
          <w:sz w:val="20"/>
          <w:szCs w:val="20"/>
        </w:rPr>
        <w:t>основных</w:t>
      </w:r>
      <w:r w:rsidRPr="00EB1CAF">
        <w:rPr>
          <w:rFonts w:ascii="Times New Roman" w:hAnsi="Times New Roman"/>
          <w:spacing w:val="1"/>
          <w:sz w:val="20"/>
          <w:szCs w:val="20"/>
        </w:rPr>
        <w:t xml:space="preserve"> </w:t>
      </w:r>
      <w:r w:rsidRPr="00EB1CAF">
        <w:rPr>
          <w:rFonts w:ascii="Times New Roman" w:hAnsi="Times New Roman"/>
          <w:sz w:val="20"/>
          <w:szCs w:val="20"/>
        </w:rPr>
        <w:t>образовательных</w:t>
      </w:r>
      <w:r w:rsidRPr="00EB1CAF">
        <w:rPr>
          <w:rFonts w:ascii="Times New Roman" w:hAnsi="Times New Roman"/>
          <w:spacing w:val="1"/>
          <w:sz w:val="20"/>
          <w:szCs w:val="20"/>
        </w:rPr>
        <w:t xml:space="preserve"> </w:t>
      </w:r>
      <w:r w:rsidRPr="00EB1CAF">
        <w:rPr>
          <w:rFonts w:ascii="Times New Roman" w:hAnsi="Times New Roman"/>
          <w:sz w:val="20"/>
          <w:szCs w:val="20"/>
        </w:rPr>
        <w:t>программ</w:t>
      </w:r>
      <w:r w:rsidRPr="00EB1CAF">
        <w:rPr>
          <w:rFonts w:ascii="Times New Roman" w:hAnsi="Times New Roman"/>
          <w:spacing w:val="1"/>
          <w:sz w:val="20"/>
          <w:szCs w:val="20"/>
        </w:rPr>
        <w:t xml:space="preserve"> </w:t>
      </w:r>
      <w:r w:rsidRPr="00EB1CAF">
        <w:rPr>
          <w:rFonts w:ascii="Times New Roman" w:hAnsi="Times New Roman"/>
          <w:sz w:val="20"/>
          <w:szCs w:val="20"/>
        </w:rPr>
        <w:t>основного</w:t>
      </w:r>
      <w:r w:rsidRPr="00EB1CAF">
        <w:rPr>
          <w:rFonts w:ascii="Times New Roman" w:hAnsi="Times New Roman"/>
          <w:spacing w:val="1"/>
          <w:sz w:val="20"/>
          <w:szCs w:val="20"/>
        </w:rPr>
        <w:t xml:space="preserve"> </w:t>
      </w:r>
      <w:r w:rsidRPr="00EB1CAF">
        <w:rPr>
          <w:rFonts w:ascii="Times New Roman" w:hAnsi="Times New Roman"/>
          <w:sz w:val="20"/>
          <w:szCs w:val="20"/>
        </w:rPr>
        <w:t>общего</w:t>
      </w:r>
      <w:r w:rsidRPr="00EB1CAF">
        <w:rPr>
          <w:rFonts w:ascii="Times New Roman" w:hAnsi="Times New Roman"/>
          <w:spacing w:val="1"/>
          <w:sz w:val="20"/>
          <w:szCs w:val="20"/>
        </w:rPr>
        <w:t xml:space="preserve"> </w:t>
      </w:r>
      <w:r w:rsidRPr="00EB1CAF">
        <w:rPr>
          <w:rFonts w:ascii="Times New Roman" w:hAnsi="Times New Roman"/>
          <w:sz w:val="20"/>
          <w:szCs w:val="20"/>
        </w:rPr>
        <w:t>образования,</w:t>
      </w:r>
      <w:r w:rsidRPr="00EB1CAF">
        <w:rPr>
          <w:rFonts w:ascii="Times New Roman" w:hAnsi="Times New Roman"/>
          <w:spacing w:val="1"/>
          <w:sz w:val="20"/>
          <w:szCs w:val="20"/>
        </w:rPr>
        <w:t xml:space="preserve"> </w:t>
      </w:r>
      <w:r w:rsidRPr="00EB1CAF">
        <w:rPr>
          <w:rFonts w:ascii="Times New Roman" w:hAnsi="Times New Roman"/>
          <w:sz w:val="20"/>
          <w:szCs w:val="20"/>
        </w:rPr>
        <w:t>реализующих</w:t>
      </w:r>
      <w:r w:rsidRPr="00EB1CAF">
        <w:rPr>
          <w:rFonts w:ascii="Times New Roman" w:hAnsi="Times New Roman"/>
          <w:spacing w:val="1"/>
          <w:sz w:val="20"/>
          <w:szCs w:val="20"/>
        </w:rPr>
        <w:t xml:space="preserve"> </w:t>
      </w:r>
      <w:r w:rsidRPr="00EB1CAF">
        <w:rPr>
          <w:rFonts w:ascii="Times New Roman" w:hAnsi="Times New Roman"/>
          <w:sz w:val="20"/>
          <w:szCs w:val="20"/>
        </w:rPr>
        <w:t>основные</w:t>
      </w:r>
      <w:r w:rsidRPr="00EB1CAF">
        <w:rPr>
          <w:rFonts w:ascii="Times New Roman" w:hAnsi="Times New Roman"/>
          <w:spacing w:val="1"/>
          <w:sz w:val="20"/>
          <w:szCs w:val="20"/>
        </w:rPr>
        <w:t xml:space="preserve"> </w:t>
      </w:r>
      <w:r w:rsidRPr="00EB1CAF">
        <w:rPr>
          <w:rFonts w:ascii="Times New Roman" w:hAnsi="Times New Roman"/>
          <w:sz w:val="20"/>
          <w:szCs w:val="20"/>
        </w:rPr>
        <w:t>образовательные</w:t>
      </w:r>
      <w:r w:rsidRPr="00EB1CAF">
        <w:rPr>
          <w:rFonts w:ascii="Times New Roman" w:hAnsi="Times New Roman"/>
          <w:spacing w:val="1"/>
          <w:sz w:val="20"/>
          <w:szCs w:val="20"/>
        </w:rPr>
        <w:t xml:space="preserve"> </w:t>
      </w:r>
      <w:r w:rsidRPr="00EB1CAF">
        <w:rPr>
          <w:rFonts w:ascii="Times New Roman" w:hAnsi="Times New Roman"/>
          <w:sz w:val="20"/>
          <w:szCs w:val="20"/>
        </w:rPr>
        <w:t>стандарты</w:t>
      </w:r>
      <w:r w:rsidRPr="00EB1CAF">
        <w:rPr>
          <w:rFonts w:ascii="Times New Roman" w:hAnsi="Times New Roman"/>
          <w:spacing w:val="51"/>
          <w:sz w:val="20"/>
          <w:szCs w:val="20"/>
        </w:rPr>
        <w:t xml:space="preserve"> </w:t>
      </w:r>
      <w:r w:rsidRPr="00EB1CAF">
        <w:rPr>
          <w:rFonts w:ascii="Times New Roman" w:hAnsi="Times New Roman"/>
          <w:sz w:val="20"/>
          <w:szCs w:val="20"/>
        </w:rPr>
        <w:t>программы</w:t>
      </w:r>
      <w:r w:rsidRPr="00EB1CAF">
        <w:rPr>
          <w:rFonts w:ascii="Times New Roman" w:hAnsi="Times New Roman"/>
          <w:spacing w:val="1"/>
          <w:sz w:val="20"/>
          <w:szCs w:val="20"/>
        </w:rPr>
        <w:t xml:space="preserve"> </w:t>
      </w:r>
      <w:r w:rsidRPr="00EB1CAF">
        <w:rPr>
          <w:rFonts w:ascii="Times New Roman" w:hAnsi="Times New Roman"/>
          <w:sz w:val="20"/>
          <w:szCs w:val="20"/>
        </w:rPr>
        <w:t>основного</w:t>
      </w:r>
      <w:r w:rsidRPr="00EB1CAF">
        <w:rPr>
          <w:rFonts w:ascii="Times New Roman" w:hAnsi="Times New Roman"/>
          <w:spacing w:val="1"/>
          <w:sz w:val="20"/>
          <w:szCs w:val="20"/>
        </w:rPr>
        <w:t xml:space="preserve"> </w:t>
      </w:r>
      <w:r w:rsidRPr="00EB1CAF">
        <w:rPr>
          <w:rFonts w:ascii="Times New Roman" w:hAnsi="Times New Roman"/>
          <w:sz w:val="20"/>
          <w:szCs w:val="20"/>
        </w:rPr>
        <w:t>общего</w:t>
      </w:r>
      <w:r w:rsidRPr="00EB1CAF">
        <w:rPr>
          <w:rFonts w:ascii="Times New Roman" w:hAnsi="Times New Roman"/>
          <w:spacing w:val="1"/>
          <w:sz w:val="20"/>
          <w:szCs w:val="20"/>
        </w:rPr>
        <w:t xml:space="preserve"> </w:t>
      </w:r>
      <w:r w:rsidRPr="00EB1CAF">
        <w:rPr>
          <w:rFonts w:ascii="Times New Roman" w:hAnsi="Times New Roman"/>
          <w:sz w:val="20"/>
          <w:szCs w:val="20"/>
        </w:rPr>
        <w:t>образования</w:t>
      </w:r>
      <w:r w:rsidRPr="00EB1CAF">
        <w:rPr>
          <w:rFonts w:ascii="Times New Roman" w:hAnsi="Times New Roman"/>
          <w:spacing w:val="1"/>
          <w:sz w:val="20"/>
          <w:szCs w:val="20"/>
        </w:rPr>
        <w:t xml:space="preserve"> </w:t>
      </w:r>
      <w:r w:rsidRPr="00EB1CAF">
        <w:rPr>
          <w:rFonts w:ascii="Times New Roman" w:hAnsi="Times New Roman"/>
          <w:sz w:val="20"/>
          <w:szCs w:val="20"/>
        </w:rPr>
        <w:t>в</w:t>
      </w:r>
      <w:r w:rsidRPr="00EB1CAF">
        <w:rPr>
          <w:rFonts w:ascii="Times New Roman" w:hAnsi="Times New Roman"/>
          <w:spacing w:val="1"/>
          <w:sz w:val="20"/>
          <w:szCs w:val="20"/>
        </w:rPr>
        <w:t xml:space="preserve"> </w:t>
      </w:r>
      <w:r w:rsidRPr="00EB1CAF">
        <w:rPr>
          <w:rFonts w:ascii="Times New Roman" w:hAnsi="Times New Roman"/>
          <w:sz w:val="20"/>
          <w:szCs w:val="20"/>
        </w:rPr>
        <w:t>5-9</w:t>
      </w:r>
      <w:r w:rsidRPr="00EB1CAF">
        <w:rPr>
          <w:rFonts w:ascii="Times New Roman" w:hAnsi="Times New Roman"/>
          <w:spacing w:val="1"/>
          <w:sz w:val="20"/>
          <w:szCs w:val="20"/>
        </w:rPr>
        <w:t xml:space="preserve"> </w:t>
      </w:r>
      <w:r w:rsidRPr="00EB1CAF">
        <w:rPr>
          <w:rFonts w:ascii="Times New Roman" w:hAnsi="Times New Roman"/>
          <w:sz w:val="20"/>
          <w:szCs w:val="20"/>
        </w:rPr>
        <w:t>классах</w:t>
      </w:r>
      <w:r w:rsidRPr="00EB1CAF">
        <w:rPr>
          <w:rFonts w:ascii="Times New Roman" w:hAnsi="Times New Roman"/>
          <w:spacing w:val="1"/>
          <w:sz w:val="20"/>
          <w:szCs w:val="20"/>
        </w:rPr>
        <w:t xml:space="preserve"> </w:t>
      </w:r>
      <w:r w:rsidRPr="00EB1CAF">
        <w:rPr>
          <w:rFonts w:ascii="Times New Roman" w:hAnsi="Times New Roman"/>
          <w:sz w:val="20"/>
          <w:szCs w:val="20"/>
        </w:rPr>
        <w:t>в</w:t>
      </w:r>
      <w:r w:rsidRPr="00EB1CAF">
        <w:rPr>
          <w:rFonts w:ascii="Times New Roman" w:hAnsi="Times New Roman"/>
          <w:spacing w:val="1"/>
          <w:sz w:val="20"/>
          <w:szCs w:val="20"/>
        </w:rPr>
        <w:t xml:space="preserve"> </w:t>
      </w:r>
      <w:r w:rsidRPr="00EB1CAF">
        <w:rPr>
          <w:rFonts w:ascii="Times New Roman" w:hAnsi="Times New Roman"/>
          <w:sz w:val="20"/>
          <w:szCs w:val="20"/>
        </w:rPr>
        <w:t>соответствии</w:t>
      </w:r>
      <w:r w:rsidRPr="00EB1CAF">
        <w:rPr>
          <w:rFonts w:ascii="Times New Roman" w:hAnsi="Times New Roman"/>
          <w:spacing w:val="1"/>
          <w:sz w:val="20"/>
          <w:szCs w:val="20"/>
        </w:rPr>
        <w:t xml:space="preserve"> </w:t>
      </w:r>
      <w:r w:rsidRPr="00EB1CAF">
        <w:rPr>
          <w:rFonts w:ascii="Times New Roman" w:hAnsi="Times New Roman"/>
          <w:sz w:val="20"/>
          <w:szCs w:val="20"/>
        </w:rPr>
        <w:t>с</w:t>
      </w:r>
      <w:r w:rsidRPr="00EB1CAF">
        <w:rPr>
          <w:rFonts w:ascii="Times New Roman" w:hAnsi="Times New Roman"/>
          <w:spacing w:val="1"/>
          <w:sz w:val="20"/>
          <w:szCs w:val="20"/>
        </w:rPr>
        <w:t xml:space="preserve"> </w:t>
      </w:r>
      <w:r w:rsidRPr="00EB1CAF">
        <w:rPr>
          <w:rFonts w:ascii="Times New Roman" w:hAnsi="Times New Roman"/>
          <w:sz w:val="20"/>
          <w:szCs w:val="20"/>
        </w:rPr>
        <w:t>обновленными</w:t>
      </w:r>
      <w:r w:rsidRPr="00EB1CAF">
        <w:rPr>
          <w:rFonts w:ascii="Times New Roman" w:hAnsi="Times New Roman"/>
          <w:spacing w:val="-2"/>
          <w:sz w:val="20"/>
          <w:szCs w:val="20"/>
        </w:rPr>
        <w:t xml:space="preserve"> </w:t>
      </w:r>
      <w:r w:rsidRPr="00EB1CAF">
        <w:rPr>
          <w:rFonts w:ascii="Times New Roman" w:hAnsi="Times New Roman"/>
          <w:sz w:val="20"/>
          <w:szCs w:val="20"/>
        </w:rPr>
        <w:t>ФГОС</w:t>
      </w:r>
      <w:r w:rsidRPr="00EB1CAF">
        <w:rPr>
          <w:rFonts w:ascii="Times New Roman" w:hAnsi="Times New Roman"/>
          <w:spacing w:val="-1"/>
          <w:sz w:val="20"/>
          <w:szCs w:val="20"/>
        </w:rPr>
        <w:t xml:space="preserve"> </w:t>
      </w:r>
      <w:r w:rsidRPr="00EB1CAF">
        <w:rPr>
          <w:rFonts w:ascii="Times New Roman" w:hAnsi="Times New Roman"/>
          <w:sz w:val="20"/>
          <w:szCs w:val="20"/>
        </w:rPr>
        <w:t>ООО.</w:t>
      </w:r>
    </w:p>
    <w:p w:rsidR="005A4FFC" w:rsidRPr="00EB1CAF" w:rsidRDefault="005A4FFC" w:rsidP="00087E61">
      <w:pPr>
        <w:widowControl w:val="0"/>
        <w:autoSpaceDE w:val="0"/>
        <w:autoSpaceDN w:val="0"/>
        <w:spacing w:after="0" w:line="240" w:lineRule="auto"/>
        <w:ind w:right="708"/>
        <w:jc w:val="both"/>
        <w:rPr>
          <w:rFonts w:ascii="Times New Roman" w:hAnsi="Times New Roman"/>
          <w:sz w:val="20"/>
          <w:szCs w:val="20"/>
        </w:rPr>
      </w:pPr>
      <w:r w:rsidRPr="00EB1CAF">
        <w:rPr>
          <w:rFonts w:ascii="Times New Roman" w:hAnsi="Times New Roman"/>
          <w:sz w:val="20"/>
          <w:szCs w:val="20"/>
        </w:rPr>
        <w:t>Учебный</w:t>
      </w:r>
      <w:r w:rsidRPr="00EB1CAF">
        <w:rPr>
          <w:rFonts w:ascii="Times New Roman" w:hAnsi="Times New Roman"/>
          <w:spacing w:val="1"/>
          <w:sz w:val="20"/>
          <w:szCs w:val="20"/>
        </w:rPr>
        <w:t xml:space="preserve"> </w:t>
      </w:r>
      <w:r w:rsidRPr="00EB1CAF">
        <w:rPr>
          <w:rFonts w:ascii="Times New Roman" w:hAnsi="Times New Roman"/>
          <w:sz w:val="20"/>
          <w:szCs w:val="20"/>
        </w:rPr>
        <w:t>план</w:t>
      </w:r>
      <w:r w:rsidRPr="00EB1CAF">
        <w:rPr>
          <w:rFonts w:ascii="Times New Roman" w:hAnsi="Times New Roman"/>
          <w:spacing w:val="1"/>
          <w:sz w:val="20"/>
          <w:szCs w:val="20"/>
        </w:rPr>
        <w:t xml:space="preserve"> </w:t>
      </w:r>
      <w:r w:rsidRPr="00EB1CAF">
        <w:rPr>
          <w:rFonts w:ascii="Times New Roman" w:hAnsi="Times New Roman"/>
          <w:sz w:val="20"/>
          <w:szCs w:val="20"/>
        </w:rPr>
        <w:t>состоит</w:t>
      </w:r>
      <w:r w:rsidRPr="00EB1CAF">
        <w:rPr>
          <w:rFonts w:ascii="Times New Roman" w:hAnsi="Times New Roman"/>
          <w:spacing w:val="1"/>
          <w:sz w:val="20"/>
          <w:szCs w:val="20"/>
        </w:rPr>
        <w:t xml:space="preserve"> </w:t>
      </w:r>
      <w:r w:rsidRPr="00EB1CAF">
        <w:rPr>
          <w:rFonts w:ascii="Times New Roman" w:hAnsi="Times New Roman"/>
          <w:sz w:val="20"/>
          <w:szCs w:val="20"/>
        </w:rPr>
        <w:t>из</w:t>
      </w:r>
      <w:r w:rsidRPr="00EB1CAF">
        <w:rPr>
          <w:rFonts w:ascii="Times New Roman" w:hAnsi="Times New Roman"/>
          <w:spacing w:val="1"/>
          <w:sz w:val="20"/>
          <w:szCs w:val="20"/>
        </w:rPr>
        <w:t xml:space="preserve"> </w:t>
      </w:r>
      <w:r w:rsidRPr="00EB1CAF">
        <w:rPr>
          <w:rFonts w:ascii="Times New Roman" w:hAnsi="Times New Roman"/>
          <w:sz w:val="20"/>
          <w:szCs w:val="20"/>
        </w:rPr>
        <w:t>инвариантной</w:t>
      </w:r>
      <w:r w:rsidRPr="00EB1CAF">
        <w:rPr>
          <w:rFonts w:ascii="Times New Roman" w:hAnsi="Times New Roman"/>
          <w:spacing w:val="1"/>
          <w:sz w:val="20"/>
          <w:szCs w:val="20"/>
        </w:rPr>
        <w:t xml:space="preserve"> </w:t>
      </w:r>
      <w:r w:rsidRPr="00EB1CAF">
        <w:rPr>
          <w:rFonts w:ascii="Times New Roman" w:hAnsi="Times New Roman"/>
          <w:sz w:val="20"/>
          <w:szCs w:val="20"/>
        </w:rPr>
        <w:t>(обязательной</w:t>
      </w:r>
      <w:r w:rsidRPr="00EB1CAF">
        <w:rPr>
          <w:rFonts w:ascii="Times New Roman" w:hAnsi="Times New Roman"/>
          <w:spacing w:val="1"/>
          <w:sz w:val="20"/>
          <w:szCs w:val="20"/>
        </w:rPr>
        <w:t xml:space="preserve"> </w:t>
      </w:r>
      <w:r w:rsidRPr="00EB1CAF">
        <w:rPr>
          <w:rFonts w:ascii="Times New Roman" w:hAnsi="Times New Roman"/>
          <w:sz w:val="20"/>
          <w:szCs w:val="20"/>
        </w:rPr>
        <w:t>части)</w:t>
      </w:r>
      <w:r w:rsidRPr="00EB1CAF">
        <w:rPr>
          <w:rFonts w:ascii="Times New Roman" w:hAnsi="Times New Roman"/>
          <w:spacing w:val="1"/>
          <w:sz w:val="20"/>
          <w:szCs w:val="20"/>
        </w:rPr>
        <w:t xml:space="preserve"> </w:t>
      </w:r>
      <w:r w:rsidRPr="00EB1CAF">
        <w:rPr>
          <w:rFonts w:ascii="Times New Roman" w:hAnsi="Times New Roman"/>
          <w:sz w:val="20"/>
          <w:szCs w:val="20"/>
        </w:rPr>
        <w:t>и</w:t>
      </w:r>
      <w:r w:rsidRPr="00EB1CAF">
        <w:rPr>
          <w:rFonts w:ascii="Times New Roman" w:hAnsi="Times New Roman"/>
          <w:spacing w:val="1"/>
          <w:sz w:val="20"/>
          <w:szCs w:val="20"/>
        </w:rPr>
        <w:t xml:space="preserve"> </w:t>
      </w:r>
      <w:r w:rsidRPr="00EB1CAF">
        <w:rPr>
          <w:rFonts w:ascii="Times New Roman" w:hAnsi="Times New Roman"/>
          <w:sz w:val="20"/>
          <w:szCs w:val="20"/>
        </w:rPr>
        <w:t>вариативной</w:t>
      </w:r>
      <w:r w:rsidRPr="00EB1CAF">
        <w:rPr>
          <w:rFonts w:ascii="Times New Roman" w:hAnsi="Times New Roman"/>
          <w:spacing w:val="1"/>
          <w:sz w:val="20"/>
          <w:szCs w:val="20"/>
        </w:rPr>
        <w:t xml:space="preserve"> </w:t>
      </w:r>
      <w:r w:rsidRPr="00EB1CAF">
        <w:rPr>
          <w:rFonts w:ascii="Times New Roman" w:hAnsi="Times New Roman"/>
          <w:sz w:val="20"/>
          <w:szCs w:val="20"/>
        </w:rPr>
        <w:t>(части,</w:t>
      </w:r>
      <w:r w:rsidRPr="00EB1CAF">
        <w:rPr>
          <w:rFonts w:ascii="Times New Roman" w:hAnsi="Times New Roman"/>
          <w:spacing w:val="1"/>
          <w:sz w:val="20"/>
          <w:szCs w:val="20"/>
        </w:rPr>
        <w:t xml:space="preserve"> </w:t>
      </w:r>
      <w:r w:rsidRPr="00EB1CAF">
        <w:rPr>
          <w:rFonts w:ascii="Times New Roman" w:hAnsi="Times New Roman"/>
          <w:sz w:val="20"/>
          <w:szCs w:val="20"/>
        </w:rPr>
        <w:t>формируемой</w:t>
      </w:r>
      <w:r w:rsidRPr="00EB1CAF">
        <w:rPr>
          <w:rFonts w:ascii="Times New Roman" w:hAnsi="Times New Roman"/>
          <w:spacing w:val="1"/>
          <w:sz w:val="20"/>
          <w:szCs w:val="20"/>
        </w:rPr>
        <w:t xml:space="preserve"> </w:t>
      </w:r>
      <w:r w:rsidRPr="00EB1CAF">
        <w:rPr>
          <w:rFonts w:ascii="Times New Roman" w:hAnsi="Times New Roman"/>
          <w:sz w:val="20"/>
          <w:szCs w:val="20"/>
        </w:rPr>
        <w:t>участниками</w:t>
      </w:r>
      <w:r w:rsidRPr="00EB1CAF">
        <w:rPr>
          <w:rFonts w:ascii="Times New Roman" w:hAnsi="Times New Roman"/>
          <w:spacing w:val="1"/>
          <w:sz w:val="20"/>
          <w:szCs w:val="20"/>
        </w:rPr>
        <w:t xml:space="preserve"> </w:t>
      </w:r>
      <w:r w:rsidRPr="00EB1CAF">
        <w:rPr>
          <w:rFonts w:ascii="Times New Roman" w:hAnsi="Times New Roman"/>
          <w:sz w:val="20"/>
          <w:szCs w:val="20"/>
        </w:rPr>
        <w:t>образовательных</w:t>
      </w:r>
      <w:r w:rsidRPr="00EB1CAF">
        <w:rPr>
          <w:rFonts w:ascii="Times New Roman" w:hAnsi="Times New Roman"/>
          <w:spacing w:val="1"/>
          <w:sz w:val="20"/>
          <w:szCs w:val="20"/>
        </w:rPr>
        <w:t xml:space="preserve"> </w:t>
      </w:r>
      <w:r w:rsidRPr="00EB1CAF">
        <w:rPr>
          <w:rFonts w:ascii="Times New Roman" w:hAnsi="Times New Roman"/>
          <w:sz w:val="20"/>
          <w:szCs w:val="20"/>
        </w:rPr>
        <w:t>отношений).</w:t>
      </w:r>
      <w:r w:rsidRPr="00EB1CAF">
        <w:rPr>
          <w:rFonts w:ascii="Times New Roman" w:hAnsi="Times New Roman"/>
          <w:spacing w:val="36"/>
          <w:sz w:val="20"/>
          <w:szCs w:val="20"/>
        </w:rPr>
        <w:t xml:space="preserve"> </w:t>
      </w:r>
    </w:p>
    <w:p w:rsidR="005A4FFC" w:rsidRPr="00EB1CAF" w:rsidRDefault="005A4FFC" w:rsidP="00087E61">
      <w:pPr>
        <w:widowControl w:val="0"/>
        <w:autoSpaceDE w:val="0"/>
        <w:autoSpaceDN w:val="0"/>
        <w:spacing w:before="99" w:after="0" w:line="240" w:lineRule="auto"/>
        <w:jc w:val="both"/>
        <w:rPr>
          <w:rFonts w:ascii="Times New Roman" w:hAnsi="Times New Roman"/>
          <w:sz w:val="20"/>
          <w:szCs w:val="20"/>
        </w:rPr>
      </w:pPr>
      <w:r w:rsidRPr="00EB1CAF">
        <w:rPr>
          <w:rFonts w:ascii="Times New Roman" w:hAnsi="Times New Roman"/>
          <w:sz w:val="20"/>
          <w:szCs w:val="20"/>
        </w:rPr>
        <w:t>Изучение</w:t>
      </w:r>
      <w:r w:rsidRPr="00EB1CAF">
        <w:rPr>
          <w:rFonts w:ascii="Times New Roman" w:hAnsi="Times New Roman"/>
          <w:spacing w:val="63"/>
          <w:sz w:val="20"/>
          <w:szCs w:val="20"/>
        </w:rPr>
        <w:t xml:space="preserve"> </w:t>
      </w:r>
      <w:r w:rsidRPr="00EB1CAF">
        <w:rPr>
          <w:rFonts w:ascii="Times New Roman" w:hAnsi="Times New Roman"/>
          <w:sz w:val="20"/>
          <w:szCs w:val="20"/>
        </w:rPr>
        <w:t xml:space="preserve">предметов  </w:t>
      </w:r>
      <w:r w:rsidRPr="00EB1CAF">
        <w:rPr>
          <w:rFonts w:ascii="Times New Roman" w:hAnsi="Times New Roman"/>
          <w:spacing w:val="15"/>
          <w:sz w:val="20"/>
          <w:szCs w:val="20"/>
        </w:rPr>
        <w:t xml:space="preserve"> </w:t>
      </w:r>
      <w:r w:rsidRPr="00EB1CAF">
        <w:rPr>
          <w:rFonts w:ascii="Times New Roman" w:hAnsi="Times New Roman"/>
          <w:sz w:val="20"/>
          <w:szCs w:val="20"/>
        </w:rPr>
        <w:t xml:space="preserve">«Родной  </w:t>
      </w:r>
      <w:r w:rsidRPr="00EB1CAF">
        <w:rPr>
          <w:rFonts w:ascii="Times New Roman" w:hAnsi="Times New Roman"/>
          <w:spacing w:val="9"/>
          <w:sz w:val="20"/>
          <w:szCs w:val="20"/>
        </w:rPr>
        <w:t xml:space="preserve"> </w:t>
      </w:r>
      <w:r w:rsidRPr="00EB1CAF">
        <w:rPr>
          <w:rFonts w:ascii="Times New Roman" w:hAnsi="Times New Roman"/>
          <w:sz w:val="20"/>
          <w:szCs w:val="20"/>
        </w:rPr>
        <w:t xml:space="preserve">язык»  </w:t>
      </w:r>
      <w:r w:rsidRPr="00EB1CAF">
        <w:rPr>
          <w:rFonts w:ascii="Times New Roman" w:hAnsi="Times New Roman"/>
          <w:spacing w:val="8"/>
          <w:sz w:val="20"/>
          <w:szCs w:val="20"/>
        </w:rPr>
        <w:t xml:space="preserve"> </w:t>
      </w:r>
      <w:r w:rsidRPr="00EB1CAF">
        <w:rPr>
          <w:rFonts w:ascii="Times New Roman" w:hAnsi="Times New Roman"/>
          <w:sz w:val="20"/>
          <w:szCs w:val="20"/>
        </w:rPr>
        <w:t xml:space="preserve">и  </w:t>
      </w:r>
      <w:r w:rsidRPr="00EB1CAF">
        <w:rPr>
          <w:rFonts w:ascii="Times New Roman" w:hAnsi="Times New Roman"/>
          <w:spacing w:val="13"/>
          <w:sz w:val="20"/>
          <w:szCs w:val="20"/>
        </w:rPr>
        <w:t xml:space="preserve"> </w:t>
      </w:r>
      <w:r w:rsidRPr="00EB1CAF">
        <w:rPr>
          <w:rFonts w:ascii="Times New Roman" w:hAnsi="Times New Roman"/>
          <w:sz w:val="20"/>
          <w:szCs w:val="20"/>
        </w:rPr>
        <w:t xml:space="preserve">«Родная  </w:t>
      </w:r>
      <w:r w:rsidRPr="00EB1CAF">
        <w:rPr>
          <w:rFonts w:ascii="Times New Roman" w:hAnsi="Times New Roman"/>
          <w:spacing w:val="9"/>
          <w:sz w:val="20"/>
          <w:szCs w:val="20"/>
        </w:rPr>
        <w:t xml:space="preserve"> </w:t>
      </w:r>
      <w:r w:rsidRPr="00EB1CAF">
        <w:rPr>
          <w:rFonts w:ascii="Times New Roman" w:hAnsi="Times New Roman"/>
          <w:sz w:val="20"/>
          <w:szCs w:val="20"/>
        </w:rPr>
        <w:t>литература»,</w:t>
      </w:r>
    </w:p>
    <w:p w:rsidR="005A4FFC" w:rsidRPr="00EB1CAF" w:rsidRDefault="005A4FFC" w:rsidP="00087E61">
      <w:pPr>
        <w:widowControl w:val="0"/>
        <w:autoSpaceDE w:val="0"/>
        <w:autoSpaceDN w:val="0"/>
        <w:spacing w:after="0" w:line="240" w:lineRule="auto"/>
        <w:ind w:right="711"/>
        <w:jc w:val="both"/>
        <w:rPr>
          <w:rFonts w:ascii="Times New Roman" w:hAnsi="Times New Roman"/>
          <w:sz w:val="20"/>
          <w:szCs w:val="20"/>
        </w:rPr>
      </w:pPr>
      <w:r w:rsidRPr="00EB1CAF">
        <w:rPr>
          <w:rFonts w:ascii="Times New Roman" w:hAnsi="Times New Roman"/>
          <w:sz w:val="20"/>
          <w:szCs w:val="20"/>
        </w:rPr>
        <w:t>«Государственный язык Республики Татарстан» осуществляется с учетом</w:t>
      </w:r>
      <w:r w:rsidRPr="00EB1CAF">
        <w:rPr>
          <w:rFonts w:ascii="Times New Roman" w:hAnsi="Times New Roman"/>
          <w:spacing w:val="1"/>
          <w:sz w:val="20"/>
          <w:szCs w:val="20"/>
        </w:rPr>
        <w:t xml:space="preserve"> </w:t>
      </w:r>
      <w:r w:rsidRPr="00EB1CAF">
        <w:rPr>
          <w:rFonts w:ascii="Times New Roman" w:hAnsi="Times New Roman"/>
          <w:sz w:val="20"/>
          <w:szCs w:val="20"/>
        </w:rPr>
        <w:t>мнений родителей (законных представителей) и направлено на развитие</w:t>
      </w:r>
      <w:r w:rsidRPr="00EB1CAF">
        <w:rPr>
          <w:rFonts w:ascii="Times New Roman" w:hAnsi="Times New Roman"/>
          <w:spacing w:val="1"/>
          <w:sz w:val="20"/>
          <w:szCs w:val="20"/>
        </w:rPr>
        <w:t xml:space="preserve"> </w:t>
      </w:r>
      <w:r w:rsidRPr="00EB1CAF">
        <w:rPr>
          <w:rFonts w:ascii="Times New Roman" w:hAnsi="Times New Roman"/>
          <w:sz w:val="20"/>
          <w:szCs w:val="20"/>
        </w:rPr>
        <w:t>языковой</w:t>
      </w:r>
      <w:r w:rsidRPr="00EB1CAF">
        <w:rPr>
          <w:rFonts w:ascii="Times New Roman" w:hAnsi="Times New Roman"/>
          <w:spacing w:val="1"/>
          <w:sz w:val="20"/>
          <w:szCs w:val="20"/>
        </w:rPr>
        <w:t xml:space="preserve"> </w:t>
      </w:r>
      <w:r w:rsidRPr="00EB1CAF">
        <w:rPr>
          <w:rFonts w:ascii="Times New Roman" w:hAnsi="Times New Roman"/>
          <w:sz w:val="20"/>
          <w:szCs w:val="20"/>
        </w:rPr>
        <w:t>компетентности,</w:t>
      </w:r>
      <w:r w:rsidRPr="00EB1CAF">
        <w:rPr>
          <w:rFonts w:ascii="Times New Roman" w:hAnsi="Times New Roman"/>
          <w:spacing w:val="1"/>
          <w:sz w:val="20"/>
          <w:szCs w:val="20"/>
        </w:rPr>
        <w:t xml:space="preserve"> </w:t>
      </w:r>
      <w:r w:rsidRPr="00EB1CAF">
        <w:rPr>
          <w:rFonts w:ascii="Times New Roman" w:hAnsi="Times New Roman"/>
          <w:sz w:val="20"/>
          <w:szCs w:val="20"/>
        </w:rPr>
        <w:t>коммуникативных</w:t>
      </w:r>
      <w:r w:rsidRPr="00EB1CAF">
        <w:rPr>
          <w:rFonts w:ascii="Times New Roman" w:hAnsi="Times New Roman"/>
          <w:spacing w:val="1"/>
          <w:sz w:val="20"/>
          <w:szCs w:val="20"/>
        </w:rPr>
        <w:t xml:space="preserve"> </w:t>
      </w:r>
      <w:r w:rsidRPr="00EB1CAF">
        <w:rPr>
          <w:rFonts w:ascii="Times New Roman" w:hAnsi="Times New Roman"/>
          <w:sz w:val="20"/>
          <w:szCs w:val="20"/>
        </w:rPr>
        <w:t>умений,</w:t>
      </w:r>
      <w:r w:rsidRPr="00EB1CAF">
        <w:rPr>
          <w:rFonts w:ascii="Times New Roman" w:hAnsi="Times New Roman"/>
          <w:spacing w:val="1"/>
          <w:sz w:val="20"/>
          <w:szCs w:val="20"/>
        </w:rPr>
        <w:t xml:space="preserve"> </w:t>
      </w:r>
      <w:r w:rsidRPr="00EB1CAF">
        <w:rPr>
          <w:rFonts w:ascii="Times New Roman" w:hAnsi="Times New Roman"/>
          <w:sz w:val="20"/>
          <w:szCs w:val="20"/>
        </w:rPr>
        <w:t>диалогической</w:t>
      </w:r>
      <w:r w:rsidRPr="00EB1CAF">
        <w:rPr>
          <w:rFonts w:ascii="Times New Roman" w:hAnsi="Times New Roman"/>
          <w:spacing w:val="1"/>
          <w:sz w:val="20"/>
          <w:szCs w:val="20"/>
        </w:rPr>
        <w:t xml:space="preserve"> </w:t>
      </w:r>
      <w:r w:rsidRPr="00EB1CAF">
        <w:rPr>
          <w:rFonts w:ascii="Times New Roman" w:hAnsi="Times New Roman"/>
          <w:sz w:val="20"/>
          <w:szCs w:val="20"/>
        </w:rPr>
        <w:t>и</w:t>
      </w:r>
      <w:r w:rsidRPr="00EB1CAF">
        <w:rPr>
          <w:rFonts w:ascii="Times New Roman" w:hAnsi="Times New Roman"/>
          <w:spacing w:val="-47"/>
          <w:sz w:val="20"/>
          <w:szCs w:val="20"/>
        </w:rPr>
        <w:t xml:space="preserve"> </w:t>
      </w:r>
      <w:r w:rsidRPr="00EB1CAF">
        <w:rPr>
          <w:rFonts w:ascii="Times New Roman" w:hAnsi="Times New Roman"/>
          <w:sz w:val="20"/>
          <w:szCs w:val="20"/>
        </w:rPr>
        <w:t>монологической</w:t>
      </w:r>
      <w:r w:rsidRPr="00EB1CAF">
        <w:rPr>
          <w:rFonts w:ascii="Times New Roman" w:hAnsi="Times New Roman"/>
          <w:spacing w:val="1"/>
          <w:sz w:val="20"/>
          <w:szCs w:val="20"/>
        </w:rPr>
        <w:t xml:space="preserve"> </w:t>
      </w:r>
      <w:r w:rsidRPr="00EB1CAF">
        <w:rPr>
          <w:rFonts w:ascii="Times New Roman" w:hAnsi="Times New Roman"/>
          <w:sz w:val="20"/>
          <w:szCs w:val="20"/>
        </w:rPr>
        <w:t>речи.</w:t>
      </w:r>
      <w:r w:rsidRPr="00EB1CAF">
        <w:rPr>
          <w:rFonts w:ascii="Times New Roman" w:hAnsi="Times New Roman"/>
          <w:spacing w:val="1"/>
          <w:sz w:val="20"/>
          <w:szCs w:val="20"/>
        </w:rPr>
        <w:t xml:space="preserve"> </w:t>
      </w:r>
      <w:r w:rsidRPr="00EB1CAF">
        <w:rPr>
          <w:rFonts w:ascii="Times New Roman" w:hAnsi="Times New Roman"/>
          <w:sz w:val="20"/>
          <w:szCs w:val="20"/>
        </w:rPr>
        <w:t>В</w:t>
      </w:r>
      <w:r w:rsidRPr="00EB1CAF">
        <w:rPr>
          <w:rFonts w:ascii="Times New Roman" w:hAnsi="Times New Roman"/>
          <w:spacing w:val="1"/>
          <w:sz w:val="20"/>
          <w:szCs w:val="20"/>
        </w:rPr>
        <w:t xml:space="preserve"> </w:t>
      </w:r>
      <w:r w:rsidRPr="00EB1CAF">
        <w:rPr>
          <w:rFonts w:ascii="Times New Roman" w:hAnsi="Times New Roman"/>
          <w:sz w:val="20"/>
          <w:szCs w:val="20"/>
        </w:rPr>
        <w:t>ходе</w:t>
      </w:r>
      <w:r w:rsidRPr="00EB1CAF">
        <w:rPr>
          <w:rFonts w:ascii="Times New Roman" w:hAnsi="Times New Roman"/>
          <w:spacing w:val="1"/>
          <w:sz w:val="20"/>
          <w:szCs w:val="20"/>
        </w:rPr>
        <w:t xml:space="preserve"> </w:t>
      </w:r>
      <w:r w:rsidRPr="00EB1CAF">
        <w:rPr>
          <w:rFonts w:ascii="Times New Roman" w:hAnsi="Times New Roman"/>
          <w:sz w:val="20"/>
          <w:szCs w:val="20"/>
        </w:rPr>
        <w:t>изучения</w:t>
      </w:r>
      <w:r w:rsidRPr="00EB1CAF">
        <w:rPr>
          <w:rFonts w:ascii="Times New Roman" w:hAnsi="Times New Roman"/>
          <w:spacing w:val="1"/>
          <w:sz w:val="20"/>
          <w:szCs w:val="20"/>
        </w:rPr>
        <w:t xml:space="preserve"> </w:t>
      </w:r>
      <w:r w:rsidRPr="00EB1CAF">
        <w:rPr>
          <w:rFonts w:ascii="Times New Roman" w:hAnsi="Times New Roman"/>
          <w:sz w:val="20"/>
          <w:szCs w:val="20"/>
        </w:rPr>
        <w:t>родного</w:t>
      </w:r>
      <w:r w:rsidRPr="00EB1CAF">
        <w:rPr>
          <w:rFonts w:ascii="Times New Roman" w:hAnsi="Times New Roman"/>
          <w:spacing w:val="1"/>
          <w:sz w:val="20"/>
          <w:szCs w:val="20"/>
        </w:rPr>
        <w:t xml:space="preserve"> </w:t>
      </w:r>
      <w:r w:rsidRPr="00EB1CAF">
        <w:rPr>
          <w:rFonts w:ascii="Times New Roman" w:hAnsi="Times New Roman"/>
          <w:sz w:val="20"/>
          <w:szCs w:val="20"/>
        </w:rPr>
        <w:t>языка</w:t>
      </w:r>
      <w:r w:rsidRPr="00EB1CAF">
        <w:rPr>
          <w:rFonts w:ascii="Times New Roman" w:hAnsi="Times New Roman"/>
          <w:spacing w:val="1"/>
          <w:sz w:val="20"/>
          <w:szCs w:val="20"/>
        </w:rPr>
        <w:t xml:space="preserve"> </w:t>
      </w:r>
      <w:r w:rsidRPr="00EB1CAF">
        <w:rPr>
          <w:rFonts w:ascii="Times New Roman" w:hAnsi="Times New Roman"/>
          <w:sz w:val="20"/>
          <w:szCs w:val="20"/>
        </w:rPr>
        <w:t>формируются</w:t>
      </w:r>
      <w:r w:rsidRPr="00EB1CAF">
        <w:rPr>
          <w:rFonts w:ascii="Times New Roman" w:hAnsi="Times New Roman"/>
          <w:spacing w:val="1"/>
          <w:sz w:val="20"/>
          <w:szCs w:val="20"/>
        </w:rPr>
        <w:t xml:space="preserve"> </w:t>
      </w:r>
      <w:r w:rsidRPr="00EB1CAF">
        <w:rPr>
          <w:rFonts w:ascii="Times New Roman" w:hAnsi="Times New Roman"/>
          <w:sz w:val="20"/>
          <w:szCs w:val="20"/>
        </w:rPr>
        <w:t>речевые способности обучающегося, культуры речи, интерес к родному</w:t>
      </w:r>
      <w:r w:rsidRPr="00EB1CAF">
        <w:rPr>
          <w:rFonts w:ascii="Times New Roman" w:hAnsi="Times New Roman"/>
          <w:spacing w:val="1"/>
          <w:sz w:val="20"/>
          <w:szCs w:val="20"/>
        </w:rPr>
        <w:t xml:space="preserve"> </w:t>
      </w:r>
      <w:r w:rsidRPr="00EB1CAF">
        <w:rPr>
          <w:rFonts w:ascii="Times New Roman" w:hAnsi="Times New Roman"/>
          <w:sz w:val="20"/>
          <w:szCs w:val="20"/>
        </w:rPr>
        <w:t>языку.</w:t>
      </w:r>
      <w:r w:rsidRPr="00EB1CAF">
        <w:rPr>
          <w:rFonts w:ascii="Times New Roman" w:hAnsi="Times New Roman"/>
          <w:spacing w:val="1"/>
          <w:sz w:val="20"/>
          <w:szCs w:val="20"/>
        </w:rPr>
        <w:t xml:space="preserve"> </w:t>
      </w:r>
      <w:r w:rsidRPr="00EB1CAF">
        <w:rPr>
          <w:rFonts w:ascii="Times New Roman" w:hAnsi="Times New Roman"/>
          <w:sz w:val="20"/>
          <w:szCs w:val="20"/>
        </w:rPr>
        <w:t>Изучение</w:t>
      </w:r>
      <w:r w:rsidRPr="00EB1CAF">
        <w:rPr>
          <w:rFonts w:ascii="Times New Roman" w:hAnsi="Times New Roman"/>
          <w:spacing w:val="1"/>
          <w:sz w:val="20"/>
          <w:szCs w:val="20"/>
        </w:rPr>
        <w:t xml:space="preserve"> </w:t>
      </w:r>
      <w:r w:rsidRPr="00EB1CAF">
        <w:rPr>
          <w:rFonts w:ascii="Times New Roman" w:hAnsi="Times New Roman"/>
          <w:sz w:val="20"/>
          <w:szCs w:val="20"/>
        </w:rPr>
        <w:t>литературы</w:t>
      </w:r>
      <w:r w:rsidRPr="00EB1CAF">
        <w:rPr>
          <w:rFonts w:ascii="Times New Roman" w:hAnsi="Times New Roman"/>
          <w:spacing w:val="1"/>
          <w:sz w:val="20"/>
          <w:szCs w:val="20"/>
        </w:rPr>
        <w:t xml:space="preserve"> </w:t>
      </w:r>
      <w:r w:rsidRPr="00EB1CAF">
        <w:rPr>
          <w:rFonts w:ascii="Times New Roman" w:hAnsi="Times New Roman"/>
          <w:sz w:val="20"/>
          <w:szCs w:val="20"/>
        </w:rPr>
        <w:t>призвано</w:t>
      </w:r>
      <w:r w:rsidRPr="00EB1CAF">
        <w:rPr>
          <w:rFonts w:ascii="Times New Roman" w:hAnsi="Times New Roman"/>
          <w:spacing w:val="1"/>
          <w:sz w:val="20"/>
          <w:szCs w:val="20"/>
        </w:rPr>
        <w:t xml:space="preserve"> </w:t>
      </w:r>
      <w:r w:rsidRPr="00EB1CAF">
        <w:rPr>
          <w:rFonts w:ascii="Times New Roman" w:hAnsi="Times New Roman"/>
          <w:sz w:val="20"/>
          <w:szCs w:val="20"/>
        </w:rPr>
        <w:t>формировать</w:t>
      </w:r>
      <w:r w:rsidRPr="00EB1CAF">
        <w:rPr>
          <w:rFonts w:ascii="Times New Roman" w:hAnsi="Times New Roman"/>
          <w:spacing w:val="1"/>
          <w:sz w:val="20"/>
          <w:szCs w:val="20"/>
        </w:rPr>
        <w:t xml:space="preserve"> </w:t>
      </w:r>
      <w:r w:rsidRPr="00EB1CAF">
        <w:rPr>
          <w:rFonts w:ascii="Times New Roman" w:hAnsi="Times New Roman"/>
          <w:sz w:val="20"/>
          <w:szCs w:val="20"/>
        </w:rPr>
        <w:t>читательскую</w:t>
      </w:r>
      <w:r w:rsidRPr="00EB1CAF">
        <w:rPr>
          <w:rFonts w:ascii="Times New Roman" w:hAnsi="Times New Roman"/>
          <w:spacing w:val="1"/>
          <w:sz w:val="20"/>
          <w:szCs w:val="20"/>
        </w:rPr>
        <w:t xml:space="preserve"> </w:t>
      </w:r>
      <w:r w:rsidRPr="00EB1CAF">
        <w:rPr>
          <w:rFonts w:ascii="Times New Roman" w:hAnsi="Times New Roman"/>
          <w:sz w:val="20"/>
          <w:szCs w:val="20"/>
        </w:rPr>
        <w:t>деятельность</w:t>
      </w:r>
      <w:r w:rsidRPr="00EB1CAF">
        <w:rPr>
          <w:rFonts w:ascii="Times New Roman" w:hAnsi="Times New Roman"/>
          <w:spacing w:val="1"/>
          <w:sz w:val="20"/>
          <w:szCs w:val="20"/>
        </w:rPr>
        <w:t xml:space="preserve"> </w:t>
      </w:r>
      <w:r w:rsidRPr="00EB1CAF">
        <w:rPr>
          <w:rFonts w:ascii="Times New Roman" w:hAnsi="Times New Roman"/>
          <w:sz w:val="20"/>
          <w:szCs w:val="20"/>
        </w:rPr>
        <w:t>школьника,</w:t>
      </w:r>
      <w:r w:rsidRPr="00EB1CAF">
        <w:rPr>
          <w:rFonts w:ascii="Times New Roman" w:hAnsi="Times New Roman"/>
          <w:spacing w:val="1"/>
          <w:sz w:val="20"/>
          <w:szCs w:val="20"/>
        </w:rPr>
        <w:t xml:space="preserve"> </w:t>
      </w:r>
      <w:r w:rsidRPr="00EB1CAF">
        <w:rPr>
          <w:rFonts w:ascii="Times New Roman" w:hAnsi="Times New Roman"/>
          <w:sz w:val="20"/>
          <w:szCs w:val="20"/>
        </w:rPr>
        <w:t>интерес</w:t>
      </w:r>
      <w:r w:rsidRPr="00EB1CAF">
        <w:rPr>
          <w:rFonts w:ascii="Times New Roman" w:hAnsi="Times New Roman"/>
          <w:spacing w:val="1"/>
          <w:sz w:val="20"/>
          <w:szCs w:val="20"/>
        </w:rPr>
        <w:t xml:space="preserve"> </w:t>
      </w:r>
      <w:r w:rsidRPr="00EB1CAF">
        <w:rPr>
          <w:rFonts w:ascii="Times New Roman" w:hAnsi="Times New Roman"/>
          <w:sz w:val="20"/>
          <w:szCs w:val="20"/>
        </w:rPr>
        <w:t>к</w:t>
      </w:r>
      <w:r w:rsidRPr="00EB1CAF">
        <w:rPr>
          <w:rFonts w:ascii="Times New Roman" w:hAnsi="Times New Roman"/>
          <w:spacing w:val="1"/>
          <w:sz w:val="20"/>
          <w:szCs w:val="20"/>
        </w:rPr>
        <w:t xml:space="preserve"> </w:t>
      </w:r>
      <w:r w:rsidRPr="00EB1CAF">
        <w:rPr>
          <w:rFonts w:ascii="Times New Roman" w:hAnsi="Times New Roman"/>
          <w:sz w:val="20"/>
          <w:szCs w:val="20"/>
        </w:rPr>
        <w:t>чтению</w:t>
      </w:r>
      <w:r w:rsidRPr="00EB1CAF">
        <w:rPr>
          <w:rFonts w:ascii="Times New Roman" w:hAnsi="Times New Roman"/>
          <w:spacing w:val="1"/>
          <w:sz w:val="20"/>
          <w:szCs w:val="20"/>
        </w:rPr>
        <w:t xml:space="preserve"> </w:t>
      </w:r>
      <w:r w:rsidRPr="00EB1CAF">
        <w:rPr>
          <w:rFonts w:ascii="Times New Roman" w:hAnsi="Times New Roman"/>
          <w:sz w:val="20"/>
          <w:szCs w:val="20"/>
        </w:rPr>
        <w:t>и</w:t>
      </w:r>
      <w:r w:rsidRPr="00EB1CAF">
        <w:rPr>
          <w:rFonts w:ascii="Times New Roman" w:hAnsi="Times New Roman"/>
          <w:spacing w:val="1"/>
          <w:sz w:val="20"/>
          <w:szCs w:val="20"/>
        </w:rPr>
        <w:t xml:space="preserve"> </w:t>
      </w:r>
      <w:r w:rsidRPr="00EB1CAF">
        <w:rPr>
          <w:rFonts w:ascii="Times New Roman" w:hAnsi="Times New Roman"/>
          <w:sz w:val="20"/>
          <w:szCs w:val="20"/>
        </w:rPr>
        <w:t>книге,</w:t>
      </w:r>
      <w:r w:rsidRPr="00EB1CAF">
        <w:rPr>
          <w:rFonts w:ascii="Times New Roman" w:hAnsi="Times New Roman"/>
          <w:spacing w:val="1"/>
          <w:sz w:val="20"/>
          <w:szCs w:val="20"/>
        </w:rPr>
        <w:t xml:space="preserve"> </w:t>
      </w:r>
      <w:r w:rsidRPr="00EB1CAF">
        <w:rPr>
          <w:rFonts w:ascii="Times New Roman" w:hAnsi="Times New Roman"/>
          <w:sz w:val="20"/>
          <w:szCs w:val="20"/>
        </w:rPr>
        <w:t>читательский</w:t>
      </w:r>
      <w:r w:rsidRPr="00EB1CAF">
        <w:rPr>
          <w:rFonts w:ascii="Times New Roman" w:hAnsi="Times New Roman"/>
          <w:spacing w:val="-47"/>
          <w:sz w:val="20"/>
          <w:szCs w:val="20"/>
        </w:rPr>
        <w:t xml:space="preserve"> </w:t>
      </w:r>
      <w:r w:rsidRPr="00EB1CAF">
        <w:rPr>
          <w:rFonts w:ascii="Times New Roman" w:hAnsi="Times New Roman"/>
          <w:sz w:val="20"/>
          <w:szCs w:val="20"/>
        </w:rPr>
        <w:t>кругозор. Школьники знакомятся с образцами фольклора родного языка, с</w:t>
      </w:r>
      <w:r w:rsidRPr="00EB1CAF">
        <w:rPr>
          <w:rFonts w:ascii="Times New Roman" w:hAnsi="Times New Roman"/>
          <w:spacing w:val="-47"/>
          <w:sz w:val="20"/>
          <w:szCs w:val="20"/>
        </w:rPr>
        <w:t xml:space="preserve"> </w:t>
      </w:r>
      <w:r w:rsidRPr="00EB1CAF">
        <w:rPr>
          <w:rFonts w:ascii="Times New Roman" w:hAnsi="Times New Roman"/>
          <w:sz w:val="20"/>
          <w:szCs w:val="20"/>
        </w:rPr>
        <w:t>лучшими</w:t>
      </w:r>
      <w:r w:rsidRPr="00EB1CAF">
        <w:rPr>
          <w:rFonts w:ascii="Times New Roman" w:hAnsi="Times New Roman"/>
          <w:spacing w:val="-1"/>
          <w:sz w:val="20"/>
          <w:szCs w:val="20"/>
        </w:rPr>
        <w:t xml:space="preserve"> </w:t>
      </w:r>
      <w:r w:rsidRPr="00EB1CAF">
        <w:rPr>
          <w:rFonts w:ascii="Times New Roman" w:hAnsi="Times New Roman"/>
          <w:sz w:val="20"/>
          <w:szCs w:val="20"/>
        </w:rPr>
        <w:t>произведениями</w:t>
      </w:r>
      <w:r w:rsidRPr="00EB1CAF">
        <w:rPr>
          <w:rFonts w:ascii="Times New Roman" w:hAnsi="Times New Roman"/>
          <w:spacing w:val="-2"/>
          <w:sz w:val="20"/>
          <w:szCs w:val="20"/>
        </w:rPr>
        <w:t xml:space="preserve"> </w:t>
      </w:r>
      <w:r w:rsidRPr="00EB1CAF">
        <w:rPr>
          <w:rFonts w:ascii="Times New Roman" w:hAnsi="Times New Roman"/>
          <w:sz w:val="20"/>
          <w:szCs w:val="20"/>
        </w:rPr>
        <w:t>детской</w:t>
      </w:r>
      <w:r w:rsidRPr="00EB1CAF">
        <w:rPr>
          <w:rFonts w:ascii="Times New Roman" w:hAnsi="Times New Roman"/>
          <w:spacing w:val="-3"/>
          <w:sz w:val="20"/>
          <w:szCs w:val="20"/>
        </w:rPr>
        <w:t xml:space="preserve"> </w:t>
      </w:r>
      <w:r w:rsidRPr="00EB1CAF">
        <w:rPr>
          <w:rFonts w:ascii="Times New Roman" w:hAnsi="Times New Roman"/>
          <w:sz w:val="20"/>
          <w:szCs w:val="20"/>
        </w:rPr>
        <w:t>национальной</w:t>
      </w:r>
      <w:r w:rsidRPr="00EB1CAF">
        <w:rPr>
          <w:rFonts w:ascii="Times New Roman" w:hAnsi="Times New Roman"/>
          <w:spacing w:val="-2"/>
          <w:sz w:val="20"/>
          <w:szCs w:val="20"/>
        </w:rPr>
        <w:t xml:space="preserve"> </w:t>
      </w:r>
      <w:r w:rsidRPr="00EB1CAF">
        <w:rPr>
          <w:rFonts w:ascii="Times New Roman" w:hAnsi="Times New Roman"/>
          <w:sz w:val="20"/>
          <w:szCs w:val="20"/>
        </w:rPr>
        <w:t>литературы.</w:t>
      </w:r>
    </w:p>
    <w:p w:rsidR="005A4FFC" w:rsidRPr="00EB1CAF" w:rsidRDefault="005A4FFC" w:rsidP="00087E61">
      <w:pPr>
        <w:widowControl w:val="0"/>
        <w:autoSpaceDE w:val="0"/>
        <w:autoSpaceDN w:val="0"/>
        <w:spacing w:before="101" w:after="0" w:line="240" w:lineRule="auto"/>
        <w:ind w:right="712"/>
        <w:jc w:val="both"/>
        <w:rPr>
          <w:rFonts w:ascii="Times New Roman" w:hAnsi="Times New Roman"/>
          <w:sz w:val="20"/>
          <w:szCs w:val="20"/>
        </w:rPr>
      </w:pPr>
      <w:r w:rsidRPr="00EB1CAF">
        <w:rPr>
          <w:rFonts w:ascii="Times New Roman" w:hAnsi="Times New Roman"/>
          <w:sz w:val="20"/>
          <w:szCs w:val="20"/>
        </w:rPr>
        <w:t>Учебный</w:t>
      </w:r>
      <w:r w:rsidRPr="00EB1CAF">
        <w:rPr>
          <w:rFonts w:ascii="Times New Roman" w:hAnsi="Times New Roman"/>
          <w:spacing w:val="1"/>
          <w:sz w:val="20"/>
          <w:szCs w:val="20"/>
        </w:rPr>
        <w:t xml:space="preserve"> </w:t>
      </w:r>
      <w:r w:rsidRPr="00EB1CAF">
        <w:rPr>
          <w:rFonts w:ascii="Times New Roman" w:hAnsi="Times New Roman"/>
          <w:sz w:val="20"/>
          <w:szCs w:val="20"/>
        </w:rPr>
        <w:t>план</w:t>
      </w:r>
      <w:r w:rsidRPr="00EB1CAF">
        <w:rPr>
          <w:rFonts w:ascii="Times New Roman" w:hAnsi="Times New Roman"/>
          <w:spacing w:val="1"/>
          <w:sz w:val="20"/>
          <w:szCs w:val="20"/>
        </w:rPr>
        <w:t xml:space="preserve"> </w:t>
      </w:r>
      <w:r w:rsidRPr="00EB1CAF">
        <w:rPr>
          <w:rFonts w:ascii="Times New Roman" w:hAnsi="Times New Roman"/>
          <w:sz w:val="20"/>
          <w:szCs w:val="20"/>
        </w:rPr>
        <w:t>состоит</w:t>
      </w:r>
      <w:r w:rsidRPr="00EB1CAF">
        <w:rPr>
          <w:rFonts w:ascii="Times New Roman" w:hAnsi="Times New Roman"/>
          <w:spacing w:val="1"/>
          <w:sz w:val="20"/>
          <w:szCs w:val="20"/>
        </w:rPr>
        <w:t xml:space="preserve"> </w:t>
      </w:r>
      <w:r w:rsidRPr="00EB1CAF">
        <w:rPr>
          <w:rFonts w:ascii="Times New Roman" w:hAnsi="Times New Roman"/>
          <w:sz w:val="20"/>
          <w:szCs w:val="20"/>
        </w:rPr>
        <w:t>из</w:t>
      </w:r>
      <w:r w:rsidRPr="00EB1CAF">
        <w:rPr>
          <w:rFonts w:ascii="Times New Roman" w:hAnsi="Times New Roman"/>
          <w:spacing w:val="1"/>
          <w:sz w:val="20"/>
          <w:szCs w:val="20"/>
        </w:rPr>
        <w:t xml:space="preserve"> </w:t>
      </w:r>
      <w:r w:rsidRPr="00EB1CAF">
        <w:rPr>
          <w:rFonts w:ascii="Times New Roman" w:hAnsi="Times New Roman"/>
          <w:sz w:val="20"/>
          <w:szCs w:val="20"/>
        </w:rPr>
        <w:t>базового</w:t>
      </w:r>
      <w:r w:rsidRPr="00EB1CAF">
        <w:rPr>
          <w:rFonts w:ascii="Times New Roman" w:hAnsi="Times New Roman"/>
          <w:spacing w:val="1"/>
          <w:sz w:val="20"/>
          <w:szCs w:val="20"/>
        </w:rPr>
        <w:t xml:space="preserve"> </w:t>
      </w:r>
      <w:r w:rsidRPr="00EB1CAF">
        <w:rPr>
          <w:rFonts w:ascii="Times New Roman" w:hAnsi="Times New Roman"/>
          <w:sz w:val="20"/>
          <w:szCs w:val="20"/>
        </w:rPr>
        <w:t>компонента,</w:t>
      </w:r>
      <w:r w:rsidRPr="00EB1CAF">
        <w:rPr>
          <w:rFonts w:ascii="Times New Roman" w:hAnsi="Times New Roman"/>
          <w:spacing w:val="1"/>
          <w:sz w:val="20"/>
          <w:szCs w:val="20"/>
        </w:rPr>
        <w:t xml:space="preserve"> </w:t>
      </w:r>
      <w:r w:rsidRPr="00EB1CAF">
        <w:rPr>
          <w:rFonts w:ascii="Times New Roman" w:hAnsi="Times New Roman"/>
          <w:sz w:val="20"/>
          <w:szCs w:val="20"/>
        </w:rPr>
        <w:t>который</w:t>
      </w:r>
      <w:r w:rsidRPr="00EB1CAF">
        <w:rPr>
          <w:rFonts w:ascii="Times New Roman" w:hAnsi="Times New Roman"/>
          <w:spacing w:val="1"/>
          <w:sz w:val="20"/>
          <w:szCs w:val="20"/>
        </w:rPr>
        <w:t xml:space="preserve"> </w:t>
      </w:r>
      <w:r w:rsidRPr="00EB1CAF">
        <w:rPr>
          <w:rFonts w:ascii="Times New Roman" w:hAnsi="Times New Roman"/>
          <w:sz w:val="20"/>
          <w:szCs w:val="20"/>
        </w:rPr>
        <w:t>представлен</w:t>
      </w:r>
      <w:r w:rsidRPr="00EB1CAF">
        <w:rPr>
          <w:rFonts w:ascii="Times New Roman" w:hAnsi="Times New Roman"/>
          <w:spacing w:val="1"/>
          <w:sz w:val="20"/>
          <w:szCs w:val="20"/>
        </w:rPr>
        <w:t xml:space="preserve"> </w:t>
      </w:r>
      <w:r w:rsidRPr="00EB1CAF">
        <w:rPr>
          <w:rFonts w:ascii="Times New Roman" w:hAnsi="Times New Roman"/>
          <w:sz w:val="20"/>
          <w:szCs w:val="20"/>
        </w:rPr>
        <w:t>следующими</w:t>
      </w:r>
      <w:r w:rsidRPr="00EB1CAF">
        <w:rPr>
          <w:rFonts w:ascii="Times New Roman" w:hAnsi="Times New Roman"/>
          <w:spacing w:val="-2"/>
          <w:sz w:val="20"/>
          <w:szCs w:val="20"/>
        </w:rPr>
        <w:t xml:space="preserve"> </w:t>
      </w:r>
      <w:r w:rsidRPr="00EB1CAF">
        <w:rPr>
          <w:rFonts w:ascii="Times New Roman" w:hAnsi="Times New Roman"/>
          <w:sz w:val="20"/>
          <w:szCs w:val="20"/>
        </w:rPr>
        <w:t>образовательными</w:t>
      </w:r>
      <w:r w:rsidRPr="00EB1CAF">
        <w:rPr>
          <w:rFonts w:ascii="Times New Roman" w:hAnsi="Times New Roman"/>
          <w:spacing w:val="-2"/>
          <w:sz w:val="20"/>
          <w:szCs w:val="20"/>
        </w:rPr>
        <w:t xml:space="preserve"> </w:t>
      </w:r>
      <w:r w:rsidRPr="00EB1CAF">
        <w:rPr>
          <w:rFonts w:ascii="Times New Roman" w:hAnsi="Times New Roman"/>
          <w:sz w:val="20"/>
          <w:szCs w:val="20"/>
        </w:rPr>
        <w:t>областями:</w:t>
      </w:r>
      <w:r w:rsidRPr="00EB1CAF">
        <w:rPr>
          <w:rFonts w:ascii="Times New Roman" w:hAnsi="Times New Roman"/>
          <w:spacing w:val="7"/>
          <w:sz w:val="20"/>
          <w:szCs w:val="20"/>
        </w:rPr>
        <w:t xml:space="preserve"> </w:t>
      </w:r>
      <w:r w:rsidRPr="00EB1CAF">
        <w:rPr>
          <w:rFonts w:ascii="Times New Roman" w:hAnsi="Times New Roman"/>
          <w:sz w:val="20"/>
          <w:szCs w:val="20"/>
        </w:rPr>
        <w:t>«Русский</w:t>
      </w:r>
      <w:r w:rsidRPr="00EB1CAF">
        <w:rPr>
          <w:rFonts w:ascii="Times New Roman" w:hAnsi="Times New Roman"/>
          <w:spacing w:val="-2"/>
          <w:sz w:val="20"/>
          <w:szCs w:val="20"/>
        </w:rPr>
        <w:t xml:space="preserve"> </w:t>
      </w:r>
      <w:r w:rsidRPr="00EB1CAF">
        <w:rPr>
          <w:rFonts w:ascii="Times New Roman" w:hAnsi="Times New Roman"/>
          <w:sz w:val="20"/>
          <w:szCs w:val="20"/>
        </w:rPr>
        <w:t>язык</w:t>
      </w:r>
      <w:r w:rsidRPr="00EB1CAF">
        <w:rPr>
          <w:rFonts w:ascii="Times New Roman" w:hAnsi="Times New Roman"/>
          <w:spacing w:val="-1"/>
          <w:sz w:val="20"/>
          <w:szCs w:val="20"/>
        </w:rPr>
        <w:t xml:space="preserve"> </w:t>
      </w:r>
      <w:r w:rsidRPr="00EB1CAF">
        <w:rPr>
          <w:rFonts w:ascii="Times New Roman" w:hAnsi="Times New Roman"/>
          <w:sz w:val="20"/>
          <w:szCs w:val="20"/>
        </w:rPr>
        <w:t>и</w:t>
      </w:r>
      <w:r w:rsidRPr="00EB1CAF">
        <w:rPr>
          <w:rFonts w:ascii="Times New Roman" w:hAnsi="Times New Roman"/>
          <w:spacing w:val="-2"/>
          <w:sz w:val="20"/>
          <w:szCs w:val="20"/>
        </w:rPr>
        <w:t xml:space="preserve"> </w:t>
      </w:r>
      <w:r w:rsidRPr="00EB1CAF">
        <w:rPr>
          <w:rFonts w:ascii="Times New Roman" w:hAnsi="Times New Roman"/>
          <w:sz w:val="20"/>
          <w:szCs w:val="20"/>
        </w:rPr>
        <w:t>литература»,</w:t>
      </w:r>
    </w:p>
    <w:p w:rsidR="005A4FFC" w:rsidRPr="00EB1CAF" w:rsidRDefault="005A4FFC" w:rsidP="00087E61">
      <w:pPr>
        <w:widowControl w:val="0"/>
        <w:autoSpaceDE w:val="0"/>
        <w:autoSpaceDN w:val="0"/>
        <w:spacing w:after="0" w:line="240" w:lineRule="auto"/>
        <w:ind w:right="704"/>
        <w:jc w:val="both"/>
        <w:rPr>
          <w:rFonts w:ascii="Times New Roman" w:hAnsi="Times New Roman"/>
          <w:sz w:val="20"/>
          <w:szCs w:val="20"/>
        </w:rPr>
      </w:pPr>
      <w:r w:rsidRPr="00EB1CAF">
        <w:rPr>
          <w:rFonts w:ascii="Times New Roman" w:hAnsi="Times New Roman"/>
          <w:sz w:val="20"/>
          <w:szCs w:val="20"/>
        </w:rPr>
        <w:t>«Родной</w:t>
      </w:r>
      <w:r w:rsidRPr="00EB1CAF">
        <w:rPr>
          <w:rFonts w:ascii="Times New Roman" w:hAnsi="Times New Roman"/>
          <w:spacing w:val="1"/>
          <w:sz w:val="20"/>
          <w:szCs w:val="20"/>
        </w:rPr>
        <w:t xml:space="preserve"> </w:t>
      </w:r>
      <w:r w:rsidRPr="00EB1CAF">
        <w:rPr>
          <w:rFonts w:ascii="Times New Roman" w:hAnsi="Times New Roman"/>
          <w:sz w:val="20"/>
          <w:szCs w:val="20"/>
        </w:rPr>
        <w:t>язык</w:t>
      </w:r>
      <w:r w:rsidRPr="00EB1CAF">
        <w:rPr>
          <w:rFonts w:ascii="Times New Roman" w:hAnsi="Times New Roman"/>
          <w:spacing w:val="1"/>
          <w:sz w:val="20"/>
          <w:szCs w:val="20"/>
        </w:rPr>
        <w:t xml:space="preserve"> </w:t>
      </w:r>
      <w:r w:rsidRPr="00EB1CAF">
        <w:rPr>
          <w:rFonts w:ascii="Times New Roman" w:hAnsi="Times New Roman"/>
          <w:sz w:val="20"/>
          <w:szCs w:val="20"/>
        </w:rPr>
        <w:t>и</w:t>
      </w:r>
      <w:r w:rsidRPr="00EB1CAF">
        <w:rPr>
          <w:rFonts w:ascii="Times New Roman" w:hAnsi="Times New Roman"/>
          <w:spacing w:val="1"/>
          <w:sz w:val="20"/>
          <w:szCs w:val="20"/>
        </w:rPr>
        <w:t xml:space="preserve"> </w:t>
      </w:r>
      <w:r w:rsidRPr="00EB1CAF">
        <w:rPr>
          <w:rFonts w:ascii="Times New Roman" w:hAnsi="Times New Roman"/>
          <w:sz w:val="20"/>
          <w:szCs w:val="20"/>
        </w:rPr>
        <w:t>литература»,</w:t>
      </w:r>
      <w:r w:rsidRPr="00EB1CAF">
        <w:rPr>
          <w:rFonts w:ascii="Times New Roman" w:hAnsi="Times New Roman"/>
          <w:spacing w:val="1"/>
          <w:sz w:val="20"/>
          <w:szCs w:val="20"/>
        </w:rPr>
        <w:t xml:space="preserve"> </w:t>
      </w:r>
      <w:r w:rsidRPr="00EB1CAF">
        <w:rPr>
          <w:rFonts w:ascii="Times New Roman" w:hAnsi="Times New Roman"/>
          <w:sz w:val="20"/>
          <w:szCs w:val="20"/>
        </w:rPr>
        <w:t>«Иностранный</w:t>
      </w:r>
      <w:r w:rsidRPr="00EB1CAF">
        <w:rPr>
          <w:rFonts w:ascii="Times New Roman" w:hAnsi="Times New Roman"/>
          <w:spacing w:val="1"/>
          <w:sz w:val="20"/>
          <w:szCs w:val="20"/>
        </w:rPr>
        <w:t xml:space="preserve"> </w:t>
      </w:r>
      <w:r w:rsidRPr="00EB1CAF">
        <w:rPr>
          <w:rFonts w:ascii="Times New Roman" w:hAnsi="Times New Roman"/>
          <w:sz w:val="20"/>
          <w:szCs w:val="20"/>
        </w:rPr>
        <w:t>язык»,</w:t>
      </w:r>
      <w:r w:rsidRPr="00EB1CAF">
        <w:rPr>
          <w:rFonts w:ascii="Times New Roman" w:hAnsi="Times New Roman"/>
          <w:spacing w:val="1"/>
          <w:sz w:val="20"/>
          <w:szCs w:val="20"/>
        </w:rPr>
        <w:t xml:space="preserve"> </w:t>
      </w:r>
      <w:r w:rsidRPr="00EB1CAF">
        <w:rPr>
          <w:rFonts w:ascii="Times New Roman" w:hAnsi="Times New Roman"/>
          <w:sz w:val="20"/>
          <w:szCs w:val="20"/>
        </w:rPr>
        <w:t>«Общественно-</w:t>
      </w:r>
      <w:r w:rsidRPr="00EB1CAF">
        <w:rPr>
          <w:rFonts w:ascii="Times New Roman" w:hAnsi="Times New Roman"/>
          <w:spacing w:val="1"/>
          <w:sz w:val="20"/>
          <w:szCs w:val="20"/>
        </w:rPr>
        <w:t xml:space="preserve"> </w:t>
      </w:r>
      <w:r w:rsidRPr="00EB1CAF">
        <w:rPr>
          <w:rFonts w:ascii="Times New Roman" w:hAnsi="Times New Roman"/>
          <w:sz w:val="20"/>
          <w:szCs w:val="20"/>
        </w:rPr>
        <w:t>научные</w:t>
      </w:r>
      <w:r w:rsidRPr="00EB1CAF">
        <w:rPr>
          <w:rFonts w:ascii="Times New Roman" w:hAnsi="Times New Roman"/>
          <w:spacing w:val="1"/>
          <w:sz w:val="20"/>
          <w:szCs w:val="20"/>
        </w:rPr>
        <w:t xml:space="preserve"> </w:t>
      </w:r>
      <w:r w:rsidRPr="00EB1CAF">
        <w:rPr>
          <w:rFonts w:ascii="Times New Roman" w:hAnsi="Times New Roman"/>
          <w:sz w:val="20"/>
          <w:szCs w:val="20"/>
        </w:rPr>
        <w:t>предметы»,</w:t>
      </w:r>
      <w:r w:rsidRPr="00EB1CAF">
        <w:rPr>
          <w:rFonts w:ascii="Times New Roman" w:hAnsi="Times New Roman"/>
          <w:spacing w:val="1"/>
          <w:sz w:val="20"/>
          <w:szCs w:val="20"/>
        </w:rPr>
        <w:t xml:space="preserve"> </w:t>
      </w:r>
      <w:r w:rsidRPr="00EB1CAF">
        <w:rPr>
          <w:rFonts w:ascii="Times New Roman" w:hAnsi="Times New Roman"/>
          <w:sz w:val="20"/>
          <w:szCs w:val="20"/>
        </w:rPr>
        <w:t>«Математика</w:t>
      </w:r>
      <w:r w:rsidRPr="00EB1CAF">
        <w:rPr>
          <w:rFonts w:ascii="Times New Roman" w:hAnsi="Times New Roman"/>
          <w:spacing w:val="1"/>
          <w:sz w:val="20"/>
          <w:szCs w:val="20"/>
        </w:rPr>
        <w:t xml:space="preserve"> </w:t>
      </w:r>
      <w:r w:rsidRPr="00EB1CAF">
        <w:rPr>
          <w:rFonts w:ascii="Times New Roman" w:hAnsi="Times New Roman"/>
          <w:sz w:val="20"/>
          <w:szCs w:val="20"/>
        </w:rPr>
        <w:t>и</w:t>
      </w:r>
      <w:r w:rsidRPr="00EB1CAF">
        <w:rPr>
          <w:rFonts w:ascii="Times New Roman" w:hAnsi="Times New Roman"/>
          <w:spacing w:val="1"/>
          <w:sz w:val="20"/>
          <w:szCs w:val="20"/>
        </w:rPr>
        <w:t xml:space="preserve"> </w:t>
      </w:r>
      <w:r w:rsidRPr="00EB1CAF">
        <w:rPr>
          <w:rFonts w:ascii="Times New Roman" w:hAnsi="Times New Roman"/>
          <w:sz w:val="20"/>
          <w:szCs w:val="20"/>
        </w:rPr>
        <w:t>информатика»,</w:t>
      </w:r>
      <w:r w:rsidRPr="00EB1CAF">
        <w:rPr>
          <w:rFonts w:ascii="Times New Roman" w:hAnsi="Times New Roman"/>
          <w:spacing w:val="1"/>
          <w:sz w:val="20"/>
          <w:szCs w:val="20"/>
        </w:rPr>
        <w:t xml:space="preserve"> </w:t>
      </w:r>
      <w:r w:rsidRPr="00EB1CAF">
        <w:rPr>
          <w:rFonts w:ascii="Times New Roman" w:hAnsi="Times New Roman"/>
          <w:sz w:val="20"/>
          <w:szCs w:val="20"/>
        </w:rPr>
        <w:t>«Основы</w:t>
      </w:r>
      <w:r w:rsidRPr="00EB1CAF">
        <w:rPr>
          <w:rFonts w:ascii="Times New Roman" w:hAnsi="Times New Roman"/>
          <w:spacing w:val="1"/>
          <w:sz w:val="20"/>
          <w:szCs w:val="20"/>
        </w:rPr>
        <w:t xml:space="preserve"> </w:t>
      </w:r>
      <w:r w:rsidRPr="00EB1CAF">
        <w:rPr>
          <w:rFonts w:ascii="Times New Roman" w:hAnsi="Times New Roman"/>
          <w:sz w:val="20"/>
          <w:szCs w:val="20"/>
        </w:rPr>
        <w:t>духовно-</w:t>
      </w:r>
      <w:r w:rsidRPr="00EB1CAF">
        <w:rPr>
          <w:rFonts w:ascii="Times New Roman" w:hAnsi="Times New Roman"/>
          <w:spacing w:val="-47"/>
          <w:sz w:val="20"/>
          <w:szCs w:val="20"/>
        </w:rPr>
        <w:t xml:space="preserve"> </w:t>
      </w:r>
      <w:r w:rsidRPr="00EB1CAF">
        <w:rPr>
          <w:rFonts w:ascii="Times New Roman" w:hAnsi="Times New Roman"/>
          <w:sz w:val="20"/>
          <w:szCs w:val="20"/>
        </w:rPr>
        <w:t>нравственной</w:t>
      </w:r>
      <w:r w:rsidRPr="00EB1CAF">
        <w:rPr>
          <w:rFonts w:ascii="Times New Roman" w:hAnsi="Times New Roman"/>
          <w:spacing w:val="59"/>
          <w:sz w:val="20"/>
          <w:szCs w:val="20"/>
        </w:rPr>
        <w:t xml:space="preserve"> </w:t>
      </w:r>
      <w:r w:rsidRPr="00EB1CAF">
        <w:rPr>
          <w:rFonts w:ascii="Times New Roman" w:hAnsi="Times New Roman"/>
          <w:sz w:val="20"/>
          <w:szCs w:val="20"/>
        </w:rPr>
        <w:t>культуры</w:t>
      </w:r>
      <w:r w:rsidRPr="00EB1CAF">
        <w:rPr>
          <w:rFonts w:ascii="Times New Roman" w:hAnsi="Times New Roman"/>
          <w:spacing w:val="61"/>
          <w:sz w:val="20"/>
          <w:szCs w:val="20"/>
        </w:rPr>
        <w:t xml:space="preserve"> </w:t>
      </w:r>
      <w:r w:rsidRPr="00EB1CAF">
        <w:rPr>
          <w:rFonts w:ascii="Times New Roman" w:hAnsi="Times New Roman"/>
          <w:sz w:val="20"/>
          <w:szCs w:val="20"/>
        </w:rPr>
        <w:t>народов</w:t>
      </w:r>
      <w:r w:rsidRPr="00EB1CAF">
        <w:rPr>
          <w:rFonts w:ascii="Times New Roman" w:hAnsi="Times New Roman"/>
          <w:spacing w:val="58"/>
          <w:sz w:val="20"/>
          <w:szCs w:val="20"/>
        </w:rPr>
        <w:t xml:space="preserve"> </w:t>
      </w:r>
      <w:r w:rsidRPr="00EB1CAF">
        <w:rPr>
          <w:rFonts w:ascii="Times New Roman" w:hAnsi="Times New Roman"/>
          <w:sz w:val="20"/>
          <w:szCs w:val="20"/>
        </w:rPr>
        <w:t>России»,</w:t>
      </w:r>
      <w:r w:rsidRPr="00EB1CAF">
        <w:rPr>
          <w:rFonts w:ascii="Times New Roman" w:hAnsi="Times New Roman"/>
          <w:spacing w:val="62"/>
          <w:sz w:val="20"/>
          <w:szCs w:val="20"/>
        </w:rPr>
        <w:t xml:space="preserve"> </w:t>
      </w:r>
      <w:r w:rsidRPr="00EB1CAF">
        <w:rPr>
          <w:rFonts w:ascii="Times New Roman" w:hAnsi="Times New Roman"/>
          <w:sz w:val="20"/>
          <w:szCs w:val="20"/>
        </w:rPr>
        <w:t>«Искусство»,</w:t>
      </w:r>
      <w:r w:rsidRPr="00EB1CAF">
        <w:rPr>
          <w:rFonts w:ascii="Times New Roman" w:hAnsi="Times New Roman"/>
          <w:spacing w:val="62"/>
          <w:sz w:val="20"/>
          <w:szCs w:val="20"/>
        </w:rPr>
        <w:t xml:space="preserve"> </w:t>
      </w:r>
      <w:r w:rsidRPr="00EB1CAF">
        <w:rPr>
          <w:rFonts w:ascii="Times New Roman" w:hAnsi="Times New Roman"/>
          <w:sz w:val="20"/>
          <w:szCs w:val="20"/>
        </w:rPr>
        <w:t>«Технология»,</w:t>
      </w:r>
    </w:p>
    <w:p w:rsidR="005A4FFC" w:rsidRPr="00EB1CAF" w:rsidRDefault="005A4FFC" w:rsidP="00087E61">
      <w:pPr>
        <w:widowControl w:val="0"/>
        <w:autoSpaceDE w:val="0"/>
        <w:autoSpaceDN w:val="0"/>
        <w:spacing w:after="0" w:line="229" w:lineRule="exact"/>
        <w:jc w:val="both"/>
        <w:rPr>
          <w:rFonts w:ascii="Times New Roman" w:hAnsi="Times New Roman"/>
          <w:sz w:val="20"/>
          <w:szCs w:val="20"/>
        </w:rPr>
      </w:pPr>
      <w:r w:rsidRPr="00EB1CAF">
        <w:rPr>
          <w:rFonts w:ascii="Times New Roman" w:hAnsi="Times New Roman"/>
          <w:sz w:val="20"/>
          <w:szCs w:val="20"/>
        </w:rPr>
        <w:t>«Физическая</w:t>
      </w:r>
      <w:r w:rsidRPr="00EB1CAF">
        <w:rPr>
          <w:rFonts w:ascii="Times New Roman" w:hAnsi="Times New Roman"/>
          <w:spacing w:val="-8"/>
          <w:sz w:val="20"/>
          <w:szCs w:val="20"/>
        </w:rPr>
        <w:t xml:space="preserve"> </w:t>
      </w:r>
      <w:r w:rsidRPr="00EB1CAF">
        <w:rPr>
          <w:rFonts w:ascii="Times New Roman" w:hAnsi="Times New Roman"/>
          <w:sz w:val="20"/>
          <w:szCs w:val="20"/>
        </w:rPr>
        <w:t>культура</w:t>
      </w:r>
      <w:r w:rsidRPr="00EB1CAF">
        <w:rPr>
          <w:rFonts w:ascii="Times New Roman" w:hAnsi="Times New Roman"/>
          <w:spacing w:val="-3"/>
          <w:sz w:val="20"/>
          <w:szCs w:val="20"/>
        </w:rPr>
        <w:t xml:space="preserve"> </w:t>
      </w:r>
      <w:r w:rsidRPr="00EB1CAF">
        <w:rPr>
          <w:rFonts w:ascii="Times New Roman" w:hAnsi="Times New Roman"/>
          <w:sz w:val="20"/>
          <w:szCs w:val="20"/>
        </w:rPr>
        <w:t>и</w:t>
      </w:r>
      <w:r w:rsidRPr="00EB1CAF">
        <w:rPr>
          <w:rFonts w:ascii="Times New Roman" w:hAnsi="Times New Roman"/>
          <w:spacing w:val="-8"/>
          <w:sz w:val="20"/>
          <w:szCs w:val="20"/>
        </w:rPr>
        <w:t xml:space="preserve"> </w:t>
      </w:r>
      <w:r w:rsidRPr="00EB1CAF">
        <w:rPr>
          <w:rFonts w:ascii="Times New Roman" w:hAnsi="Times New Roman"/>
          <w:sz w:val="20"/>
          <w:szCs w:val="20"/>
        </w:rPr>
        <w:t>основы</w:t>
      </w:r>
      <w:r w:rsidRPr="00EB1CAF">
        <w:rPr>
          <w:rFonts w:ascii="Times New Roman" w:hAnsi="Times New Roman"/>
          <w:spacing w:val="-6"/>
          <w:sz w:val="20"/>
          <w:szCs w:val="20"/>
        </w:rPr>
        <w:t xml:space="preserve"> </w:t>
      </w:r>
      <w:r w:rsidRPr="00EB1CAF">
        <w:rPr>
          <w:rFonts w:ascii="Times New Roman" w:hAnsi="Times New Roman"/>
          <w:sz w:val="20"/>
          <w:szCs w:val="20"/>
        </w:rPr>
        <w:t>безопасности</w:t>
      </w:r>
      <w:r w:rsidRPr="00EB1CAF">
        <w:rPr>
          <w:rFonts w:ascii="Times New Roman" w:hAnsi="Times New Roman"/>
          <w:spacing w:val="-5"/>
          <w:sz w:val="20"/>
          <w:szCs w:val="20"/>
        </w:rPr>
        <w:t xml:space="preserve"> </w:t>
      </w:r>
      <w:r w:rsidRPr="00EB1CAF">
        <w:rPr>
          <w:rFonts w:ascii="Times New Roman" w:hAnsi="Times New Roman"/>
          <w:sz w:val="20"/>
          <w:szCs w:val="20"/>
        </w:rPr>
        <w:t>жизнедеятельности».</w:t>
      </w:r>
    </w:p>
    <w:p w:rsidR="005A4FFC" w:rsidRPr="00EB1CAF" w:rsidRDefault="005A4FFC" w:rsidP="00087E61">
      <w:pPr>
        <w:widowControl w:val="0"/>
        <w:autoSpaceDE w:val="0"/>
        <w:autoSpaceDN w:val="0"/>
        <w:spacing w:before="102" w:after="0" w:line="240" w:lineRule="auto"/>
        <w:ind w:right="711"/>
        <w:jc w:val="both"/>
        <w:rPr>
          <w:rFonts w:ascii="Times New Roman" w:hAnsi="Times New Roman"/>
          <w:sz w:val="20"/>
          <w:szCs w:val="20"/>
        </w:rPr>
      </w:pPr>
      <w:r w:rsidRPr="00EB1CAF">
        <w:rPr>
          <w:rFonts w:ascii="Times New Roman" w:hAnsi="Times New Roman"/>
          <w:sz w:val="20"/>
          <w:szCs w:val="20"/>
        </w:rPr>
        <w:t>В учебном плане для 5- 9 классов 10 часов отводится на внеурочную</w:t>
      </w:r>
      <w:r w:rsidRPr="00EB1CAF">
        <w:rPr>
          <w:rFonts w:ascii="Times New Roman" w:hAnsi="Times New Roman"/>
          <w:spacing w:val="1"/>
          <w:sz w:val="20"/>
          <w:szCs w:val="20"/>
        </w:rPr>
        <w:t xml:space="preserve"> </w:t>
      </w:r>
      <w:r w:rsidRPr="00EB1CAF">
        <w:rPr>
          <w:rFonts w:ascii="Times New Roman" w:hAnsi="Times New Roman"/>
          <w:sz w:val="20"/>
          <w:szCs w:val="20"/>
        </w:rPr>
        <w:t>деятельность, так как внеурочная деятельность является неотъемлемой и</w:t>
      </w:r>
      <w:r w:rsidRPr="00EB1CAF">
        <w:rPr>
          <w:rFonts w:ascii="Times New Roman" w:hAnsi="Times New Roman"/>
          <w:spacing w:val="1"/>
          <w:sz w:val="20"/>
          <w:szCs w:val="20"/>
        </w:rPr>
        <w:t xml:space="preserve"> </w:t>
      </w:r>
      <w:r w:rsidRPr="00EB1CAF">
        <w:rPr>
          <w:rFonts w:ascii="Times New Roman" w:hAnsi="Times New Roman"/>
          <w:sz w:val="20"/>
          <w:szCs w:val="20"/>
        </w:rPr>
        <w:t>обязательной частью общеобразовательной программы и осуществляется</w:t>
      </w:r>
      <w:r w:rsidRPr="00EB1CAF">
        <w:rPr>
          <w:rFonts w:ascii="Times New Roman" w:hAnsi="Times New Roman"/>
          <w:spacing w:val="1"/>
          <w:sz w:val="20"/>
          <w:szCs w:val="20"/>
        </w:rPr>
        <w:t xml:space="preserve"> </w:t>
      </w:r>
      <w:r w:rsidRPr="00EB1CAF">
        <w:rPr>
          <w:rFonts w:ascii="Times New Roman" w:hAnsi="Times New Roman"/>
          <w:sz w:val="20"/>
          <w:szCs w:val="20"/>
        </w:rPr>
        <w:t>посредством</w:t>
      </w:r>
      <w:r w:rsidRPr="00EB1CAF">
        <w:rPr>
          <w:rFonts w:ascii="Times New Roman" w:hAnsi="Times New Roman"/>
          <w:spacing w:val="1"/>
          <w:sz w:val="20"/>
          <w:szCs w:val="20"/>
        </w:rPr>
        <w:t xml:space="preserve"> </w:t>
      </w:r>
      <w:r w:rsidRPr="00EB1CAF">
        <w:rPr>
          <w:rFonts w:ascii="Times New Roman" w:hAnsi="Times New Roman"/>
          <w:sz w:val="20"/>
          <w:szCs w:val="20"/>
        </w:rPr>
        <w:t>реализации</w:t>
      </w:r>
      <w:r w:rsidRPr="00EB1CAF">
        <w:rPr>
          <w:rFonts w:ascii="Times New Roman" w:hAnsi="Times New Roman"/>
          <w:spacing w:val="1"/>
          <w:sz w:val="20"/>
          <w:szCs w:val="20"/>
        </w:rPr>
        <w:t xml:space="preserve"> </w:t>
      </w:r>
      <w:r w:rsidRPr="00EB1CAF">
        <w:rPr>
          <w:rFonts w:ascii="Times New Roman" w:hAnsi="Times New Roman"/>
          <w:sz w:val="20"/>
          <w:szCs w:val="20"/>
        </w:rPr>
        <w:t>рабочих</w:t>
      </w:r>
      <w:r w:rsidRPr="00EB1CAF">
        <w:rPr>
          <w:rFonts w:ascii="Times New Roman" w:hAnsi="Times New Roman"/>
          <w:spacing w:val="1"/>
          <w:sz w:val="20"/>
          <w:szCs w:val="20"/>
        </w:rPr>
        <w:t xml:space="preserve"> </w:t>
      </w:r>
      <w:r w:rsidRPr="00EB1CAF">
        <w:rPr>
          <w:rFonts w:ascii="Times New Roman" w:hAnsi="Times New Roman"/>
          <w:sz w:val="20"/>
          <w:szCs w:val="20"/>
        </w:rPr>
        <w:t>программ</w:t>
      </w:r>
      <w:r w:rsidRPr="00EB1CAF">
        <w:rPr>
          <w:rFonts w:ascii="Times New Roman" w:hAnsi="Times New Roman"/>
          <w:spacing w:val="1"/>
          <w:sz w:val="20"/>
          <w:szCs w:val="20"/>
        </w:rPr>
        <w:t xml:space="preserve"> </w:t>
      </w:r>
      <w:r w:rsidRPr="00EB1CAF">
        <w:rPr>
          <w:rFonts w:ascii="Times New Roman" w:hAnsi="Times New Roman"/>
          <w:sz w:val="20"/>
          <w:szCs w:val="20"/>
        </w:rPr>
        <w:t>внеурочной</w:t>
      </w:r>
      <w:r w:rsidRPr="00EB1CAF">
        <w:rPr>
          <w:rFonts w:ascii="Times New Roman" w:hAnsi="Times New Roman"/>
          <w:spacing w:val="1"/>
          <w:sz w:val="20"/>
          <w:szCs w:val="20"/>
        </w:rPr>
        <w:t xml:space="preserve"> </w:t>
      </w:r>
      <w:r w:rsidRPr="00EB1CAF">
        <w:rPr>
          <w:rFonts w:ascii="Times New Roman" w:hAnsi="Times New Roman"/>
          <w:sz w:val="20"/>
          <w:szCs w:val="20"/>
        </w:rPr>
        <w:t>деятельности.</w:t>
      </w:r>
      <w:r w:rsidRPr="00EB1CAF">
        <w:rPr>
          <w:rFonts w:ascii="Times New Roman" w:hAnsi="Times New Roman"/>
          <w:spacing w:val="1"/>
          <w:sz w:val="20"/>
          <w:szCs w:val="20"/>
        </w:rPr>
        <w:t xml:space="preserve"> </w:t>
      </w:r>
      <w:r w:rsidRPr="00EB1CAF">
        <w:rPr>
          <w:rFonts w:ascii="Times New Roman" w:hAnsi="Times New Roman"/>
          <w:sz w:val="20"/>
          <w:szCs w:val="20"/>
        </w:rPr>
        <w:t>Участие</w:t>
      </w:r>
      <w:r w:rsidRPr="00EB1CAF">
        <w:rPr>
          <w:rFonts w:ascii="Times New Roman" w:hAnsi="Times New Roman"/>
          <w:spacing w:val="40"/>
          <w:sz w:val="20"/>
          <w:szCs w:val="20"/>
        </w:rPr>
        <w:t xml:space="preserve"> </w:t>
      </w:r>
      <w:r w:rsidRPr="00EB1CAF">
        <w:rPr>
          <w:rFonts w:ascii="Times New Roman" w:hAnsi="Times New Roman"/>
          <w:sz w:val="20"/>
          <w:szCs w:val="20"/>
        </w:rPr>
        <w:t>во</w:t>
      </w:r>
      <w:r w:rsidRPr="00EB1CAF">
        <w:rPr>
          <w:rFonts w:ascii="Times New Roman" w:hAnsi="Times New Roman"/>
          <w:spacing w:val="38"/>
          <w:sz w:val="20"/>
          <w:szCs w:val="20"/>
        </w:rPr>
        <w:t xml:space="preserve"> </w:t>
      </w:r>
      <w:r w:rsidRPr="00EB1CAF">
        <w:rPr>
          <w:rFonts w:ascii="Times New Roman" w:hAnsi="Times New Roman"/>
          <w:sz w:val="20"/>
          <w:szCs w:val="20"/>
        </w:rPr>
        <w:t>внеурочной</w:t>
      </w:r>
      <w:r w:rsidRPr="00EB1CAF">
        <w:rPr>
          <w:rFonts w:ascii="Times New Roman" w:hAnsi="Times New Roman"/>
          <w:spacing w:val="38"/>
          <w:sz w:val="20"/>
          <w:szCs w:val="20"/>
        </w:rPr>
        <w:t xml:space="preserve"> </w:t>
      </w:r>
      <w:r w:rsidRPr="00EB1CAF">
        <w:rPr>
          <w:rFonts w:ascii="Times New Roman" w:hAnsi="Times New Roman"/>
          <w:sz w:val="20"/>
          <w:szCs w:val="20"/>
        </w:rPr>
        <w:t>деятельности</w:t>
      </w:r>
      <w:r w:rsidRPr="00EB1CAF">
        <w:rPr>
          <w:rFonts w:ascii="Times New Roman" w:hAnsi="Times New Roman"/>
          <w:spacing w:val="36"/>
          <w:sz w:val="20"/>
          <w:szCs w:val="20"/>
        </w:rPr>
        <w:t xml:space="preserve"> </w:t>
      </w:r>
      <w:r w:rsidRPr="00EB1CAF">
        <w:rPr>
          <w:rFonts w:ascii="Times New Roman" w:hAnsi="Times New Roman"/>
          <w:sz w:val="20"/>
          <w:szCs w:val="20"/>
        </w:rPr>
        <w:t>является</w:t>
      </w:r>
      <w:r w:rsidRPr="00EB1CAF">
        <w:rPr>
          <w:rFonts w:ascii="Times New Roman" w:hAnsi="Times New Roman"/>
          <w:spacing w:val="39"/>
          <w:sz w:val="20"/>
          <w:szCs w:val="20"/>
        </w:rPr>
        <w:t xml:space="preserve"> </w:t>
      </w:r>
      <w:r w:rsidRPr="00EB1CAF">
        <w:rPr>
          <w:rFonts w:ascii="Times New Roman" w:hAnsi="Times New Roman"/>
          <w:sz w:val="20"/>
          <w:szCs w:val="20"/>
        </w:rPr>
        <w:t>для</w:t>
      </w:r>
      <w:r w:rsidRPr="00EB1CAF">
        <w:rPr>
          <w:rFonts w:ascii="Times New Roman" w:hAnsi="Times New Roman"/>
          <w:spacing w:val="36"/>
          <w:sz w:val="20"/>
          <w:szCs w:val="20"/>
        </w:rPr>
        <w:t xml:space="preserve"> </w:t>
      </w:r>
      <w:r w:rsidRPr="00EB1CAF">
        <w:rPr>
          <w:rFonts w:ascii="Times New Roman" w:hAnsi="Times New Roman"/>
          <w:sz w:val="20"/>
          <w:szCs w:val="20"/>
        </w:rPr>
        <w:t>обучающихся</w:t>
      </w:r>
    </w:p>
    <w:p w:rsidR="005A4FFC" w:rsidRPr="00EB1CAF" w:rsidRDefault="005A4FFC" w:rsidP="00087E61">
      <w:pPr>
        <w:widowControl w:val="0"/>
        <w:autoSpaceDE w:val="0"/>
        <w:autoSpaceDN w:val="0"/>
        <w:spacing w:after="0" w:line="240" w:lineRule="auto"/>
        <w:rPr>
          <w:rFonts w:ascii="Times New Roman" w:hAnsi="Times New Roman"/>
        </w:rPr>
        <w:sectPr w:rsidR="005A4FFC" w:rsidRPr="00EB1CAF" w:rsidSect="00087E61">
          <w:pgSz w:w="7830" w:h="12020"/>
          <w:pgMar w:top="1134" w:right="600" w:bottom="1134" w:left="993" w:header="720" w:footer="720" w:gutter="0"/>
          <w:cols w:space="720"/>
        </w:sectPr>
      </w:pPr>
    </w:p>
    <w:p w:rsidR="005A4FFC" w:rsidRPr="00EB1CAF" w:rsidRDefault="005A4FFC" w:rsidP="00087E61">
      <w:pPr>
        <w:widowControl w:val="0"/>
        <w:autoSpaceDE w:val="0"/>
        <w:autoSpaceDN w:val="0"/>
        <w:spacing w:before="70" w:after="0" w:line="240" w:lineRule="auto"/>
        <w:rPr>
          <w:rFonts w:ascii="Times New Roman" w:hAnsi="Times New Roman"/>
          <w:sz w:val="20"/>
          <w:szCs w:val="20"/>
        </w:rPr>
      </w:pPr>
      <w:r w:rsidRPr="00EB1CAF">
        <w:rPr>
          <w:rFonts w:ascii="Times New Roman" w:hAnsi="Times New Roman"/>
          <w:sz w:val="20"/>
          <w:szCs w:val="20"/>
        </w:rPr>
        <w:t>обязательным.</w:t>
      </w:r>
      <w:r w:rsidRPr="00EB1CAF">
        <w:rPr>
          <w:rFonts w:ascii="Times New Roman" w:hAnsi="Times New Roman"/>
          <w:spacing w:val="23"/>
          <w:sz w:val="20"/>
          <w:szCs w:val="20"/>
        </w:rPr>
        <w:t xml:space="preserve"> </w:t>
      </w:r>
      <w:r w:rsidRPr="00EB1CAF">
        <w:rPr>
          <w:rFonts w:ascii="Times New Roman" w:hAnsi="Times New Roman"/>
          <w:sz w:val="20"/>
          <w:szCs w:val="20"/>
        </w:rPr>
        <w:t>Результаты</w:t>
      </w:r>
      <w:r w:rsidRPr="00EB1CAF">
        <w:rPr>
          <w:rFonts w:ascii="Times New Roman" w:hAnsi="Times New Roman"/>
          <w:spacing w:val="25"/>
          <w:sz w:val="20"/>
          <w:szCs w:val="20"/>
        </w:rPr>
        <w:t xml:space="preserve"> </w:t>
      </w:r>
      <w:r w:rsidRPr="00EB1CAF">
        <w:rPr>
          <w:rFonts w:ascii="Times New Roman" w:hAnsi="Times New Roman"/>
          <w:sz w:val="20"/>
          <w:szCs w:val="20"/>
        </w:rPr>
        <w:t>внеурочной</w:t>
      </w:r>
      <w:r w:rsidRPr="00EB1CAF">
        <w:rPr>
          <w:rFonts w:ascii="Times New Roman" w:hAnsi="Times New Roman"/>
          <w:spacing w:val="22"/>
          <w:sz w:val="20"/>
          <w:szCs w:val="20"/>
        </w:rPr>
        <w:t xml:space="preserve"> </w:t>
      </w:r>
      <w:r w:rsidRPr="00EB1CAF">
        <w:rPr>
          <w:rFonts w:ascii="Times New Roman" w:hAnsi="Times New Roman"/>
          <w:sz w:val="20"/>
          <w:szCs w:val="20"/>
        </w:rPr>
        <w:t>деятельности</w:t>
      </w:r>
      <w:r w:rsidRPr="00EB1CAF">
        <w:rPr>
          <w:rFonts w:ascii="Times New Roman" w:hAnsi="Times New Roman"/>
          <w:spacing w:val="24"/>
          <w:sz w:val="20"/>
          <w:szCs w:val="20"/>
        </w:rPr>
        <w:t xml:space="preserve"> </w:t>
      </w:r>
      <w:r w:rsidRPr="00EB1CAF">
        <w:rPr>
          <w:rFonts w:ascii="Times New Roman" w:hAnsi="Times New Roman"/>
          <w:sz w:val="20"/>
          <w:szCs w:val="20"/>
        </w:rPr>
        <w:t>являются</w:t>
      </w:r>
      <w:r w:rsidRPr="00EB1CAF">
        <w:rPr>
          <w:rFonts w:ascii="Times New Roman" w:hAnsi="Times New Roman"/>
          <w:spacing w:val="22"/>
          <w:sz w:val="20"/>
          <w:szCs w:val="20"/>
        </w:rPr>
        <w:t xml:space="preserve"> </w:t>
      </w:r>
      <w:r w:rsidRPr="00EB1CAF">
        <w:rPr>
          <w:rFonts w:ascii="Times New Roman" w:hAnsi="Times New Roman"/>
          <w:sz w:val="20"/>
          <w:szCs w:val="20"/>
        </w:rPr>
        <w:t>частью</w:t>
      </w:r>
      <w:r w:rsidRPr="00EB1CAF">
        <w:rPr>
          <w:rFonts w:ascii="Times New Roman" w:hAnsi="Times New Roman"/>
          <w:spacing w:val="-47"/>
          <w:sz w:val="20"/>
          <w:szCs w:val="20"/>
        </w:rPr>
        <w:t xml:space="preserve"> </w:t>
      </w:r>
      <w:r w:rsidRPr="00EB1CAF">
        <w:rPr>
          <w:rFonts w:ascii="Times New Roman" w:hAnsi="Times New Roman"/>
          <w:sz w:val="20"/>
          <w:szCs w:val="20"/>
        </w:rPr>
        <w:t>результатов</w:t>
      </w:r>
      <w:r w:rsidRPr="00EB1CAF">
        <w:rPr>
          <w:rFonts w:ascii="Times New Roman" w:hAnsi="Times New Roman"/>
          <w:spacing w:val="18"/>
          <w:sz w:val="20"/>
          <w:szCs w:val="20"/>
        </w:rPr>
        <w:t xml:space="preserve"> </w:t>
      </w:r>
      <w:r w:rsidRPr="00EB1CAF">
        <w:rPr>
          <w:rFonts w:ascii="Times New Roman" w:hAnsi="Times New Roman"/>
          <w:sz w:val="20"/>
          <w:szCs w:val="20"/>
        </w:rPr>
        <w:t>освоения</w:t>
      </w:r>
      <w:r w:rsidRPr="00EB1CAF">
        <w:rPr>
          <w:rFonts w:ascii="Times New Roman" w:hAnsi="Times New Roman"/>
          <w:spacing w:val="18"/>
          <w:sz w:val="20"/>
          <w:szCs w:val="20"/>
        </w:rPr>
        <w:t xml:space="preserve"> </w:t>
      </w:r>
      <w:r w:rsidRPr="00EB1CAF">
        <w:rPr>
          <w:rFonts w:ascii="Times New Roman" w:hAnsi="Times New Roman"/>
          <w:sz w:val="20"/>
          <w:szCs w:val="20"/>
        </w:rPr>
        <w:t>основной</w:t>
      </w:r>
      <w:r w:rsidRPr="00EB1CAF">
        <w:rPr>
          <w:rFonts w:ascii="Times New Roman" w:hAnsi="Times New Roman"/>
          <w:spacing w:val="18"/>
          <w:sz w:val="20"/>
          <w:szCs w:val="20"/>
        </w:rPr>
        <w:t xml:space="preserve"> </w:t>
      </w:r>
      <w:r w:rsidRPr="00EB1CAF">
        <w:rPr>
          <w:rFonts w:ascii="Times New Roman" w:hAnsi="Times New Roman"/>
          <w:sz w:val="20"/>
          <w:szCs w:val="20"/>
        </w:rPr>
        <w:t>общеобразовательной</w:t>
      </w:r>
      <w:r w:rsidRPr="00EB1CAF">
        <w:rPr>
          <w:rFonts w:ascii="Times New Roman" w:hAnsi="Times New Roman"/>
          <w:spacing w:val="18"/>
          <w:sz w:val="20"/>
          <w:szCs w:val="20"/>
        </w:rPr>
        <w:t xml:space="preserve"> </w:t>
      </w:r>
      <w:r w:rsidRPr="00EB1CAF">
        <w:rPr>
          <w:rFonts w:ascii="Times New Roman" w:hAnsi="Times New Roman"/>
          <w:sz w:val="20"/>
          <w:szCs w:val="20"/>
        </w:rPr>
        <w:t>программы</w:t>
      </w:r>
      <w:r w:rsidRPr="00EB1CAF">
        <w:rPr>
          <w:rFonts w:ascii="Times New Roman" w:hAnsi="Times New Roman"/>
          <w:spacing w:val="19"/>
          <w:sz w:val="20"/>
          <w:szCs w:val="20"/>
        </w:rPr>
        <w:t xml:space="preserve"> </w:t>
      </w:r>
      <w:r w:rsidRPr="00EB1CAF">
        <w:rPr>
          <w:rFonts w:ascii="Times New Roman" w:hAnsi="Times New Roman"/>
          <w:sz w:val="20"/>
          <w:szCs w:val="20"/>
        </w:rPr>
        <w:t>в</w:t>
      </w:r>
    </w:p>
    <w:p w:rsidR="005A4FFC" w:rsidRDefault="005A4FFC" w:rsidP="00087E61">
      <w:pPr>
        <w:widowControl w:val="0"/>
        <w:autoSpaceDE w:val="0"/>
        <w:autoSpaceDN w:val="0"/>
        <w:spacing w:before="47" w:after="0" w:line="177" w:lineRule="auto"/>
        <w:ind w:right="1634"/>
        <w:rPr>
          <w:rFonts w:ascii="Times New Roman" w:hAnsi="Times New Roman"/>
          <w:spacing w:val="1"/>
          <w:sz w:val="20"/>
          <w:szCs w:val="20"/>
        </w:rPr>
      </w:pPr>
      <w:r w:rsidRPr="00EB1CAF">
        <w:rPr>
          <w:rFonts w:ascii="Times New Roman" w:hAnsi="Times New Roman"/>
          <w:sz w:val="20"/>
          <w:szCs w:val="20"/>
        </w:rPr>
        <w:t xml:space="preserve">соответствии       </w:t>
      </w:r>
      <w:r w:rsidRPr="00EB1CAF">
        <w:rPr>
          <w:rFonts w:ascii="Times New Roman" w:hAnsi="Times New Roman"/>
          <w:spacing w:val="7"/>
          <w:sz w:val="20"/>
          <w:szCs w:val="20"/>
        </w:rPr>
        <w:t xml:space="preserve"> </w:t>
      </w:r>
      <w:r w:rsidRPr="00EB1CAF">
        <w:rPr>
          <w:rFonts w:ascii="Times New Roman" w:hAnsi="Times New Roman"/>
          <w:sz w:val="20"/>
          <w:szCs w:val="20"/>
        </w:rPr>
        <w:t xml:space="preserve">с       </w:t>
      </w:r>
      <w:r w:rsidRPr="00EB1CAF">
        <w:rPr>
          <w:rFonts w:ascii="Times New Roman" w:hAnsi="Times New Roman"/>
          <w:spacing w:val="9"/>
          <w:sz w:val="20"/>
          <w:szCs w:val="20"/>
        </w:rPr>
        <w:t xml:space="preserve"> </w:t>
      </w:r>
      <w:r w:rsidRPr="00EB1CAF">
        <w:rPr>
          <w:rFonts w:ascii="Times New Roman" w:hAnsi="Times New Roman"/>
          <w:sz w:val="20"/>
          <w:szCs w:val="20"/>
        </w:rPr>
        <w:t xml:space="preserve">требованиям       </w:t>
      </w:r>
      <w:r w:rsidRPr="00EB1CAF">
        <w:rPr>
          <w:rFonts w:ascii="Times New Roman" w:hAnsi="Times New Roman"/>
          <w:spacing w:val="8"/>
          <w:sz w:val="20"/>
          <w:szCs w:val="20"/>
        </w:rPr>
        <w:t xml:space="preserve"> </w:t>
      </w:r>
      <w:r w:rsidRPr="00EB1CAF">
        <w:rPr>
          <w:rFonts w:ascii="Times New Roman" w:hAnsi="Times New Roman"/>
          <w:sz w:val="20"/>
          <w:szCs w:val="20"/>
        </w:rPr>
        <w:t>ФГОС.</w:t>
      </w:r>
      <w:r w:rsidRPr="00EB1CAF">
        <w:rPr>
          <w:rFonts w:ascii="Times New Roman" w:hAnsi="Times New Roman"/>
          <w:spacing w:val="1"/>
          <w:sz w:val="20"/>
          <w:szCs w:val="20"/>
        </w:rPr>
        <w:t xml:space="preserve"> </w:t>
      </w:r>
    </w:p>
    <w:p w:rsidR="005A4FFC" w:rsidRDefault="005A4FFC" w:rsidP="00087E61">
      <w:pPr>
        <w:widowControl w:val="0"/>
        <w:autoSpaceDE w:val="0"/>
        <w:autoSpaceDN w:val="0"/>
        <w:spacing w:before="47" w:after="0" w:line="177" w:lineRule="auto"/>
        <w:ind w:right="1634"/>
        <w:rPr>
          <w:rFonts w:ascii="Times New Roman" w:hAnsi="Times New Roman"/>
          <w:spacing w:val="1"/>
          <w:sz w:val="20"/>
          <w:szCs w:val="20"/>
        </w:rPr>
      </w:pPr>
    </w:p>
    <w:p w:rsidR="005A4FFC" w:rsidRPr="00EB1CAF" w:rsidRDefault="005A4FFC" w:rsidP="00087E61">
      <w:pPr>
        <w:widowControl w:val="0"/>
        <w:autoSpaceDE w:val="0"/>
        <w:autoSpaceDN w:val="0"/>
        <w:spacing w:before="47" w:after="0" w:line="177" w:lineRule="auto"/>
        <w:ind w:right="1634"/>
        <w:rPr>
          <w:rFonts w:ascii="Times New Roman" w:hAnsi="Times New Roman"/>
          <w:b/>
          <w:spacing w:val="1"/>
          <w:sz w:val="20"/>
          <w:szCs w:val="20"/>
        </w:rPr>
      </w:pPr>
      <w:r w:rsidRPr="00EB1CAF">
        <w:rPr>
          <w:rFonts w:ascii="Times New Roman" w:hAnsi="Times New Roman"/>
          <w:b/>
          <w:spacing w:val="1"/>
          <w:sz w:val="20"/>
          <w:szCs w:val="20"/>
        </w:rPr>
        <w:t>Вариант 5</w:t>
      </w:r>
    </w:p>
    <w:p w:rsidR="005A4FFC" w:rsidRDefault="005A4FFC" w:rsidP="00087E61">
      <w:pPr>
        <w:widowControl w:val="0"/>
        <w:autoSpaceDE w:val="0"/>
        <w:autoSpaceDN w:val="0"/>
        <w:spacing w:before="47" w:after="0" w:line="177" w:lineRule="auto"/>
        <w:ind w:right="1634"/>
        <w:jc w:val="center"/>
        <w:rPr>
          <w:rFonts w:ascii="Times New Roman" w:hAnsi="Times New Roman"/>
          <w:spacing w:val="1"/>
          <w:sz w:val="20"/>
          <w:szCs w:val="20"/>
        </w:rPr>
      </w:pPr>
      <w:r>
        <w:rPr>
          <w:rFonts w:ascii="Times New Roman" w:hAnsi="Times New Roman"/>
          <w:spacing w:val="1"/>
          <w:sz w:val="20"/>
          <w:szCs w:val="20"/>
        </w:rPr>
        <w:t>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r>
        <w:rPr>
          <w:rStyle w:val="FootnoteReference"/>
          <w:rFonts w:ascii="Times New Roman" w:hAnsi="Times New Roman"/>
          <w:spacing w:val="1"/>
          <w:sz w:val="20"/>
          <w:szCs w:val="20"/>
        </w:rPr>
        <w:footnoteReference w:id="32"/>
      </w:r>
    </w:p>
    <w:p w:rsidR="005A4FFC" w:rsidRDefault="005A4FFC" w:rsidP="00087E61">
      <w:pPr>
        <w:widowControl w:val="0"/>
        <w:autoSpaceDE w:val="0"/>
        <w:autoSpaceDN w:val="0"/>
        <w:spacing w:before="47" w:after="0" w:line="177" w:lineRule="auto"/>
        <w:ind w:right="1634"/>
        <w:jc w:val="center"/>
        <w:rPr>
          <w:rFonts w:ascii="Times New Roman" w:hAnsi="Times New Roman"/>
          <w:spacing w:val="1"/>
          <w:sz w:val="20"/>
          <w:szCs w:val="20"/>
        </w:rPr>
      </w:pPr>
      <w:r>
        <w:rPr>
          <w:noProof/>
          <w:lang w:eastAsia="ru-RU"/>
        </w:rPr>
        <w:pict>
          <v:shape id="image3.png" o:spid="_x0000_s1080" type="#_x0000_t75" style="position:absolute;left:0;text-align:left;margin-left:36.65pt;margin-top:10.85pt;width:317pt;height:174pt;z-index:251663872;visibility:visible;mso-wrap-distance-left:0;mso-wrap-distance-right:0;mso-position-horizontal-relative:page">
            <v:imagedata r:id="rId106" o:title=""/>
            <w10:wrap type="topAndBottom" anchorx="page"/>
          </v:shape>
        </w:pict>
      </w:r>
    </w:p>
    <w:p w:rsidR="005A4FFC" w:rsidRPr="00EB1CAF" w:rsidRDefault="005A4FFC" w:rsidP="00087E61">
      <w:pPr>
        <w:widowControl w:val="0"/>
        <w:autoSpaceDE w:val="0"/>
        <w:autoSpaceDN w:val="0"/>
        <w:spacing w:before="47" w:after="0" w:line="177" w:lineRule="auto"/>
        <w:ind w:right="1634"/>
        <w:jc w:val="center"/>
        <w:rPr>
          <w:rFonts w:ascii="Times New Roman" w:hAnsi="Times New Roman"/>
          <w:sz w:val="20"/>
          <w:szCs w:val="20"/>
        </w:rPr>
      </w:pPr>
      <w:r>
        <w:rPr>
          <w:noProof/>
          <w:lang w:eastAsia="ru-RU"/>
        </w:rPr>
        <w:pict>
          <v:shape id="image4.png" o:spid="_x0000_s1081" type="#_x0000_t75" style="position:absolute;left:0;text-align:left;margin-left:37.05pt;margin-top:174pt;width:316.35pt;height:174.3pt;z-index:-251651584;visibility:visible">
            <v:imagedata r:id="rId107" o:title=""/>
            <w10:wrap type="tight"/>
          </v:shape>
        </w:pict>
      </w:r>
    </w:p>
    <w:p w:rsidR="005A4FFC" w:rsidRPr="00EB1CAF" w:rsidRDefault="005A4FFC" w:rsidP="00087E61">
      <w:pPr>
        <w:widowControl w:val="0"/>
        <w:autoSpaceDE w:val="0"/>
        <w:autoSpaceDN w:val="0"/>
        <w:spacing w:after="0" w:line="240" w:lineRule="auto"/>
        <w:rPr>
          <w:rFonts w:ascii="Times New Roman" w:hAnsi="Times New Roman"/>
          <w:sz w:val="20"/>
          <w:szCs w:val="20"/>
        </w:rPr>
      </w:pPr>
    </w:p>
    <w:p w:rsidR="005A4FFC" w:rsidRPr="00EB1CAF" w:rsidRDefault="005A4FFC" w:rsidP="00087E61">
      <w:pPr>
        <w:widowControl w:val="0"/>
        <w:autoSpaceDE w:val="0"/>
        <w:autoSpaceDN w:val="0"/>
        <w:spacing w:after="0" w:line="240" w:lineRule="auto"/>
        <w:rPr>
          <w:rFonts w:ascii="Times New Roman" w:hAnsi="Times New Roman"/>
          <w:sz w:val="20"/>
          <w:szCs w:val="20"/>
        </w:rPr>
      </w:pPr>
    </w:p>
    <w:p w:rsidR="005A4FFC" w:rsidRPr="00EB1CAF" w:rsidRDefault="005A4FFC" w:rsidP="00087E61">
      <w:pPr>
        <w:widowControl w:val="0"/>
        <w:autoSpaceDE w:val="0"/>
        <w:autoSpaceDN w:val="0"/>
        <w:spacing w:before="5" w:after="0" w:line="240" w:lineRule="auto"/>
        <w:rPr>
          <w:rFonts w:ascii="Times New Roman" w:hAnsi="Times New Roman"/>
          <w:sz w:val="27"/>
          <w:szCs w:val="20"/>
        </w:rPr>
      </w:pPr>
    </w:p>
    <w:p w:rsidR="005A4FFC" w:rsidRPr="00EB1CAF" w:rsidRDefault="005A4FFC" w:rsidP="00087E61">
      <w:pPr>
        <w:widowControl w:val="0"/>
        <w:autoSpaceDE w:val="0"/>
        <w:autoSpaceDN w:val="0"/>
        <w:spacing w:after="0" w:line="240" w:lineRule="auto"/>
        <w:rPr>
          <w:rFonts w:ascii="Times New Roman" w:hAnsi="Times New Roman"/>
          <w:sz w:val="20"/>
          <w:szCs w:val="20"/>
        </w:rPr>
      </w:pPr>
    </w:p>
    <w:p w:rsidR="005A4FFC" w:rsidRPr="00EB1CAF" w:rsidRDefault="005A4FFC" w:rsidP="00087E61">
      <w:pPr>
        <w:widowControl w:val="0"/>
        <w:autoSpaceDE w:val="0"/>
        <w:autoSpaceDN w:val="0"/>
        <w:spacing w:after="0" w:line="240" w:lineRule="auto"/>
        <w:rPr>
          <w:rFonts w:ascii="Times New Roman" w:hAnsi="Times New Roman"/>
          <w:sz w:val="20"/>
          <w:szCs w:val="20"/>
        </w:rPr>
      </w:pPr>
    </w:p>
    <w:p w:rsidR="005A4FFC" w:rsidRPr="00EB1CAF" w:rsidRDefault="005A4FFC" w:rsidP="00087E61">
      <w:pPr>
        <w:widowControl w:val="0"/>
        <w:autoSpaceDE w:val="0"/>
        <w:autoSpaceDN w:val="0"/>
        <w:spacing w:after="0" w:line="240" w:lineRule="auto"/>
        <w:rPr>
          <w:rFonts w:ascii="Times New Roman" w:hAnsi="Times New Roman"/>
          <w:sz w:val="18"/>
        </w:rPr>
        <w:sectPr w:rsidR="005A4FFC" w:rsidRPr="00EB1CAF" w:rsidSect="00087E61">
          <w:pgSz w:w="7830" w:h="12020"/>
          <w:pgMar w:top="1134" w:right="600" w:bottom="1134" w:left="993" w:header="720" w:footer="720" w:gutter="0"/>
          <w:cols w:space="720"/>
        </w:sectPr>
      </w:pPr>
    </w:p>
    <w:p w:rsidR="005A4FFC" w:rsidRPr="00EB1CAF" w:rsidRDefault="005A4FFC" w:rsidP="00087E61">
      <w:pPr>
        <w:widowControl w:val="0"/>
        <w:autoSpaceDE w:val="0"/>
        <w:autoSpaceDN w:val="0"/>
        <w:spacing w:before="91" w:after="0" w:line="240" w:lineRule="auto"/>
        <w:jc w:val="both"/>
        <w:rPr>
          <w:rFonts w:ascii="Times New Roman" w:hAnsi="Times New Roman"/>
          <w:sz w:val="20"/>
          <w:szCs w:val="20"/>
        </w:rPr>
      </w:pPr>
      <w:bookmarkStart w:id="835" w:name="_bookmark11"/>
      <w:bookmarkEnd w:id="835"/>
      <w:r w:rsidRPr="00EB1CAF">
        <w:rPr>
          <w:rFonts w:ascii="Times New Roman" w:hAnsi="Times New Roman"/>
          <w:sz w:val="20"/>
          <w:szCs w:val="20"/>
        </w:rPr>
        <w:t>В</w:t>
      </w:r>
      <w:r w:rsidRPr="00EB1CAF">
        <w:rPr>
          <w:rFonts w:ascii="Times New Roman" w:hAnsi="Times New Roman"/>
          <w:spacing w:val="96"/>
          <w:sz w:val="20"/>
          <w:szCs w:val="20"/>
        </w:rPr>
        <w:t xml:space="preserve"> </w:t>
      </w:r>
      <w:r w:rsidRPr="00EB1CAF">
        <w:rPr>
          <w:rFonts w:ascii="Times New Roman" w:hAnsi="Times New Roman"/>
          <w:sz w:val="20"/>
          <w:szCs w:val="20"/>
        </w:rPr>
        <w:t>соответствии</w:t>
      </w:r>
      <w:r w:rsidRPr="00EB1CAF">
        <w:rPr>
          <w:rFonts w:ascii="Times New Roman" w:hAnsi="Times New Roman"/>
          <w:spacing w:val="93"/>
          <w:sz w:val="20"/>
          <w:szCs w:val="20"/>
        </w:rPr>
        <w:t xml:space="preserve"> </w:t>
      </w:r>
      <w:r w:rsidRPr="00EB1CAF">
        <w:rPr>
          <w:rFonts w:ascii="Times New Roman" w:hAnsi="Times New Roman"/>
          <w:sz w:val="20"/>
          <w:szCs w:val="20"/>
        </w:rPr>
        <w:t>со</w:t>
      </w:r>
      <w:r w:rsidRPr="00EB1CAF">
        <w:rPr>
          <w:rFonts w:ascii="Times New Roman" w:hAnsi="Times New Roman"/>
          <w:spacing w:val="97"/>
          <w:sz w:val="20"/>
          <w:szCs w:val="20"/>
        </w:rPr>
        <w:t xml:space="preserve"> </w:t>
      </w:r>
      <w:r w:rsidRPr="00EB1CAF">
        <w:rPr>
          <w:rFonts w:ascii="Times New Roman" w:hAnsi="Times New Roman"/>
          <w:sz w:val="20"/>
          <w:szCs w:val="20"/>
        </w:rPr>
        <w:t>ст.</w:t>
      </w:r>
      <w:r w:rsidRPr="00EB1CAF">
        <w:rPr>
          <w:rFonts w:ascii="Times New Roman" w:hAnsi="Times New Roman"/>
          <w:spacing w:val="95"/>
          <w:sz w:val="20"/>
          <w:szCs w:val="20"/>
        </w:rPr>
        <w:t xml:space="preserve"> </w:t>
      </w:r>
      <w:r w:rsidRPr="00EB1CAF">
        <w:rPr>
          <w:rFonts w:ascii="Times New Roman" w:hAnsi="Times New Roman"/>
          <w:sz w:val="20"/>
          <w:szCs w:val="20"/>
        </w:rPr>
        <w:t>58</w:t>
      </w:r>
      <w:r w:rsidRPr="00EB1CAF">
        <w:rPr>
          <w:rFonts w:ascii="Times New Roman" w:hAnsi="Times New Roman"/>
          <w:spacing w:val="95"/>
          <w:sz w:val="20"/>
          <w:szCs w:val="20"/>
        </w:rPr>
        <w:t xml:space="preserve"> </w:t>
      </w:r>
      <w:r w:rsidRPr="00EB1CAF">
        <w:rPr>
          <w:rFonts w:ascii="Times New Roman" w:hAnsi="Times New Roman"/>
          <w:sz w:val="20"/>
          <w:szCs w:val="20"/>
        </w:rPr>
        <w:t>Промежуточная</w:t>
      </w:r>
      <w:r w:rsidRPr="00EB1CAF">
        <w:rPr>
          <w:rFonts w:ascii="Times New Roman" w:hAnsi="Times New Roman"/>
          <w:spacing w:val="95"/>
          <w:sz w:val="20"/>
          <w:szCs w:val="20"/>
        </w:rPr>
        <w:t xml:space="preserve"> </w:t>
      </w:r>
      <w:r w:rsidRPr="00EB1CAF">
        <w:rPr>
          <w:rFonts w:ascii="Times New Roman" w:hAnsi="Times New Roman"/>
          <w:sz w:val="20"/>
          <w:szCs w:val="20"/>
        </w:rPr>
        <w:t>аттестация</w:t>
      </w:r>
      <w:r w:rsidRPr="00EB1CAF">
        <w:rPr>
          <w:rFonts w:ascii="Times New Roman" w:hAnsi="Times New Roman"/>
          <w:spacing w:val="94"/>
          <w:sz w:val="20"/>
          <w:szCs w:val="20"/>
        </w:rPr>
        <w:t xml:space="preserve"> </w:t>
      </w:r>
      <w:r w:rsidRPr="00EB1CAF">
        <w:rPr>
          <w:rFonts w:ascii="Times New Roman" w:hAnsi="Times New Roman"/>
          <w:sz w:val="20"/>
          <w:szCs w:val="20"/>
        </w:rPr>
        <w:t>обучающихся</w:t>
      </w:r>
    </w:p>
    <w:p w:rsidR="005A4FFC" w:rsidRPr="00EB1CAF" w:rsidRDefault="005A4FFC" w:rsidP="00087E61">
      <w:pPr>
        <w:widowControl w:val="0"/>
        <w:autoSpaceDE w:val="0"/>
        <w:autoSpaceDN w:val="0"/>
        <w:spacing w:after="0" w:line="240" w:lineRule="auto"/>
        <w:ind w:right="706"/>
        <w:jc w:val="both"/>
        <w:rPr>
          <w:rFonts w:ascii="Times New Roman" w:hAnsi="Times New Roman"/>
          <w:sz w:val="20"/>
          <w:szCs w:val="20"/>
        </w:rPr>
      </w:pPr>
      <w:r w:rsidRPr="00EB1CAF">
        <w:rPr>
          <w:rFonts w:ascii="Times New Roman" w:hAnsi="Times New Roman"/>
          <w:sz w:val="20"/>
          <w:szCs w:val="20"/>
        </w:rPr>
        <w:t>«Закона об образовании в Российской Федерации» ФЗ от 29.12.12 №273</w:t>
      </w:r>
      <w:r w:rsidRPr="00EB1CAF">
        <w:rPr>
          <w:rFonts w:ascii="Times New Roman" w:hAnsi="Times New Roman"/>
          <w:spacing w:val="1"/>
          <w:sz w:val="20"/>
          <w:szCs w:val="20"/>
        </w:rPr>
        <w:t xml:space="preserve"> </w:t>
      </w:r>
      <w:r w:rsidRPr="00EB1CAF">
        <w:rPr>
          <w:rFonts w:ascii="Times New Roman" w:hAnsi="Times New Roman"/>
          <w:sz w:val="20"/>
          <w:szCs w:val="20"/>
        </w:rPr>
        <w:t>освоение</w:t>
      </w:r>
      <w:r w:rsidRPr="00EB1CAF">
        <w:rPr>
          <w:rFonts w:ascii="Times New Roman" w:hAnsi="Times New Roman"/>
          <w:spacing w:val="1"/>
          <w:sz w:val="20"/>
          <w:szCs w:val="20"/>
        </w:rPr>
        <w:t xml:space="preserve"> </w:t>
      </w:r>
      <w:r w:rsidRPr="00EB1CAF">
        <w:rPr>
          <w:rFonts w:ascii="Times New Roman" w:hAnsi="Times New Roman"/>
          <w:sz w:val="20"/>
          <w:szCs w:val="20"/>
        </w:rPr>
        <w:t>образовательной</w:t>
      </w:r>
      <w:r w:rsidRPr="00EB1CAF">
        <w:rPr>
          <w:rFonts w:ascii="Times New Roman" w:hAnsi="Times New Roman"/>
          <w:spacing w:val="1"/>
          <w:sz w:val="20"/>
          <w:szCs w:val="20"/>
        </w:rPr>
        <w:t xml:space="preserve"> </w:t>
      </w:r>
      <w:r w:rsidRPr="00EB1CAF">
        <w:rPr>
          <w:rFonts w:ascii="Times New Roman" w:hAnsi="Times New Roman"/>
          <w:sz w:val="20"/>
          <w:szCs w:val="20"/>
        </w:rPr>
        <w:t>программы</w:t>
      </w:r>
      <w:r w:rsidRPr="00EB1CAF">
        <w:rPr>
          <w:rFonts w:ascii="Times New Roman" w:hAnsi="Times New Roman"/>
          <w:spacing w:val="1"/>
          <w:sz w:val="20"/>
          <w:szCs w:val="20"/>
        </w:rPr>
        <w:t xml:space="preserve"> </w:t>
      </w:r>
      <w:r w:rsidRPr="00EB1CAF">
        <w:rPr>
          <w:rFonts w:ascii="Times New Roman" w:hAnsi="Times New Roman"/>
          <w:sz w:val="20"/>
          <w:szCs w:val="20"/>
        </w:rPr>
        <w:t>сопровождается</w:t>
      </w:r>
      <w:r w:rsidRPr="00EB1CAF">
        <w:rPr>
          <w:rFonts w:ascii="Times New Roman" w:hAnsi="Times New Roman"/>
          <w:spacing w:val="1"/>
          <w:sz w:val="20"/>
          <w:szCs w:val="20"/>
        </w:rPr>
        <w:t xml:space="preserve"> </w:t>
      </w:r>
      <w:r w:rsidRPr="00EB1CAF">
        <w:rPr>
          <w:rFonts w:ascii="Times New Roman" w:hAnsi="Times New Roman"/>
          <w:sz w:val="20"/>
          <w:szCs w:val="20"/>
        </w:rPr>
        <w:t>промежуточной</w:t>
      </w:r>
      <w:r w:rsidRPr="00EB1CAF">
        <w:rPr>
          <w:rFonts w:ascii="Times New Roman" w:hAnsi="Times New Roman"/>
          <w:spacing w:val="1"/>
          <w:sz w:val="20"/>
          <w:szCs w:val="20"/>
        </w:rPr>
        <w:t xml:space="preserve"> </w:t>
      </w:r>
      <w:r w:rsidRPr="00EB1CAF">
        <w:rPr>
          <w:rFonts w:ascii="Times New Roman" w:hAnsi="Times New Roman"/>
          <w:sz w:val="20"/>
          <w:szCs w:val="20"/>
        </w:rPr>
        <w:t>аттестацией</w:t>
      </w:r>
      <w:r w:rsidRPr="00EB1CAF">
        <w:rPr>
          <w:rFonts w:ascii="Times New Roman" w:hAnsi="Times New Roman"/>
          <w:spacing w:val="1"/>
          <w:sz w:val="20"/>
          <w:szCs w:val="20"/>
        </w:rPr>
        <w:t xml:space="preserve"> </w:t>
      </w:r>
      <w:r w:rsidRPr="00EB1CAF">
        <w:rPr>
          <w:rFonts w:ascii="Times New Roman" w:hAnsi="Times New Roman"/>
          <w:sz w:val="20"/>
          <w:szCs w:val="20"/>
        </w:rPr>
        <w:t>для</w:t>
      </w:r>
      <w:r w:rsidRPr="00EB1CAF">
        <w:rPr>
          <w:rFonts w:ascii="Times New Roman" w:hAnsi="Times New Roman"/>
          <w:spacing w:val="1"/>
          <w:sz w:val="20"/>
          <w:szCs w:val="20"/>
        </w:rPr>
        <w:t xml:space="preserve"> </w:t>
      </w:r>
      <w:r w:rsidRPr="00EB1CAF">
        <w:rPr>
          <w:rFonts w:ascii="Times New Roman" w:hAnsi="Times New Roman"/>
          <w:sz w:val="20"/>
          <w:szCs w:val="20"/>
        </w:rPr>
        <w:t>всех</w:t>
      </w:r>
      <w:r w:rsidRPr="00EB1CAF">
        <w:rPr>
          <w:rFonts w:ascii="Times New Roman" w:hAnsi="Times New Roman"/>
          <w:spacing w:val="1"/>
          <w:sz w:val="20"/>
          <w:szCs w:val="20"/>
        </w:rPr>
        <w:t xml:space="preserve"> </w:t>
      </w:r>
      <w:r w:rsidRPr="00EB1CAF">
        <w:rPr>
          <w:rFonts w:ascii="Times New Roman" w:hAnsi="Times New Roman"/>
          <w:sz w:val="20"/>
          <w:szCs w:val="20"/>
        </w:rPr>
        <w:t>участников</w:t>
      </w:r>
      <w:r w:rsidRPr="00EB1CAF">
        <w:rPr>
          <w:rFonts w:ascii="Times New Roman" w:hAnsi="Times New Roman"/>
          <w:spacing w:val="1"/>
          <w:sz w:val="20"/>
          <w:szCs w:val="20"/>
        </w:rPr>
        <w:t xml:space="preserve"> </w:t>
      </w:r>
      <w:r w:rsidRPr="00EB1CAF">
        <w:rPr>
          <w:rFonts w:ascii="Times New Roman" w:hAnsi="Times New Roman"/>
          <w:sz w:val="20"/>
          <w:szCs w:val="20"/>
        </w:rPr>
        <w:t>образовательного</w:t>
      </w:r>
      <w:r w:rsidRPr="00EB1CAF">
        <w:rPr>
          <w:rFonts w:ascii="Times New Roman" w:hAnsi="Times New Roman"/>
          <w:spacing w:val="1"/>
          <w:sz w:val="20"/>
          <w:szCs w:val="20"/>
        </w:rPr>
        <w:t xml:space="preserve"> </w:t>
      </w:r>
      <w:r w:rsidRPr="00EB1CAF">
        <w:rPr>
          <w:rFonts w:ascii="Times New Roman" w:hAnsi="Times New Roman"/>
          <w:sz w:val="20"/>
          <w:szCs w:val="20"/>
        </w:rPr>
        <w:t>процесса,</w:t>
      </w:r>
      <w:r w:rsidRPr="00EB1CAF">
        <w:rPr>
          <w:rFonts w:ascii="Times New Roman" w:hAnsi="Times New Roman"/>
          <w:spacing w:val="1"/>
          <w:sz w:val="20"/>
          <w:szCs w:val="20"/>
        </w:rPr>
        <w:t xml:space="preserve"> </w:t>
      </w:r>
      <w:r w:rsidRPr="00EB1CAF">
        <w:rPr>
          <w:rFonts w:ascii="Times New Roman" w:hAnsi="Times New Roman"/>
          <w:sz w:val="20"/>
          <w:szCs w:val="20"/>
        </w:rPr>
        <w:t>включая</w:t>
      </w:r>
      <w:r w:rsidRPr="00EB1CAF">
        <w:rPr>
          <w:rFonts w:ascii="Times New Roman" w:hAnsi="Times New Roman"/>
          <w:spacing w:val="1"/>
          <w:sz w:val="20"/>
          <w:szCs w:val="20"/>
        </w:rPr>
        <w:t xml:space="preserve"> </w:t>
      </w:r>
      <w:r w:rsidRPr="00EB1CAF">
        <w:rPr>
          <w:rFonts w:ascii="Times New Roman" w:hAnsi="Times New Roman"/>
          <w:sz w:val="20"/>
          <w:szCs w:val="20"/>
        </w:rPr>
        <w:t>обучающихся, получающих</w:t>
      </w:r>
      <w:r w:rsidRPr="00EB1CAF">
        <w:rPr>
          <w:rFonts w:ascii="Times New Roman" w:hAnsi="Times New Roman"/>
          <w:spacing w:val="1"/>
          <w:sz w:val="20"/>
          <w:szCs w:val="20"/>
        </w:rPr>
        <w:t xml:space="preserve"> </w:t>
      </w:r>
      <w:r w:rsidRPr="00EB1CAF">
        <w:rPr>
          <w:rFonts w:ascii="Times New Roman" w:hAnsi="Times New Roman"/>
          <w:sz w:val="20"/>
          <w:szCs w:val="20"/>
        </w:rPr>
        <w:t>образование в форме семейного</w:t>
      </w:r>
      <w:r w:rsidRPr="00EB1CAF">
        <w:rPr>
          <w:rFonts w:ascii="Times New Roman" w:hAnsi="Times New Roman"/>
          <w:spacing w:val="50"/>
          <w:sz w:val="20"/>
          <w:szCs w:val="20"/>
        </w:rPr>
        <w:t xml:space="preserve"> </w:t>
      </w:r>
      <w:r w:rsidRPr="00EB1CAF">
        <w:rPr>
          <w:rFonts w:ascii="Times New Roman" w:hAnsi="Times New Roman"/>
          <w:sz w:val="20"/>
          <w:szCs w:val="20"/>
        </w:rPr>
        <w:t>образования</w:t>
      </w:r>
      <w:r w:rsidRPr="00EB1CAF">
        <w:rPr>
          <w:rFonts w:ascii="Times New Roman" w:hAnsi="Times New Roman"/>
          <w:spacing w:val="-47"/>
          <w:sz w:val="20"/>
          <w:szCs w:val="20"/>
        </w:rPr>
        <w:t xml:space="preserve"> </w:t>
      </w:r>
      <w:r w:rsidRPr="00EB1CAF">
        <w:rPr>
          <w:rFonts w:ascii="Times New Roman" w:hAnsi="Times New Roman"/>
          <w:sz w:val="20"/>
          <w:szCs w:val="20"/>
        </w:rPr>
        <w:t>и</w:t>
      </w:r>
      <w:r w:rsidRPr="00EB1CAF">
        <w:rPr>
          <w:rFonts w:ascii="Times New Roman" w:hAnsi="Times New Roman"/>
          <w:spacing w:val="1"/>
          <w:sz w:val="20"/>
          <w:szCs w:val="20"/>
        </w:rPr>
        <w:t xml:space="preserve"> </w:t>
      </w:r>
      <w:r w:rsidRPr="00EB1CAF">
        <w:rPr>
          <w:rFonts w:ascii="Times New Roman" w:hAnsi="Times New Roman"/>
          <w:sz w:val="20"/>
          <w:szCs w:val="20"/>
        </w:rPr>
        <w:t>самообразования,</w:t>
      </w:r>
      <w:r w:rsidRPr="00EB1CAF">
        <w:rPr>
          <w:rFonts w:ascii="Times New Roman" w:hAnsi="Times New Roman"/>
          <w:spacing w:val="1"/>
          <w:sz w:val="20"/>
          <w:szCs w:val="20"/>
        </w:rPr>
        <w:t xml:space="preserve"> </w:t>
      </w:r>
      <w:r w:rsidRPr="00EB1CAF">
        <w:rPr>
          <w:rFonts w:ascii="Times New Roman" w:hAnsi="Times New Roman"/>
          <w:sz w:val="20"/>
          <w:szCs w:val="20"/>
        </w:rPr>
        <w:t>проводимой</w:t>
      </w:r>
      <w:r w:rsidRPr="00EB1CAF">
        <w:rPr>
          <w:rFonts w:ascii="Times New Roman" w:hAnsi="Times New Roman"/>
          <w:spacing w:val="1"/>
          <w:sz w:val="20"/>
          <w:szCs w:val="20"/>
        </w:rPr>
        <w:t xml:space="preserve"> </w:t>
      </w:r>
      <w:r w:rsidRPr="00EB1CAF">
        <w:rPr>
          <w:rFonts w:ascii="Times New Roman" w:hAnsi="Times New Roman"/>
          <w:sz w:val="20"/>
          <w:szCs w:val="20"/>
        </w:rPr>
        <w:t>в</w:t>
      </w:r>
      <w:r w:rsidRPr="00EB1CAF">
        <w:rPr>
          <w:rFonts w:ascii="Times New Roman" w:hAnsi="Times New Roman"/>
          <w:spacing w:val="1"/>
          <w:sz w:val="20"/>
          <w:szCs w:val="20"/>
        </w:rPr>
        <w:t xml:space="preserve"> </w:t>
      </w:r>
      <w:r w:rsidRPr="00EB1CAF">
        <w:rPr>
          <w:rFonts w:ascii="Times New Roman" w:hAnsi="Times New Roman"/>
          <w:sz w:val="20"/>
          <w:szCs w:val="20"/>
        </w:rPr>
        <w:t>формах,</w:t>
      </w:r>
      <w:r w:rsidRPr="00EB1CAF">
        <w:rPr>
          <w:rFonts w:ascii="Times New Roman" w:hAnsi="Times New Roman"/>
          <w:spacing w:val="1"/>
          <w:sz w:val="20"/>
          <w:szCs w:val="20"/>
        </w:rPr>
        <w:t xml:space="preserve"> </w:t>
      </w:r>
      <w:r w:rsidRPr="00EB1CAF">
        <w:rPr>
          <w:rFonts w:ascii="Times New Roman" w:hAnsi="Times New Roman"/>
          <w:sz w:val="20"/>
          <w:szCs w:val="20"/>
        </w:rPr>
        <w:t>определенных</w:t>
      </w:r>
      <w:r w:rsidRPr="00EB1CAF">
        <w:rPr>
          <w:rFonts w:ascii="Times New Roman" w:hAnsi="Times New Roman"/>
          <w:spacing w:val="1"/>
          <w:sz w:val="20"/>
          <w:szCs w:val="20"/>
        </w:rPr>
        <w:t xml:space="preserve"> </w:t>
      </w:r>
      <w:r w:rsidRPr="00EB1CAF">
        <w:rPr>
          <w:rFonts w:ascii="Times New Roman" w:hAnsi="Times New Roman"/>
          <w:sz w:val="20"/>
          <w:szCs w:val="20"/>
        </w:rPr>
        <w:t>учебным</w:t>
      </w:r>
      <w:r w:rsidRPr="00EB1CAF">
        <w:rPr>
          <w:rFonts w:ascii="Times New Roman" w:hAnsi="Times New Roman"/>
          <w:spacing w:val="1"/>
          <w:sz w:val="20"/>
          <w:szCs w:val="20"/>
        </w:rPr>
        <w:t xml:space="preserve"> </w:t>
      </w:r>
      <w:r w:rsidRPr="00EB1CAF">
        <w:rPr>
          <w:rFonts w:ascii="Times New Roman" w:hAnsi="Times New Roman"/>
          <w:sz w:val="20"/>
          <w:szCs w:val="20"/>
        </w:rPr>
        <w:t>планом, и в порядке, установленном МБОУ</w:t>
      </w:r>
      <w:r w:rsidRPr="00EB1CAF">
        <w:rPr>
          <w:rFonts w:ascii="Times New Roman" w:hAnsi="Times New Roman"/>
          <w:spacing w:val="1"/>
          <w:sz w:val="20"/>
          <w:szCs w:val="20"/>
        </w:rPr>
        <w:t xml:space="preserve"> </w:t>
      </w:r>
      <w:r w:rsidRPr="00EB1CAF">
        <w:rPr>
          <w:rFonts w:ascii="Times New Roman" w:hAnsi="Times New Roman"/>
          <w:sz w:val="20"/>
          <w:szCs w:val="20"/>
        </w:rPr>
        <w:t>«</w:t>
      </w:r>
      <w:r>
        <w:rPr>
          <w:rFonts w:ascii="Times New Roman" w:hAnsi="Times New Roman"/>
          <w:sz w:val="20"/>
          <w:szCs w:val="20"/>
        </w:rPr>
        <w:t>Макуловская СОШ им А.П. Исаева</w:t>
      </w:r>
      <w:r w:rsidRPr="00EB1CAF">
        <w:rPr>
          <w:rFonts w:ascii="Times New Roman" w:hAnsi="Times New Roman"/>
          <w:sz w:val="20"/>
          <w:szCs w:val="20"/>
        </w:rPr>
        <w:t>».</w:t>
      </w:r>
      <w:r w:rsidRPr="00EB1CAF">
        <w:rPr>
          <w:rFonts w:ascii="Times New Roman" w:hAnsi="Times New Roman"/>
          <w:spacing w:val="1"/>
          <w:sz w:val="20"/>
          <w:szCs w:val="20"/>
        </w:rPr>
        <w:t xml:space="preserve"> </w:t>
      </w:r>
      <w:r w:rsidRPr="00EB1CAF">
        <w:rPr>
          <w:rFonts w:ascii="Times New Roman" w:hAnsi="Times New Roman"/>
          <w:sz w:val="20"/>
          <w:szCs w:val="20"/>
        </w:rPr>
        <w:t>Годовая отметка является основной формой промежуточной аттестации в</w:t>
      </w:r>
      <w:r w:rsidRPr="00EB1CAF">
        <w:rPr>
          <w:rFonts w:ascii="Times New Roman" w:hAnsi="Times New Roman"/>
          <w:spacing w:val="1"/>
          <w:sz w:val="20"/>
          <w:szCs w:val="20"/>
        </w:rPr>
        <w:t xml:space="preserve"> </w:t>
      </w:r>
      <w:r w:rsidRPr="00EB1CAF">
        <w:rPr>
          <w:rFonts w:ascii="Times New Roman" w:hAnsi="Times New Roman"/>
          <w:sz w:val="20"/>
          <w:szCs w:val="20"/>
        </w:rPr>
        <w:t>МБОУ</w:t>
      </w:r>
      <w:r w:rsidRPr="00EB1CAF">
        <w:rPr>
          <w:rFonts w:ascii="Times New Roman" w:hAnsi="Times New Roman"/>
          <w:spacing w:val="1"/>
          <w:sz w:val="20"/>
          <w:szCs w:val="20"/>
        </w:rPr>
        <w:t xml:space="preserve"> </w:t>
      </w:r>
      <w:r w:rsidRPr="00EB1CAF">
        <w:rPr>
          <w:rFonts w:ascii="Times New Roman" w:hAnsi="Times New Roman"/>
          <w:sz w:val="20"/>
          <w:szCs w:val="20"/>
        </w:rPr>
        <w:t>«</w:t>
      </w:r>
      <w:r>
        <w:rPr>
          <w:rFonts w:ascii="Times New Roman" w:hAnsi="Times New Roman"/>
          <w:sz w:val="20"/>
          <w:szCs w:val="20"/>
        </w:rPr>
        <w:t>Макуловская СОШ им А.П. Исаева</w:t>
      </w:r>
      <w:r w:rsidRPr="00EB1CAF">
        <w:rPr>
          <w:rFonts w:ascii="Times New Roman" w:hAnsi="Times New Roman"/>
          <w:sz w:val="20"/>
          <w:szCs w:val="20"/>
        </w:rPr>
        <w:t>»</w:t>
      </w:r>
      <w:r w:rsidRPr="00EB1CAF">
        <w:rPr>
          <w:rFonts w:ascii="Times New Roman" w:hAnsi="Times New Roman"/>
          <w:spacing w:val="1"/>
          <w:sz w:val="20"/>
          <w:szCs w:val="20"/>
        </w:rPr>
        <w:t xml:space="preserve"> </w:t>
      </w:r>
      <w:r w:rsidRPr="00EB1CAF">
        <w:rPr>
          <w:rFonts w:ascii="Times New Roman" w:hAnsi="Times New Roman"/>
          <w:sz w:val="20"/>
          <w:szCs w:val="20"/>
        </w:rPr>
        <w:t>по</w:t>
      </w:r>
      <w:r w:rsidRPr="00EB1CAF">
        <w:rPr>
          <w:rFonts w:ascii="Times New Roman" w:hAnsi="Times New Roman"/>
          <w:spacing w:val="1"/>
          <w:sz w:val="20"/>
          <w:szCs w:val="20"/>
        </w:rPr>
        <w:t xml:space="preserve"> </w:t>
      </w:r>
      <w:r w:rsidRPr="00EB1CAF">
        <w:rPr>
          <w:rFonts w:ascii="Times New Roman" w:hAnsi="Times New Roman"/>
          <w:sz w:val="20"/>
          <w:szCs w:val="20"/>
        </w:rPr>
        <w:t>предметам: литературное чтение,</w:t>
      </w:r>
      <w:r w:rsidRPr="00EB1CAF">
        <w:rPr>
          <w:rFonts w:ascii="Times New Roman" w:hAnsi="Times New Roman"/>
          <w:spacing w:val="1"/>
          <w:sz w:val="20"/>
          <w:szCs w:val="20"/>
        </w:rPr>
        <w:t xml:space="preserve"> </w:t>
      </w:r>
      <w:r w:rsidRPr="00EB1CAF">
        <w:rPr>
          <w:rFonts w:ascii="Times New Roman" w:hAnsi="Times New Roman"/>
          <w:sz w:val="20"/>
          <w:szCs w:val="20"/>
        </w:rPr>
        <w:t>музыка,</w:t>
      </w:r>
      <w:r w:rsidRPr="00EB1CAF">
        <w:rPr>
          <w:rFonts w:ascii="Times New Roman" w:hAnsi="Times New Roman"/>
          <w:spacing w:val="1"/>
          <w:sz w:val="20"/>
          <w:szCs w:val="20"/>
        </w:rPr>
        <w:t xml:space="preserve"> </w:t>
      </w:r>
      <w:r w:rsidRPr="00EB1CAF">
        <w:rPr>
          <w:rFonts w:ascii="Times New Roman" w:hAnsi="Times New Roman"/>
          <w:sz w:val="20"/>
          <w:szCs w:val="20"/>
        </w:rPr>
        <w:t>изобразительное</w:t>
      </w:r>
      <w:r w:rsidRPr="00EB1CAF">
        <w:rPr>
          <w:rFonts w:ascii="Times New Roman" w:hAnsi="Times New Roman"/>
          <w:spacing w:val="1"/>
          <w:sz w:val="20"/>
          <w:szCs w:val="20"/>
        </w:rPr>
        <w:t xml:space="preserve"> </w:t>
      </w:r>
      <w:r w:rsidRPr="00EB1CAF">
        <w:rPr>
          <w:rFonts w:ascii="Times New Roman" w:hAnsi="Times New Roman"/>
          <w:sz w:val="20"/>
          <w:szCs w:val="20"/>
        </w:rPr>
        <w:t>искусство,</w:t>
      </w:r>
      <w:r w:rsidRPr="00EB1CAF">
        <w:rPr>
          <w:rFonts w:ascii="Times New Roman" w:hAnsi="Times New Roman"/>
          <w:spacing w:val="1"/>
          <w:sz w:val="20"/>
          <w:szCs w:val="20"/>
        </w:rPr>
        <w:t xml:space="preserve"> </w:t>
      </w:r>
      <w:r w:rsidRPr="00EB1CAF">
        <w:rPr>
          <w:rFonts w:ascii="Times New Roman" w:hAnsi="Times New Roman"/>
          <w:sz w:val="20"/>
          <w:szCs w:val="20"/>
        </w:rPr>
        <w:t>физическая</w:t>
      </w:r>
      <w:r w:rsidRPr="00EB1CAF">
        <w:rPr>
          <w:rFonts w:ascii="Times New Roman" w:hAnsi="Times New Roman"/>
          <w:spacing w:val="1"/>
          <w:sz w:val="20"/>
          <w:szCs w:val="20"/>
        </w:rPr>
        <w:t xml:space="preserve"> </w:t>
      </w:r>
      <w:r w:rsidRPr="00EB1CAF">
        <w:rPr>
          <w:rFonts w:ascii="Times New Roman" w:hAnsi="Times New Roman"/>
          <w:sz w:val="20"/>
          <w:szCs w:val="20"/>
        </w:rPr>
        <w:t>культура,</w:t>
      </w:r>
      <w:r w:rsidRPr="00EB1CAF">
        <w:rPr>
          <w:rFonts w:ascii="Times New Roman" w:hAnsi="Times New Roman"/>
          <w:spacing w:val="1"/>
          <w:sz w:val="20"/>
          <w:szCs w:val="20"/>
        </w:rPr>
        <w:t xml:space="preserve"> </w:t>
      </w:r>
      <w:r w:rsidRPr="00EB1CAF">
        <w:rPr>
          <w:rFonts w:ascii="Times New Roman" w:hAnsi="Times New Roman"/>
          <w:sz w:val="20"/>
          <w:szCs w:val="20"/>
        </w:rPr>
        <w:t>технология,</w:t>
      </w:r>
      <w:r w:rsidRPr="00EB1CAF">
        <w:rPr>
          <w:rFonts w:ascii="Times New Roman" w:hAnsi="Times New Roman"/>
          <w:spacing w:val="1"/>
          <w:sz w:val="20"/>
          <w:szCs w:val="20"/>
        </w:rPr>
        <w:t xml:space="preserve"> </w:t>
      </w:r>
      <w:r w:rsidRPr="00EB1CAF">
        <w:rPr>
          <w:rFonts w:ascii="Times New Roman" w:hAnsi="Times New Roman"/>
          <w:sz w:val="20"/>
          <w:szCs w:val="20"/>
        </w:rPr>
        <w:t>родной язык и литературное чтение на родном языке, литература, родной</w:t>
      </w:r>
      <w:r w:rsidRPr="00EB1CAF">
        <w:rPr>
          <w:rFonts w:ascii="Times New Roman" w:hAnsi="Times New Roman"/>
          <w:spacing w:val="1"/>
          <w:sz w:val="20"/>
          <w:szCs w:val="20"/>
        </w:rPr>
        <w:t xml:space="preserve"> </w:t>
      </w:r>
      <w:r w:rsidRPr="00EB1CAF">
        <w:rPr>
          <w:rFonts w:ascii="Times New Roman" w:hAnsi="Times New Roman"/>
          <w:sz w:val="20"/>
          <w:szCs w:val="20"/>
        </w:rPr>
        <w:t>язык,</w:t>
      </w:r>
      <w:r w:rsidRPr="00EB1CAF">
        <w:rPr>
          <w:rFonts w:ascii="Times New Roman" w:hAnsi="Times New Roman"/>
          <w:spacing w:val="1"/>
          <w:sz w:val="20"/>
          <w:szCs w:val="20"/>
        </w:rPr>
        <w:t xml:space="preserve"> </w:t>
      </w:r>
      <w:r w:rsidRPr="00EB1CAF">
        <w:rPr>
          <w:rFonts w:ascii="Times New Roman" w:hAnsi="Times New Roman"/>
          <w:sz w:val="20"/>
          <w:szCs w:val="20"/>
        </w:rPr>
        <w:t>родная</w:t>
      </w:r>
      <w:r w:rsidRPr="00EB1CAF">
        <w:rPr>
          <w:rFonts w:ascii="Times New Roman" w:hAnsi="Times New Roman"/>
          <w:spacing w:val="1"/>
          <w:sz w:val="20"/>
          <w:szCs w:val="20"/>
        </w:rPr>
        <w:t xml:space="preserve"> </w:t>
      </w:r>
      <w:r w:rsidRPr="00EB1CAF">
        <w:rPr>
          <w:rFonts w:ascii="Times New Roman" w:hAnsi="Times New Roman"/>
          <w:sz w:val="20"/>
          <w:szCs w:val="20"/>
        </w:rPr>
        <w:t>литература,</w:t>
      </w:r>
      <w:r w:rsidRPr="00EB1CAF">
        <w:rPr>
          <w:rFonts w:ascii="Times New Roman" w:hAnsi="Times New Roman"/>
          <w:spacing w:val="1"/>
          <w:sz w:val="20"/>
          <w:szCs w:val="20"/>
        </w:rPr>
        <w:t xml:space="preserve"> </w:t>
      </w:r>
      <w:r w:rsidRPr="00EB1CAF">
        <w:rPr>
          <w:rFonts w:ascii="Times New Roman" w:hAnsi="Times New Roman"/>
          <w:sz w:val="20"/>
          <w:szCs w:val="20"/>
        </w:rPr>
        <w:t>основы</w:t>
      </w:r>
      <w:r w:rsidRPr="00EB1CAF">
        <w:rPr>
          <w:rFonts w:ascii="Times New Roman" w:hAnsi="Times New Roman"/>
          <w:spacing w:val="1"/>
          <w:sz w:val="20"/>
          <w:szCs w:val="20"/>
        </w:rPr>
        <w:t xml:space="preserve"> </w:t>
      </w:r>
      <w:r w:rsidRPr="00EB1CAF">
        <w:rPr>
          <w:rFonts w:ascii="Times New Roman" w:hAnsi="Times New Roman"/>
          <w:sz w:val="20"/>
          <w:szCs w:val="20"/>
        </w:rPr>
        <w:t>безопасности</w:t>
      </w:r>
      <w:r w:rsidRPr="00EB1CAF">
        <w:rPr>
          <w:rFonts w:ascii="Times New Roman" w:hAnsi="Times New Roman"/>
          <w:spacing w:val="1"/>
          <w:sz w:val="20"/>
          <w:szCs w:val="20"/>
        </w:rPr>
        <w:t xml:space="preserve"> </w:t>
      </w:r>
      <w:r w:rsidRPr="00EB1CAF">
        <w:rPr>
          <w:rFonts w:ascii="Times New Roman" w:hAnsi="Times New Roman"/>
          <w:sz w:val="20"/>
          <w:szCs w:val="20"/>
        </w:rPr>
        <w:t>жизнедеятельности,</w:t>
      </w:r>
      <w:r w:rsidRPr="00EB1CAF">
        <w:rPr>
          <w:rFonts w:ascii="Times New Roman" w:hAnsi="Times New Roman"/>
          <w:spacing w:val="1"/>
          <w:sz w:val="20"/>
          <w:szCs w:val="20"/>
        </w:rPr>
        <w:t xml:space="preserve"> </w:t>
      </w:r>
      <w:r w:rsidRPr="00EB1CAF">
        <w:rPr>
          <w:rFonts w:ascii="Times New Roman" w:hAnsi="Times New Roman"/>
          <w:sz w:val="20"/>
          <w:szCs w:val="20"/>
        </w:rPr>
        <w:t>искусство (музыка), искусство (ИЗО), информатика и ИКТ, астрономия.</w:t>
      </w:r>
      <w:r w:rsidRPr="00EB1CAF">
        <w:rPr>
          <w:rFonts w:ascii="Times New Roman" w:hAnsi="Times New Roman"/>
          <w:spacing w:val="1"/>
          <w:sz w:val="20"/>
          <w:szCs w:val="20"/>
        </w:rPr>
        <w:t xml:space="preserve"> </w:t>
      </w:r>
      <w:r w:rsidRPr="00EB1CAF">
        <w:rPr>
          <w:rFonts w:ascii="Times New Roman" w:hAnsi="Times New Roman"/>
          <w:sz w:val="20"/>
          <w:szCs w:val="20"/>
        </w:rPr>
        <w:t>По</w:t>
      </w:r>
      <w:r w:rsidRPr="00EB1CAF">
        <w:rPr>
          <w:rFonts w:ascii="Times New Roman" w:hAnsi="Times New Roman"/>
          <w:spacing w:val="1"/>
          <w:sz w:val="20"/>
          <w:szCs w:val="20"/>
        </w:rPr>
        <w:t xml:space="preserve"> </w:t>
      </w:r>
      <w:r w:rsidRPr="00EB1CAF">
        <w:rPr>
          <w:rFonts w:ascii="Times New Roman" w:hAnsi="Times New Roman"/>
          <w:sz w:val="20"/>
          <w:szCs w:val="20"/>
        </w:rPr>
        <w:t>отдельным</w:t>
      </w:r>
      <w:r w:rsidRPr="00EB1CAF">
        <w:rPr>
          <w:rFonts w:ascii="Times New Roman" w:hAnsi="Times New Roman"/>
          <w:spacing w:val="1"/>
          <w:sz w:val="20"/>
          <w:szCs w:val="20"/>
        </w:rPr>
        <w:t xml:space="preserve"> </w:t>
      </w:r>
      <w:r w:rsidRPr="00EB1CAF">
        <w:rPr>
          <w:rFonts w:ascii="Times New Roman" w:hAnsi="Times New Roman"/>
          <w:sz w:val="20"/>
          <w:szCs w:val="20"/>
        </w:rPr>
        <w:t>предметам</w:t>
      </w:r>
      <w:r w:rsidRPr="00EB1CAF">
        <w:rPr>
          <w:rFonts w:ascii="Times New Roman" w:hAnsi="Times New Roman"/>
          <w:spacing w:val="1"/>
          <w:sz w:val="20"/>
          <w:szCs w:val="20"/>
        </w:rPr>
        <w:t xml:space="preserve"> </w:t>
      </w:r>
      <w:r w:rsidRPr="00EB1CAF">
        <w:rPr>
          <w:rFonts w:ascii="Times New Roman" w:hAnsi="Times New Roman"/>
          <w:sz w:val="20"/>
          <w:szCs w:val="20"/>
        </w:rPr>
        <w:t>в соответствии с</w:t>
      </w:r>
      <w:r w:rsidRPr="00EB1CAF">
        <w:rPr>
          <w:rFonts w:ascii="Times New Roman" w:hAnsi="Times New Roman"/>
          <w:spacing w:val="1"/>
          <w:sz w:val="20"/>
          <w:szCs w:val="20"/>
        </w:rPr>
        <w:t xml:space="preserve"> </w:t>
      </w:r>
      <w:r w:rsidRPr="00EB1CAF">
        <w:rPr>
          <w:rFonts w:ascii="Times New Roman" w:hAnsi="Times New Roman"/>
          <w:sz w:val="20"/>
          <w:szCs w:val="20"/>
        </w:rPr>
        <w:t>решением</w:t>
      </w:r>
      <w:r w:rsidRPr="00EB1CAF">
        <w:rPr>
          <w:rFonts w:ascii="Times New Roman" w:hAnsi="Times New Roman"/>
          <w:spacing w:val="1"/>
          <w:sz w:val="20"/>
          <w:szCs w:val="20"/>
        </w:rPr>
        <w:t xml:space="preserve"> </w:t>
      </w:r>
      <w:r w:rsidRPr="00EB1CAF">
        <w:rPr>
          <w:rFonts w:ascii="Times New Roman" w:hAnsi="Times New Roman"/>
          <w:sz w:val="20"/>
          <w:szCs w:val="20"/>
        </w:rPr>
        <w:t>педагогического</w:t>
      </w:r>
      <w:r w:rsidRPr="00EB1CAF">
        <w:rPr>
          <w:rFonts w:ascii="Times New Roman" w:hAnsi="Times New Roman"/>
          <w:spacing w:val="1"/>
          <w:sz w:val="20"/>
          <w:szCs w:val="20"/>
        </w:rPr>
        <w:t xml:space="preserve"> </w:t>
      </w:r>
      <w:r w:rsidRPr="00EB1CAF">
        <w:rPr>
          <w:rFonts w:ascii="Times New Roman" w:hAnsi="Times New Roman"/>
          <w:sz w:val="20"/>
          <w:szCs w:val="20"/>
        </w:rPr>
        <w:t>совета формой промежуточной аттестацией является годовая отметка или</w:t>
      </w:r>
      <w:r w:rsidRPr="00EB1CAF">
        <w:rPr>
          <w:rFonts w:ascii="Times New Roman" w:hAnsi="Times New Roman"/>
          <w:spacing w:val="1"/>
          <w:sz w:val="20"/>
          <w:szCs w:val="20"/>
        </w:rPr>
        <w:t xml:space="preserve"> </w:t>
      </w:r>
      <w:r w:rsidRPr="00EB1CAF">
        <w:rPr>
          <w:rFonts w:ascii="Times New Roman" w:hAnsi="Times New Roman"/>
          <w:sz w:val="20"/>
          <w:szCs w:val="20"/>
        </w:rPr>
        <w:t>проводится</w:t>
      </w:r>
      <w:r w:rsidRPr="00EB1CAF">
        <w:rPr>
          <w:rFonts w:ascii="Times New Roman" w:hAnsi="Times New Roman"/>
          <w:spacing w:val="1"/>
          <w:sz w:val="20"/>
          <w:szCs w:val="20"/>
        </w:rPr>
        <w:t xml:space="preserve"> </w:t>
      </w:r>
      <w:r w:rsidRPr="00EB1CAF">
        <w:rPr>
          <w:rFonts w:ascii="Times New Roman" w:hAnsi="Times New Roman"/>
          <w:sz w:val="20"/>
          <w:szCs w:val="20"/>
        </w:rPr>
        <w:t>устная</w:t>
      </w:r>
      <w:r w:rsidRPr="00EB1CAF">
        <w:rPr>
          <w:rFonts w:ascii="Times New Roman" w:hAnsi="Times New Roman"/>
          <w:spacing w:val="1"/>
          <w:sz w:val="20"/>
          <w:szCs w:val="20"/>
        </w:rPr>
        <w:t xml:space="preserve"> </w:t>
      </w:r>
      <w:r w:rsidRPr="00EB1CAF">
        <w:rPr>
          <w:rFonts w:ascii="Times New Roman" w:hAnsi="Times New Roman"/>
          <w:sz w:val="20"/>
          <w:szCs w:val="20"/>
        </w:rPr>
        <w:t>или</w:t>
      </w:r>
      <w:r w:rsidRPr="00EB1CAF">
        <w:rPr>
          <w:rFonts w:ascii="Times New Roman" w:hAnsi="Times New Roman"/>
          <w:spacing w:val="1"/>
          <w:sz w:val="20"/>
          <w:szCs w:val="20"/>
        </w:rPr>
        <w:t xml:space="preserve"> </w:t>
      </w:r>
      <w:r w:rsidRPr="00EB1CAF">
        <w:rPr>
          <w:rFonts w:ascii="Times New Roman" w:hAnsi="Times New Roman"/>
          <w:sz w:val="20"/>
          <w:szCs w:val="20"/>
        </w:rPr>
        <w:t>письменная</w:t>
      </w:r>
      <w:r w:rsidRPr="00EB1CAF">
        <w:rPr>
          <w:rFonts w:ascii="Times New Roman" w:hAnsi="Times New Roman"/>
          <w:spacing w:val="1"/>
          <w:sz w:val="20"/>
          <w:szCs w:val="20"/>
        </w:rPr>
        <w:t xml:space="preserve"> </w:t>
      </w:r>
      <w:r w:rsidRPr="00EB1CAF">
        <w:rPr>
          <w:rFonts w:ascii="Times New Roman" w:hAnsi="Times New Roman"/>
          <w:sz w:val="20"/>
          <w:szCs w:val="20"/>
        </w:rPr>
        <w:t>промежуточная</w:t>
      </w:r>
      <w:r w:rsidRPr="00EB1CAF">
        <w:rPr>
          <w:rFonts w:ascii="Times New Roman" w:hAnsi="Times New Roman"/>
          <w:spacing w:val="1"/>
          <w:sz w:val="20"/>
          <w:szCs w:val="20"/>
        </w:rPr>
        <w:t xml:space="preserve"> </w:t>
      </w:r>
      <w:r w:rsidRPr="00EB1CAF">
        <w:rPr>
          <w:rFonts w:ascii="Times New Roman" w:hAnsi="Times New Roman"/>
          <w:sz w:val="20"/>
          <w:szCs w:val="20"/>
        </w:rPr>
        <w:t>аттестация</w:t>
      </w:r>
      <w:r w:rsidRPr="00EB1CAF">
        <w:rPr>
          <w:rFonts w:ascii="Times New Roman" w:hAnsi="Times New Roman"/>
          <w:spacing w:val="1"/>
          <w:sz w:val="20"/>
          <w:szCs w:val="20"/>
        </w:rPr>
        <w:t xml:space="preserve"> </w:t>
      </w:r>
      <w:r w:rsidRPr="00EB1CAF">
        <w:rPr>
          <w:rFonts w:ascii="Times New Roman" w:hAnsi="Times New Roman"/>
          <w:sz w:val="20"/>
          <w:szCs w:val="20"/>
        </w:rPr>
        <w:t>в</w:t>
      </w:r>
      <w:r w:rsidRPr="00EB1CAF">
        <w:rPr>
          <w:rFonts w:ascii="Times New Roman" w:hAnsi="Times New Roman"/>
          <w:spacing w:val="1"/>
          <w:sz w:val="20"/>
          <w:szCs w:val="20"/>
        </w:rPr>
        <w:t xml:space="preserve"> </w:t>
      </w:r>
      <w:r w:rsidRPr="00EB1CAF">
        <w:rPr>
          <w:rFonts w:ascii="Times New Roman" w:hAnsi="Times New Roman"/>
          <w:sz w:val="20"/>
          <w:szCs w:val="20"/>
        </w:rPr>
        <w:t>следующих</w:t>
      </w:r>
      <w:r w:rsidRPr="00EB1CAF">
        <w:rPr>
          <w:rFonts w:ascii="Times New Roman" w:hAnsi="Times New Roman"/>
          <w:spacing w:val="-2"/>
          <w:sz w:val="20"/>
          <w:szCs w:val="20"/>
        </w:rPr>
        <w:t xml:space="preserve"> </w:t>
      </w:r>
      <w:r w:rsidRPr="00EB1CAF">
        <w:rPr>
          <w:rFonts w:ascii="Times New Roman" w:hAnsi="Times New Roman"/>
          <w:sz w:val="20"/>
          <w:szCs w:val="20"/>
        </w:rPr>
        <w:t>формах:</w:t>
      </w:r>
    </w:p>
    <w:p w:rsidR="005A4FFC" w:rsidRPr="00EB1CAF" w:rsidRDefault="005A4FFC" w:rsidP="00087E61">
      <w:pPr>
        <w:widowControl w:val="0"/>
        <w:autoSpaceDE w:val="0"/>
        <w:autoSpaceDN w:val="0"/>
        <w:spacing w:before="5" w:after="0" w:line="240" w:lineRule="auto"/>
        <w:rPr>
          <w:rFonts w:ascii="Times New Roman" w:hAnsi="Times New Roman"/>
          <w:sz w:val="20"/>
          <w:szCs w:val="20"/>
        </w:rPr>
      </w:pPr>
    </w:p>
    <w:p w:rsidR="005A4FFC" w:rsidRPr="00EB1CAF" w:rsidRDefault="005A4FFC" w:rsidP="00087E61">
      <w:pPr>
        <w:widowControl w:val="0"/>
        <w:autoSpaceDE w:val="0"/>
        <w:autoSpaceDN w:val="0"/>
        <w:spacing w:after="0" w:line="240" w:lineRule="auto"/>
        <w:ind w:right="725"/>
        <w:jc w:val="center"/>
        <w:outlineLvl w:val="2"/>
        <w:rPr>
          <w:rFonts w:ascii="Times New Roman" w:hAnsi="Times New Roman"/>
          <w:b/>
          <w:bCs/>
          <w:sz w:val="20"/>
          <w:szCs w:val="20"/>
        </w:rPr>
      </w:pPr>
      <w:r w:rsidRPr="00EB1CAF">
        <w:rPr>
          <w:rFonts w:ascii="Times New Roman" w:hAnsi="Times New Roman"/>
          <w:b/>
          <w:bCs/>
          <w:sz w:val="20"/>
          <w:szCs w:val="20"/>
        </w:rPr>
        <w:t>Основное</w:t>
      </w:r>
      <w:r w:rsidRPr="00EB1CAF">
        <w:rPr>
          <w:rFonts w:ascii="Times New Roman" w:hAnsi="Times New Roman"/>
          <w:b/>
          <w:bCs/>
          <w:spacing w:val="-3"/>
          <w:sz w:val="20"/>
          <w:szCs w:val="20"/>
        </w:rPr>
        <w:t xml:space="preserve"> </w:t>
      </w:r>
      <w:r w:rsidRPr="00EB1CAF">
        <w:rPr>
          <w:rFonts w:ascii="Times New Roman" w:hAnsi="Times New Roman"/>
          <w:b/>
          <w:bCs/>
          <w:sz w:val="20"/>
          <w:szCs w:val="20"/>
        </w:rPr>
        <w:t>общее</w:t>
      </w:r>
      <w:r w:rsidRPr="00EB1CAF">
        <w:rPr>
          <w:rFonts w:ascii="Times New Roman" w:hAnsi="Times New Roman"/>
          <w:b/>
          <w:bCs/>
          <w:spacing w:val="-4"/>
          <w:sz w:val="20"/>
          <w:szCs w:val="20"/>
        </w:rPr>
        <w:t xml:space="preserve"> </w:t>
      </w:r>
      <w:r w:rsidRPr="00EB1CAF">
        <w:rPr>
          <w:rFonts w:ascii="Times New Roman" w:hAnsi="Times New Roman"/>
          <w:b/>
          <w:bCs/>
          <w:sz w:val="20"/>
          <w:szCs w:val="20"/>
        </w:rPr>
        <w:t>образование</w:t>
      </w:r>
      <w:r w:rsidRPr="00EB1CAF">
        <w:rPr>
          <w:rFonts w:ascii="Times New Roman" w:hAnsi="Times New Roman"/>
          <w:b/>
          <w:bCs/>
          <w:spacing w:val="-2"/>
          <w:sz w:val="20"/>
          <w:szCs w:val="20"/>
        </w:rPr>
        <w:t xml:space="preserve"> </w:t>
      </w:r>
      <w:r w:rsidRPr="00EB1CAF">
        <w:rPr>
          <w:rFonts w:ascii="Times New Roman" w:hAnsi="Times New Roman"/>
          <w:b/>
          <w:bCs/>
          <w:sz w:val="20"/>
          <w:szCs w:val="20"/>
        </w:rPr>
        <w:t>(5-9</w:t>
      </w:r>
      <w:r w:rsidRPr="00EB1CAF">
        <w:rPr>
          <w:rFonts w:ascii="Times New Roman" w:hAnsi="Times New Roman"/>
          <w:b/>
          <w:bCs/>
          <w:spacing w:val="-1"/>
          <w:sz w:val="20"/>
          <w:szCs w:val="20"/>
        </w:rPr>
        <w:t xml:space="preserve"> </w:t>
      </w:r>
      <w:r w:rsidRPr="00EB1CAF">
        <w:rPr>
          <w:rFonts w:ascii="Times New Roman" w:hAnsi="Times New Roman"/>
          <w:b/>
          <w:bCs/>
          <w:sz w:val="20"/>
          <w:szCs w:val="20"/>
        </w:rPr>
        <w:t>классы)</w:t>
      </w:r>
    </w:p>
    <w:p w:rsidR="005A4FFC" w:rsidRDefault="005A4FFC" w:rsidP="00087E61">
      <w:pPr>
        <w:widowControl w:val="0"/>
        <w:autoSpaceDE w:val="0"/>
        <w:autoSpaceDN w:val="0"/>
        <w:spacing w:after="0" w:line="240" w:lineRule="auto"/>
        <w:rPr>
          <w:rFonts w:ascii="Times New Roman" w:hAnsi="Times New Roman"/>
          <w:sz w:val="20"/>
        </w:rPr>
      </w:pPr>
    </w:p>
    <w:tbl>
      <w:tblPr>
        <w:tblW w:w="0" w:type="auto"/>
        <w:tblLook w:val="0000"/>
      </w:tblPr>
      <w:tblGrid>
        <w:gridCol w:w="1740"/>
        <w:gridCol w:w="918"/>
        <w:gridCol w:w="919"/>
        <w:gridCol w:w="918"/>
        <w:gridCol w:w="919"/>
        <w:gridCol w:w="931"/>
      </w:tblGrid>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after="0"/>
              <w:rPr>
                <w:rFonts w:ascii="Times New Roman" w:eastAsia="SimSun" w:hAnsi="Times New Roman"/>
                <w:b/>
                <w:i/>
                <w:sz w:val="20"/>
                <w:szCs w:val="20"/>
                <w:lang w:eastAsia="ru-RU"/>
              </w:rPr>
            </w:pP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after="0"/>
              <w:rPr>
                <w:rFonts w:ascii="Times New Roman" w:eastAsia="SimSun" w:hAnsi="Times New Roman"/>
                <w:b/>
                <w:i/>
                <w:sz w:val="20"/>
                <w:szCs w:val="20"/>
                <w:lang w:eastAsia="ru-RU"/>
              </w:rPr>
            </w:pPr>
            <w:r w:rsidRPr="002B64E5">
              <w:rPr>
                <w:rFonts w:ascii="Times New Roman" w:eastAsia="SimSun" w:hAnsi="Times New Roman"/>
                <w:b/>
                <w:i/>
                <w:sz w:val="20"/>
                <w:szCs w:val="20"/>
                <w:lang w:eastAsia="ru-RU"/>
              </w:rPr>
              <w:t>5</w:t>
            </w: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after="0"/>
              <w:rPr>
                <w:rFonts w:ascii="Times New Roman" w:eastAsia="SimSun" w:hAnsi="Times New Roman"/>
                <w:b/>
                <w:i/>
                <w:sz w:val="20"/>
                <w:szCs w:val="20"/>
                <w:lang w:eastAsia="ru-RU"/>
              </w:rPr>
            </w:pPr>
            <w:r w:rsidRPr="002B64E5">
              <w:rPr>
                <w:rFonts w:ascii="Times New Roman" w:eastAsia="SimSun" w:hAnsi="Times New Roman"/>
                <w:b/>
                <w:i/>
                <w:sz w:val="20"/>
                <w:szCs w:val="20"/>
                <w:lang w:eastAsia="ru-RU"/>
              </w:rPr>
              <w:t>6</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after="0"/>
              <w:rPr>
                <w:rFonts w:ascii="Times New Roman" w:eastAsia="SimSun" w:hAnsi="Times New Roman"/>
                <w:b/>
                <w:i/>
                <w:sz w:val="20"/>
                <w:szCs w:val="20"/>
                <w:lang w:eastAsia="ru-RU"/>
              </w:rPr>
            </w:pPr>
            <w:r w:rsidRPr="002B64E5">
              <w:rPr>
                <w:rFonts w:ascii="Times New Roman" w:eastAsia="SimSun" w:hAnsi="Times New Roman"/>
                <w:b/>
                <w:i/>
                <w:sz w:val="20"/>
                <w:szCs w:val="20"/>
                <w:lang w:eastAsia="ru-RU"/>
              </w:rPr>
              <w:t>7</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after="0"/>
              <w:rPr>
                <w:rFonts w:ascii="Times New Roman" w:eastAsia="SimSun" w:hAnsi="Times New Roman"/>
                <w:b/>
                <w:i/>
                <w:sz w:val="20"/>
                <w:szCs w:val="20"/>
                <w:lang w:eastAsia="ru-RU"/>
              </w:rPr>
            </w:pPr>
            <w:r w:rsidRPr="002B64E5">
              <w:rPr>
                <w:rFonts w:ascii="Times New Roman" w:eastAsia="SimSun" w:hAnsi="Times New Roman"/>
                <w:b/>
                <w:i/>
                <w:sz w:val="20"/>
                <w:szCs w:val="20"/>
                <w:lang w:eastAsia="ru-RU"/>
              </w:rPr>
              <w:t>8</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after="0"/>
              <w:rPr>
                <w:rFonts w:ascii="Times New Roman" w:eastAsia="SimSun" w:hAnsi="Times New Roman"/>
                <w:b/>
                <w:i/>
                <w:sz w:val="20"/>
                <w:szCs w:val="20"/>
                <w:lang w:eastAsia="ru-RU"/>
              </w:rPr>
            </w:pPr>
            <w:r w:rsidRPr="002B64E5">
              <w:rPr>
                <w:rFonts w:ascii="Times New Roman" w:eastAsia="SimSun" w:hAnsi="Times New Roman"/>
                <w:b/>
                <w:i/>
                <w:sz w:val="20"/>
                <w:szCs w:val="20"/>
                <w:lang w:eastAsia="ru-RU"/>
              </w:rPr>
              <w:t>9</w:t>
            </w: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Русский язык</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С/ГО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Литература</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 xml:space="preserve">Родной  язык  </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jc w:val="both"/>
              <w:rPr>
                <w:rFonts w:ascii="Times New Roman" w:eastAsia="SimSun" w:hAnsi="Times New Roman"/>
                <w:b/>
                <w:bCs/>
                <w:sz w:val="20"/>
                <w:szCs w:val="20"/>
                <w:lang w:eastAsia="ru-RU"/>
              </w:rPr>
            </w:pPr>
            <w:r w:rsidRPr="002B64E5">
              <w:rPr>
                <w:rFonts w:ascii="Times New Roman" w:eastAsia="SimSun" w:hAnsi="Times New Roman"/>
                <w:b/>
                <w:bCs/>
                <w:sz w:val="20"/>
                <w:szCs w:val="20"/>
                <w:lang w:eastAsia="ru-RU"/>
              </w:rPr>
              <w:t>Родная  литература</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ДТР/ГО</w:t>
            </w: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ДТР/ГО</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ДТР/ГО</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ДТР/ГО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 xml:space="preserve">Иностранный (английский) язык </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ДТР/ГО</w:t>
            </w: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ДТР/ГО</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ДТР/ГО</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ДТР/ГО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ДТР/ГО</w:t>
            </w: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Математика</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Т/ГО</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Алгебра</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Геометрия</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Информатика</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История России. Всеобщая история</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ДТР/ГО</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ДТР/ГО</w:t>
            </w: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Обществознание</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ДТР/ГО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ДТР/ГО</w:t>
            </w: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География</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b/>
                <w:sz w:val="20"/>
                <w:szCs w:val="20"/>
                <w:lang w:eastAsia="ru-RU"/>
              </w:rPr>
            </w:pPr>
            <w:r w:rsidRPr="002B64E5">
              <w:rPr>
                <w:rFonts w:ascii="Times New Roman" w:eastAsia="SimSun" w:hAnsi="Times New Roman"/>
                <w:b/>
                <w:sz w:val="20"/>
                <w:szCs w:val="20"/>
                <w:lang w:eastAsia="ru-RU"/>
              </w:rPr>
              <w:t>Основы духовно-нравственной культуры народов России</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b/>
                <w:sz w:val="20"/>
                <w:szCs w:val="20"/>
                <w:lang w:eastAsia="ru-RU"/>
              </w:rPr>
            </w:pPr>
            <w:r w:rsidRPr="002B64E5">
              <w:rPr>
                <w:rFonts w:ascii="Times New Roman" w:eastAsia="SimSun" w:hAnsi="Times New Roman"/>
                <w:b/>
                <w:sz w:val="20"/>
                <w:szCs w:val="20"/>
                <w:lang w:eastAsia="ru-RU"/>
              </w:rPr>
              <w:t>П</w:t>
            </w: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Физика</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Химия</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Биология</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Музыка</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Изобразительное искусство</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Т/ГО</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П/ГО</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Технология</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П/ГО</w:t>
            </w: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П/ГО</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П/ГО</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Т/ГО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П/ГО</w:t>
            </w: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ОБЖ</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r>
      <w:tr w:rsidR="005A4FFC" w:rsidRPr="00B3134C" w:rsidTr="002B64E5">
        <w:tc>
          <w:tcPr>
            <w:tcW w:w="223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spacing w:line="240" w:lineRule="auto"/>
              <w:jc w:val="both"/>
              <w:rPr>
                <w:rFonts w:ascii="Times New Roman" w:eastAsia="SimSun" w:hAnsi="Times New Roman"/>
                <w:b/>
                <w:sz w:val="20"/>
                <w:szCs w:val="20"/>
                <w:lang w:eastAsia="ru-RU"/>
              </w:rPr>
            </w:pPr>
            <w:r w:rsidRPr="002B64E5">
              <w:rPr>
                <w:rFonts w:ascii="Times New Roman" w:eastAsia="SimSun" w:hAnsi="Times New Roman"/>
                <w:b/>
                <w:bCs/>
                <w:sz w:val="20"/>
                <w:szCs w:val="20"/>
                <w:lang w:eastAsia="ru-RU"/>
              </w:rPr>
              <w:t>Физическая культура</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4"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18"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25"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c>
          <w:tcPr>
            <w:tcW w:w="992" w:type="dxa"/>
            <w:tcBorders>
              <w:top w:val="single" w:sz="4" w:space="0" w:color="auto"/>
              <w:left w:val="single" w:sz="4" w:space="0" w:color="auto"/>
              <w:bottom w:val="single" w:sz="4" w:space="0" w:color="auto"/>
              <w:right w:val="single" w:sz="4" w:space="0" w:color="auto"/>
            </w:tcBorders>
          </w:tcPr>
          <w:p w:rsidR="005A4FFC" w:rsidRPr="002B64E5" w:rsidRDefault="005A4FFC" w:rsidP="00087E61">
            <w:pPr>
              <w:rPr>
                <w:rFonts w:ascii="Times New Roman" w:eastAsia="SimSun" w:hAnsi="Times New Roman"/>
                <w:sz w:val="20"/>
                <w:szCs w:val="20"/>
                <w:lang w:eastAsia="ru-RU"/>
              </w:rPr>
            </w:pPr>
            <w:r w:rsidRPr="002B64E5">
              <w:rPr>
                <w:rFonts w:ascii="Times New Roman" w:eastAsia="SimSun" w:hAnsi="Times New Roman"/>
                <w:b/>
                <w:i/>
                <w:sz w:val="20"/>
                <w:szCs w:val="20"/>
                <w:lang w:eastAsia="ru-RU"/>
              </w:rPr>
              <w:t>КР/ГО</w:t>
            </w:r>
          </w:p>
        </w:tc>
      </w:tr>
    </w:tbl>
    <w:p w:rsidR="005A4FFC" w:rsidRPr="002B64E5" w:rsidRDefault="005A4FFC" w:rsidP="00087E61">
      <w:pPr>
        <w:spacing w:after="0"/>
        <w:rPr>
          <w:rFonts w:ascii="Times New Roman" w:eastAsia="SimSun" w:hAnsi="Times New Roman"/>
          <w:b/>
          <w:i/>
          <w:sz w:val="24"/>
          <w:szCs w:val="24"/>
          <w:lang w:eastAsia="ru-RU"/>
        </w:rPr>
      </w:pPr>
    </w:p>
    <w:p w:rsidR="005A4FFC" w:rsidRPr="002B64E5" w:rsidRDefault="005A4FFC" w:rsidP="00087E61">
      <w:pPr>
        <w:spacing w:after="0"/>
        <w:rPr>
          <w:rFonts w:ascii="Times New Roman" w:eastAsia="SimSun" w:hAnsi="Times New Roman"/>
          <w:b/>
          <w:i/>
          <w:sz w:val="20"/>
          <w:szCs w:val="20"/>
          <w:lang w:eastAsia="ru-RU"/>
        </w:rPr>
      </w:pPr>
      <w:r w:rsidRPr="002B64E5">
        <w:rPr>
          <w:rFonts w:ascii="Times New Roman" w:eastAsia="SimSun" w:hAnsi="Times New Roman"/>
          <w:b/>
          <w:i/>
          <w:sz w:val="20"/>
          <w:szCs w:val="20"/>
          <w:lang w:eastAsia="ru-RU"/>
        </w:rPr>
        <w:t>УСЛОВНЫЕ СОКРАЩЕНИЯ:</w:t>
      </w:r>
    </w:p>
    <w:p w:rsidR="005A4FFC" w:rsidRPr="002B64E5" w:rsidRDefault="005A4FFC" w:rsidP="00087E61">
      <w:pPr>
        <w:spacing w:after="0"/>
        <w:rPr>
          <w:rFonts w:ascii="Times New Roman" w:eastAsia="SimSun" w:hAnsi="Times New Roman"/>
          <w:b/>
          <w:i/>
          <w:sz w:val="20"/>
          <w:szCs w:val="20"/>
          <w:lang w:eastAsia="ru-RU"/>
        </w:rPr>
      </w:pPr>
      <w:r w:rsidRPr="002B64E5">
        <w:rPr>
          <w:rFonts w:ascii="Times New Roman" w:eastAsia="SimSun" w:hAnsi="Times New Roman"/>
          <w:b/>
          <w:i/>
          <w:sz w:val="20"/>
          <w:szCs w:val="20"/>
          <w:lang w:eastAsia="ru-RU"/>
        </w:rPr>
        <w:t>КД-контрольный диктант</w:t>
      </w:r>
    </w:p>
    <w:p w:rsidR="005A4FFC" w:rsidRPr="002B64E5" w:rsidRDefault="005A4FFC" w:rsidP="00087E61">
      <w:pPr>
        <w:spacing w:after="0"/>
        <w:rPr>
          <w:rFonts w:ascii="Times New Roman" w:eastAsia="SimSun" w:hAnsi="Times New Roman"/>
          <w:b/>
          <w:i/>
          <w:sz w:val="20"/>
          <w:szCs w:val="20"/>
          <w:lang w:eastAsia="ru-RU"/>
        </w:rPr>
      </w:pPr>
      <w:r w:rsidRPr="002B64E5">
        <w:rPr>
          <w:rFonts w:ascii="Times New Roman" w:eastAsia="SimSun" w:hAnsi="Times New Roman"/>
          <w:b/>
          <w:i/>
          <w:sz w:val="20"/>
          <w:szCs w:val="20"/>
          <w:lang w:eastAsia="ru-RU"/>
        </w:rPr>
        <w:t>КДГЗ-контрольный диктант с грамматическим заданием</w:t>
      </w:r>
    </w:p>
    <w:p w:rsidR="005A4FFC" w:rsidRPr="002B64E5" w:rsidRDefault="005A4FFC" w:rsidP="00087E61">
      <w:pPr>
        <w:spacing w:after="0"/>
        <w:rPr>
          <w:rFonts w:ascii="Times New Roman" w:eastAsia="SimSun" w:hAnsi="Times New Roman"/>
          <w:b/>
          <w:i/>
          <w:sz w:val="20"/>
          <w:szCs w:val="20"/>
          <w:lang w:eastAsia="ru-RU"/>
        </w:rPr>
      </w:pPr>
      <w:r w:rsidRPr="002B64E5">
        <w:rPr>
          <w:rFonts w:ascii="Times New Roman" w:eastAsia="SimSun" w:hAnsi="Times New Roman"/>
          <w:b/>
          <w:i/>
          <w:sz w:val="20"/>
          <w:szCs w:val="20"/>
          <w:lang w:eastAsia="ru-RU"/>
        </w:rPr>
        <w:t>КР-контрольная работа</w:t>
      </w:r>
    </w:p>
    <w:p w:rsidR="005A4FFC" w:rsidRPr="002B64E5" w:rsidRDefault="005A4FFC" w:rsidP="00087E61">
      <w:pPr>
        <w:spacing w:after="0"/>
        <w:rPr>
          <w:rFonts w:ascii="Times New Roman" w:eastAsia="SimSun" w:hAnsi="Times New Roman"/>
          <w:b/>
          <w:i/>
          <w:sz w:val="20"/>
          <w:szCs w:val="20"/>
          <w:lang w:eastAsia="ru-RU"/>
        </w:rPr>
      </w:pPr>
      <w:r w:rsidRPr="002B64E5">
        <w:rPr>
          <w:rFonts w:ascii="Times New Roman" w:eastAsia="SimSun" w:hAnsi="Times New Roman"/>
          <w:b/>
          <w:i/>
          <w:sz w:val="20"/>
          <w:szCs w:val="20"/>
          <w:lang w:eastAsia="ru-RU"/>
        </w:rPr>
        <w:t>ДТР-диагностическая тестовая работа</w:t>
      </w:r>
    </w:p>
    <w:p w:rsidR="005A4FFC" w:rsidRPr="002B64E5" w:rsidRDefault="005A4FFC" w:rsidP="00087E61">
      <w:pPr>
        <w:spacing w:after="0"/>
        <w:rPr>
          <w:rFonts w:ascii="Times New Roman" w:eastAsia="SimSun" w:hAnsi="Times New Roman"/>
          <w:b/>
          <w:i/>
          <w:sz w:val="20"/>
          <w:szCs w:val="20"/>
          <w:lang w:eastAsia="ru-RU"/>
        </w:rPr>
      </w:pPr>
      <w:r w:rsidRPr="002B64E5">
        <w:rPr>
          <w:rFonts w:ascii="Times New Roman" w:eastAsia="SimSun" w:hAnsi="Times New Roman"/>
          <w:b/>
          <w:i/>
          <w:sz w:val="20"/>
          <w:szCs w:val="20"/>
          <w:lang w:eastAsia="ru-RU"/>
        </w:rPr>
        <w:t>Т-тестирование</w:t>
      </w:r>
    </w:p>
    <w:p w:rsidR="005A4FFC" w:rsidRPr="002B64E5" w:rsidRDefault="005A4FFC" w:rsidP="00087E61">
      <w:pPr>
        <w:spacing w:after="0"/>
        <w:rPr>
          <w:rFonts w:ascii="Times New Roman" w:eastAsia="SimSun" w:hAnsi="Times New Roman"/>
          <w:b/>
          <w:i/>
          <w:sz w:val="20"/>
          <w:szCs w:val="20"/>
          <w:lang w:eastAsia="ru-RU"/>
        </w:rPr>
      </w:pPr>
      <w:r w:rsidRPr="002B64E5">
        <w:rPr>
          <w:rFonts w:ascii="Times New Roman" w:eastAsia="SimSun" w:hAnsi="Times New Roman"/>
          <w:b/>
          <w:i/>
          <w:sz w:val="20"/>
          <w:szCs w:val="20"/>
          <w:lang w:eastAsia="ru-RU"/>
        </w:rPr>
        <w:t>С-сочинение</w:t>
      </w:r>
    </w:p>
    <w:p w:rsidR="005A4FFC" w:rsidRPr="002B64E5" w:rsidRDefault="005A4FFC" w:rsidP="00087E61">
      <w:pPr>
        <w:spacing w:after="0"/>
        <w:rPr>
          <w:rFonts w:ascii="Times New Roman" w:eastAsia="SimSun" w:hAnsi="Times New Roman"/>
          <w:b/>
          <w:i/>
          <w:sz w:val="20"/>
          <w:szCs w:val="20"/>
          <w:lang w:eastAsia="ru-RU"/>
        </w:rPr>
      </w:pPr>
      <w:r w:rsidRPr="002B64E5">
        <w:rPr>
          <w:rFonts w:ascii="Times New Roman" w:eastAsia="SimSun" w:hAnsi="Times New Roman"/>
          <w:b/>
          <w:i/>
          <w:sz w:val="20"/>
          <w:szCs w:val="20"/>
          <w:lang w:eastAsia="ru-RU"/>
        </w:rPr>
        <w:t>З-зачет</w:t>
      </w:r>
    </w:p>
    <w:p w:rsidR="005A4FFC" w:rsidRPr="002B64E5" w:rsidRDefault="005A4FFC" w:rsidP="00087E61">
      <w:pPr>
        <w:spacing w:after="0"/>
        <w:rPr>
          <w:rFonts w:ascii="Times New Roman" w:eastAsia="SimSun" w:hAnsi="Times New Roman"/>
          <w:b/>
          <w:i/>
          <w:sz w:val="20"/>
          <w:szCs w:val="20"/>
          <w:lang w:eastAsia="ru-RU"/>
        </w:rPr>
      </w:pPr>
      <w:r w:rsidRPr="002B64E5">
        <w:rPr>
          <w:rFonts w:ascii="Times New Roman" w:eastAsia="SimSun" w:hAnsi="Times New Roman"/>
          <w:b/>
          <w:i/>
          <w:sz w:val="20"/>
          <w:szCs w:val="20"/>
          <w:lang w:eastAsia="ru-RU"/>
        </w:rPr>
        <w:t>СБ-собеседование</w:t>
      </w:r>
    </w:p>
    <w:p w:rsidR="005A4FFC" w:rsidRPr="002B64E5" w:rsidRDefault="005A4FFC" w:rsidP="00087E61">
      <w:pPr>
        <w:spacing w:after="0"/>
        <w:rPr>
          <w:rFonts w:ascii="Times New Roman" w:eastAsia="SimSun" w:hAnsi="Times New Roman"/>
          <w:b/>
          <w:i/>
          <w:sz w:val="20"/>
          <w:szCs w:val="20"/>
          <w:lang w:eastAsia="ru-RU"/>
        </w:rPr>
      </w:pPr>
      <w:r w:rsidRPr="002B64E5">
        <w:rPr>
          <w:rFonts w:ascii="Times New Roman" w:eastAsia="SimSun" w:hAnsi="Times New Roman"/>
          <w:b/>
          <w:i/>
          <w:sz w:val="20"/>
          <w:szCs w:val="20"/>
          <w:lang w:eastAsia="ru-RU"/>
        </w:rPr>
        <w:t>П-проект</w:t>
      </w:r>
    </w:p>
    <w:p w:rsidR="005A4FFC" w:rsidRPr="002B64E5" w:rsidRDefault="005A4FFC" w:rsidP="00087E61">
      <w:pPr>
        <w:spacing w:after="0"/>
        <w:rPr>
          <w:rFonts w:ascii="Times New Roman" w:eastAsia="SimSun" w:hAnsi="Times New Roman"/>
          <w:b/>
          <w:i/>
          <w:sz w:val="20"/>
          <w:szCs w:val="20"/>
          <w:lang w:eastAsia="ru-RU"/>
        </w:rPr>
      </w:pPr>
      <w:r w:rsidRPr="002B64E5">
        <w:rPr>
          <w:rFonts w:ascii="Times New Roman" w:eastAsia="SimSun" w:hAnsi="Times New Roman"/>
          <w:b/>
          <w:i/>
          <w:sz w:val="20"/>
          <w:szCs w:val="20"/>
          <w:lang w:eastAsia="ru-RU"/>
        </w:rPr>
        <w:t>ДР-диагностическая работа</w:t>
      </w:r>
    </w:p>
    <w:p w:rsidR="005A4FFC" w:rsidRPr="002B64E5" w:rsidRDefault="005A4FFC" w:rsidP="00087E61">
      <w:pPr>
        <w:spacing w:after="0"/>
        <w:rPr>
          <w:rFonts w:ascii="Times New Roman" w:eastAsia="SimSun" w:hAnsi="Times New Roman"/>
          <w:b/>
          <w:i/>
          <w:sz w:val="20"/>
          <w:szCs w:val="20"/>
          <w:lang w:eastAsia="ru-RU"/>
        </w:rPr>
      </w:pPr>
      <w:r w:rsidRPr="002B64E5">
        <w:rPr>
          <w:rFonts w:ascii="Times New Roman" w:eastAsia="SimSun" w:hAnsi="Times New Roman"/>
          <w:b/>
          <w:i/>
          <w:sz w:val="20"/>
          <w:szCs w:val="20"/>
          <w:lang w:eastAsia="ru-RU"/>
        </w:rPr>
        <w:t>ГО-выставление годовой оценки</w:t>
      </w:r>
    </w:p>
    <w:p w:rsidR="005A4FFC" w:rsidRDefault="005A4FFC" w:rsidP="00087E61">
      <w:pPr>
        <w:widowControl w:val="0"/>
        <w:autoSpaceDE w:val="0"/>
        <w:autoSpaceDN w:val="0"/>
        <w:spacing w:after="0" w:line="240" w:lineRule="auto"/>
        <w:rPr>
          <w:rFonts w:ascii="Times New Roman" w:hAnsi="Times New Roman"/>
          <w:sz w:val="20"/>
        </w:rPr>
      </w:pPr>
    </w:p>
    <w:p w:rsidR="005A4FFC" w:rsidRDefault="005A4FFC" w:rsidP="00087E61">
      <w:pPr>
        <w:widowControl w:val="0"/>
        <w:autoSpaceDE w:val="0"/>
        <w:autoSpaceDN w:val="0"/>
        <w:spacing w:after="0" w:line="240" w:lineRule="auto"/>
        <w:rPr>
          <w:rFonts w:ascii="Times New Roman" w:hAnsi="Times New Roman"/>
          <w:sz w:val="20"/>
        </w:rPr>
      </w:pPr>
    </w:p>
    <w:p w:rsidR="005A4FFC" w:rsidRPr="00902C1B" w:rsidRDefault="005A4FFC" w:rsidP="00465CA1">
      <w:pPr>
        <w:pStyle w:val="ListParagraph"/>
        <w:numPr>
          <w:ilvl w:val="1"/>
          <w:numId w:val="9"/>
        </w:numPr>
        <w:ind w:left="0" w:firstLine="0"/>
        <w:jc w:val="left"/>
        <w:rPr>
          <w:b/>
        </w:rPr>
      </w:pPr>
      <w:r w:rsidRPr="00902C1B">
        <w:rPr>
          <w:b/>
          <w:color w:val="221E1F"/>
        </w:rPr>
        <w:t>ПЛАН</w:t>
      </w:r>
      <w:r w:rsidRPr="00902C1B">
        <w:rPr>
          <w:b/>
          <w:color w:val="221E1F"/>
          <w:spacing w:val="-7"/>
        </w:rPr>
        <w:t xml:space="preserve"> </w:t>
      </w:r>
      <w:r w:rsidRPr="00902C1B">
        <w:rPr>
          <w:b/>
          <w:color w:val="221E1F"/>
        </w:rPr>
        <w:t>ВНЕУРОЧНОЙ</w:t>
      </w:r>
      <w:r w:rsidRPr="00902C1B">
        <w:rPr>
          <w:b/>
          <w:color w:val="221E1F"/>
          <w:spacing w:val="-5"/>
        </w:rPr>
        <w:t xml:space="preserve"> </w:t>
      </w:r>
      <w:r w:rsidRPr="00902C1B">
        <w:rPr>
          <w:b/>
          <w:color w:val="221E1F"/>
        </w:rPr>
        <w:t>ДЕЯТЕЛЬНОСТИ</w:t>
      </w:r>
    </w:p>
    <w:p w:rsidR="005A4FFC" w:rsidRPr="00902C1B" w:rsidRDefault="005A4FFC" w:rsidP="00087E61">
      <w:pPr>
        <w:autoSpaceDE w:val="0"/>
        <w:autoSpaceDN w:val="0"/>
        <w:adjustRightInd w:val="0"/>
        <w:spacing w:after="0" w:line="240" w:lineRule="auto"/>
        <w:ind w:right="317"/>
        <w:jc w:val="center"/>
        <w:rPr>
          <w:rFonts w:ascii="Times New Roman" w:hAnsi="Times New Roman"/>
          <w:color w:val="000000"/>
          <w:sz w:val="20"/>
          <w:szCs w:val="20"/>
        </w:rPr>
      </w:pP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(до 1320 часов на уровне начального общего образования, до 1750 часов на уровне основного общего образования). Внеурочная деятельность выстраивается в соответствии с требованиями Федерального государственного образовательного стандарта начального и основного общего образования, формируется с учѐтом пожеланий обучающихся и их родителей (законных представителей), осуществляется во второй половине дня, не учитывается при определении максимально допустимой аудиторной учебной нагрузки и не дублирует урочную систему обучения. Внеурочная деятельность организуется в различных формах. Согласно Федеральному базисному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 Формы организации образовательного процесса, чередование учебной и внеурочной деятельности в рамках реализации основной образовательной программы общего образования определяет школа. </w:t>
      </w:r>
    </w:p>
    <w:p w:rsidR="005A4FFC" w:rsidRPr="00902C1B" w:rsidRDefault="005A4FFC" w:rsidP="00087E61">
      <w:pPr>
        <w:autoSpaceDE w:val="0"/>
        <w:autoSpaceDN w:val="0"/>
        <w:adjustRightInd w:val="0"/>
        <w:spacing w:after="0" w:line="240" w:lineRule="auto"/>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В зависимости от конкретных условий реализации 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Внеурочная деятельность в МБОУ «Макуловская СОШ им.А.П.Исаева» организуется по направлениям развития личности (духовно-нравственное, общеинтеллектуальное, общекультурное, социальное, спортивно - оздоровительное). В таких формах как художественные, культурологические, школьное научное общество, вокальная студия, научно-практические конференции, олимпиады, проектная деятельность, кружки, секции, система коллективных творческих дел и т.п. с учетом интересов обучающихся и возможностей образовательного учреждения.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Занятия в рамках внеурочной деятельности проводятся в соответствии с разработанными программами.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 ОУ.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b/>
          <w:color w:val="000000"/>
          <w:sz w:val="20"/>
          <w:szCs w:val="20"/>
        </w:rPr>
        <w:t>Цель:</w:t>
      </w:r>
      <w:r w:rsidRPr="00902C1B">
        <w:rPr>
          <w:rFonts w:ascii="Times New Roman" w:hAnsi="Times New Roman"/>
          <w:color w:val="000000"/>
          <w:sz w:val="20"/>
          <w:szCs w:val="20"/>
        </w:rPr>
        <w:t xml:space="preserve">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создание эффективных условий развивающей среды для воспитания и социализации школьников в процессе организации внеурочной деятельности. </w:t>
      </w:r>
    </w:p>
    <w:p w:rsidR="005A4FFC" w:rsidRPr="00902C1B" w:rsidRDefault="005A4FFC" w:rsidP="00087E61">
      <w:pPr>
        <w:spacing w:after="0"/>
        <w:ind w:right="317"/>
        <w:jc w:val="both"/>
        <w:rPr>
          <w:rFonts w:ascii="Times New Roman" w:hAnsi="Times New Roman"/>
          <w:b/>
          <w:sz w:val="20"/>
          <w:szCs w:val="20"/>
          <w:lang w:eastAsia="ru-RU"/>
        </w:rPr>
      </w:pPr>
      <w:r w:rsidRPr="00902C1B">
        <w:rPr>
          <w:rFonts w:ascii="Times New Roman" w:hAnsi="Times New Roman"/>
          <w:b/>
          <w:sz w:val="20"/>
          <w:szCs w:val="20"/>
          <w:lang w:eastAsia="ru-RU"/>
        </w:rPr>
        <w:t xml:space="preserve">Задачи: </w:t>
      </w:r>
    </w:p>
    <w:p w:rsidR="005A4FFC" w:rsidRPr="00902C1B" w:rsidRDefault="005A4FFC" w:rsidP="00087E61">
      <w:pPr>
        <w:spacing w:after="0"/>
        <w:ind w:right="317"/>
        <w:jc w:val="both"/>
        <w:rPr>
          <w:rFonts w:ascii="Times New Roman" w:hAnsi="Times New Roman"/>
          <w:sz w:val="20"/>
          <w:szCs w:val="20"/>
          <w:lang w:eastAsia="ru-RU"/>
        </w:rPr>
      </w:pPr>
      <w:r w:rsidRPr="00902C1B">
        <w:rPr>
          <w:rFonts w:ascii="Times New Roman" w:hAnsi="Times New Roman"/>
          <w:sz w:val="20"/>
          <w:szCs w:val="20"/>
          <w:lang w:eastAsia="ru-RU"/>
        </w:rPr>
        <w:t>1. Организация общественно-полезной и досуговой деятельности учащихся совместно   с общественными организациями, библиотеками, семьями учащихся.</w:t>
      </w:r>
    </w:p>
    <w:p w:rsidR="005A4FFC" w:rsidRPr="00902C1B" w:rsidRDefault="005A4FFC" w:rsidP="00087E61">
      <w:pPr>
        <w:spacing w:after="0"/>
        <w:ind w:right="317"/>
        <w:jc w:val="both"/>
        <w:rPr>
          <w:rFonts w:ascii="Times New Roman" w:hAnsi="Times New Roman"/>
          <w:sz w:val="20"/>
          <w:szCs w:val="20"/>
          <w:lang w:eastAsia="ru-RU"/>
        </w:rPr>
      </w:pPr>
      <w:r w:rsidRPr="00902C1B">
        <w:rPr>
          <w:rFonts w:ascii="Times New Roman" w:hAnsi="Times New Roman"/>
          <w:sz w:val="20"/>
          <w:szCs w:val="20"/>
          <w:lang w:eastAsia="ru-RU"/>
        </w:rPr>
        <w:t>2. Включение учащихся в разностороннюю деятельность.</w:t>
      </w:r>
    </w:p>
    <w:p w:rsidR="005A4FFC" w:rsidRPr="00902C1B" w:rsidRDefault="005A4FFC" w:rsidP="00087E61">
      <w:pPr>
        <w:spacing w:after="0"/>
        <w:ind w:right="317"/>
        <w:jc w:val="both"/>
        <w:rPr>
          <w:rFonts w:ascii="Times New Roman" w:hAnsi="Times New Roman"/>
          <w:sz w:val="20"/>
          <w:szCs w:val="20"/>
          <w:lang w:eastAsia="ru-RU"/>
        </w:rPr>
      </w:pPr>
      <w:r w:rsidRPr="00902C1B">
        <w:rPr>
          <w:rFonts w:ascii="Times New Roman" w:hAnsi="Times New Roman"/>
          <w:sz w:val="20"/>
          <w:szCs w:val="20"/>
          <w:lang w:eastAsia="ru-RU"/>
        </w:rPr>
        <w:t>3. Формирование навыков позитивного коммуникативного общения.</w:t>
      </w:r>
    </w:p>
    <w:p w:rsidR="005A4FFC" w:rsidRPr="00902C1B" w:rsidRDefault="005A4FFC" w:rsidP="00087E61">
      <w:pPr>
        <w:autoSpaceDE w:val="0"/>
        <w:autoSpaceDN w:val="0"/>
        <w:adjustRightInd w:val="0"/>
        <w:spacing w:after="0" w:line="240" w:lineRule="auto"/>
        <w:ind w:right="317"/>
        <w:rPr>
          <w:rFonts w:ascii="Times New Roman" w:hAnsi="Times New Roman"/>
          <w:color w:val="000000"/>
          <w:sz w:val="20"/>
          <w:szCs w:val="20"/>
        </w:rPr>
      </w:pPr>
      <w:r w:rsidRPr="00902C1B">
        <w:rPr>
          <w:rFonts w:ascii="Times New Roman" w:hAnsi="Times New Roman"/>
          <w:color w:val="000000"/>
          <w:sz w:val="20"/>
          <w:szCs w:val="20"/>
        </w:rPr>
        <w:t>4. Реализация проекта «Разговоры о важном».</w:t>
      </w:r>
    </w:p>
    <w:p w:rsidR="005A4FFC" w:rsidRPr="00902C1B" w:rsidRDefault="005A4FFC" w:rsidP="00087E61">
      <w:pPr>
        <w:spacing w:after="0"/>
        <w:ind w:right="317"/>
        <w:jc w:val="both"/>
        <w:rPr>
          <w:rFonts w:ascii="Times New Roman" w:hAnsi="Times New Roman"/>
          <w:sz w:val="20"/>
          <w:szCs w:val="20"/>
          <w:lang w:eastAsia="ru-RU"/>
        </w:rPr>
      </w:pPr>
      <w:r w:rsidRPr="00902C1B">
        <w:rPr>
          <w:rFonts w:ascii="Times New Roman" w:hAnsi="Times New Roman"/>
          <w:sz w:val="20"/>
          <w:szCs w:val="20"/>
          <w:lang w:eastAsia="ru-RU"/>
        </w:rPr>
        <w:t>5. Воспитание трудолюбия, способности к преодолению трудностей, целеустремленности  и настойчивости в достижении результата.</w:t>
      </w:r>
    </w:p>
    <w:p w:rsidR="005A4FFC" w:rsidRPr="00902C1B" w:rsidRDefault="005A4FFC" w:rsidP="00087E61">
      <w:pPr>
        <w:autoSpaceDE w:val="0"/>
        <w:autoSpaceDN w:val="0"/>
        <w:adjustRightInd w:val="0"/>
        <w:spacing w:after="0" w:line="240" w:lineRule="auto"/>
        <w:ind w:right="317"/>
        <w:rPr>
          <w:rFonts w:ascii="Times New Roman" w:hAnsi="Times New Roman"/>
          <w:color w:val="000000"/>
          <w:sz w:val="20"/>
          <w:szCs w:val="20"/>
        </w:rPr>
      </w:pPr>
      <w:r w:rsidRPr="00902C1B">
        <w:rPr>
          <w:rFonts w:ascii="Times New Roman" w:hAnsi="Times New Roman"/>
          <w:color w:val="000000"/>
          <w:sz w:val="20"/>
          <w:szCs w:val="20"/>
        </w:rPr>
        <w:t xml:space="preserve">6. Организация занятий по формированию функциональной грамотности школьников с целью развития у обучающихся способности применять приобретённые на уроках знания, умения и навыки для решения жизненных задач (для обучающихся 1-11 классов); </w:t>
      </w:r>
    </w:p>
    <w:p w:rsidR="005A4FFC" w:rsidRPr="00902C1B" w:rsidRDefault="005A4FFC" w:rsidP="00087E61">
      <w:pPr>
        <w:spacing w:after="0"/>
        <w:ind w:right="317"/>
        <w:jc w:val="both"/>
        <w:rPr>
          <w:rFonts w:ascii="Times New Roman" w:hAnsi="Times New Roman"/>
          <w:sz w:val="20"/>
          <w:szCs w:val="20"/>
          <w:lang w:eastAsia="ru-RU"/>
        </w:rPr>
      </w:pPr>
      <w:r w:rsidRPr="00902C1B">
        <w:rPr>
          <w:rFonts w:ascii="Times New Roman" w:hAnsi="Times New Roman"/>
          <w:sz w:val="20"/>
          <w:szCs w:val="20"/>
          <w:lang w:eastAsia="ru-RU"/>
        </w:rPr>
        <w:t xml:space="preserve">7. Организация профориентационных занятий, направленных на удовлетворение интересов и потребностей обучающихся, с целью формирования готовности школьников к осознанному выбору направления продолжения своего образования и своей будущей профессии (для обучающихся 5-11 классов). </w:t>
      </w:r>
    </w:p>
    <w:p w:rsidR="005A4FFC" w:rsidRPr="00902C1B" w:rsidRDefault="005A4FFC" w:rsidP="00087E61">
      <w:pPr>
        <w:tabs>
          <w:tab w:val="left" w:pos="2700"/>
        </w:tabs>
        <w:spacing w:after="0"/>
        <w:ind w:right="317"/>
        <w:jc w:val="both"/>
        <w:rPr>
          <w:rFonts w:ascii="Times New Roman" w:hAnsi="Times New Roman"/>
          <w:sz w:val="20"/>
          <w:szCs w:val="20"/>
          <w:lang w:eastAsia="ru-RU"/>
        </w:rPr>
      </w:pPr>
      <w:r w:rsidRPr="00902C1B">
        <w:rPr>
          <w:rFonts w:ascii="Times New Roman" w:hAnsi="Times New Roman"/>
          <w:sz w:val="20"/>
          <w:szCs w:val="20"/>
          <w:lang w:eastAsia="ru-RU"/>
        </w:rPr>
        <w:t>8. Совершенствование  системы мониторинга эффективности воспитательной работы в школе.</w:t>
      </w:r>
    </w:p>
    <w:p w:rsidR="005A4FFC" w:rsidRPr="00902C1B" w:rsidRDefault="005A4FFC" w:rsidP="00087E61">
      <w:pPr>
        <w:spacing w:after="0"/>
        <w:ind w:right="317"/>
        <w:jc w:val="both"/>
        <w:rPr>
          <w:rFonts w:ascii="Times New Roman" w:hAnsi="Times New Roman"/>
          <w:sz w:val="20"/>
          <w:szCs w:val="20"/>
          <w:lang w:eastAsia="ru-RU"/>
        </w:rPr>
      </w:pPr>
      <w:r w:rsidRPr="00902C1B">
        <w:rPr>
          <w:rFonts w:ascii="Times New Roman" w:hAnsi="Times New Roman"/>
          <w:sz w:val="20"/>
          <w:szCs w:val="20"/>
          <w:lang w:eastAsia="ru-RU"/>
        </w:rPr>
        <w:t>9. Углубление содержания, форм  и методов занятости учащихся в свободное от учёбы время.</w:t>
      </w:r>
    </w:p>
    <w:p w:rsidR="005A4FFC" w:rsidRPr="00902C1B" w:rsidRDefault="005A4FFC" w:rsidP="00087E61">
      <w:pPr>
        <w:spacing w:after="0"/>
        <w:ind w:right="317"/>
        <w:jc w:val="both"/>
        <w:rPr>
          <w:rFonts w:ascii="Times New Roman" w:hAnsi="Times New Roman"/>
          <w:sz w:val="20"/>
          <w:szCs w:val="20"/>
          <w:lang w:eastAsia="ru-RU"/>
        </w:rPr>
      </w:pPr>
      <w:r w:rsidRPr="00902C1B">
        <w:rPr>
          <w:rFonts w:ascii="Times New Roman" w:hAnsi="Times New Roman"/>
          <w:sz w:val="20"/>
          <w:szCs w:val="20"/>
          <w:lang w:eastAsia="ru-RU"/>
        </w:rPr>
        <w:t>10. Развитие навыков организации и осуществления сотрудничества с педагогами, сверстниками, родителями, старшими детьми в решении общих проблем.</w:t>
      </w:r>
    </w:p>
    <w:p w:rsidR="005A4FFC" w:rsidRPr="00902C1B" w:rsidRDefault="005A4FFC" w:rsidP="00087E61">
      <w:pPr>
        <w:spacing w:after="0"/>
        <w:ind w:right="317"/>
        <w:jc w:val="both"/>
        <w:rPr>
          <w:rFonts w:ascii="Times New Roman" w:hAnsi="Times New Roman"/>
          <w:sz w:val="20"/>
          <w:szCs w:val="20"/>
          <w:lang w:eastAsia="ru-RU"/>
        </w:rPr>
      </w:pP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При организации внеурочной деятельности обучающихся будут использованы ресурсы: педагоги дополнительного образования, классные руководители, учителя-предметники, психолог, педагог-организатор.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p>
    <w:p w:rsidR="005A4FFC" w:rsidRPr="00902C1B" w:rsidRDefault="005A4FFC" w:rsidP="00087E61">
      <w:pPr>
        <w:autoSpaceDE w:val="0"/>
        <w:autoSpaceDN w:val="0"/>
        <w:adjustRightInd w:val="0"/>
        <w:spacing w:after="0"/>
        <w:ind w:right="317"/>
        <w:jc w:val="both"/>
        <w:rPr>
          <w:rFonts w:ascii="Times New Roman" w:hAnsi="Times New Roman"/>
          <w:b/>
          <w:color w:val="000000"/>
          <w:sz w:val="20"/>
          <w:szCs w:val="20"/>
        </w:rPr>
      </w:pPr>
      <w:r w:rsidRPr="00902C1B">
        <w:rPr>
          <w:rFonts w:ascii="Times New Roman" w:hAnsi="Times New Roman"/>
          <w:b/>
          <w:color w:val="000000"/>
          <w:sz w:val="20"/>
          <w:szCs w:val="20"/>
        </w:rPr>
        <w:t xml:space="preserve">Ожидаемые результаты: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 развитие индивидуальности каждого ребёнка в процессе самоопределения в системе внеурочной деятельности;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 формирование позитивного отношения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 воспитание уважительного отношения к своему селу, району, школе;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 получение школьником опыта самостоятельного социального действия;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 формирования коммуникативной, этической, социальной, гражданской компетентности школьников;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 формирования у детей социокультурной идентичности: страновой (российской), этнической, культурной, тендерной и др.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 увеличение числа детей, охваченных организованным досугом;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 воспитание у детей толерантности, навыков здорового образа жизни;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 формирование чувства гражданственности и патриотизма, правовой культуры, осознанного отношения к профессиональному самоопределению;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xml:space="preserve">-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 </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 формирование функциональной грамотности школьников.</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r w:rsidRPr="00902C1B">
        <w:rPr>
          <w:rFonts w:ascii="Times New Roman" w:hAnsi="Times New Roman"/>
          <w:color w:val="000000"/>
          <w:sz w:val="20"/>
          <w:szCs w:val="20"/>
        </w:rPr>
        <w:t>Расписание занятий составляется отдельно для внеурочных занятий в соответствии с разработанными программами.</w:t>
      </w: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p>
    <w:p w:rsidR="005A4FFC" w:rsidRPr="00902C1B" w:rsidRDefault="005A4FFC" w:rsidP="00087E61">
      <w:pPr>
        <w:autoSpaceDE w:val="0"/>
        <w:autoSpaceDN w:val="0"/>
        <w:adjustRightInd w:val="0"/>
        <w:spacing w:after="0"/>
        <w:ind w:right="317"/>
        <w:jc w:val="both"/>
        <w:rPr>
          <w:rFonts w:ascii="Times New Roman" w:hAnsi="Times New Roman"/>
          <w:color w:val="000000"/>
          <w:sz w:val="20"/>
          <w:szCs w:val="20"/>
        </w:rPr>
      </w:pPr>
    </w:p>
    <w:p w:rsidR="005A4FFC" w:rsidRPr="00902C1B" w:rsidRDefault="005A4FFC" w:rsidP="00087E61">
      <w:pPr>
        <w:spacing w:after="0" w:line="240" w:lineRule="auto"/>
        <w:ind w:right="317"/>
        <w:contextualSpacing/>
        <w:jc w:val="center"/>
        <w:rPr>
          <w:rFonts w:ascii="Times New Roman" w:hAnsi="Times New Roman"/>
          <w:b/>
          <w:sz w:val="20"/>
          <w:szCs w:val="20"/>
        </w:rPr>
      </w:pPr>
      <w:r w:rsidRPr="00902C1B">
        <w:rPr>
          <w:rFonts w:ascii="Times New Roman" w:hAnsi="Times New Roman"/>
          <w:b/>
          <w:sz w:val="20"/>
          <w:szCs w:val="20"/>
        </w:rPr>
        <w:t>Внеурочная деятельность обучающихся 5-8  классов  на 2022 -2023 уч.год</w:t>
      </w:r>
    </w:p>
    <w:p w:rsidR="005A4FFC" w:rsidRPr="00902C1B" w:rsidRDefault="005A4FFC" w:rsidP="00087E61">
      <w:pPr>
        <w:spacing w:after="0" w:line="240" w:lineRule="auto"/>
        <w:ind w:right="317"/>
        <w:contextualSpacing/>
        <w:rPr>
          <w:rFonts w:ascii="Times New Roman" w:hAnsi="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45"/>
      </w:tblGrid>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b/>
                <w:sz w:val="20"/>
                <w:szCs w:val="20"/>
              </w:rPr>
            </w:pPr>
            <w:r w:rsidRPr="00B3134C">
              <w:rPr>
                <w:rFonts w:ascii="Times New Roman" w:hAnsi="Times New Roman"/>
                <w:bCs/>
                <w:sz w:val="20"/>
                <w:szCs w:val="20"/>
              </w:rPr>
              <w:t>«Разговоры о важном» (классный руководитель)</w:t>
            </w:r>
          </w:p>
        </w:tc>
      </w:tr>
      <w:tr w:rsidR="005A4FFC" w:rsidRPr="00B3134C" w:rsidTr="00902C1B">
        <w:tc>
          <w:tcPr>
            <w:tcW w:w="6912" w:type="dxa"/>
          </w:tcPr>
          <w:p w:rsidR="005A4FFC" w:rsidRPr="00902C1B" w:rsidRDefault="005A4FFC" w:rsidP="00087E61">
            <w:pPr>
              <w:spacing w:after="0" w:line="360" w:lineRule="auto"/>
              <w:ind w:right="317"/>
              <w:contextualSpacing/>
              <w:jc w:val="center"/>
              <w:rPr>
                <w:rFonts w:ascii="Times New Roman" w:hAnsi="Times New Roman"/>
                <w:b/>
                <w:sz w:val="20"/>
                <w:szCs w:val="20"/>
              </w:rPr>
            </w:pPr>
            <w:r w:rsidRPr="00902C1B">
              <w:rPr>
                <w:rFonts w:ascii="Times New Roman" w:hAnsi="Times New Roman"/>
                <w:b/>
                <w:sz w:val="20"/>
                <w:szCs w:val="20"/>
              </w:rPr>
              <w:t>Духовно – нравственное направление</w:t>
            </w:r>
          </w:p>
        </w:tc>
      </w:tr>
      <w:tr w:rsidR="005A4FFC" w:rsidRPr="00B3134C" w:rsidTr="00902C1B">
        <w:trPr>
          <w:trHeight w:val="651"/>
        </w:trPr>
        <w:tc>
          <w:tcPr>
            <w:tcW w:w="6912" w:type="dxa"/>
          </w:tcPr>
          <w:p w:rsidR="005A4FFC" w:rsidRPr="00902C1B" w:rsidRDefault="005A4FFC" w:rsidP="00087E61">
            <w:pPr>
              <w:spacing w:after="0" w:line="360" w:lineRule="auto"/>
              <w:ind w:right="317"/>
              <w:contextualSpacing/>
              <w:rPr>
                <w:rFonts w:ascii="Times New Roman" w:hAnsi="Times New Roman"/>
                <w:sz w:val="20"/>
                <w:szCs w:val="20"/>
                <w:lang w:val="tt-RU"/>
              </w:rPr>
            </w:pPr>
            <w:r w:rsidRPr="00902C1B">
              <w:rPr>
                <w:rFonts w:ascii="Times New Roman" w:hAnsi="Times New Roman"/>
                <w:sz w:val="20"/>
                <w:szCs w:val="20"/>
              </w:rPr>
              <w:t>«Пламенные сердца» (госуд.тат.язык</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«По литературным местам родного края»</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p>
        </w:tc>
      </w:tr>
      <w:tr w:rsidR="005A4FFC" w:rsidRPr="00B3134C" w:rsidTr="00902C1B">
        <w:tc>
          <w:tcPr>
            <w:tcW w:w="6912" w:type="dxa"/>
          </w:tcPr>
          <w:p w:rsidR="005A4FFC" w:rsidRPr="00902C1B" w:rsidRDefault="005A4FFC" w:rsidP="00087E61">
            <w:pPr>
              <w:spacing w:after="0" w:line="360" w:lineRule="auto"/>
              <w:ind w:right="317"/>
              <w:jc w:val="center"/>
              <w:rPr>
                <w:rFonts w:ascii="Times New Roman" w:hAnsi="Times New Roman"/>
                <w:b/>
                <w:sz w:val="20"/>
                <w:szCs w:val="20"/>
              </w:rPr>
            </w:pPr>
            <w:r w:rsidRPr="00902C1B">
              <w:rPr>
                <w:rFonts w:ascii="Times New Roman" w:hAnsi="Times New Roman"/>
                <w:b/>
                <w:sz w:val="20"/>
                <w:szCs w:val="20"/>
              </w:rPr>
              <w:t>Общеинтеллектуальное</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Занятия по формированию функциональной грамотности</w:t>
            </w:r>
          </w:p>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 xml:space="preserve"> «Тайны русского языка»</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«Физика обычных вещей»</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p>
        </w:tc>
      </w:tr>
      <w:tr w:rsidR="005A4FFC" w:rsidRPr="00B3134C" w:rsidTr="00902C1B">
        <w:tc>
          <w:tcPr>
            <w:tcW w:w="6912" w:type="dxa"/>
          </w:tcPr>
          <w:p w:rsidR="005A4FFC" w:rsidRPr="00902C1B" w:rsidRDefault="005A4FFC" w:rsidP="00087E61">
            <w:pPr>
              <w:spacing w:after="0" w:line="360" w:lineRule="auto"/>
              <w:ind w:right="317"/>
              <w:jc w:val="center"/>
              <w:rPr>
                <w:rFonts w:ascii="Times New Roman" w:hAnsi="Times New Roman"/>
                <w:b/>
                <w:sz w:val="20"/>
                <w:szCs w:val="20"/>
              </w:rPr>
            </w:pPr>
            <w:r w:rsidRPr="00902C1B">
              <w:rPr>
                <w:rFonts w:ascii="Times New Roman" w:hAnsi="Times New Roman"/>
                <w:b/>
                <w:sz w:val="20"/>
                <w:szCs w:val="20"/>
              </w:rPr>
              <w:t>Социальное</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«Творческая  мастерская»</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«Школа биолога-исследователя»</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«Юнармеец»</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Профориентационные занятия (классные руководители)</w:t>
            </w:r>
          </w:p>
        </w:tc>
      </w:tr>
      <w:tr w:rsidR="005A4FFC" w:rsidRPr="00B3134C" w:rsidTr="00902C1B">
        <w:tc>
          <w:tcPr>
            <w:tcW w:w="6912" w:type="dxa"/>
          </w:tcPr>
          <w:p w:rsidR="005A4FFC" w:rsidRPr="00902C1B" w:rsidRDefault="005A4FFC" w:rsidP="00087E61">
            <w:pPr>
              <w:spacing w:after="0" w:line="360" w:lineRule="auto"/>
              <w:ind w:right="317"/>
              <w:jc w:val="center"/>
              <w:rPr>
                <w:rFonts w:ascii="Times New Roman" w:hAnsi="Times New Roman"/>
                <w:b/>
                <w:sz w:val="20"/>
                <w:szCs w:val="20"/>
              </w:rPr>
            </w:pPr>
            <w:r w:rsidRPr="00902C1B">
              <w:rPr>
                <w:rFonts w:ascii="Times New Roman" w:hAnsi="Times New Roman"/>
                <w:b/>
                <w:sz w:val="20"/>
                <w:szCs w:val="20"/>
              </w:rPr>
              <w:t>Спортивно-оздоровительное</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«Подготовка к сдаче комплекса ГТО»</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Баскетбол</w:t>
            </w:r>
          </w:p>
        </w:tc>
      </w:tr>
      <w:tr w:rsidR="005A4FFC" w:rsidRPr="00B3134C" w:rsidTr="00902C1B">
        <w:tc>
          <w:tcPr>
            <w:tcW w:w="6912" w:type="dxa"/>
          </w:tcPr>
          <w:p w:rsidR="005A4FFC" w:rsidRPr="00902C1B" w:rsidRDefault="005A4FFC" w:rsidP="00087E61">
            <w:pPr>
              <w:spacing w:after="0" w:line="360" w:lineRule="auto"/>
              <w:ind w:right="317"/>
              <w:contextualSpacing/>
              <w:jc w:val="center"/>
              <w:rPr>
                <w:rFonts w:ascii="Times New Roman" w:hAnsi="Times New Roman"/>
                <w:b/>
                <w:sz w:val="20"/>
                <w:szCs w:val="20"/>
              </w:rPr>
            </w:pPr>
            <w:r w:rsidRPr="00902C1B">
              <w:rPr>
                <w:rFonts w:ascii="Times New Roman" w:hAnsi="Times New Roman"/>
                <w:b/>
                <w:sz w:val="20"/>
                <w:szCs w:val="20"/>
              </w:rPr>
              <w:t>Общекультурное</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«Мир музыки и театра»</w:t>
            </w:r>
          </w:p>
        </w:tc>
      </w:tr>
      <w:tr w:rsidR="005A4FFC" w:rsidRPr="00B3134C" w:rsidTr="00902C1B">
        <w:trPr>
          <w:trHeight w:val="78"/>
        </w:trPr>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«Живое слово» (библиотекари)</w:t>
            </w:r>
          </w:p>
        </w:tc>
      </w:tr>
      <w:tr w:rsidR="005A4FFC" w:rsidRPr="00B3134C" w:rsidTr="00902C1B">
        <w:trPr>
          <w:trHeight w:val="78"/>
        </w:trPr>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p>
        </w:tc>
      </w:tr>
    </w:tbl>
    <w:p w:rsidR="005A4FFC" w:rsidRPr="00902C1B" w:rsidRDefault="005A4FFC" w:rsidP="00087E61">
      <w:pPr>
        <w:spacing w:after="0"/>
        <w:ind w:right="317"/>
        <w:contextualSpacing/>
        <w:rPr>
          <w:rFonts w:ascii="Times New Roman" w:hAnsi="Times New Roman"/>
          <w:b/>
          <w:sz w:val="20"/>
          <w:szCs w:val="20"/>
        </w:rPr>
      </w:pPr>
    </w:p>
    <w:p w:rsidR="005A4FFC" w:rsidRPr="00902C1B" w:rsidRDefault="005A4FFC" w:rsidP="00087E61">
      <w:pPr>
        <w:spacing w:after="0"/>
        <w:ind w:right="317"/>
        <w:contextualSpacing/>
        <w:jc w:val="center"/>
        <w:rPr>
          <w:rFonts w:ascii="Times New Roman" w:hAnsi="Times New Roman"/>
          <w:b/>
          <w:sz w:val="20"/>
          <w:szCs w:val="20"/>
        </w:rPr>
      </w:pPr>
      <w:r w:rsidRPr="00902C1B">
        <w:rPr>
          <w:rFonts w:ascii="Times New Roman" w:hAnsi="Times New Roman"/>
          <w:b/>
          <w:sz w:val="20"/>
          <w:szCs w:val="20"/>
        </w:rPr>
        <w:t>Внеурочная деятельность обучающихся 9-11-х классов  на 2022-2023 уч.год</w:t>
      </w:r>
    </w:p>
    <w:p w:rsidR="005A4FFC" w:rsidRPr="00902C1B" w:rsidRDefault="005A4FFC" w:rsidP="00087E61">
      <w:pPr>
        <w:spacing w:after="0"/>
        <w:ind w:right="317"/>
        <w:contextualSpacing/>
        <w:jc w:val="center"/>
        <w:rPr>
          <w:rFonts w:ascii="Times New Roman" w:hAnsi="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45"/>
      </w:tblGrid>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b/>
                <w:sz w:val="20"/>
                <w:szCs w:val="20"/>
              </w:rPr>
            </w:pPr>
            <w:r w:rsidRPr="00B3134C">
              <w:rPr>
                <w:rFonts w:ascii="Times New Roman" w:hAnsi="Times New Roman"/>
                <w:bCs/>
                <w:sz w:val="20"/>
                <w:szCs w:val="20"/>
              </w:rPr>
              <w:t>«Разговоры о важном» (классный руководитель)</w:t>
            </w:r>
          </w:p>
        </w:tc>
      </w:tr>
      <w:tr w:rsidR="005A4FFC" w:rsidRPr="00B3134C" w:rsidTr="00902C1B">
        <w:tc>
          <w:tcPr>
            <w:tcW w:w="6912" w:type="dxa"/>
          </w:tcPr>
          <w:p w:rsidR="005A4FFC" w:rsidRPr="00902C1B" w:rsidRDefault="005A4FFC" w:rsidP="00087E61">
            <w:pPr>
              <w:spacing w:after="0" w:line="360" w:lineRule="auto"/>
              <w:ind w:right="317"/>
              <w:contextualSpacing/>
              <w:jc w:val="center"/>
              <w:rPr>
                <w:rFonts w:ascii="Times New Roman" w:hAnsi="Times New Roman"/>
                <w:b/>
                <w:sz w:val="20"/>
                <w:szCs w:val="20"/>
              </w:rPr>
            </w:pPr>
            <w:r w:rsidRPr="00902C1B">
              <w:rPr>
                <w:rFonts w:ascii="Times New Roman" w:hAnsi="Times New Roman"/>
                <w:b/>
                <w:sz w:val="20"/>
                <w:szCs w:val="20"/>
              </w:rPr>
              <w:t>Духовно – нравственное направление</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«Музей школы. Листая памяти страницы..»</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«Пламенные сердца» (госуд.тат.язык)</w:t>
            </w:r>
          </w:p>
        </w:tc>
      </w:tr>
      <w:tr w:rsidR="005A4FFC" w:rsidRPr="00B3134C" w:rsidTr="00902C1B">
        <w:tc>
          <w:tcPr>
            <w:tcW w:w="6912" w:type="dxa"/>
          </w:tcPr>
          <w:p w:rsidR="005A4FFC" w:rsidRPr="00902C1B" w:rsidRDefault="005A4FFC" w:rsidP="00087E61">
            <w:pPr>
              <w:spacing w:after="0" w:line="360" w:lineRule="auto"/>
              <w:ind w:right="317"/>
              <w:outlineLvl w:val="0"/>
              <w:rPr>
                <w:rFonts w:ascii="Times New Roman" w:hAnsi="Times New Roman"/>
                <w:sz w:val="20"/>
                <w:szCs w:val="20"/>
              </w:rPr>
            </w:pPr>
          </w:p>
        </w:tc>
      </w:tr>
      <w:tr w:rsidR="005A4FFC" w:rsidRPr="00B3134C" w:rsidTr="00902C1B">
        <w:trPr>
          <w:trHeight w:val="445"/>
        </w:trPr>
        <w:tc>
          <w:tcPr>
            <w:tcW w:w="6912" w:type="dxa"/>
          </w:tcPr>
          <w:p w:rsidR="005A4FFC" w:rsidRPr="00902C1B" w:rsidRDefault="005A4FFC" w:rsidP="00087E61">
            <w:pPr>
              <w:spacing w:after="0" w:line="360" w:lineRule="auto"/>
              <w:ind w:right="317"/>
              <w:jc w:val="center"/>
              <w:rPr>
                <w:rFonts w:ascii="Times New Roman" w:hAnsi="Times New Roman"/>
                <w:b/>
                <w:sz w:val="20"/>
                <w:szCs w:val="20"/>
              </w:rPr>
            </w:pPr>
            <w:r w:rsidRPr="00902C1B">
              <w:rPr>
                <w:rFonts w:ascii="Times New Roman" w:hAnsi="Times New Roman"/>
                <w:b/>
                <w:sz w:val="20"/>
                <w:szCs w:val="20"/>
              </w:rPr>
              <w:t>Общеинтеллектуальное</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«Тайны русского языка»</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 Химическая мозаика»</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«Занимательная информатика»</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p>
        </w:tc>
      </w:tr>
      <w:tr w:rsidR="005A4FFC" w:rsidRPr="00B3134C" w:rsidTr="00902C1B">
        <w:trPr>
          <w:trHeight w:val="428"/>
        </w:trPr>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Занятия по формированию функциональной грамотности «Физика вокруг нас»</w:t>
            </w:r>
          </w:p>
        </w:tc>
      </w:tr>
      <w:tr w:rsidR="005A4FFC" w:rsidRPr="00B3134C" w:rsidTr="00902C1B">
        <w:trPr>
          <w:trHeight w:val="428"/>
        </w:trPr>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«Проектная деятельность учащихся»</w:t>
            </w:r>
          </w:p>
        </w:tc>
      </w:tr>
      <w:tr w:rsidR="005A4FFC" w:rsidRPr="00B3134C" w:rsidTr="00902C1B">
        <w:trPr>
          <w:trHeight w:val="428"/>
        </w:trPr>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Занятия по формированию функциональной грамотности  «На все 100!» (математика)</w:t>
            </w:r>
          </w:p>
        </w:tc>
      </w:tr>
      <w:tr w:rsidR="005A4FFC" w:rsidRPr="00B3134C" w:rsidTr="00902C1B">
        <w:trPr>
          <w:trHeight w:val="428"/>
        </w:trPr>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p>
        </w:tc>
      </w:tr>
      <w:tr w:rsidR="005A4FFC" w:rsidRPr="00B3134C" w:rsidTr="00902C1B">
        <w:trPr>
          <w:trHeight w:val="286"/>
        </w:trPr>
        <w:tc>
          <w:tcPr>
            <w:tcW w:w="6912" w:type="dxa"/>
          </w:tcPr>
          <w:p w:rsidR="005A4FFC" w:rsidRPr="00902C1B" w:rsidRDefault="005A4FFC" w:rsidP="00087E61">
            <w:pPr>
              <w:spacing w:after="0" w:line="360" w:lineRule="auto"/>
              <w:ind w:right="317"/>
              <w:jc w:val="center"/>
              <w:rPr>
                <w:rFonts w:ascii="Times New Roman" w:hAnsi="Times New Roman"/>
                <w:b/>
                <w:sz w:val="20"/>
                <w:szCs w:val="20"/>
              </w:rPr>
            </w:pPr>
            <w:r w:rsidRPr="00902C1B">
              <w:rPr>
                <w:rFonts w:ascii="Times New Roman" w:hAnsi="Times New Roman"/>
                <w:b/>
                <w:sz w:val="20"/>
                <w:szCs w:val="20"/>
              </w:rPr>
              <w:t>Социальное</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highlight w:val="yellow"/>
              </w:rPr>
            </w:pP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«Проблемы обществознания»</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Профориентационные занятия (кл.рук. психолог)</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«Практическая география»</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«Подросток и закон»</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Форпост</w:t>
            </w:r>
          </w:p>
        </w:tc>
      </w:tr>
      <w:tr w:rsidR="005A4FFC" w:rsidRPr="00B3134C" w:rsidTr="00902C1B">
        <w:tc>
          <w:tcPr>
            <w:tcW w:w="6912" w:type="dxa"/>
          </w:tcPr>
          <w:p w:rsidR="005A4FFC" w:rsidRPr="00902C1B" w:rsidRDefault="005A4FFC" w:rsidP="00087E61">
            <w:pPr>
              <w:spacing w:after="0" w:line="360" w:lineRule="auto"/>
              <w:ind w:right="317"/>
              <w:jc w:val="center"/>
              <w:rPr>
                <w:rFonts w:ascii="Times New Roman" w:hAnsi="Times New Roman"/>
                <w:b/>
                <w:sz w:val="20"/>
                <w:szCs w:val="20"/>
                <w:highlight w:val="yellow"/>
              </w:rPr>
            </w:pPr>
            <w:r w:rsidRPr="00902C1B">
              <w:rPr>
                <w:rFonts w:ascii="Times New Roman" w:hAnsi="Times New Roman"/>
                <w:b/>
                <w:sz w:val="20"/>
                <w:szCs w:val="20"/>
              </w:rPr>
              <w:t>Спортивно-оздоровительное</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«Хореография»</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«Подготовка к сдаче комплекса ГТО»</w:t>
            </w:r>
          </w:p>
        </w:tc>
      </w:tr>
      <w:tr w:rsidR="005A4FFC" w:rsidRPr="00B3134C" w:rsidTr="00902C1B">
        <w:tc>
          <w:tcPr>
            <w:tcW w:w="6912" w:type="dxa"/>
          </w:tcPr>
          <w:p w:rsidR="005A4FFC" w:rsidRPr="00902C1B" w:rsidRDefault="005A4FFC" w:rsidP="00087E61">
            <w:pPr>
              <w:spacing w:after="0" w:line="360" w:lineRule="auto"/>
              <w:ind w:right="317"/>
              <w:contextualSpacing/>
              <w:jc w:val="center"/>
              <w:rPr>
                <w:rFonts w:ascii="Times New Roman" w:hAnsi="Times New Roman"/>
                <w:b/>
                <w:sz w:val="20"/>
                <w:szCs w:val="20"/>
              </w:rPr>
            </w:pPr>
            <w:r w:rsidRPr="00902C1B">
              <w:rPr>
                <w:rFonts w:ascii="Times New Roman" w:hAnsi="Times New Roman"/>
                <w:b/>
                <w:sz w:val="20"/>
                <w:szCs w:val="20"/>
              </w:rPr>
              <w:t>Общекультурное</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r w:rsidRPr="00902C1B">
              <w:rPr>
                <w:rFonts w:ascii="Times New Roman" w:hAnsi="Times New Roman"/>
                <w:sz w:val="20"/>
                <w:szCs w:val="20"/>
              </w:rPr>
              <w:t>«В мире нет милее и краше песен и преданий наших»</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b/>
                <w:sz w:val="20"/>
                <w:szCs w:val="20"/>
              </w:rPr>
            </w:pPr>
            <w:r w:rsidRPr="00902C1B">
              <w:rPr>
                <w:rFonts w:ascii="Times New Roman" w:hAnsi="Times New Roman"/>
                <w:sz w:val="20"/>
                <w:szCs w:val="20"/>
              </w:rPr>
              <w:t>«Мир музыки и театра»</w:t>
            </w: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rPr>
            </w:pPr>
          </w:p>
        </w:tc>
      </w:tr>
      <w:tr w:rsidR="005A4FFC" w:rsidRPr="00B3134C" w:rsidTr="00902C1B">
        <w:tc>
          <w:tcPr>
            <w:tcW w:w="6912" w:type="dxa"/>
          </w:tcPr>
          <w:p w:rsidR="005A4FFC" w:rsidRPr="00902C1B" w:rsidRDefault="005A4FFC" w:rsidP="00087E61">
            <w:pPr>
              <w:spacing w:after="0" w:line="360" w:lineRule="auto"/>
              <w:ind w:right="317"/>
              <w:contextualSpacing/>
              <w:rPr>
                <w:rFonts w:ascii="Times New Roman" w:hAnsi="Times New Roman"/>
                <w:sz w:val="20"/>
                <w:szCs w:val="20"/>
                <w:highlight w:val="yellow"/>
              </w:rPr>
            </w:pPr>
          </w:p>
        </w:tc>
      </w:tr>
    </w:tbl>
    <w:p w:rsidR="005A4FFC" w:rsidRPr="00902C1B" w:rsidRDefault="005A4FFC" w:rsidP="00087E61">
      <w:pPr>
        <w:tabs>
          <w:tab w:val="left" w:pos="6810"/>
        </w:tabs>
        <w:ind w:right="317"/>
        <w:rPr>
          <w:rFonts w:ascii="Times New Roman" w:hAnsi="Times New Roman"/>
          <w:sz w:val="20"/>
          <w:szCs w:val="20"/>
        </w:rPr>
      </w:pPr>
    </w:p>
    <w:p w:rsidR="005A4FFC" w:rsidRPr="00902C1B" w:rsidRDefault="005A4FFC" w:rsidP="00087E61">
      <w:pPr>
        <w:rPr>
          <w:b/>
          <w:sz w:val="20"/>
        </w:rPr>
        <w:sectPr w:rsidR="005A4FFC" w:rsidRPr="00902C1B" w:rsidSect="00087E61">
          <w:pgSz w:w="7830" w:h="12020"/>
          <w:pgMar w:top="1134" w:right="600" w:bottom="1134" w:left="993" w:header="720" w:footer="720" w:gutter="0"/>
          <w:cols w:space="720"/>
        </w:sectPr>
      </w:pPr>
    </w:p>
    <w:p w:rsidR="005A4FFC" w:rsidRDefault="005A4FFC" w:rsidP="00087E61">
      <w:pPr>
        <w:spacing w:line="220" w:lineRule="exact"/>
        <w:rPr>
          <w:rFonts w:ascii="Times New Roman" w:hAnsi="Times New Roman"/>
          <w:b/>
          <w:sz w:val="20"/>
        </w:rPr>
      </w:pPr>
      <w:r w:rsidRPr="00902C1B">
        <w:rPr>
          <w:rFonts w:ascii="Times New Roman" w:hAnsi="Times New Roman"/>
          <w:b/>
          <w:sz w:val="20"/>
        </w:rPr>
        <w:t>3.3 КАЛЕНДАРНЫЙ ПЛАН ВОСПИТАТЕЛЬНОЙ РАБОТЫ</w:t>
      </w:r>
    </w:p>
    <w:p w:rsidR="005A4FFC" w:rsidRPr="00902C1B" w:rsidRDefault="005A4FFC" w:rsidP="00087E61">
      <w:pPr>
        <w:widowControl w:val="0"/>
        <w:autoSpaceDE w:val="0"/>
        <w:autoSpaceDN w:val="0"/>
        <w:spacing w:after="0" w:line="240" w:lineRule="auto"/>
        <w:ind w:right="175"/>
        <w:jc w:val="both"/>
        <w:rPr>
          <w:rFonts w:ascii="Times New Roman" w:hAnsi="Times New Roman"/>
          <w:sz w:val="20"/>
          <w:szCs w:val="20"/>
        </w:rPr>
      </w:pPr>
      <w:r w:rsidRPr="00902C1B">
        <w:rPr>
          <w:rFonts w:ascii="Times New Roman" w:hAnsi="Times New Roman"/>
          <w:sz w:val="20"/>
          <w:szCs w:val="20"/>
        </w:rPr>
        <w:t xml:space="preserve">Календарный план воспитательной работы МБОУ «Макуловская СОШ им.А.П.Исаева составлен в развитие программы воспитания  школы с целью конкретизации форм и видов воспитательных мероприятий, </w:t>
      </w:r>
    </w:p>
    <w:p w:rsidR="005A4FFC" w:rsidRPr="00902C1B" w:rsidRDefault="005A4FFC" w:rsidP="00087E61">
      <w:pPr>
        <w:widowControl w:val="0"/>
        <w:autoSpaceDE w:val="0"/>
        <w:autoSpaceDN w:val="0"/>
        <w:spacing w:after="0" w:line="240" w:lineRule="auto"/>
        <w:ind w:right="175"/>
        <w:jc w:val="both"/>
        <w:rPr>
          <w:rFonts w:ascii="Times New Roman" w:hAnsi="Times New Roman"/>
          <w:sz w:val="20"/>
          <w:szCs w:val="20"/>
        </w:rPr>
      </w:pPr>
      <w:r w:rsidRPr="00902C1B">
        <w:rPr>
          <w:rFonts w:ascii="Times New Roman" w:hAnsi="Times New Roman"/>
          <w:sz w:val="20"/>
          <w:szCs w:val="20"/>
        </w:rPr>
        <w:t>проводимых в 2022-23 учебном году. Календарный план воспитательной работы разделен на модули, которые отражают направления воспитательной работы школы в соответствии с рабочей программой воспитания МБОУ «Макуловская СОШ им.А.П.Исаева»</w:t>
      </w:r>
    </w:p>
    <w:p w:rsidR="005A4FFC" w:rsidRPr="00902C1B" w:rsidRDefault="005A4FFC" w:rsidP="00087E61">
      <w:pPr>
        <w:widowControl w:val="0"/>
        <w:autoSpaceDE w:val="0"/>
        <w:autoSpaceDN w:val="0"/>
        <w:spacing w:after="0" w:line="240" w:lineRule="auto"/>
        <w:ind w:right="175"/>
        <w:jc w:val="center"/>
        <w:rPr>
          <w:rFonts w:ascii="Times New Roman" w:hAnsi="Times New Roman"/>
          <w:sz w:val="20"/>
          <w:szCs w:val="20"/>
        </w:rPr>
      </w:pP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9"/>
        <w:gridCol w:w="73"/>
        <w:gridCol w:w="859"/>
        <w:gridCol w:w="1673"/>
        <w:gridCol w:w="1583"/>
      </w:tblGrid>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b/>
                <w:i/>
                <w:sz w:val="20"/>
                <w:szCs w:val="20"/>
              </w:rPr>
            </w:pPr>
            <w:r w:rsidRPr="00902C1B">
              <w:rPr>
                <w:rFonts w:ascii="Times New Roman" w:hAnsi="Times New Roman"/>
                <w:b/>
                <w:i/>
                <w:sz w:val="20"/>
                <w:szCs w:val="20"/>
              </w:rPr>
              <w:t>Дела, события, мероприятия</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b/>
                <w:i/>
                <w:sz w:val="20"/>
                <w:szCs w:val="20"/>
              </w:rPr>
            </w:pPr>
            <w:r w:rsidRPr="00902C1B">
              <w:rPr>
                <w:rFonts w:ascii="Times New Roman" w:hAnsi="Times New Roman"/>
                <w:b/>
                <w:i/>
                <w:sz w:val="20"/>
                <w:szCs w:val="20"/>
              </w:rPr>
              <w:t>Классы</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b/>
                <w:i/>
                <w:sz w:val="20"/>
                <w:szCs w:val="20"/>
              </w:rPr>
            </w:pPr>
            <w:r w:rsidRPr="00902C1B">
              <w:rPr>
                <w:rFonts w:ascii="Times New Roman" w:hAnsi="Times New Roman"/>
                <w:b/>
                <w:i/>
                <w:sz w:val="20"/>
                <w:szCs w:val="20"/>
              </w:rPr>
              <w:t>Ориентировочное время проведения</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b/>
                <w:i/>
                <w:sz w:val="20"/>
                <w:szCs w:val="20"/>
              </w:rPr>
            </w:pPr>
            <w:r w:rsidRPr="00902C1B">
              <w:rPr>
                <w:rFonts w:ascii="Times New Roman" w:hAnsi="Times New Roman"/>
                <w:b/>
                <w:i/>
                <w:sz w:val="20"/>
                <w:szCs w:val="20"/>
              </w:rPr>
              <w:t>Ответственные</w:t>
            </w:r>
          </w:p>
        </w:tc>
      </w:tr>
      <w:tr w:rsidR="005A4FFC" w:rsidRPr="00B3134C" w:rsidTr="00DB5E8D">
        <w:tc>
          <w:tcPr>
            <w:tcW w:w="10783" w:type="dxa"/>
            <w:gridSpan w:val="5"/>
          </w:tcPr>
          <w:p w:rsidR="005A4FFC" w:rsidRPr="00902C1B" w:rsidRDefault="005A4FFC" w:rsidP="00087E61">
            <w:pPr>
              <w:widowControl w:val="0"/>
              <w:autoSpaceDE w:val="0"/>
              <w:autoSpaceDN w:val="0"/>
              <w:spacing w:after="0" w:line="240" w:lineRule="auto"/>
              <w:ind w:right="175"/>
              <w:jc w:val="center"/>
              <w:rPr>
                <w:rFonts w:ascii="Times New Roman" w:hAnsi="Times New Roman"/>
                <w:b/>
                <w:sz w:val="20"/>
                <w:szCs w:val="20"/>
              </w:rPr>
            </w:pPr>
            <w:r w:rsidRPr="00902C1B">
              <w:rPr>
                <w:rFonts w:ascii="Times New Roman" w:hAnsi="Times New Roman"/>
                <w:b/>
                <w:sz w:val="20"/>
                <w:szCs w:val="20"/>
              </w:rPr>
              <w:t>Ключевые общешкольные дела</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День Знаний</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Торжественная линейка</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День рождения класса</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Урок Науки и Техники</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1.09.22</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ЗДВР</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Педагог-организатор</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Кл.рук 1 класса</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День солидарности в борьбе с  терроризмом</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Классный час</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Митинг «Беслан-боль России»</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3.09.22</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ЗДВР</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Месячник безопасности (мероприятия по профилактике     ДДТТ, пожарной безопасности, экстремизма, терроризма,</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разработка схемы- маршрута «Дом- школа-дом», учебно- тренировочная эвакуация учащихся  из здания)</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сентябрь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ЗДВР</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 xml:space="preserve"> Кросс нации</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сентябрь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Учитель физической культуры</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Проект «От сердца к сердцу». Подготовка подарков бабушкам и дедушкам к Дню пожилых людей.</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Участие в праздничном концерте в СДК.</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25.09-1.10.22г.</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Воспитатели ГПД</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Международный День учителя.</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День самоуправления.</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Праздничный концерт</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«Учитель будет вечен на Земле!»</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5.10.22г.</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ЗДВР</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 xml:space="preserve"> Праздник «Осенний бал»</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Третья неделя октября</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День Интернета. Всероссийский урок безопасности школьников в  сети интернет: «Мы умные</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пользователи Интернета»</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октябрь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Учитель информатики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День отца.</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Акции «К отцу на работу»</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«Зарядка с папой»</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«Отец-образец»</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«Папин совет»</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«Папа может»</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«Дело с папой»</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Третье воскресенье октября</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День народного единства</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4 ноября</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Международный день толерантности (классные часы, конкурс рисунков «Я хочу дружить со всеми на планет!»,</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деловая игра</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«Можно ли купить дружбу?»)</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16 ноября</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Декада правовых знаний и помощи        детям(классные часы, встречи с работниками полиции, конкурс творческих работ на темы:«Если бы я  стал президентом»,«Легко ли всегда быть честным?»</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1-10 декабря</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День матери в России. Мероприятия     ко дню матери «Святость материнства»</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20-30 ноября</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День героев Отечества (уроки мужества, конкурс творческих работ)</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9 декабря</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ЗДВР</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День неизвестного солдата (уроки  мужества, конкурс рисунков «Имя твое неизвестно, подвиг твой</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Бессмертен»</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Декабрь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ЗДВР</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День конституции РФ «Основной  закон жизни» классные часы</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12 декабря</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ЗДВР</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Международный день борьбы против коррупции. Классные часы,         конкурс рисунков</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1-10 декабря</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ЗДВР</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Новогоднее мероприятие</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«Новогодний серпантин».</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Оформление классных кабинетов и школы к Новому году.</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15-25 декабря</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Митинг, посвященный Подвигу Героя Советского Союза Исаева А.П.</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22 января</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ЗДВР</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Тематическая неделя «Мы за</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 xml:space="preserve">здоровый образ жизни» классные часы, спортивные состязания, минутки здоровья, </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январь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 xml:space="preserve">Месячник « Память зажигает сердца» </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(уроки мужества, конкурс открыток</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 xml:space="preserve">«С днем защитника Отечества», </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конкурс смотра строя и песни</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Военно-спортивная игра «Зарница»</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28.01-28.02</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ЗДВР</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Сельский праздник «Масленица»</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март</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ЗДВР</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Международный Женский день 8 Марта классные часы,  концертные программы для мам и учителей «Во             славу прекрасной дамы»,</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общешкольная акция «Пятерка для   мамы»,</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1-8 марта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Неделя детской книги</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Апрель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Школьный библиотекарь</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Сельские библиотекари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Проект «Наследники Великой Победы» </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Вахта Памяти</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акция «Подарки для ветеранов»;</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субботник по благоустройству  памятника и мемориальной  плиты;</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митинг у памятника;</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акция «Бессмертный полк»;</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акция «Георгиевская ленточка»;</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концерт, посвященный Дню Победы;</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экскурсии в музеи по теме Великой Отечественной войны.</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1-9 мая</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ЗДВР</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Торжественная линейка</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 xml:space="preserve"> «Последний  звонок»</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25 мая</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ЗДВР</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10783" w:type="dxa"/>
            <w:gridSpan w:val="5"/>
          </w:tcPr>
          <w:p w:rsidR="005A4FFC" w:rsidRPr="00902C1B" w:rsidRDefault="005A4FFC" w:rsidP="00087E61">
            <w:pPr>
              <w:widowControl w:val="0"/>
              <w:autoSpaceDE w:val="0"/>
              <w:autoSpaceDN w:val="0"/>
              <w:spacing w:after="0" w:line="240" w:lineRule="auto"/>
              <w:ind w:right="175"/>
              <w:jc w:val="center"/>
              <w:rPr>
                <w:rFonts w:ascii="Times New Roman" w:hAnsi="Times New Roman"/>
                <w:b/>
                <w:sz w:val="20"/>
                <w:szCs w:val="20"/>
              </w:rPr>
            </w:pPr>
            <w:r w:rsidRPr="00902C1B">
              <w:rPr>
                <w:rFonts w:ascii="Times New Roman" w:hAnsi="Times New Roman"/>
                <w:b/>
                <w:sz w:val="20"/>
                <w:szCs w:val="20"/>
              </w:rPr>
              <w:t>Курсы внеурочной деятельности</w:t>
            </w:r>
          </w:p>
        </w:tc>
      </w:tr>
      <w:tr w:rsidR="005A4FFC" w:rsidRPr="00B3134C" w:rsidTr="00DB5E8D">
        <w:tc>
          <w:tcPr>
            <w:tcW w:w="10783" w:type="dxa"/>
            <w:gridSpan w:val="5"/>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«Разговоры о важном»  ( классные руководители)</w:t>
            </w:r>
          </w:p>
        </w:tc>
      </w:tr>
      <w:tr w:rsidR="005A4FFC" w:rsidRPr="00B3134C" w:rsidTr="00DB5E8D">
        <w:tc>
          <w:tcPr>
            <w:tcW w:w="10783" w:type="dxa"/>
            <w:gridSpan w:val="5"/>
          </w:tcPr>
          <w:p w:rsidR="005A4FFC" w:rsidRPr="00902C1B" w:rsidRDefault="005A4FFC" w:rsidP="00087E61">
            <w:pPr>
              <w:widowControl w:val="0"/>
              <w:autoSpaceDE w:val="0"/>
              <w:autoSpaceDN w:val="0"/>
              <w:spacing w:after="0" w:line="240" w:lineRule="auto"/>
              <w:ind w:right="175"/>
              <w:jc w:val="center"/>
              <w:rPr>
                <w:rFonts w:ascii="Times New Roman" w:hAnsi="Times New Roman"/>
                <w:b/>
                <w:i/>
                <w:sz w:val="20"/>
                <w:szCs w:val="20"/>
              </w:rPr>
            </w:pPr>
            <w:r w:rsidRPr="00902C1B">
              <w:rPr>
                <w:rFonts w:ascii="Times New Roman" w:hAnsi="Times New Roman"/>
                <w:b/>
                <w:i/>
                <w:sz w:val="20"/>
                <w:szCs w:val="20"/>
              </w:rPr>
              <w:t>Общеинтеллектуальное направление</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Занятия по формированию функциональной грамотности «Тайны русского языка»</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учебного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Учителя русского языка и литературы</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«Физика обычных вещей»</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5-6</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учебного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Учитель физики</w:t>
            </w:r>
          </w:p>
        </w:tc>
      </w:tr>
      <w:tr w:rsidR="005A4FFC" w:rsidRPr="00B3134C" w:rsidTr="00DB5E8D">
        <w:tc>
          <w:tcPr>
            <w:tcW w:w="10783" w:type="dxa"/>
            <w:gridSpan w:val="5"/>
          </w:tcPr>
          <w:p w:rsidR="005A4FFC" w:rsidRPr="00902C1B" w:rsidRDefault="005A4FFC" w:rsidP="00087E61">
            <w:pPr>
              <w:widowControl w:val="0"/>
              <w:autoSpaceDE w:val="0"/>
              <w:autoSpaceDN w:val="0"/>
              <w:spacing w:after="0" w:line="240" w:lineRule="auto"/>
              <w:ind w:right="175"/>
              <w:jc w:val="center"/>
              <w:rPr>
                <w:rFonts w:ascii="Times New Roman" w:hAnsi="Times New Roman"/>
                <w:b/>
                <w:i/>
                <w:sz w:val="20"/>
                <w:szCs w:val="20"/>
              </w:rPr>
            </w:pPr>
            <w:r w:rsidRPr="00902C1B">
              <w:rPr>
                <w:rFonts w:ascii="Times New Roman" w:hAnsi="Times New Roman"/>
                <w:b/>
                <w:i/>
                <w:sz w:val="20"/>
                <w:szCs w:val="20"/>
              </w:rPr>
              <w:t>Общекультурное направление</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«Живое слово»</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5-6</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учебного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Библиотекари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«Мир музыки и театра»</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5-8</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учебного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 xml:space="preserve">Учитель музыки </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Истоки</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6-7</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Понедельник</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Четверг</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Заведующая школьным музеем</w:t>
            </w:r>
          </w:p>
        </w:tc>
      </w:tr>
      <w:tr w:rsidR="005A4FFC" w:rsidRPr="00B3134C" w:rsidTr="00DB5E8D">
        <w:tc>
          <w:tcPr>
            <w:tcW w:w="10783" w:type="dxa"/>
            <w:gridSpan w:val="5"/>
          </w:tcPr>
          <w:p w:rsidR="005A4FFC" w:rsidRPr="00902C1B" w:rsidRDefault="005A4FFC" w:rsidP="00087E61">
            <w:pPr>
              <w:widowControl w:val="0"/>
              <w:autoSpaceDE w:val="0"/>
              <w:autoSpaceDN w:val="0"/>
              <w:spacing w:after="0" w:line="240" w:lineRule="auto"/>
              <w:ind w:right="175"/>
              <w:jc w:val="center"/>
              <w:rPr>
                <w:rFonts w:ascii="Times New Roman" w:hAnsi="Times New Roman"/>
                <w:b/>
                <w:i/>
                <w:sz w:val="20"/>
                <w:szCs w:val="20"/>
              </w:rPr>
            </w:pPr>
            <w:r w:rsidRPr="00902C1B">
              <w:rPr>
                <w:rFonts w:ascii="Times New Roman" w:hAnsi="Times New Roman"/>
                <w:b/>
                <w:i/>
                <w:sz w:val="20"/>
                <w:szCs w:val="20"/>
              </w:rPr>
              <w:t>Социальное направление</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Профориентационные занятия</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учебного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Школьный огород</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Апрель-август</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Зав.участком</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«Юнармеец»</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учебного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Руководитель отряда</w:t>
            </w:r>
          </w:p>
        </w:tc>
      </w:tr>
      <w:tr w:rsidR="005A4FFC" w:rsidRPr="00B3134C" w:rsidTr="00DB5E8D">
        <w:tc>
          <w:tcPr>
            <w:tcW w:w="10783" w:type="dxa"/>
            <w:gridSpan w:val="5"/>
          </w:tcPr>
          <w:p w:rsidR="005A4FFC" w:rsidRPr="00902C1B" w:rsidRDefault="005A4FFC" w:rsidP="00087E61">
            <w:pPr>
              <w:widowControl w:val="0"/>
              <w:autoSpaceDE w:val="0"/>
              <w:autoSpaceDN w:val="0"/>
              <w:spacing w:after="0" w:line="240" w:lineRule="auto"/>
              <w:ind w:right="175"/>
              <w:jc w:val="center"/>
              <w:rPr>
                <w:rFonts w:ascii="Times New Roman" w:hAnsi="Times New Roman"/>
                <w:b/>
                <w:i/>
                <w:sz w:val="20"/>
                <w:szCs w:val="20"/>
              </w:rPr>
            </w:pPr>
            <w:r w:rsidRPr="00902C1B">
              <w:rPr>
                <w:rFonts w:ascii="Times New Roman" w:hAnsi="Times New Roman"/>
                <w:b/>
                <w:i/>
                <w:sz w:val="20"/>
                <w:szCs w:val="20"/>
              </w:rPr>
              <w:t>Спортивно-оздоровительное направление</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Хоккей</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7-9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Вторник</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Четверг</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Педагог дополнительного образования</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Подготовка к сдаче комплекса ГТО</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учебного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Учитель физической культуры</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Баскетбол</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6-8</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Понедельник</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Пятница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Учитель физической культуры</w:t>
            </w:r>
          </w:p>
        </w:tc>
      </w:tr>
      <w:tr w:rsidR="005A4FFC" w:rsidRPr="00B3134C" w:rsidTr="00DB5E8D">
        <w:tc>
          <w:tcPr>
            <w:tcW w:w="10783" w:type="dxa"/>
            <w:gridSpan w:val="5"/>
          </w:tcPr>
          <w:p w:rsidR="005A4FFC" w:rsidRPr="00902C1B" w:rsidRDefault="005A4FFC" w:rsidP="00087E61">
            <w:pPr>
              <w:widowControl w:val="0"/>
              <w:autoSpaceDE w:val="0"/>
              <w:autoSpaceDN w:val="0"/>
              <w:spacing w:after="0" w:line="240" w:lineRule="auto"/>
              <w:ind w:right="175"/>
              <w:jc w:val="center"/>
              <w:rPr>
                <w:rFonts w:ascii="Times New Roman" w:hAnsi="Times New Roman"/>
                <w:b/>
                <w:i/>
                <w:sz w:val="20"/>
                <w:szCs w:val="20"/>
              </w:rPr>
            </w:pPr>
            <w:r w:rsidRPr="00902C1B">
              <w:rPr>
                <w:rFonts w:ascii="Times New Roman" w:hAnsi="Times New Roman"/>
                <w:b/>
                <w:i/>
                <w:sz w:val="20"/>
                <w:szCs w:val="20"/>
              </w:rPr>
              <w:t>Духовно-нравственное направление</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Уроки нравственности</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учебного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По литературным местам родного края</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7-9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учебного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Учителя родного языка</w:t>
            </w:r>
          </w:p>
        </w:tc>
      </w:tr>
      <w:tr w:rsidR="005A4FFC" w:rsidRPr="00B3134C" w:rsidTr="00DB5E8D">
        <w:tc>
          <w:tcPr>
            <w:tcW w:w="10783" w:type="dxa"/>
            <w:gridSpan w:val="5"/>
          </w:tcPr>
          <w:p w:rsidR="005A4FFC" w:rsidRPr="00902C1B" w:rsidRDefault="005A4FFC" w:rsidP="00087E61">
            <w:pPr>
              <w:widowControl w:val="0"/>
              <w:autoSpaceDE w:val="0"/>
              <w:autoSpaceDN w:val="0"/>
              <w:spacing w:after="0" w:line="240" w:lineRule="auto"/>
              <w:ind w:right="175"/>
              <w:jc w:val="center"/>
              <w:rPr>
                <w:rFonts w:ascii="Times New Roman" w:hAnsi="Times New Roman"/>
                <w:b/>
                <w:sz w:val="20"/>
                <w:szCs w:val="20"/>
              </w:rPr>
            </w:pPr>
            <w:r w:rsidRPr="00902C1B">
              <w:rPr>
                <w:rFonts w:ascii="Times New Roman" w:hAnsi="Times New Roman"/>
                <w:b/>
                <w:sz w:val="20"/>
                <w:szCs w:val="20"/>
              </w:rPr>
              <w:t>Самоуправление</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«Время выбрало нас» (выборы  лидеров, активов классов, распределение обязанностей)</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сентябрь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Участие в выборах школьного                           ученического совета</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сентябрь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Педагог-организатор</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Работа в соответствии с                     обязанностями</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учебного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10783" w:type="dxa"/>
            <w:gridSpan w:val="5"/>
          </w:tcPr>
          <w:p w:rsidR="005A4FFC" w:rsidRPr="00902C1B" w:rsidRDefault="005A4FFC" w:rsidP="00087E61">
            <w:pPr>
              <w:widowControl w:val="0"/>
              <w:autoSpaceDE w:val="0"/>
              <w:autoSpaceDN w:val="0"/>
              <w:spacing w:after="0" w:line="240" w:lineRule="auto"/>
              <w:ind w:right="175"/>
              <w:jc w:val="center"/>
              <w:rPr>
                <w:rFonts w:ascii="Times New Roman" w:hAnsi="Times New Roman"/>
                <w:b/>
                <w:sz w:val="20"/>
                <w:szCs w:val="20"/>
              </w:rPr>
            </w:pPr>
            <w:r w:rsidRPr="00902C1B">
              <w:rPr>
                <w:rFonts w:ascii="Times New Roman" w:hAnsi="Times New Roman"/>
                <w:b/>
                <w:sz w:val="20"/>
                <w:szCs w:val="20"/>
              </w:rPr>
              <w:t>Профориентация</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Всероссийский интернет проект «Шоу профессий РФ»</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учебного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Профессиональный цикл классных часов «Профессий много есть на свете»</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учебного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Месячник профориентации</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Встреча с родителями – представителями различных    профессий</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апрель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ЗДВР</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r>
      <w:tr w:rsidR="005A4FFC" w:rsidRPr="00B3134C" w:rsidTr="00DB5E8D">
        <w:tc>
          <w:tcPr>
            <w:tcW w:w="10783" w:type="dxa"/>
            <w:gridSpan w:val="5"/>
          </w:tcPr>
          <w:p w:rsidR="005A4FFC" w:rsidRPr="00902C1B" w:rsidRDefault="005A4FFC" w:rsidP="00087E61">
            <w:pPr>
              <w:widowControl w:val="0"/>
              <w:autoSpaceDE w:val="0"/>
              <w:autoSpaceDN w:val="0"/>
              <w:spacing w:after="0" w:line="240" w:lineRule="auto"/>
              <w:ind w:right="175"/>
              <w:jc w:val="center"/>
              <w:rPr>
                <w:rFonts w:ascii="Times New Roman" w:hAnsi="Times New Roman"/>
                <w:b/>
                <w:sz w:val="20"/>
                <w:szCs w:val="20"/>
              </w:rPr>
            </w:pPr>
            <w:r w:rsidRPr="00902C1B">
              <w:rPr>
                <w:rFonts w:ascii="Times New Roman" w:hAnsi="Times New Roman"/>
                <w:b/>
                <w:sz w:val="20"/>
                <w:szCs w:val="20"/>
              </w:rPr>
              <w:t>Школьные медиа</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 xml:space="preserve">Школьная интернет-группа </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Интернет-сайт школы  в социальных сетях «ВКонтакте», «Instagram»</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учебного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Учитель информатики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Школьный медиацентр. Видеосъемка и мультимедийное сопровождение школьных праздников, конкурсов, вечеров, дискотек.</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учебного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10783" w:type="dxa"/>
            <w:gridSpan w:val="5"/>
          </w:tcPr>
          <w:p w:rsidR="005A4FFC" w:rsidRPr="00902C1B" w:rsidRDefault="005A4FFC" w:rsidP="00087E61">
            <w:pPr>
              <w:widowControl w:val="0"/>
              <w:autoSpaceDE w:val="0"/>
              <w:autoSpaceDN w:val="0"/>
              <w:spacing w:after="0" w:line="240" w:lineRule="auto"/>
              <w:ind w:right="175"/>
              <w:jc w:val="center"/>
              <w:rPr>
                <w:rFonts w:ascii="Times New Roman" w:hAnsi="Times New Roman"/>
                <w:b/>
                <w:sz w:val="20"/>
                <w:szCs w:val="20"/>
              </w:rPr>
            </w:pPr>
            <w:r w:rsidRPr="00902C1B">
              <w:rPr>
                <w:rFonts w:ascii="Times New Roman" w:hAnsi="Times New Roman"/>
                <w:b/>
                <w:sz w:val="20"/>
                <w:szCs w:val="20"/>
              </w:rPr>
              <w:t>Организация предметно-эстетической среды</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Цикл дел «Персональная выставка». Организация персональных выставок творческих работ учащихся и родителей. Это выставки фотографий, рисунков, картин, поделок из природного материала</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Книжный стенд «Книгообмен» Каждый представитель ученического и педагогического сообщества может стать школьным буккроссером, принеся любимую, уже прочитанную книгу в школу и оставив ее на полках шкафов в рекреации второго этажа</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Конкурс «Лучшее оформление  школьного кабинета». Конкурс проектов оформления кабинета к Новому году.</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декабрь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Дизайн-бюро. Организация  художественных выставок, фотозон,  инсталляций.</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«Цветок к цветку – к сердцу сердце» Ученики совместно с родителями и педагогами разрабатывают, презентуют и реализуют проекты по озеленению пришкольной территории и созданию арт-объектов.</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Апрель-май</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10783" w:type="dxa"/>
            <w:gridSpan w:val="5"/>
          </w:tcPr>
          <w:p w:rsidR="005A4FFC" w:rsidRPr="00902C1B" w:rsidRDefault="005A4FFC" w:rsidP="00087E61">
            <w:pPr>
              <w:widowControl w:val="0"/>
              <w:autoSpaceDE w:val="0"/>
              <w:autoSpaceDN w:val="0"/>
              <w:spacing w:after="0" w:line="240" w:lineRule="auto"/>
              <w:ind w:right="175"/>
              <w:jc w:val="center"/>
              <w:rPr>
                <w:rFonts w:ascii="Times New Roman" w:hAnsi="Times New Roman"/>
                <w:b/>
                <w:sz w:val="20"/>
                <w:szCs w:val="20"/>
              </w:rPr>
            </w:pPr>
            <w:r w:rsidRPr="00902C1B">
              <w:rPr>
                <w:rFonts w:ascii="Times New Roman" w:hAnsi="Times New Roman"/>
                <w:b/>
                <w:sz w:val="20"/>
                <w:szCs w:val="20"/>
              </w:rPr>
              <w:t>Работа с родителями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Диагностика семей вновь прибывших учащихся, выявление асоциальных семей</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Август-сентябрь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Оформление социального паспорта класса и школы</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сентябрь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Совместные праздники взрослых и детей,  походы, экскурсии</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Индивидуальные консультации для  родителей</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Посещение на дому учащихся. Составление актов обследования жилищных условий</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сентябрь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 xml:space="preserve"> Родительские             собрания</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1 раз в четверть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Педагогическое просвещение родителей по вопросам воспитания                                 детей</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По плану кл.рук.</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Информационное оповещение через   классные  интернет  группы</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390"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Родительские собрания «Итоги года»</w:t>
            </w:r>
          </w:p>
        </w:tc>
        <w:tc>
          <w:tcPr>
            <w:tcW w:w="1191"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май</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10783" w:type="dxa"/>
            <w:gridSpan w:val="5"/>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tc>
      </w:tr>
      <w:tr w:rsidR="005A4FFC" w:rsidRPr="00B3134C" w:rsidTr="00DB5E8D">
        <w:tc>
          <w:tcPr>
            <w:tcW w:w="10783" w:type="dxa"/>
            <w:gridSpan w:val="5"/>
          </w:tcPr>
          <w:p w:rsidR="005A4FFC" w:rsidRPr="00902C1B" w:rsidRDefault="005A4FFC" w:rsidP="00087E61">
            <w:pPr>
              <w:widowControl w:val="0"/>
              <w:autoSpaceDE w:val="0"/>
              <w:autoSpaceDN w:val="0"/>
              <w:spacing w:after="0" w:line="240" w:lineRule="auto"/>
              <w:ind w:right="175"/>
              <w:jc w:val="center"/>
              <w:rPr>
                <w:rFonts w:ascii="Times New Roman" w:hAnsi="Times New Roman"/>
                <w:b/>
                <w:sz w:val="20"/>
                <w:szCs w:val="20"/>
              </w:rPr>
            </w:pPr>
            <w:r w:rsidRPr="00902C1B">
              <w:rPr>
                <w:rFonts w:ascii="Times New Roman" w:hAnsi="Times New Roman"/>
                <w:b/>
                <w:sz w:val="20"/>
                <w:szCs w:val="20"/>
              </w:rPr>
              <w:t>Профилактика</w:t>
            </w:r>
          </w:p>
        </w:tc>
      </w:tr>
      <w:tr w:rsidR="005A4FFC" w:rsidRPr="00B3134C" w:rsidTr="00DB5E8D">
        <w:tc>
          <w:tcPr>
            <w:tcW w:w="5470"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 xml:space="preserve">Выявление школьников и семей « группы риска»,находящихся в социально-опасном положении </w:t>
            </w:r>
          </w:p>
        </w:tc>
        <w:tc>
          <w:tcPr>
            <w:tcW w:w="1111"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Сентябрь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470"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Наблюдение за адаптацией учащихся (изучение личностных качеств учащихся, выявление проблемных семей и т.д.), составление банка данных</w:t>
            </w:r>
          </w:p>
        </w:tc>
        <w:tc>
          <w:tcPr>
            <w:tcW w:w="1111"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Сентябрь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Администрация школы</w:t>
            </w:r>
          </w:p>
        </w:tc>
      </w:tr>
      <w:tr w:rsidR="005A4FFC" w:rsidRPr="00B3134C" w:rsidTr="00DB5E8D">
        <w:tc>
          <w:tcPr>
            <w:tcW w:w="5470"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Составление дневников наблюдения за «трудными» детьми и их семьями</w:t>
            </w:r>
          </w:p>
        </w:tc>
        <w:tc>
          <w:tcPr>
            <w:tcW w:w="1111"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учебного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470"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Вовлечение школьников в кружки, секции, внеурочную деятельность</w:t>
            </w:r>
          </w:p>
        </w:tc>
        <w:tc>
          <w:tcPr>
            <w:tcW w:w="1111"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Сентябрь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470"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 xml:space="preserve">Индивидуальные беседы с учащимися, состоящими на внутришкольном учете и учете ПДН, КДН с учениками, чьи семьи находятся в социально-опасном положении. </w:t>
            </w:r>
          </w:p>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 xml:space="preserve"> </w:t>
            </w:r>
          </w:p>
        </w:tc>
        <w:tc>
          <w:tcPr>
            <w:tcW w:w="1111"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учебного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470"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Планирование занятости школьников в период осенних каникул.</w:t>
            </w:r>
          </w:p>
        </w:tc>
        <w:tc>
          <w:tcPr>
            <w:tcW w:w="1111"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Ноябрь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470"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Предупреждение вредных привычек среди школьников.</w:t>
            </w:r>
          </w:p>
        </w:tc>
        <w:tc>
          <w:tcPr>
            <w:tcW w:w="1111"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В течение учебного года</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470"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часы на тему «Вредные привычки».</w:t>
            </w:r>
          </w:p>
        </w:tc>
        <w:tc>
          <w:tcPr>
            <w:tcW w:w="1111"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 xml:space="preserve">Декабрь </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470"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Планирование занятости учащихся в период зимних каникул.</w:t>
            </w:r>
          </w:p>
        </w:tc>
        <w:tc>
          <w:tcPr>
            <w:tcW w:w="1111"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Декабрь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470"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Анкета для учащихся «ЗОЖ».</w:t>
            </w:r>
          </w:p>
        </w:tc>
        <w:tc>
          <w:tcPr>
            <w:tcW w:w="1111"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Январь</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Педагог-психолог</w:t>
            </w:r>
          </w:p>
        </w:tc>
      </w:tr>
      <w:tr w:rsidR="005A4FFC" w:rsidRPr="00B3134C" w:rsidTr="00DB5E8D">
        <w:tc>
          <w:tcPr>
            <w:tcW w:w="5470"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Планирование занятости учащихся в период весенних каникул.</w:t>
            </w:r>
          </w:p>
        </w:tc>
        <w:tc>
          <w:tcPr>
            <w:tcW w:w="1111"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Март</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470"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Единый профилактический день.</w:t>
            </w:r>
          </w:p>
        </w:tc>
        <w:tc>
          <w:tcPr>
            <w:tcW w:w="1111"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Март</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ЗДВР</w:t>
            </w:r>
          </w:p>
        </w:tc>
      </w:tr>
      <w:tr w:rsidR="005A4FFC" w:rsidRPr="00B3134C" w:rsidTr="00DB5E8D">
        <w:tc>
          <w:tcPr>
            <w:tcW w:w="5470"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Собеседования со школьниками группы риска и их родителями по вопросу летней занятости.</w:t>
            </w:r>
          </w:p>
        </w:tc>
        <w:tc>
          <w:tcPr>
            <w:tcW w:w="1111"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Май</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r w:rsidR="005A4FFC" w:rsidRPr="00B3134C" w:rsidTr="00DB5E8D">
        <w:tc>
          <w:tcPr>
            <w:tcW w:w="5470" w:type="dxa"/>
            <w:gridSpan w:val="2"/>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Планирование летнего отдыха школьников.</w:t>
            </w:r>
          </w:p>
        </w:tc>
        <w:tc>
          <w:tcPr>
            <w:tcW w:w="1111"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5-9</w:t>
            </w:r>
          </w:p>
        </w:tc>
        <w:tc>
          <w:tcPr>
            <w:tcW w:w="2179"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Май</w:t>
            </w:r>
          </w:p>
        </w:tc>
        <w:tc>
          <w:tcPr>
            <w:tcW w:w="2023" w:type="dxa"/>
          </w:tcPr>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r w:rsidRPr="00902C1B">
              <w:rPr>
                <w:rFonts w:ascii="Times New Roman" w:hAnsi="Times New Roman"/>
                <w:sz w:val="20"/>
                <w:szCs w:val="20"/>
              </w:rPr>
              <w:t>Классные руководители</w:t>
            </w:r>
          </w:p>
        </w:tc>
      </w:tr>
    </w:tbl>
    <w:p w:rsidR="005A4FFC" w:rsidRPr="00902C1B" w:rsidRDefault="005A4FFC" w:rsidP="00087E61">
      <w:pPr>
        <w:widowControl w:val="0"/>
        <w:autoSpaceDE w:val="0"/>
        <w:autoSpaceDN w:val="0"/>
        <w:spacing w:after="0" w:line="240" w:lineRule="auto"/>
        <w:ind w:right="175"/>
        <w:rPr>
          <w:rFonts w:ascii="Times New Roman" w:hAnsi="Times New Roman"/>
          <w:sz w:val="20"/>
          <w:szCs w:val="20"/>
        </w:rPr>
      </w:pPr>
    </w:p>
    <w:p w:rsidR="005A4FFC" w:rsidRDefault="005A4FFC" w:rsidP="00087E61">
      <w:pPr>
        <w:spacing w:line="220" w:lineRule="exact"/>
        <w:rPr>
          <w:rFonts w:ascii="Times New Roman" w:hAnsi="Times New Roman"/>
          <w:b/>
          <w:sz w:val="20"/>
        </w:rPr>
      </w:pPr>
    </w:p>
    <w:p w:rsidR="005A4FFC" w:rsidRPr="00902C1B" w:rsidRDefault="005A4FFC" w:rsidP="00087E61">
      <w:pPr>
        <w:spacing w:line="220" w:lineRule="exact"/>
        <w:rPr>
          <w:rFonts w:ascii="Times New Roman" w:hAnsi="Times New Roman"/>
          <w:b/>
          <w:sz w:val="20"/>
        </w:rPr>
        <w:sectPr w:rsidR="005A4FFC" w:rsidRPr="00902C1B" w:rsidSect="00087E61">
          <w:pgSz w:w="7830" w:h="12020"/>
          <w:pgMar w:top="1134" w:right="600" w:bottom="1134" w:left="993" w:header="720" w:footer="720" w:gutter="0"/>
          <w:cols w:space="720"/>
        </w:sectPr>
      </w:pPr>
    </w:p>
    <w:p w:rsidR="005A4FFC" w:rsidRPr="00DB5E8D" w:rsidRDefault="005A4FFC" w:rsidP="00465CA1">
      <w:pPr>
        <w:widowControl w:val="0"/>
        <w:numPr>
          <w:ilvl w:val="1"/>
          <w:numId w:val="9"/>
        </w:numPr>
        <w:tabs>
          <w:tab w:val="left" w:pos="1104"/>
        </w:tabs>
        <w:autoSpaceDE w:val="0"/>
        <w:autoSpaceDN w:val="0"/>
        <w:spacing w:after="0" w:line="206" w:lineRule="exact"/>
        <w:ind w:left="0" w:firstLine="0"/>
        <w:outlineLvl w:val="2"/>
        <w:rPr>
          <w:rFonts w:ascii="Times New Roman" w:hAnsi="Times New Roman"/>
          <w:b/>
          <w:bCs/>
          <w:color w:val="221E1F"/>
          <w:sz w:val="20"/>
          <w:szCs w:val="20"/>
        </w:rPr>
      </w:pPr>
      <w:r w:rsidRPr="00DB5E8D">
        <w:rPr>
          <w:rFonts w:ascii="Times New Roman" w:hAnsi="Times New Roman"/>
          <w:b/>
          <w:bCs/>
          <w:color w:val="221E1F"/>
          <w:sz w:val="20"/>
          <w:szCs w:val="20"/>
        </w:rPr>
        <w:t>ХАРАКТЕРИСТИКА</w:t>
      </w:r>
      <w:r w:rsidRPr="00DB5E8D">
        <w:rPr>
          <w:rFonts w:ascii="Times New Roman" w:hAnsi="Times New Roman"/>
          <w:b/>
          <w:bCs/>
          <w:color w:val="221E1F"/>
          <w:spacing w:val="-9"/>
          <w:sz w:val="20"/>
          <w:szCs w:val="20"/>
        </w:rPr>
        <w:t xml:space="preserve"> </w:t>
      </w:r>
      <w:r w:rsidRPr="00DB5E8D">
        <w:rPr>
          <w:rFonts w:ascii="Times New Roman" w:hAnsi="Times New Roman"/>
          <w:b/>
          <w:bCs/>
          <w:color w:val="221E1F"/>
          <w:sz w:val="20"/>
          <w:szCs w:val="20"/>
        </w:rPr>
        <w:t>УСЛОВИЙ</w:t>
      </w:r>
      <w:r w:rsidRPr="00DB5E8D">
        <w:rPr>
          <w:rFonts w:ascii="Times New Roman" w:hAnsi="Times New Roman"/>
          <w:b/>
          <w:bCs/>
          <w:color w:val="221E1F"/>
          <w:spacing w:val="-5"/>
          <w:sz w:val="20"/>
          <w:szCs w:val="20"/>
        </w:rPr>
        <w:t xml:space="preserve"> </w:t>
      </w:r>
      <w:r w:rsidRPr="00DB5E8D">
        <w:rPr>
          <w:rFonts w:ascii="Times New Roman" w:hAnsi="Times New Roman"/>
          <w:b/>
          <w:bCs/>
          <w:color w:val="221E1F"/>
          <w:sz w:val="20"/>
          <w:szCs w:val="20"/>
        </w:rPr>
        <w:t>РЕАЛИЗАЦИИ</w:t>
      </w:r>
      <w:r w:rsidRPr="00DB5E8D">
        <w:rPr>
          <w:rFonts w:ascii="Times New Roman" w:hAnsi="Times New Roman"/>
          <w:b/>
          <w:bCs/>
          <w:color w:val="221E1F"/>
          <w:spacing w:val="-4"/>
          <w:sz w:val="20"/>
          <w:szCs w:val="20"/>
        </w:rPr>
        <w:t xml:space="preserve"> </w:t>
      </w:r>
      <w:r w:rsidRPr="00DB5E8D">
        <w:rPr>
          <w:rFonts w:ascii="Times New Roman" w:hAnsi="Times New Roman"/>
          <w:b/>
          <w:bCs/>
          <w:color w:val="221E1F"/>
          <w:sz w:val="20"/>
          <w:szCs w:val="20"/>
        </w:rPr>
        <w:t>ПРОГРАММЫ</w:t>
      </w:r>
    </w:p>
    <w:p w:rsidR="005A4FFC" w:rsidRPr="00DB5E8D" w:rsidRDefault="005A4FFC" w:rsidP="00087E61">
      <w:pPr>
        <w:widowControl w:val="0"/>
        <w:autoSpaceDE w:val="0"/>
        <w:autoSpaceDN w:val="0"/>
        <w:spacing w:after="0" w:line="240" w:lineRule="auto"/>
        <w:ind w:right="1054"/>
        <w:rPr>
          <w:rFonts w:ascii="Times New Roman" w:hAnsi="Times New Roman"/>
          <w:b/>
          <w:sz w:val="20"/>
        </w:rPr>
      </w:pPr>
      <w:r w:rsidRPr="00DB5E8D">
        <w:rPr>
          <w:rFonts w:ascii="Times New Roman" w:hAnsi="Times New Roman"/>
          <w:b/>
          <w:color w:val="221E1F"/>
          <w:sz w:val="20"/>
        </w:rPr>
        <w:t>ОСНОВНОГО ОБЩЕГО ОБРАЗОВАНИЯ В СООТВЕТСТВИИ С</w:t>
      </w:r>
      <w:r w:rsidRPr="00DB5E8D">
        <w:rPr>
          <w:rFonts w:ascii="Times New Roman" w:hAnsi="Times New Roman"/>
          <w:b/>
          <w:color w:val="221E1F"/>
          <w:spacing w:val="-53"/>
          <w:sz w:val="20"/>
        </w:rPr>
        <w:t xml:space="preserve"> </w:t>
      </w:r>
      <w:r w:rsidRPr="00DB5E8D">
        <w:rPr>
          <w:rFonts w:ascii="Times New Roman" w:hAnsi="Times New Roman"/>
          <w:b/>
          <w:color w:val="221E1F"/>
          <w:sz w:val="20"/>
        </w:rPr>
        <w:t>ТРЕБОВАНИЯМИ</w:t>
      </w:r>
      <w:r w:rsidRPr="00DB5E8D">
        <w:rPr>
          <w:rFonts w:ascii="Times New Roman" w:hAnsi="Times New Roman"/>
          <w:b/>
          <w:color w:val="221E1F"/>
          <w:spacing w:val="-1"/>
          <w:sz w:val="20"/>
        </w:rPr>
        <w:t xml:space="preserve"> </w:t>
      </w:r>
      <w:r w:rsidRPr="00DB5E8D">
        <w:rPr>
          <w:rFonts w:ascii="Times New Roman" w:hAnsi="Times New Roman"/>
          <w:b/>
          <w:color w:val="221E1F"/>
          <w:sz w:val="20"/>
        </w:rPr>
        <w:t>ФГОС</w:t>
      </w:r>
      <w:r w:rsidRPr="00DB5E8D">
        <w:rPr>
          <w:rFonts w:ascii="Times New Roman" w:hAnsi="Times New Roman"/>
          <w:b/>
          <w:color w:val="221E1F"/>
          <w:spacing w:val="-3"/>
          <w:sz w:val="20"/>
        </w:rPr>
        <w:t xml:space="preserve"> </w:t>
      </w:r>
      <w:r w:rsidRPr="00DB5E8D">
        <w:rPr>
          <w:rFonts w:ascii="Times New Roman" w:hAnsi="Times New Roman"/>
          <w:b/>
          <w:color w:val="221E1F"/>
          <w:sz w:val="20"/>
        </w:rPr>
        <w:t>ООО</w:t>
      </w:r>
    </w:p>
    <w:p w:rsidR="005A4FFC" w:rsidRPr="00DB5E8D" w:rsidRDefault="005A4FFC" w:rsidP="00087E61">
      <w:pPr>
        <w:widowControl w:val="0"/>
        <w:autoSpaceDE w:val="0"/>
        <w:autoSpaceDN w:val="0"/>
        <w:spacing w:before="61" w:after="0" w:line="256" w:lineRule="auto"/>
        <w:ind w:right="712"/>
        <w:jc w:val="both"/>
        <w:rPr>
          <w:rFonts w:ascii="Times New Roman" w:hAnsi="Times New Roman"/>
          <w:sz w:val="20"/>
          <w:szCs w:val="20"/>
        </w:rPr>
      </w:pPr>
      <w:r w:rsidRPr="00DB5E8D">
        <w:rPr>
          <w:rFonts w:ascii="Times New Roman" w:hAnsi="Times New Roman"/>
          <w:sz w:val="20"/>
          <w:szCs w:val="20"/>
        </w:rPr>
        <w:t>Система</w:t>
      </w:r>
      <w:r w:rsidRPr="00DB5E8D">
        <w:rPr>
          <w:rFonts w:ascii="Times New Roman" w:hAnsi="Times New Roman"/>
          <w:spacing w:val="1"/>
          <w:sz w:val="20"/>
          <w:szCs w:val="20"/>
        </w:rPr>
        <w:t xml:space="preserve"> </w:t>
      </w:r>
      <w:r w:rsidRPr="00DB5E8D">
        <w:rPr>
          <w:rFonts w:ascii="Times New Roman" w:hAnsi="Times New Roman"/>
          <w:sz w:val="20"/>
          <w:szCs w:val="20"/>
        </w:rPr>
        <w:t>условий</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созданная</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соответствует</w:t>
      </w:r>
      <w:r w:rsidRPr="00DB5E8D">
        <w:rPr>
          <w:rFonts w:ascii="Times New Roman" w:hAnsi="Times New Roman"/>
          <w:spacing w:val="1"/>
          <w:sz w:val="20"/>
          <w:szCs w:val="20"/>
        </w:rPr>
        <w:t xml:space="preserve"> </w:t>
      </w:r>
      <w:r w:rsidRPr="00DB5E8D">
        <w:rPr>
          <w:rFonts w:ascii="Times New Roman" w:hAnsi="Times New Roman"/>
          <w:sz w:val="20"/>
          <w:szCs w:val="20"/>
        </w:rPr>
        <w:t>требованиям</w:t>
      </w:r>
      <w:r w:rsidRPr="00DB5E8D">
        <w:rPr>
          <w:rFonts w:ascii="Times New Roman" w:hAnsi="Times New Roman"/>
          <w:spacing w:val="-1"/>
          <w:sz w:val="20"/>
          <w:szCs w:val="20"/>
        </w:rPr>
        <w:t xml:space="preserve"> </w:t>
      </w:r>
      <w:r w:rsidRPr="00DB5E8D">
        <w:rPr>
          <w:rFonts w:ascii="Times New Roman" w:hAnsi="Times New Roman"/>
          <w:sz w:val="20"/>
          <w:szCs w:val="20"/>
        </w:rPr>
        <w:t>ФГОС</w:t>
      </w:r>
      <w:r w:rsidRPr="00DB5E8D">
        <w:rPr>
          <w:rFonts w:ascii="Times New Roman" w:hAnsi="Times New Roman"/>
          <w:spacing w:val="-1"/>
          <w:sz w:val="20"/>
          <w:szCs w:val="20"/>
        </w:rPr>
        <w:t xml:space="preserve"> </w:t>
      </w:r>
      <w:r w:rsidRPr="00DB5E8D">
        <w:rPr>
          <w:rFonts w:ascii="Times New Roman" w:hAnsi="Times New Roman"/>
          <w:sz w:val="20"/>
          <w:szCs w:val="20"/>
        </w:rPr>
        <w:t>ООО</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направлена</w:t>
      </w:r>
      <w:r w:rsidRPr="00DB5E8D">
        <w:rPr>
          <w:rFonts w:ascii="Times New Roman" w:hAnsi="Times New Roman"/>
          <w:spacing w:val="3"/>
          <w:sz w:val="20"/>
          <w:szCs w:val="20"/>
        </w:rPr>
        <w:t xml:space="preserve"> </w:t>
      </w:r>
      <w:r w:rsidRPr="00DB5E8D">
        <w:rPr>
          <w:rFonts w:ascii="Times New Roman" w:hAnsi="Times New Roman"/>
          <w:sz w:val="20"/>
          <w:szCs w:val="20"/>
        </w:rPr>
        <w:t>на:</w:t>
      </w:r>
    </w:p>
    <w:p w:rsidR="005A4FFC" w:rsidRPr="00DB5E8D" w:rsidRDefault="005A4FFC" w:rsidP="00465CA1">
      <w:pPr>
        <w:widowControl w:val="0"/>
        <w:numPr>
          <w:ilvl w:val="0"/>
          <w:numId w:val="7"/>
        </w:numPr>
        <w:tabs>
          <w:tab w:val="left" w:pos="1424"/>
        </w:tabs>
        <w:autoSpaceDE w:val="0"/>
        <w:autoSpaceDN w:val="0"/>
        <w:spacing w:after="0" w:line="288" w:lineRule="auto"/>
        <w:ind w:left="0" w:right="710" w:firstLine="0"/>
        <w:jc w:val="both"/>
        <w:rPr>
          <w:rFonts w:ascii="Times New Roman" w:hAnsi="Times New Roman"/>
          <w:sz w:val="20"/>
        </w:rPr>
      </w:pPr>
      <w:r w:rsidRPr="00DB5E8D">
        <w:rPr>
          <w:rFonts w:ascii="Times New Roman" w:hAnsi="Times New Roman"/>
          <w:sz w:val="20"/>
        </w:rPr>
        <w:t>достижение</w:t>
      </w:r>
      <w:r w:rsidRPr="00DB5E8D">
        <w:rPr>
          <w:rFonts w:ascii="Times New Roman" w:hAnsi="Times New Roman"/>
          <w:spacing w:val="1"/>
          <w:sz w:val="20"/>
        </w:rPr>
        <w:t xml:space="preserve"> </w:t>
      </w:r>
      <w:r w:rsidRPr="00DB5E8D">
        <w:rPr>
          <w:rFonts w:ascii="Times New Roman" w:hAnsi="Times New Roman"/>
          <w:sz w:val="20"/>
        </w:rPr>
        <w:t>планируемых</w:t>
      </w:r>
      <w:r w:rsidRPr="00DB5E8D">
        <w:rPr>
          <w:rFonts w:ascii="Times New Roman" w:hAnsi="Times New Roman"/>
          <w:spacing w:val="1"/>
          <w:sz w:val="20"/>
        </w:rPr>
        <w:t xml:space="preserve"> </w:t>
      </w:r>
      <w:r w:rsidRPr="00DB5E8D">
        <w:rPr>
          <w:rFonts w:ascii="Times New Roman" w:hAnsi="Times New Roman"/>
          <w:sz w:val="20"/>
        </w:rPr>
        <w:t>результатов</w:t>
      </w:r>
      <w:r w:rsidRPr="00DB5E8D">
        <w:rPr>
          <w:rFonts w:ascii="Times New Roman" w:hAnsi="Times New Roman"/>
          <w:spacing w:val="1"/>
          <w:sz w:val="20"/>
        </w:rPr>
        <w:t xml:space="preserve"> </w:t>
      </w:r>
      <w:r w:rsidRPr="00DB5E8D">
        <w:rPr>
          <w:rFonts w:ascii="Times New Roman" w:hAnsi="Times New Roman"/>
          <w:sz w:val="20"/>
        </w:rPr>
        <w:t>освоения</w:t>
      </w:r>
      <w:r w:rsidRPr="00DB5E8D">
        <w:rPr>
          <w:rFonts w:ascii="Times New Roman" w:hAnsi="Times New Roman"/>
          <w:spacing w:val="1"/>
          <w:sz w:val="20"/>
        </w:rPr>
        <w:t xml:space="preserve"> </w:t>
      </w:r>
      <w:r w:rsidRPr="00DB5E8D">
        <w:rPr>
          <w:rFonts w:ascii="Times New Roman" w:hAnsi="Times New Roman"/>
          <w:sz w:val="20"/>
        </w:rPr>
        <w:t>программы</w:t>
      </w:r>
      <w:r w:rsidRPr="00DB5E8D">
        <w:rPr>
          <w:rFonts w:ascii="Times New Roman" w:hAnsi="Times New Roman"/>
          <w:spacing w:val="1"/>
          <w:sz w:val="20"/>
        </w:rPr>
        <w:t xml:space="preserve"> </w:t>
      </w:r>
      <w:r w:rsidRPr="00DB5E8D">
        <w:rPr>
          <w:rFonts w:ascii="Times New Roman" w:hAnsi="Times New Roman"/>
          <w:sz w:val="20"/>
        </w:rPr>
        <w:t>основного</w:t>
      </w:r>
      <w:r w:rsidRPr="00DB5E8D">
        <w:rPr>
          <w:rFonts w:ascii="Times New Roman" w:hAnsi="Times New Roman"/>
          <w:spacing w:val="1"/>
          <w:sz w:val="20"/>
        </w:rPr>
        <w:t xml:space="preserve"> </w:t>
      </w:r>
      <w:r w:rsidRPr="00DB5E8D">
        <w:rPr>
          <w:rFonts w:ascii="Times New Roman" w:hAnsi="Times New Roman"/>
          <w:sz w:val="20"/>
        </w:rPr>
        <w:t>общего</w:t>
      </w:r>
      <w:r w:rsidRPr="00DB5E8D">
        <w:rPr>
          <w:rFonts w:ascii="Times New Roman" w:hAnsi="Times New Roman"/>
          <w:spacing w:val="1"/>
          <w:sz w:val="20"/>
        </w:rPr>
        <w:t xml:space="preserve"> </w:t>
      </w:r>
      <w:r w:rsidRPr="00DB5E8D">
        <w:rPr>
          <w:rFonts w:ascii="Times New Roman" w:hAnsi="Times New Roman"/>
          <w:sz w:val="20"/>
        </w:rPr>
        <w:t>образования,</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том</w:t>
      </w:r>
      <w:r w:rsidRPr="00DB5E8D">
        <w:rPr>
          <w:rFonts w:ascii="Times New Roman" w:hAnsi="Times New Roman"/>
          <w:spacing w:val="1"/>
          <w:sz w:val="20"/>
        </w:rPr>
        <w:t xml:space="preserve"> </w:t>
      </w:r>
      <w:r w:rsidRPr="00DB5E8D">
        <w:rPr>
          <w:rFonts w:ascii="Times New Roman" w:hAnsi="Times New Roman"/>
          <w:sz w:val="20"/>
        </w:rPr>
        <w:t>числе</w:t>
      </w:r>
      <w:r w:rsidRPr="00DB5E8D">
        <w:rPr>
          <w:rFonts w:ascii="Times New Roman" w:hAnsi="Times New Roman"/>
          <w:spacing w:val="1"/>
          <w:sz w:val="20"/>
        </w:rPr>
        <w:t xml:space="preserve"> </w:t>
      </w:r>
      <w:r w:rsidRPr="00DB5E8D">
        <w:rPr>
          <w:rFonts w:ascii="Times New Roman" w:hAnsi="Times New Roman"/>
          <w:sz w:val="20"/>
        </w:rPr>
        <w:t>адаптированной,</w:t>
      </w:r>
      <w:r w:rsidRPr="00DB5E8D">
        <w:rPr>
          <w:rFonts w:ascii="Times New Roman" w:hAnsi="Times New Roman"/>
          <w:spacing w:val="1"/>
          <w:sz w:val="20"/>
        </w:rPr>
        <w:t xml:space="preserve"> </w:t>
      </w:r>
      <w:r w:rsidRPr="00DB5E8D">
        <w:rPr>
          <w:rFonts w:ascii="Times New Roman" w:hAnsi="Times New Roman"/>
          <w:sz w:val="20"/>
        </w:rPr>
        <w:t>обучающимися,</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том числе</w:t>
      </w:r>
      <w:r w:rsidRPr="00DB5E8D">
        <w:rPr>
          <w:rFonts w:ascii="Times New Roman" w:hAnsi="Times New Roman"/>
          <w:spacing w:val="1"/>
          <w:sz w:val="20"/>
        </w:rPr>
        <w:t xml:space="preserve"> </w:t>
      </w:r>
      <w:r w:rsidRPr="00DB5E8D">
        <w:rPr>
          <w:rFonts w:ascii="Times New Roman" w:hAnsi="Times New Roman"/>
          <w:sz w:val="20"/>
        </w:rPr>
        <w:t>обучающимися</w:t>
      </w:r>
      <w:r w:rsidRPr="00DB5E8D">
        <w:rPr>
          <w:rFonts w:ascii="Times New Roman" w:hAnsi="Times New Roman"/>
          <w:spacing w:val="-1"/>
          <w:sz w:val="20"/>
        </w:rPr>
        <w:t xml:space="preserve"> </w:t>
      </w:r>
      <w:r w:rsidRPr="00DB5E8D">
        <w:rPr>
          <w:rFonts w:ascii="Times New Roman" w:hAnsi="Times New Roman"/>
          <w:sz w:val="20"/>
        </w:rPr>
        <w:t>с</w:t>
      </w:r>
      <w:r w:rsidRPr="00DB5E8D">
        <w:rPr>
          <w:rFonts w:ascii="Times New Roman" w:hAnsi="Times New Roman"/>
          <w:spacing w:val="-1"/>
          <w:sz w:val="20"/>
        </w:rPr>
        <w:t xml:space="preserve"> </w:t>
      </w:r>
      <w:r w:rsidRPr="00DB5E8D">
        <w:rPr>
          <w:rFonts w:ascii="Times New Roman" w:hAnsi="Times New Roman"/>
          <w:sz w:val="20"/>
        </w:rPr>
        <w:t>ОВЗ;</w:t>
      </w:r>
    </w:p>
    <w:p w:rsidR="005A4FFC" w:rsidRPr="00DB5E8D" w:rsidRDefault="005A4FFC" w:rsidP="00465CA1">
      <w:pPr>
        <w:widowControl w:val="0"/>
        <w:numPr>
          <w:ilvl w:val="0"/>
          <w:numId w:val="7"/>
        </w:numPr>
        <w:tabs>
          <w:tab w:val="left" w:pos="1424"/>
        </w:tabs>
        <w:autoSpaceDE w:val="0"/>
        <w:autoSpaceDN w:val="0"/>
        <w:spacing w:after="0" w:line="264" w:lineRule="auto"/>
        <w:ind w:left="0" w:right="710" w:firstLine="0"/>
        <w:jc w:val="both"/>
        <w:rPr>
          <w:rFonts w:ascii="Times New Roman" w:hAnsi="Times New Roman"/>
          <w:sz w:val="20"/>
        </w:rPr>
      </w:pPr>
      <w:r w:rsidRPr="00DB5E8D">
        <w:rPr>
          <w:rFonts w:ascii="Times New Roman" w:hAnsi="Times New Roman"/>
          <w:sz w:val="20"/>
        </w:rPr>
        <w:t>развитие</w:t>
      </w:r>
      <w:r w:rsidRPr="00DB5E8D">
        <w:rPr>
          <w:rFonts w:ascii="Times New Roman" w:hAnsi="Times New Roman"/>
          <w:spacing w:val="1"/>
          <w:sz w:val="20"/>
        </w:rPr>
        <w:t xml:space="preserve"> </w:t>
      </w:r>
      <w:r w:rsidRPr="00DB5E8D">
        <w:rPr>
          <w:rFonts w:ascii="Times New Roman" w:hAnsi="Times New Roman"/>
          <w:sz w:val="20"/>
        </w:rPr>
        <w:t>личности,</w:t>
      </w:r>
      <w:r w:rsidRPr="00DB5E8D">
        <w:rPr>
          <w:rFonts w:ascii="Times New Roman" w:hAnsi="Times New Roman"/>
          <w:spacing w:val="1"/>
          <w:sz w:val="20"/>
        </w:rPr>
        <w:t xml:space="preserve"> </w:t>
      </w:r>
      <w:r w:rsidRPr="00DB5E8D">
        <w:rPr>
          <w:rFonts w:ascii="Times New Roman" w:hAnsi="Times New Roman"/>
          <w:sz w:val="20"/>
        </w:rPr>
        <w:t>ее</w:t>
      </w:r>
      <w:r w:rsidRPr="00DB5E8D">
        <w:rPr>
          <w:rFonts w:ascii="Times New Roman" w:hAnsi="Times New Roman"/>
          <w:spacing w:val="1"/>
          <w:sz w:val="20"/>
        </w:rPr>
        <w:t xml:space="preserve"> </w:t>
      </w:r>
      <w:r w:rsidRPr="00DB5E8D">
        <w:rPr>
          <w:rFonts w:ascii="Times New Roman" w:hAnsi="Times New Roman"/>
          <w:sz w:val="20"/>
        </w:rPr>
        <w:t>способностей,</w:t>
      </w:r>
      <w:r w:rsidRPr="00DB5E8D">
        <w:rPr>
          <w:rFonts w:ascii="Times New Roman" w:hAnsi="Times New Roman"/>
          <w:spacing w:val="1"/>
          <w:sz w:val="20"/>
        </w:rPr>
        <w:t xml:space="preserve"> </w:t>
      </w:r>
      <w:r w:rsidRPr="00DB5E8D">
        <w:rPr>
          <w:rFonts w:ascii="Times New Roman" w:hAnsi="Times New Roman"/>
          <w:sz w:val="20"/>
        </w:rPr>
        <w:t>удовлетворения</w:t>
      </w:r>
      <w:r w:rsidRPr="00DB5E8D">
        <w:rPr>
          <w:rFonts w:ascii="Times New Roman" w:hAnsi="Times New Roman"/>
          <w:spacing w:val="1"/>
          <w:sz w:val="20"/>
        </w:rPr>
        <w:t xml:space="preserve"> </w:t>
      </w:r>
      <w:r w:rsidRPr="00DB5E8D">
        <w:rPr>
          <w:rFonts w:ascii="Times New Roman" w:hAnsi="Times New Roman"/>
          <w:sz w:val="20"/>
        </w:rPr>
        <w:t>образовательных</w:t>
      </w:r>
      <w:r w:rsidRPr="00DB5E8D">
        <w:rPr>
          <w:rFonts w:ascii="Times New Roman" w:hAnsi="Times New Roman"/>
          <w:spacing w:val="1"/>
          <w:sz w:val="20"/>
        </w:rPr>
        <w:t xml:space="preserve"> </w:t>
      </w:r>
      <w:r w:rsidRPr="00DB5E8D">
        <w:rPr>
          <w:rFonts w:ascii="Times New Roman" w:hAnsi="Times New Roman"/>
          <w:sz w:val="20"/>
        </w:rPr>
        <w:t>потребностей</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интересов,</w:t>
      </w:r>
      <w:r w:rsidRPr="00DB5E8D">
        <w:rPr>
          <w:rFonts w:ascii="Times New Roman" w:hAnsi="Times New Roman"/>
          <w:spacing w:val="1"/>
          <w:sz w:val="20"/>
        </w:rPr>
        <w:t xml:space="preserve"> </w:t>
      </w:r>
      <w:r w:rsidRPr="00DB5E8D">
        <w:rPr>
          <w:rFonts w:ascii="Times New Roman" w:hAnsi="Times New Roman"/>
          <w:sz w:val="20"/>
        </w:rPr>
        <w:t>самореализации</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том</w:t>
      </w:r>
      <w:r w:rsidRPr="00DB5E8D">
        <w:rPr>
          <w:rFonts w:ascii="Times New Roman" w:hAnsi="Times New Roman"/>
          <w:spacing w:val="1"/>
          <w:sz w:val="20"/>
        </w:rPr>
        <w:t xml:space="preserve"> </w:t>
      </w:r>
      <w:r w:rsidRPr="00DB5E8D">
        <w:rPr>
          <w:rFonts w:ascii="Times New Roman" w:hAnsi="Times New Roman"/>
          <w:sz w:val="20"/>
        </w:rPr>
        <w:t>числе</w:t>
      </w:r>
      <w:r w:rsidRPr="00DB5E8D">
        <w:rPr>
          <w:rFonts w:ascii="Times New Roman" w:hAnsi="Times New Roman"/>
          <w:spacing w:val="1"/>
          <w:sz w:val="20"/>
        </w:rPr>
        <w:t xml:space="preserve"> </w:t>
      </w:r>
      <w:r w:rsidRPr="00DB5E8D">
        <w:rPr>
          <w:rFonts w:ascii="Times New Roman" w:hAnsi="Times New Roman"/>
          <w:sz w:val="20"/>
        </w:rPr>
        <w:t>одаренных,</w:t>
      </w:r>
      <w:r w:rsidRPr="00DB5E8D">
        <w:rPr>
          <w:rFonts w:ascii="Times New Roman" w:hAnsi="Times New Roman"/>
          <w:spacing w:val="1"/>
          <w:sz w:val="20"/>
        </w:rPr>
        <w:t xml:space="preserve"> </w:t>
      </w:r>
      <w:r w:rsidRPr="00DB5E8D">
        <w:rPr>
          <w:rFonts w:ascii="Times New Roman" w:hAnsi="Times New Roman"/>
          <w:sz w:val="20"/>
        </w:rPr>
        <w:t>через</w:t>
      </w:r>
      <w:r w:rsidRPr="00DB5E8D">
        <w:rPr>
          <w:rFonts w:ascii="Times New Roman" w:hAnsi="Times New Roman"/>
          <w:spacing w:val="1"/>
          <w:sz w:val="20"/>
        </w:rPr>
        <w:t xml:space="preserve"> </w:t>
      </w:r>
      <w:r w:rsidRPr="00DB5E8D">
        <w:rPr>
          <w:rFonts w:ascii="Times New Roman" w:hAnsi="Times New Roman"/>
          <w:sz w:val="20"/>
        </w:rPr>
        <w:t>организацию</w:t>
      </w:r>
      <w:r w:rsidRPr="00DB5E8D">
        <w:rPr>
          <w:rFonts w:ascii="Times New Roman" w:hAnsi="Times New Roman"/>
          <w:spacing w:val="1"/>
          <w:sz w:val="20"/>
        </w:rPr>
        <w:t xml:space="preserve"> </w:t>
      </w:r>
      <w:r w:rsidRPr="00DB5E8D">
        <w:rPr>
          <w:rFonts w:ascii="Times New Roman" w:hAnsi="Times New Roman"/>
          <w:sz w:val="20"/>
        </w:rPr>
        <w:t>урочной</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внеурочной</w:t>
      </w:r>
      <w:r w:rsidRPr="00DB5E8D">
        <w:rPr>
          <w:rFonts w:ascii="Times New Roman" w:hAnsi="Times New Roman"/>
          <w:spacing w:val="1"/>
          <w:sz w:val="20"/>
        </w:rPr>
        <w:t xml:space="preserve"> </w:t>
      </w:r>
      <w:r w:rsidRPr="00DB5E8D">
        <w:rPr>
          <w:rFonts w:ascii="Times New Roman" w:hAnsi="Times New Roman"/>
          <w:sz w:val="20"/>
        </w:rPr>
        <w:t>деятельности,</w:t>
      </w:r>
      <w:r w:rsidRPr="00DB5E8D">
        <w:rPr>
          <w:rFonts w:ascii="Times New Roman" w:hAnsi="Times New Roman"/>
          <w:spacing w:val="1"/>
          <w:sz w:val="20"/>
        </w:rPr>
        <w:t xml:space="preserve"> </w:t>
      </w:r>
      <w:r w:rsidRPr="00DB5E8D">
        <w:rPr>
          <w:rFonts w:ascii="Times New Roman" w:hAnsi="Times New Roman"/>
          <w:sz w:val="20"/>
        </w:rPr>
        <w:t>социальных</w:t>
      </w:r>
      <w:r w:rsidRPr="00DB5E8D">
        <w:rPr>
          <w:rFonts w:ascii="Times New Roman" w:hAnsi="Times New Roman"/>
          <w:spacing w:val="1"/>
          <w:sz w:val="20"/>
        </w:rPr>
        <w:t xml:space="preserve"> </w:t>
      </w:r>
      <w:r w:rsidRPr="00DB5E8D">
        <w:rPr>
          <w:rFonts w:ascii="Times New Roman" w:hAnsi="Times New Roman"/>
          <w:sz w:val="20"/>
        </w:rPr>
        <w:t>практик,</w:t>
      </w:r>
      <w:r w:rsidRPr="00DB5E8D">
        <w:rPr>
          <w:rFonts w:ascii="Times New Roman" w:hAnsi="Times New Roman"/>
          <w:spacing w:val="1"/>
          <w:sz w:val="20"/>
        </w:rPr>
        <w:t xml:space="preserve"> </w:t>
      </w:r>
      <w:r w:rsidRPr="00DB5E8D">
        <w:rPr>
          <w:rFonts w:ascii="Times New Roman" w:hAnsi="Times New Roman"/>
          <w:sz w:val="20"/>
        </w:rPr>
        <w:t>включая общественно полезную деятельность, профессиональные</w:t>
      </w:r>
      <w:r w:rsidRPr="00DB5E8D">
        <w:rPr>
          <w:rFonts w:ascii="Times New Roman" w:hAnsi="Times New Roman"/>
          <w:spacing w:val="-47"/>
          <w:sz w:val="20"/>
        </w:rPr>
        <w:t xml:space="preserve"> </w:t>
      </w:r>
      <w:r w:rsidRPr="00DB5E8D">
        <w:rPr>
          <w:rFonts w:ascii="Times New Roman" w:hAnsi="Times New Roman"/>
          <w:sz w:val="20"/>
        </w:rPr>
        <w:t>пробы, практическую подготовку, использование возможностей</w:t>
      </w:r>
      <w:r w:rsidRPr="00DB5E8D">
        <w:rPr>
          <w:rFonts w:ascii="Times New Roman" w:hAnsi="Times New Roman"/>
          <w:spacing w:val="1"/>
          <w:sz w:val="20"/>
        </w:rPr>
        <w:t xml:space="preserve"> </w:t>
      </w:r>
      <w:r w:rsidRPr="00DB5E8D">
        <w:rPr>
          <w:rFonts w:ascii="Times New Roman" w:hAnsi="Times New Roman"/>
          <w:sz w:val="20"/>
        </w:rPr>
        <w:t>организаций</w:t>
      </w:r>
      <w:r w:rsidRPr="00DB5E8D">
        <w:rPr>
          <w:rFonts w:ascii="Times New Roman" w:hAnsi="Times New Roman"/>
          <w:spacing w:val="1"/>
          <w:sz w:val="20"/>
        </w:rPr>
        <w:t xml:space="preserve"> </w:t>
      </w:r>
      <w:r w:rsidRPr="00DB5E8D">
        <w:rPr>
          <w:rFonts w:ascii="Times New Roman" w:hAnsi="Times New Roman"/>
          <w:sz w:val="20"/>
        </w:rPr>
        <w:t>дополнительного</w:t>
      </w:r>
      <w:r w:rsidRPr="00DB5E8D">
        <w:rPr>
          <w:rFonts w:ascii="Times New Roman" w:hAnsi="Times New Roman"/>
          <w:spacing w:val="1"/>
          <w:sz w:val="20"/>
        </w:rPr>
        <w:t xml:space="preserve"> </w:t>
      </w:r>
      <w:r w:rsidRPr="00DB5E8D">
        <w:rPr>
          <w:rFonts w:ascii="Times New Roman" w:hAnsi="Times New Roman"/>
          <w:sz w:val="20"/>
        </w:rPr>
        <w:t>образования,</w:t>
      </w:r>
      <w:r w:rsidRPr="00DB5E8D">
        <w:rPr>
          <w:rFonts w:ascii="Times New Roman" w:hAnsi="Times New Roman"/>
          <w:spacing w:val="1"/>
          <w:sz w:val="20"/>
        </w:rPr>
        <w:t xml:space="preserve"> </w:t>
      </w:r>
      <w:r w:rsidRPr="00DB5E8D">
        <w:rPr>
          <w:rFonts w:ascii="Times New Roman" w:hAnsi="Times New Roman"/>
          <w:sz w:val="20"/>
        </w:rPr>
        <w:t>профессиональных</w:t>
      </w:r>
      <w:r w:rsidRPr="00DB5E8D">
        <w:rPr>
          <w:rFonts w:ascii="Times New Roman" w:hAnsi="Times New Roman"/>
          <w:spacing w:val="1"/>
          <w:sz w:val="20"/>
        </w:rPr>
        <w:t xml:space="preserve"> </w:t>
      </w:r>
      <w:r w:rsidRPr="00DB5E8D">
        <w:rPr>
          <w:rFonts w:ascii="Times New Roman" w:hAnsi="Times New Roman"/>
          <w:sz w:val="20"/>
        </w:rPr>
        <w:t>образовательных</w:t>
      </w:r>
      <w:r w:rsidRPr="00DB5E8D">
        <w:rPr>
          <w:rFonts w:ascii="Times New Roman" w:hAnsi="Times New Roman"/>
          <w:spacing w:val="1"/>
          <w:sz w:val="20"/>
        </w:rPr>
        <w:t xml:space="preserve"> </w:t>
      </w:r>
      <w:r w:rsidRPr="00DB5E8D">
        <w:rPr>
          <w:rFonts w:ascii="Times New Roman" w:hAnsi="Times New Roman"/>
          <w:sz w:val="20"/>
        </w:rPr>
        <w:t>организаций</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социальных</w:t>
      </w:r>
      <w:r w:rsidRPr="00DB5E8D">
        <w:rPr>
          <w:rFonts w:ascii="Times New Roman" w:hAnsi="Times New Roman"/>
          <w:spacing w:val="1"/>
          <w:sz w:val="20"/>
        </w:rPr>
        <w:t xml:space="preserve"> </w:t>
      </w:r>
      <w:r w:rsidRPr="00DB5E8D">
        <w:rPr>
          <w:rFonts w:ascii="Times New Roman" w:hAnsi="Times New Roman"/>
          <w:sz w:val="20"/>
        </w:rPr>
        <w:t>партнеров</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профессионально-производственном окружении;</w:t>
      </w:r>
    </w:p>
    <w:p w:rsidR="005A4FFC" w:rsidRPr="00DB5E8D" w:rsidRDefault="005A4FFC" w:rsidP="00465CA1">
      <w:pPr>
        <w:widowControl w:val="0"/>
        <w:numPr>
          <w:ilvl w:val="0"/>
          <w:numId w:val="7"/>
        </w:numPr>
        <w:tabs>
          <w:tab w:val="left" w:pos="1424"/>
        </w:tabs>
        <w:autoSpaceDE w:val="0"/>
        <w:autoSpaceDN w:val="0"/>
        <w:spacing w:after="0" w:line="268" w:lineRule="auto"/>
        <w:ind w:left="0" w:right="707" w:firstLine="0"/>
        <w:jc w:val="both"/>
        <w:rPr>
          <w:rFonts w:ascii="Times New Roman" w:hAnsi="Times New Roman"/>
          <w:sz w:val="20"/>
        </w:rPr>
      </w:pPr>
      <w:r w:rsidRPr="00DB5E8D">
        <w:rPr>
          <w:rFonts w:ascii="Times New Roman" w:hAnsi="Times New Roman"/>
          <w:sz w:val="20"/>
        </w:rPr>
        <w:t>формирование</w:t>
      </w:r>
      <w:r w:rsidRPr="00DB5E8D">
        <w:rPr>
          <w:rFonts w:ascii="Times New Roman" w:hAnsi="Times New Roman"/>
          <w:spacing w:val="1"/>
          <w:sz w:val="20"/>
        </w:rPr>
        <w:t xml:space="preserve"> </w:t>
      </w:r>
      <w:r w:rsidRPr="00DB5E8D">
        <w:rPr>
          <w:rFonts w:ascii="Times New Roman" w:hAnsi="Times New Roman"/>
          <w:sz w:val="20"/>
        </w:rPr>
        <w:t>функциональной</w:t>
      </w:r>
      <w:r w:rsidRPr="00DB5E8D">
        <w:rPr>
          <w:rFonts w:ascii="Times New Roman" w:hAnsi="Times New Roman"/>
          <w:spacing w:val="1"/>
          <w:sz w:val="20"/>
        </w:rPr>
        <w:t xml:space="preserve"> </w:t>
      </w:r>
      <w:r w:rsidRPr="00DB5E8D">
        <w:rPr>
          <w:rFonts w:ascii="Times New Roman" w:hAnsi="Times New Roman"/>
          <w:sz w:val="20"/>
        </w:rPr>
        <w:t>грамотности</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(способности решать учебные задачи и жизненные проблемные</w:t>
      </w:r>
      <w:r w:rsidRPr="00DB5E8D">
        <w:rPr>
          <w:rFonts w:ascii="Times New Roman" w:hAnsi="Times New Roman"/>
          <w:spacing w:val="1"/>
          <w:sz w:val="20"/>
        </w:rPr>
        <w:t xml:space="preserve"> </w:t>
      </w:r>
      <w:r w:rsidRPr="00DB5E8D">
        <w:rPr>
          <w:rFonts w:ascii="Times New Roman" w:hAnsi="Times New Roman"/>
          <w:sz w:val="20"/>
        </w:rPr>
        <w:t>ситуации</w:t>
      </w:r>
      <w:r w:rsidRPr="00DB5E8D">
        <w:rPr>
          <w:rFonts w:ascii="Times New Roman" w:hAnsi="Times New Roman"/>
          <w:spacing w:val="1"/>
          <w:sz w:val="20"/>
        </w:rPr>
        <w:t xml:space="preserve"> </w:t>
      </w:r>
      <w:r w:rsidRPr="00DB5E8D">
        <w:rPr>
          <w:rFonts w:ascii="Times New Roman" w:hAnsi="Times New Roman"/>
          <w:sz w:val="20"/>
        </w:rPr>
        <w:t>на</w:t>
      </w:r>
      <w:r w:rsidRPr="00DB5E8D">
        <w:rPr>
          <w:rFonts w:ascii="Times New Roman" w:hAnsi="Times New Roman"/>
          <w:spacing w:val="1"/>
          <w:sz w:val="20"/>
        </w:rPr>
        <w:t xml:space="preserve"> </w:t>
      </w:r>
      <w:r w:rsidRPr="00DB5E8D">
        <w:rPr>
          <w:rFonts w:ascii="Times New Roman" w:hAnsi="Times New Roman"/>
          <w:sz w:val="20"/>
        </w:rPr>
        <w:t>основе</w:t>
      </w:r>
      <w:r w:rsidRPr="00DB5E8D">
        <w:rPr>
          <w:rFonts w:ascii="Times New Roman" w:hAnsi="Times New Roman"/>
          <w:spacing w:val="1"/>
          <w:sz w:val="20"/>
        </w:rPr>
        <w:t xml:space="preserve"> </w:t>
      </w:r>
      <w:r w:rsidRPr="00DB5E8D">
        <w:rPr>
          <w:rFonts w:ascii="Times New Roman" w:hAnsi="Times New Roman"/>
          <w:sz w:val="20"/>
        </w:rPr>
        <w:t>сформированных</w:t>
      </w:r>
      <w:r w:rsidRPr="00DB5E8D">
        <w:rPr>
          <w:rFonts w:ascii="Times New Roman" w:hAnsi="Times New Roman"/>
          <w:spacing w:val="1"/>
          <w:sz w:val="20"/>
        </w:rPr>
        <w:t xml:space="preserve"> </w:t>
      </w:r>
      <w:r w:rsidRPr="00DB5E8D">
        <w:rPr>
          <w:rFonts w:ascii="Times New Roman" w:hAnsi="Times New Roman"/>
          <w:sz w:val="20"/>
        </w:rPr>
        <w:t>предметных,</w:t>
      </w:r>
      <w:r w:rsidRPr="00DB5E8D">
        <w:rPr>
          <w:rFonts w:ascii="Times New Roman" w:hAnsi="Times New Roman"/>
          <w:spacing w:val="1"/>
          <w:sz w:val="20"/>
        </w:rPr>
        <w:t xml:space="preserve"> </w:t>
      </w:r>
      <w:r w:rsidRPr="00DB5E8D">
        <w:rPr>
          <w:rFonts w:ascii="Times New Roman" w:hAnsi="Times New Roman"/>
          <w:sz w:val="20"/>
        </w:rPr>
        <w:t>ме-</w:t>
      </w:r>
      <w:r w:rsidRPr="00DB5E8D">
        <w:rPr>
          <w:rFonts w:ascii="Times New Roman" w:hAnsi="Times New Roman"/>
          <w:spacing w:val="1"/>
          <w:sz w:val="20"/>
        </w:rPr>
        <w:t xml:space="preserve"> </w:t>
      </w:r>
      <w:r w:rsidRPr="00DB5E8D">
        <w:rPr>
          <w:rFonts w:ascii="Times New Roman" w:hAnsi="Times New Roman"/>
          <w:sz w:val="20"/>
        </w:rPr>
        <w:t>тапредметных</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универсальных</w:t>
      </w:r>
      <w:r w:rsidRPr="00DB5E8D">
        <w:rPr>
          <w:rFonts w:ascii="Times New Roman" w:hAnsi="Times New Roman"/>
          <w:spacing w:val="1"/>
          <w:sz w:val="20"/>
        </w:rPr>
        <w:t xml:space="preserve"> </w:t>
      </w:r>
      <w:r w:rsidRPr="00DB5E8D">
        <w:rPr>
          <w:rFonts w:ascii="Times New Roman" w:hAnsi="Times New Roman"/>
          <w:sz w:val="20"/>
        </w:rPr>
        <w:t>способов</w:t>
      </w:r>
      <w:r w:rsidRPr="00DB5E8D">
        <w:rPr>
          <w:rFonts w:ascii="Times New Roman" w:hAnsi="Times New Roman"/>
          <w:spacing w:val="1"/>
          <w:sz w:val="20"/>
        </w:rPr>
        <w:t xml:space="preserve"> </w:t>
      </w:r>
      <w:r w:rsidRPr="00DB5E8D">
        <w:rPr>
          <w:rFonts w:ascii="Times New Roman" w:hAnsi="Times New Roman"/>
          <w:sz w:val="20"/>
        </w:rPr>
        <w:t>деятельности),</w:t>
      </w:r>
      <w:r w:rsidRPr="00DB5E8D">
        <w:rPr>
          <w:rFonts w:ascii="Times New Roman" w:hAnsi="Times New Roman"/>
          <w:spacing w:val="1"/>
          <w:sz w:val="20"/>
        </w:rPr>
        <w:t xml:space="preserve"> </w:t>
      </w:r>
      <w:r w:rsidRPr="00DB5E8D">
        <w:rPr>
          <w:rFonts w:ascii="Times New Roman" w:hAnsi="Times New Roman"/>
          <w:sz w:val="20"/>
        </w:rPr>
        <w:t>включающей</w:t>
      </w:r>
      <w:r w:rsidRPr="00DB5E8D">
        <w:rPr>
          <w:rFonts w:ascii="Times New Roman" w:hAnsi="Times New Roman"/>
          <w:spacing w:val="1"/>
          <w:sz w:val="20"/>
        </w:rPr>
        <w:t xml:space="preserve"> </w:t>
      </w:r>
      <w:r w:rsidRPr="00DB5E8D">
        <w:rPr>
          <w:rFonts w:ascii="Times New Roman" w:hAnsi="Times New Roman"/>
          <w:sz w:val="20"/>
        </w:rPr>
        <w:t>овладение</w:t>
      </w:r>
      <w:r w:rsidRPr="00DB5E8D">
        <w:rPr>
          <w:rFonts w:ascii="Times New Roman" w:hAnsi="Times New Roman"/>
          <w:spacing w:val="1"/>
          <w:sz w:val="20"/>
        </w:rPr>
        <w:t xml:space="preserve"> </w:t>
      </w:r>
      <w:r w:rsidRPr="00DB5E8D">
        <w:rPr>
          <w:rFonts w:ascii="Times New Roman" w:hAnsi="Times New Roman"/>
          <w:sz w:val="20"/>
        </w:rPr>
        <w:t>ключевыми</w:t>
      </w:r>
      <w:r w:rsidRPr="00DB5E8D">
        <w:rPr>
          <w:rFonts w:ascii="Times New Roman" w:hAnsi="Times New Roman"/>
          <w:spacing w:val="1"/>
          <w:sz w:val="20"/>
        </w:rPr>
        <w:t xml:space="preserve"> </w:t>
      </w:r>
      <w:r w:rsidRPr="00DB5E8D">
        <w:rPr>
          <w:rFonts w:ascii="Times New Roman" w:hAnsi="Times New Roman"/>
          <w:sz w:val="20"/>
        </w:rPr>
        <w:t>компетенциями,</w:t>
      </w:r>
      <w:r w:rsidRPr="00DB5E8D">
        <w:rPr>
          <w:rFonts w:ascii="Times New Roman" w:hAnsi="Times New Roman"/>
          <w:spacing w:val="1"/>
          <w:sz w:val="20"/>
        </w:rPr>
        <w:t xml:space="preserve"> </w:t>
      </w:r>
      <w:r w:rsidRPr="00DB5E8D">
        <w:rPr>
          <w:rFonts w:ascii="Times New Roman" w:hAnsi="Times New Roman"/>
          <w:sz w:val="20"/>
        </w:rPr>
        <w:t>составляющими основу дальнейшего</w:t>
      </w:r>
      <w:r w:rsidRPr="00DB5E8D">
        <w:rPr>
          <w:rFonts w:ascii="Times New Roman" w:hAnsi="Times New Roman"/>
          <w:spacing w:val="1"/>
          <w:sz w:val="20"/>
        </w:rPr>
        <w:t xml:space="preserve"> </w:t>
      </w:r>
      <w:r w:rsidRPr="00DB5E8D">
        <w:rPr>
          <w:rFonts w:ascii="Times New Roman" w:hAnsi="Times New Roman"/>
          <w:sz w:val="20"/>
        </w:rPr>
        <w:t>успешного</w:t>
      </w:r>
      <w:r w:rsidRPr="00DB5E8D">
        <w:rPr>
          <w:rFonts w:ascii="Times New Roman" w:hAnsi="Times New Roman"/>
          <w:spacing w:val="1"/>
          <w:sz w:val="20"/>
        </w:rPr>
        <w:t xml:space="preserve"> </w:t>
      </w:r>
      <w:r w:rsidRPr="00DB5E8D">
        <w:rPr>
          <w:rFonts w:ascii="Times New Roman" w:hAnsi="Times New Roman"/>
          <w:sz w:val="20"/>
        </w:rPr>
        <w:t>образования</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ориентации</w:t>
      </w:r>
      <w:r w:rsidRPr="00DB5E8D">
        <w:rPr>
          <w:rFonts w:ascii="Times New Roman" w:hAnsi="Times New Roman"/>
          <w:spacing w:val="-2"/>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мире профессий;</w:t>
      </w:r>
    </w:p>
    <w:p w:rsidR="005A4FFC" w:rsidRPr="00DB5E8D" w:rsidRDefault="005A4FFC" w:rsidP="00465CA1">
      <w:pPr>
        <w:widowControl w:val="0"/>
        <w:numPr>
          <w:ilvl w:val="0"/>
          <w:numId w:val="7"/>
        </w:numPr>
        <w:tabs>
          <w:tab w:val="left" w:pos="1424"/>
        </w:tabs>
        <w:autoSpaceDE w:val="0"/>
        <w:autoSpaceDN w:val="0"/>
        <w:spacing w:after="0" w:line="240" w:lineRule="auto"/>
        <w:ind w:left="0" w:right="708" w:firstLine="0"/>
        <w:jc w:val="both"/>
        <w:rPr>
          <w:rFonts w:ascii="Times New Roman" w:hAnsi="Times New Roman"/>
          <w:sz w:val="20"/>
        </w:rPr>
      </w:pPr>
      <w:r w:rsidRPr="00DB5E8D">
        <w:rPr>
          <w:rFonts w:ascii="Times New Roman" w:hAnsi="Times New Roman"/>
          <w:sz w:val="20"/>
        </w:rPr>
        <w:t>формирование</w:t>
      </w:r>
      <w:r w:rsidRPr="00DB5E8D">
        <w:rPr>
          <w:rFonts w:ascii="Times New Roman" w:hAnsi="Times New Roman"/>
          <w:spacing w:val="1"/>
          <w:sz w:val="20"/>
        </w:rPr>
        <w:t xml:space="preserve"> </w:t>
      </w:r>
      <w:r w:rsidRPr="00DB5E8D">
        <w:rPr>
          <w:rFonts w:ascii="Times New Roman" w:hAnsi="Times New Roman"/>
          <w:sz w:val="20"/>
        </w:rPr>
        <w:t>социокультурных</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духовно-нравственных</w:t>
      </w:r>
      <w:r w:rsidRPr="00DB5E8D">
        <w:rPr>
          <w:rFonts w:ascii="Times New Roman" w:hAnsi="Times New Roman"/>
          <w:spacing w:val="1"/>
          <w:sz w:val="20"/>
        </w:rPr>
        <w:t xml:space="preserve"> </w:t>
      </w:r>
      <w:r w:rsidRPr="00DB5E8D">
        <w:rPr>
          <w:rFonts w:ascii="Times New Roman" w:hAnsi="Times New Roman"/>
          <w:sz w:val="20"/>
        </w:rPr>
        <w:t>ценностей</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основ</w:t>
      </w:r>
      <w:r w:rsidRPr="00DB5E8D">
        <w:rPr>
          <w:rFonts w:ascii="Times New Roman" w:hAnsi="Times New Roman"/>
          <w:spacing w:val="1"/>
          <w:sz w:val="20"/>
        </w:rPr>
        <w:t xml:space="preserve"> </w:t>
      </w:r>
      <w:r w:rsidRPr="00DB5E8D">
        <w:rPr>
          <w:rFonts w:ascii="Times New Roman" w:hAnsi="Times New Roman"/>
          <w:sz w:val="20"/>
        </w:rPr>
        <w:t>их</w:t>
      </w:r>
      <w:r w:rsidRPr="00DB5E8D">
        <w:rPr>
          <w:rFonts w:ascii="Times New Roman" w:hAnsi="Times New Roman"/>
          <w:spacing w:val="1"/>
          <w:sz w:val="20"/>
        </w:rPr>
        <w:t xml:space="preserve"> </w:t>
      </w:r>
      <w:r w:rsidRPr="00DB5E8D">
        <w:rPr>
          <w:rFonts w:ascii="Times New Roman" w:hAnsi="Times New Roman"/>
          <w:sz w:val="20"/>
        </w:rPr>
        <w:t>гражданственности,</w:t>
      </w:r>
      <w:r w:rsidRPr="00DB5E8D">
        <w:rPr>
          <w:rFonts w:ascii="Times New Roman" w:hAnsi="Times New Roman"/>
          <w:spacing w:val="1"/>
          <w:sz w:val="20"/>
        </w:rPr>
        <w:t xml:space="preserve"> </w:t>
      </w:r>
      <w:r w:rsidRPr="00DB5E8D">
        <w:rPr>
          <w:rFonts w:ascii="Times New Roman" w:hAnsi="Times New Roman"/>
          <w:sz w:val="20"/>
        </w:rPr>
        <w:t>российской</w:t>
      </w:r>
      <w:r w:rsidRPr="00DB5E8D">
        <w:rPr>
          <w:rFonts w:ascii="Times New Roman" w:hAnsi="Times New Roman"/>
          <w:spacing w:val="1"/>
          <w:sz w:val="20"/>
        </w:rPr>
        <w:t xml:space="preserve"> </w:t>
      </w:r>
      <w:r w:rsidRPr="00DB5E8D">
        <w:rPr>
          <w:rFonts w:ascii="Times New Roman" w:hAnsi="Times New Roman"/>
          <w:sz w:val="20"/>
        </w:rPr>
        <w:t>гражданской</w:t>
      </w:r>
      <w:r w:rsidRPr="00DB5E8D">
        <w:rPr>
          <w:rFonts w:ascii="Times New Roman" w:hAnsi="Times New Roman"/>
          <w:spacing w:val="1"/>
          <w:sz w:val="20"/>
        </w:rPr>
        <w:t xml:space="preserve"> </w:t>
      </w:r>
      <w:r w:rsidRPr="00DB5E8D">
        <w:rPr>
          <w:rFonts w:ascii="Times New Roman" w:hAnsi="Times New Roman"/>
          <w:sz w:val="20"/>
        </w:rPr>
        <w:t>идентичности</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социально-</w:t>
      </w:r>
      <w:r w:rsidRPr="00DB5E8D">
        <w:rPr>
          <w:rFonts w:ascii="Times New Roman" w:hAnsi="Times New Roman"/>
          <w:spacing w:val="1"/>
          <w:sz w:val="20"/>
        </w:rPr>
        <w:t xml:space="preserve"> </w:t>
      </w:r>
      <w:r w:rsidRPr="00DB5E8D">
        <w:rPr>
          <w:rFonts w:ascii="Times New Roman" w:hAnsi="Times New Roman"/>
          <w:sz w:val="20"/>
        </w:rPr>
        <w:t>профессиональных</w:t>
      </w:r>
      <w:r w:rsidRPr="00DB5E8D">
        <w:rPr>
          <w:rFonts w:ascii="Times New Roman" w:hAnsi="Times New Roman"/>
          <w:spacing w:val="-2"/>
          <w:sz w:val="20"/>
        </w:rPr>
        <w:t xml:space="preserve"> </w:t>
      </w:r>
      <w:r w:rsidRPr="00DB5E8D">
        <w:rPr>
          <w:rFonts w:ascii="Times New Roman" w:hAnsi="Times New Roman"/>
          <w:sz w:val="20"/>
        </w:rPr>
        <w:t>ориентаций;</w:t>
      </w:r>
    </w:p>
    <w:p w:rsidR="005A4FFC" w:rsidRPr="00DB5E8D" w:rsidRDefault="005A4FFC" w:rsidP="00465CA1">
      <w:pPr>
        <w:widowControl w:val="0"/>
        <w:numPr>
          <w:ilvl w:val="0"/>
          <w:numId w:val="7"/>
        </w:numPr>
        <w:tabs>
          <w:tab w:val="left" w:pos="1424"/>
        </w:tabs>
        <w:autoSpaceDE w:val="0"/>
        <w:autoSpaceDN w:val="0"/>
        <w:spacing w:after="0" w:line="240" w:lineRule="auto"/>
        <w:ind w:left="0" w:right="709" w:firstLine="0"/>
        <w:jc w:val="both"/>
        <w:rPr>
          <w:rFonts w:ascii="Times New Roman" w:hAnsi="Times New Roman"/>
          <w:sz w:val="20"/>
        </w:rPr>
      </w:pPr>
      <w:r w:rsidRPr="00DB5E8D">
        <w:rPr>
          <w:rFonts w:ascii="Times New Roman" w:hAnsi="Times New Roman"/>
          <w:sz w:val="20"/>
        </w:rPr>
        <w:t>индивидуализацию</w:t>
      </w:r>
      <w:r w:rsidRPr="00DB5E8D">
        <w:rPr>
          <w:rFonts w:ascii="Times New Roman" w:hAnsi="Times New Roman"/>
          <w:spacing w:val="1"/>
          <w:sz w:val="20"/>
        </w:rPr>
        <w:t xml:space="preserve"> </w:t>
      </w:r>
      <w:r w:rsidRPr="00DB5E8D">
        <w:rPr>
          <w:rFonts w:ascii="Times New Roman" w:hAnsi="Times New Roman"/>
          <w:sz w:val="20"/>
        </w:rPr>
        <w:t>процесса</w:t>
      </w:r>
      <w:r w:rsidRPr="00DB5E8D">
        <w:rPr>
          <w:rFonts w:ascii="Times New Roman" w:hAnsi="Times New Roman"/>
          <w:spacing w:val="1"/>
          <w:sz w:val="20"/>
        </w:rPr>
        <w:t xml:space="preserve"> </w:t>
      </w:r>
      <w:r w:rsidRPr="00DB5E8D">
        <w:rPr>
          <w:rFonts w:ascii="Times New Roman" w:hAnsi="Times New Roman"/>
          <w:sz w:val="20"/>
        </w:rPr>
        <w:t>образования</w:t>
      </w:r>
      <w:r w:rsidRPr="00DB5E8D">
        <w:rPr>
          <w:rFonts w:ascii="Times New Roman" w:hAnsi="Times New Roman"/>
          <w:spacing w:val="1"/>
          <w:sz w:val="20"/>
        </w:rPr>
        <w:t xml:space="preserve"> </w:t>
      </w:r>
      <w:r w:rsidRPr="00DB5E8D">
        <w:rPr>
          <w:rFonts w:ascii="Times New Roman" w:hAnsi="Times New Roman"/>
          <w:sz w:val="20"/>
        </w:rPr>
        <w:t>посредством</w:t>
      </w:r>
      <w:r w:rsidRPr="00DB5E8D">
        <w:rPr>
          <w:rFonts w:ascii="Times New Roman" w:hAnsi="Times New Roman"/>
          <w:spacing w:val="1"/>
          <w:sz w:val="20"/>
        </w:rPr>
        <w:t xml:space="preserve"> </w:t>
      </w:r>
      <w:r w:rsidRPr="00DB5E8D">
        <w:rPr>
          <w:rFonts w:ascii="Times New Roman" w:hAnsi="Times New Roman"/>
          <w:sz w:val="20"/>
        </w:rPr>
        <w:t>проектирования</w:t>
      </w:r>
      <w:r w:rsidRPr="00DB5E8D">
        <w:rPr>
          <w:rFonts w:ascii="Times New Roman" w:hAnsi="Times New Roman"/>
          <w:spacing w:val="22"/>
          <w:sz w:val="20"/>
        </w:rPr>
        <w:t xml:space="preserve"> </w:t>
      </w:r>
      <w:r w:rsidRPr="00DB5E8D">
        <w:rPr>
          <w:rFonts w:ascii="Times New Roman" w:hAnsi="Times New Roman"/>
          <w:sz w:val="20"/>
        </w:rPr>
        <w:t>и</w:t>
      </w:r>
      <w:r w:rsidRPr="00DB5E8D">
        <w:rPr>
          <w:rFonts w:ascii="Times New Roman" w:hAnsi="Times New Roman"/>
          <w:spacing w:val="23"/>
          <w:sz w:val="20"/>
        </w:rPr>
        <w:t xml:space="preserve"> </w:t>
      </w:r>
      <w:r w:rsidRPr="00DB5E8D">
        <w:rPr>
          <w:rFonts w:ascii="Times New Roman" w:hAnsi="Times New Roman"/>
          <w:sz w:val="20"/>
        </w:rPr>
        <w:t>реализации</w:t>
      </w:r>
      <w:r w:rsidRPr="00DB5E8D">
        <w:rPr>
          <w:rFonts w:ascii="Times New Roman" w:hAnsi="Times New Roman"/>
          <w:spacing w:val="24"/>
          <w:sz w:val="20"/>
        </w:rPr>
        <w:t xml:space="preserve"> </w:t>
      </w:r>
      <w:r w:rsidRPr="00DB5E8D">
        <w:rPr>
          <w:rFonts w:ascii="Times New Roman" w:hAnsi="Times New Roman"/>
          <w:sz w:val="20"/>
        </w:rPr>
        <w:t>индивидуальных</w:t>
      </w:r>
      <w:r w:rsidRPr="00DB5E8D">
        <w:rPr>
          <w:rFonts w:ascii="Times New Roman" w:hAnsi="Times New Roman"/>
          <w:spacing w:val="24"/>
          <w:sz w:val="20"/>
        </w:rPr>
        <w:t xml:space="preserve"> </w:t>
      </w:r>
      <w:r w:rsidRPr="00DB5E8D">
        <w:rPr>
          <w:rFonts w:ascii="Times New Roman" w:hAnsi="Times New Roman"/>
          <w:sz w:val="20"/>
        </w:rPr>
        <w:t>учебных</w:t>
      </w:r>
      <w:r w:rsidRPr="00DB5E8D">
        <w:rPr>
          <w:rFonts w:ascii="Times New Roman" w:hAnsi="Times New Roman"/>
          <w:spacing w:val="22"/>
          <w:sz w:val="20"/>
        </w:rPr>
        <w:t xml:space="preserve"> </w:t>
      </w:r>
      <w:r w:rsidRPr="00DB5E8D">
        <w:rPr>
          <w:rFonts w:ascii="Times New Roman" w:hAnsi="Times New Roman"/>
          <w:sz w:val="20"/>
        </w:rPr>
        <w:t>планов,</w:t>
      </w:r>
    </w:p>
    <w:p w:rsidR="005A4FFC" w:rsidRPr="00DB5E8D" w:rsidRDefault="005A4FFC" w:rsidP="00087E61">
      <w:pPr>
        <w:widowControl w:val="0"/>
        <w:autoSpaceDE w:val="0"/>
        <w:autoSpaceDN w:val="0"/>
        <w:spacing w:before="72" w:after="0"/>
        <w:ind w:right="712"/>
        <w:jc w:val="both"/>
        <w:rPr>
          <w:rFonts w:ascii="Times New Roman" w:hAnsi="Times New Roman"/>
          <w:sz w:val="20"/>
          <w:szCs w:val="20"/>
        </w:rPr>
      </w:pPr>
      <w:r w:rsidRPr="00DB5E8D">
        <w:rPr>
          <w:rFonts w:ascii="Times New Roman" w:hAnsi="Times New Roman"/>
          <w:sz w:val="20"/>
          <w:szCs w:val="20"/>
        </w:rPr>
        <w:t>обеспечения эффективной самостоятельной работы обучающихся</w:t>
      </w:r>
      <w:r w:rsidRPr="00DB5E8D">
        <w:rPr>
          <w:rFonts w:ascii="Times New Roman" w:hAnsi="Times New Roman"/>
          <w:spacing w:val="-47"/>
          <w:sz w:val="20"/>
          <w:szCs w:val="20"/>
        </w:rPr>
        <w:t xml:space="preserve"> </w:t>
      </w:r>
      <w:r w:rsidRPr="00DB5E8D">
        <w:rPr>
          <w:rFonts w:ascii="Times New Roman" w:hAnsi="Times New Roman"/>
          <w:sz w:val="20"/>
          <w:szCs w:val="20"/>
        </w:rPr>
        <w:t>при</w:t>
      </w:r>
      <w:r w:rsidRPr="00DB5E8D">
        <w:rPr>
          <w:rFonts w:ascii="Times New Roman" w:hAnsi="Times New Roman"/>
          <w:spacing w:val="-2"/>
          <w:sz w:val="20"/>
          <w:szCs w:val="20"/>
        </w:rPr>
        <w:t xml:space="preserve"> </w:t>
      </w:r>
      <w:r w:rsidRPr="00DB5E8D">
        <w:rPr>
          <w:rFonts w:ascii="Times New Roman" w:hAnsi="Times New Roman"/>
          <w:sz w:val="20"/>
          <w:szCs w:val="20"/>
        </w:rPr>
        <w:t>поддержке педагогических</w:t>
      </w:r>
      <w:r w:rsidRPr="00DB5E8D">
        <w:rPr>
          <w:rFonts w:ascii="Times New Roman" w:hAnsi="Times New Roman"/>
          <w:spacing w:val="-2"/>
          <w:sz w:val="20"/>
          <w:szCs w:val="20"/>
        </w:rPr>
        <w:t xml:space="preserve"> </w:t>
      </w:r>
      <w:r w:rsidRPr="00DB5E8D">
        <w:rPr>
          <w:rFonts w:ascii="Times New Roman" w:hAnsi="Times New Roman"/>
          <w:sz w:val="20"/>
          <w:szCs w:val="20"/>
        </w:rPr>
        <w:t>работников;</w:t>
      </w:r>
    </w:p>
    <w:p w:rsidR="005A4FFC" w:rsidRPr="00DB5E8D" w:rsidRDefault="005A4FFC" w:rsidP="00465CA1">
      <w:pPr>
        <w:widowControl w:val="0"/>
        <w:numPr>
          <w:ilvl w:val="0"/>
          <w:numId w:val="7"/>
        </w:numPr>
        <w:tabs>
          <w:tab w:val="left" w:pos="1424"/>
        </w:tabs>
        <w:autoSpaceDE w:val="0"/>
        <w:autoSpaceDN w:val="0"/>
        <w:spacing w:after="0" w:line="240" w:lineRule="auto"/>
        <w:ind w:left="0" w:right="712" w:firstLine="0"/>
        <w:jc w:val="both"/>
        <w:rPr>
          <w:rFonts w:ascii="Times New Roman" w:hAnsi="Times New Roman"/>
          <w:sz w:val="20"/>
        </w:rPr>
      </w:pPr>
      <w:r w:rsidRPr="00DB5E8D">
        <w:rPr>
          <w:rFonts w:ascii="Times New Roman" w:hAnsi="Times New Roman"/>
          <w:sz w:val="20"/>
        </w:rPr>
        <w:t>участие</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родителей</w:t>
      </w:r>
      <w:r w:rsidRPr="00DB5E8D">
        <w:rPr>
          <w:rFonts w:ascii="Times New Roman" w:hAnsi="Times New Roman"/>
          <w:spacing w:val="1"/>
          <w:sz w:val="20"/>
        </w:rPr>
        <w:t xml:space="preserve"> </w:t>
      </w:r>
      <w:r w:rsidRPr="00DB5E8D">
        <w:rPr>
          <w:rFonts w:ascii="Times New Roman" w:hAnsi="Times New Roman"/>
          <w:sz w:val="20"/>
        </w:rPr>
        <w:t>(законных</w:t>
      </w:r>
      <w:r w:rsidRPr="00DB5E8D">
        <w:rPr>
          <w:rFonts w:ascii="Times New Roman" w:hAnsi="Times New Roman"/>
          <w:spacing w:val="1"/>
          <w:sz w:val="20"/>
        </w:rPr>
        <w:t xml:space="preserve"> </w:t>
      </w:r>
      <w:r w:rsidRPr="00DB5E8D">
        <w:rPr>
          <w:rFonts w:ascii="Times New Roman" w:hAnsi="Times New Roman"/>
          <w:sz w:val="20"/>
        </w:rPr>
        <w:t>представителей)</w:t>
      </w:r>
      <w:r w:rsidRPr="00DB5E8D">
        <w:rPr>
          <w:rFonts w:ascii="Times New Roman" w:hAnsi="Times New Roman"/>
          <w:spacing w:val="-47"/>
          <w:sz w:val="20"/>
        </w:rPr>
        <w:t xml:space="preserve"> </w:t>
      </w:r>
      <w:r w:rsidRPr="00DB5E8D">
        <w:rPr>
          <w:rFonts w:ascii="Times New Roman" w:hAnsi="Times New Roman"/>
          <w:sz w:val="20"/>
        </w:rPr>
        <w:t>несовершеннолетних обучающихся и педагогических работников</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проектировании</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развитии</w:t>
      </w:r>
      <w:r w:rsidRPr="00DB5E8D">
        <w:rPr>
          <w:rFonts w:ascii="Times New Roman" w:hAnsi="Times New Roman"/>
          <w:spacing w:val="1"/>
          <w:sz w:val="20"/>
        </w:rPr>
        <w:t xml:space="preserve"> </w:t>
      </w:r>
      <w:r w:rsidRPr="00DB5E8D">
        <w:rPr>
          <w:rFonts w:ascii="Times New Roman" w:hAnsi="Times New Roman"/>
          <w:sz w:val="20"/>
        </w:rPr>
        <w:t>программы</w:t>
      </w:r>
      <w:r w:rsidRPr="00DB5E8D">
        <w:rPr>
          <w:rFonts w:ascii="Times New Roman" w:hAnsi="Times New Roman"/>
          <w:spacing w:val="1"/>
          <w:sz w:val="20"/>
        </w:rPr>
        <w:t xml:space="preserve"> </w:t>
      </w:r>
      <w:r w:rsidRPr="00DB5E8D">
        <w:rPr>
          <w:rFonts w:ascii="Times New Roman" w:hAnsi="Times New Roman"/>
          <w:sz w:val="20"/>
        </w:rPr>
        <w:t>основного</w:t>
      </w:r>
      <w:r w:rsidRPr="00DB5E8D">
        <w:rPr>
          <w:rFonts w:ascii="Times New Roman" w:hAnsi="Times New Roman"/>
          <w:spacing w:val="1"/>
          <w:sz w:val="20"/>
        </w:rPr>
        <w:t xml:space="preserve"> </w:t>
      </w:r>
      <w:r w:rsidRPr="00DB5E8D">
        <w:rPr>
          <w:rFonts w:ascii="Times New Roman" w:hAnsi="Times New Roman"/>
          <w:sz w:val="20"/>
        </w:rPr>
        <w:t>общего</w:t>
      </w:r>
      <w:r w:rsidRPr="00DB5E8D">
        <w:rPr>
          <w:rFonts w:ascii="Times New Roman" w:hAnsi="Times New Roman"/>
          <w:spacing w:val="1"/>
          <w:sz w:val="20"/>
        </w:rPr>
        <w:t xml:space="preserve"> </w:t>
      </w:r>
      <w:r w:rsidRPr="00DB5E8D">
        <w:rPr>
          <w:rFonts w:ascii="Times New Roman" w:hAnsi="Times New Roman"/>
          <w:sz w:val="20"/>
        </w:rPr>
        <w:t>образования и условий ее реализации, учитывающих особенности</w:t>
      </w:r>
      <w:r w:rsidRPr="00DB5E8D">
        <w:rPr>
          <w:rFonts w:ascii="Times New Roman" w:hAnsi="Times New Roman"/>
          <w:spacing w:val="-47"/>
          <w:sz w:val="20"/>
        </w:rPr>
        <w:t xml:space="preserve"> </w:t>
      </w:r>
      <w:r w:rsidRPr="00DB5E8D">
        <w:rPr>
          <w:rFonts w:ascii="Times New Roman" w:hAnsi="Times New Roman"/>
          <w:sz w:val="20"/>
        </w:rPr>
        <w:t>развития</w:t>
      </w:r>
      <w:r w:rsidRPr="00DB5E8D">
        <w:rPr>
          <w:rFonts w:ascii="Times New Roman" w:hAnsi="Times New Roman"/>
          <w:spacing w:val="-2"/>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возможности</w:t>
      </w:r>
      <w:r w:rsidRPr="00DB5E8D">
        <w:rPr>
          <w:rFonts w:ascii="Times New Roman" w:hAnsi="Times New Roman"/>
          <w:spacing w:val="-1"/>
          <w:sz w:val="20"/>
        </w:rPr>
        <w:t xml:space="preserve"> </w:t>
      </w:r>
      <w:r w:rsidRPr="00DB5E8D">
        <w:rPr>
          <w:rFonts w:ascii="Times New Roman" w:hAnsi="Times New Roman"/>
          <w:sz w:val="20"/>
        </w:rPr>
        <w:t>обучающихся;</w:t>
      </w:r>
    </w:p>
    <w:p w:rsidR="005A4FFC" w:rsidRPr="00DB5E8D" w:rsidRDefault="005A4FFC" w:rsidP="00465CA1">
      <w:pPr>
        <w:widowControl w:val="0"/>
        <w:numPr>
          <w:ilvl w:val="0"/>
          <w:numId w:val="7"/>
        </w:numPr>
        <w:tabs>
          <w:tab w:val="left" w:pos="1424"/>
        </w:tabs>
        <w:autoSpaceDE w:val="0"/>
        <w:autoSpaceDN w:val="0"/>
        <w:spacing w:after="0" w:line="304" w:lineRule="auto"/>
        <w:ind w:left="0" w:right="713" w:firstLine="0"/>
        <w:jc w:val="both"/>
        <w:rPr>
          <w:rFonts w:ascii="Times New Roman" w:hAnsi="Times New Roman"/>
          <w:sz w:val="20"/>
        </w:rPr>
      </w:pPr>
      <w:r w:rsidRPr="00DB5E8D">
        <w:rPr>
          <w:rFonts w:ascii="Times New Roman" w:hAnsi="Times New Roman"/>
          <w:sz w:val="20"/>
        </w:rPr>
        <w:t>включение</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процессы</w:t>
      </w:r>
      <w:r w:rsidRPr="00DB5E8D">
        <w:rPr>
          <w:rFonts w:ascii="Times New Roman" w:hAnsi="Times New Roman"/>
          <w:spacing w:val="1"/>
          <w:sz w:val="20"/>
        </w:rPr>
        <w:t xml:space="preserve"> </w:t>
      </w:r>
      <w:r w:rsidRPr="00DB5E8D">
        <w:rPr>
          <w:rFonts w:ascii="Times New Roman" w:hAnsi="Times New Roman"/>
          <w:sz w:val="20"/>
        </w:rPr>
        <w:t>преобразования</w:t>
      </w:r>
      <w:r w:rsidRPr="00DB5E8D">
        <w:rPr>
          <w:rFonts w:ascii="Times New Roman" w:hAnsi="Times New Roman"/>
          <w:spacing w:val="1"/>
          <w:sz w:val="20"/>
        </w:rPr>
        <w:t xml:space="preserve"> </w:t>
      </w:r>
      <w:r w:rsidRPr="00DB5E8D">
        <w:rPr>
          <w:rFonts w:ascii="Times New Roman" w:hAnsi="Times New Roman"/>
          <w:sz w:val="20"/>
        </w:rPr>
        <w:t>внешней</w:t>
      </w:r>
      <w:r w:rsidRPr="00DB5E8D">
        <w:rPr>
          <w:rFonts w:ascii="Times New Roman" w:hAnsi="Times New Roman"/>
          <w:spacing w:val="1"/>
          <w:sz w:val="20"/>
        </w:rPr>
        <w:t xml:space="preserve"> </w:t>
      </w:r>
      <w:r w:rsidRPr="00DB5E8D">
        <w:rPr>
          <w:rFonts w:ascii="Times New Roman" w:hAnsi="Times New Roman"/>
          <w:sz w:val="20"/>
        </w:rPr>
        <w:t>социальной среды (населенного пункта, муниципального района,</w:t>
      </w:r>
      <w:r w:rsidRPr="00DB5E8D">
        <w:rPr>
          <w:rFonts w:ascii="Times New Roman" w:hAnsi="Times New Roman"/>
          <w:spacing w:val="1"/>
          <w:sz w:val="20"/>
        </w:rPr>
        <w:t xml:space="preserve"> </w:t>
      </w:r>
      <w:r w:rsidRPr="00DB5E8D">
        <w:rPr>
          <w:rFonts w:ascii="Times New Roman" w:hAnsi="Times New Roman"/>
          <w:sz w:val="20"/>
        </w:rPr>
        <w:t>субъекта Российской Федерации), формирования у них лидерских</w:t>
      </w:r>
      <w:r w:rsidRPr="00DB5E8D">
        <w:rPr>
          <w:rFonts w:ascii="Times New Roman" w:hAnsi="Times New Roman"/>
          <w:spacing w:val="-47"/>
          <w:sz w:val="20"/>
        </w:rPr>
        <w:t xml:space="preserve"> </w:t>
      </w:r>
      <w:r w:rsidRPr="00DB5E8D">
        <w:rPr>
          <w:rFonts w:ascii="Times New Roman" w:hAnsi="Times New Roman"/>
          <w:sz w:val="20"/>
        </w:rPr>
        <w:t>качеств, опыта социальной деятельности, реализации социальных</w:t>
      </w:r>
      <w:r w:rsidRPr="00DB5E8D">
        <w:rPr>
          <w:rFonts w:ascii="Times New Roman" w:hAnsi="Times New Roman"/>
          <w:spacing w:val="-47"/>
          <w:sz w:val="20"/>
        </w:rPr>
        <w:t xml:space="preserve"> </w:t>
      </w:r>
      <w:r w:rsidRPr="00DB5E8D">
        <w:rPr>
          <w:rFonts w:ascii="Times New Roman" w:hAnsi="Times New Roman"/>
          <w:sz w:val="20"/>
        </w:rPr>
        <w:t>проектов</w:t>
      </w:r>
      <w:r w:rsidRPr="00DB5E8D">
        <w:rPr>
          <w:rFonts w:ascii="Times New Roman" w:hAnsi="Times New Roman"/>
          <w:spacing w:val="-2"/>
          <w:sz w:val="20"/>
        </w:rPr>
        <w:t xml:space="preserve"> </w:t>
      </w:r>
      <w:r w:rsidRPr="00DB5E8D">
        <w:rPr>
          <w:rFonts w:ascii="Times New Roman" w:hAnsi="Times New Roman"/>
          <w:sz w:val="20"/>
        </w:rPr>
        <w:t>и программ,</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2"/>
          <w:sz w:val="20"/>
        </w:rPr>
        <w:t xml:space="preserve"> </w:t>
      </w:r>
      <w:r w:rsidRPr="00DB5E8D">
        <w:rPr>
          <w:rFonts w:ascii="Times New Roman" w:hAnsi="Times New Roman"/>
          <w:sz w:val="20"/>
        </w:rPr>
        <w:t>том</w:t>
      </w:r>
      <w:r w:rsidRPr="00DB5E8D">
        <w:rPr>
          <w:rFonts w:ascii="Times New Roman" w:hAnsi="Times New Roman"/>
          <w:spacing w:val="-2"/>
          <w:sz w:val="20"/>
        </w:rPr>
        <w:t xml:space="preserve"> </w:t>
      </w:r>
      <w:r w:rsidRPr="00DB5E8D">
        <w:rPr>
          <w:rFonts w:ascii="Times New Roman" w:hAnsi="Times New Roman"/>
          <w:sz w:val="20"/>
        </w:rPr>
        <w:t>числе</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качестве</w:t>
      </w:r>
      <w:r w:rsidRPr="00DB5E8D">
        <w:rPr>
          <w:rFonts w:ascii="Times New Roman" w:hAnsi="Times New Roman"/>
          <w:spacing w:val="-2"/>
          <w:sz w:val="20"/>
        </w:rPr>
        <w:t xml:space="preserve"> </w:t>
      </w:r>
      <w:r w:rsidRPr="00DB5E8D">
        <w:rPr>
          <w:rFonts w:ascii="Times New Roman" w:hAnsi="Times New Roman"/>
          <w:sz w:val="20"/>
        </w:rPr>
        <w:t>волонтеров;</w:t>
      </w:r>
    </w:p>
    <w:p w:rsidR="005A4FFC" w:rsidRPr="00DB5E8D" w:rsidRDefault="005A4FFC" w:rsidP="00465CA1">
      <w:pPr>
        <w:widowControl w:val="0"/>
        <w:numPr>
          <w:ilvl w:val="0"/>
          <w:numId w:val="7"/>
        </w:numPr>
        <w:tabs>
          <w:tab w:val="left" w:pos="1424"/>
        </w:tabs>
        <w:autoSpaceDE w:val="0"/>
        <w:autoSpaceDN w:val="0"/>
        <w:spacing w:after="0" w:line="268" w:lineRule="auto"/>
        <w:ind w:left="0" w:right="704" w:firstLine="0"/>
        <w:jc w:val="both"/>
        <w:rPr>
          <w:rFonts w:ascii="Times New Roman" w:hAnsi="Times New Roman"/>
          <w:sz w:val="20"/>
        </w:rPr>
      </w:pPr>
      <w:r w:rsidRPr="00DB5E8D">
        <w:rPr>
          <w:rFonts w:ascii="Times New Roman" w:hAnsi="Times New Roman"/>
          <w:sz w:val="20"/>
        </w:rPr>
        <w:t>формирование</w:t>
      </w:r>
      <w:r w:rsidRPr="00DB5E8D">
        <w:rPr>
          <w:rFonts w:ascii="Times New Roman" w:hAnsi="Times New Roman"/>
          <w:spacing w:val="1"/>
          <w:sz w:val="20"/>
        </w:rPr>
        <w:t xml:space="preserve"> </w:t>
      </w:r>
      <w:r w:rsidRPr="00DB5E8D">
        <w:rPr>
          <w:rFonts w:ascii="Times New Roman" w:hAnsi="Times New Roman"/>
          <w:sz w:val="20"/>
        </w:rPr>
        <w:t>у</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опыта</w:t>
      </w:r>
      <w:r w:rsidRPr="00DB5E8D">
        <w:rPr>
          <w:rFonts w:ascii="Times New Roman" w:hAnsi="Times New Roman"/>
          <w:spacing w:val="1"/>
          <w:sz w:val="20"/>
        </w:rPr>
        <w:t xml:space="preserve"> </w:t>
      </w:r>
      <w:r w:rsidRPr="00DB5E8D">
        <w:rPr>
          <w:rFonts w:ascii="Times New Roman" w:hAnsi="Times New Roman"/>
          <w:sz w:val="20"/>
        </w:rPr>
        <w:t>самостоятельной</w:t>
      </w:r>
      <w:r w:rsidRPr="00DB5E8D">
        <w:rPr>
          <w:rFonts w:ascii="Times New Roman" w:hAnsi="Times New Roman"/>
          <w:spacing w:val="1"/>
          <w:sz w:val="20"/>
        </w:rPr>
        <w:t xml:space="preserve"> </w:t>
      </w:r>
      <w:r w:rsidRPr="00DB5E8D">
        <w:rPr>
          <w:rFonts w:ascii="Times New Roman" w:hAnsi="Times New Roman"/>
          <w:sz w:val="20"/>
        </w:rPr>
        <w:t>образовательной,</w:t>
      </w:r>
      <w:r w:rsidRPr="00DB5E8D">
        <w:rPr>
          <w:rFonts w:ascii="Times New Roman" w:hAnsi="Times New Roman"/>
          <w:spacing w:val="1"/>
          <w:sz w:val="20"/>
        </w:rPr>
        <w:t xml:space="preserve"> </w:t>
      </w:r>
      <w:r w:rsidRPr="00DB5E8D">
        <w:rPr>
          <w:rFonts w:ascii="Times New Roman" w:hAnsi="Times New Roman"/>
          <w:sz w:val="20"/>
        </w:rPr>
        <w:t>общественной,</w:t>
      </w:r>
      <w:r w:rsidRPr="00DB5E8D">
        <w:rPr>
          <w:rFonts w:ascii="Times New Roman" w:hAnsi="Times New Roman"/>
          <w:spacing w:val="1"/>
          <w:sz w:val="20"/>
        </w:rPr>
        <w:t xml:space="preserve"> </w:t>
      </w:r>
      <w:r w:rsidRPr="00DB5E8D">
        <w:rPr>
          <w:rFonts w:ascii="Times New Roman" w:hAnsi="Times New Roman"/>
          <w:sz w:val="20"/>
        </w:rPr>
        <w:t>проектной,</w:t>
      </w:r>
      <w:r w:rsidRPr="00DB5E8D">
        <w:rPr>
          <w:rFonts w:ascii="Times New Roman" w:hAnsi="Times New Roman"/>
          <w:spacing w:val="1"/>
          <w:sz w:val="20"/>
        </w:rPr>
        <w:t xml:space="preserve"> </w:t>
      </w:r>
      <w:r w:rsidRPr="00DB5E8D">
        <w:rPr>
          <w:rFonts w:ascii="Times New Roman" w:hAnsi="Times New Roman"/>
          <w:sz w:val="20"/>
        </w:rPr>
        <w:t>учебно-</w:t>
      </w:r>
      <w:r w:rsidRPr="00DB5E8D">
        <w:rPr>
          <w:rFonts w:ascii="Times New Roman" w:hAnsi="Times New Roman"/>
          <w:spacing w:val="1"/>
          <w:sz w:val="20"/>
        </w:rPr>
        <w:t xml:space="preserve"> </w:t>
      </w:r>
      <w:r w:rsidRPr="00DB5E8D">
        <w:rPr>
          <w:rFonts w:ascii="Times New Roman" w:hAnsi="Times New Roman"/>
          <w:sz w:val="20"/>
        </w:rPr>
        <w:t>исследовательской,</w:t>
      </w:r>
      <w:r w:rsidRPr="00DB5E8D">
        <w:rPr>
          <w:rFonts w:ascii="Times New Roman" w:hAnsi="Times New Roman"/>
          <w:spacing w:val="1"/>
          <w:sz w:val="20"/>
        </w:rPr>
        <w:t xml:space="preserve"> </w:t>
      </w:r>
      <w:r w:rsidRPr="00DB5E8D">
        <w:rPr>
          <w:rFonts w:ascii="Times New Roman" w:hAnsi="Times New Roman"/>
          <w:sz w:val="20"/>
        </w:rPr>
        <w:t>спортивно-оздоровительной</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творческой</w:t>
      </w:r>
      <w:r w:rsidRPr="00DB5E8D">
        <w:rPr>
          <w:rFonts w:ascii="Times New Roman" w:hAnsi="Times New Roman"/>
          <w:spacing w:val="1"/>
          <w:sz w:val="20"/>
        </w:rPr>
        <w:t xml:space="preserve"> </w:t>
      </w:r>
      <w:r w:rsidRPr="00DB5E8D">
        <w:rPr>
          <w:rFonts w:ascii="Times New Roman" w:hAnsi="Times New Roman"/>
          <w:sz w:val="20"/>
        </w:rPr>
        <w:t>деятельности;</w:t>
      </w:r>
    </w:p>
    <w:p w:rsidR="005A4FFC" w:rsidRPr="00DB5E8D" w:rsidRDefault="005A4FFC" w:rsidP="00465CA1">
      <w:pPr>
        <w:widowControl w:val="0"/>
        <w:numPr>
          <w:ilvl w:val="0"/>
          <w:numId w:val="7"/>
        </w:numPr>
        <w:tabs>
          <w:tab w:val="left" w:pos="1424"/>
        </w:tabs>
        <w:autoSpaceDE w:val="0"/>
        <w:autoSpaceDN w:val="0"/>
        <w:spacing w:after="0" w:line="240" w:lineRule="auto"/>
        <w:ind w:left="0" w:right="708" w:firstLine="0"/>
        <w:jc w:val="both"/>
        <w:rPr>
          <w:rFonts w:ascii="Times New Roman" w:hAnsi="Times New Roman"/>
          <w:sz w:val="20"/>
        </w:rPr>
      </w:pPr>
      <w:r w:rsidRPr="00DB5E8D">
        <w:rPr>
          <w:rFonts w:ascii="Times New Roman" w:hAnsi="Times New Roman"/>
          <w:sz w:val="20"/>
        </w:rPr>
        <w:t>формирование</w:t>
      </w:r>
      <w:r w:rsidRPr="00DB5E8D">
        <w:rPr>
          <w:rFonts w:ascii="Times New Roman" w:hAnsi="Times New Roman"/>
          <w:spacing w:val="1"/>
          <w:sz w:val="20"/>
        </w:rPr>
        <w:t xml:space="preserve"> </w:t>
      </w:r>
      <w:r w:rsidRPr="00DB5E8D">
        <w:rPr>
          <w:rFonts w:ascii="Times New Roman" w:hAnsi="Times New Roman"/>
          <w:sz w:val="20"/>
        </w:rPr>
        <w:t>у</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экологической</w:t>
      </w:r>
      <w:r w:rsidRPr="00DB5E8D">
        <w:rPr>
          <w:rFonts w:ascii="Times New Roman" w:hAnsi="Times New Roman"/>
          <w:spacing w:val="1"/>
          <w:sz w:val="20"/>
        </w:rPr>
        <w:t xml:space="preserve"> </w:t>
      </w:r>
      <w:r w:rsidRPr="00DB5E8D">
        <w:rPr>
          <w:rFonts w:ascii="Times New Roman" w:hAnsi="Times New Roman"/>
          <w:sz w:val="20"/>
        </w:rPr>
        <w:t>грамотности,</w:t>
      </w:r>
      <w:r w:rsidRPr="00DB5E8D">
        <w:rPr>
          <w:rFonts w:ascii="Times New Roman" w:hAnsi="Times New Roman"/>
          <w:spacing w:val="1"/>
          <w:sz w:val="20"/>
        </w:rPr>
        <w:t xml:space="preserve"> </w:t>
      </w:r>
      <w:r w:rsidRPr="00DB5E8D">
        <w:rPr>
          <w:rFonts w:ascii="Times New Roman" w:hAnsi="Times New Roman"/>
          <w:sz w:val="20"/>
        </w:rPr>
        <w:t>навыков здорового и безопасного для человека и окружающей его</w:t>
      </w:r>
      <w:r w:rsidRPr="00DB5E8D">
        <w:rPr>
          <w:rFonts w:ascii="Times New Roman" w:hAnsi="Times New Roman"/>
          <w:spacing w:val="-47"/>
          <w:sz w:val="20"/>
        </w:rPr>
        <w:t xml:space="preserve"> </w:t>
      </w:r>
      <w:r w:rsidRPr="00DB5E8D">
        <w:rPr>
          <w:rFonts w:ascii="Times New Roman" w:hAnsi="Times New Roman"/>
          <w:sz w:val="20"/>
        </w:rPr>
        <w:t>среды</w:t>
      </w:r>
      <w:r w:rsidRPr="00DB5E8D">
        <w:rPr>
          <w:rFonts w:ascii="Times New Roman" w:hAnsi="Times New Roman"/>
          <w:spacing w:val="-1"/>
          <w:sz w:val="20"/>
        </w:rPr>
        <w:t xml:space="preserve"> </w:t>
      </w:r>
      <w:r w:rsidRPr="00DB5E8D">
        <w:rPr>
          <w:rFonts w:ascii="Times New Roman" w:hAnsi="Times New Roman"/>
          <w:sz w:val="20"/>
        </w:rPr>
        <w:t>образа жизни;</w:t>
      </w:r>
    </w:p>
    <w:p w:rsidR="005A4FFC" w:rsidRPr="00DB5E8D" w:rsidRDefault="005A4FFC" w:rsidP="00465CA1">
      <w:pPr>
        <w:widowControl w:val="0"/>
        <w:numPr>
          <w:ilvl w:val="0"/>
          <w:numId w:val="7"/>
        </w:numPr>
        <w:tabs>
          <w:tab w:val="left" w:pos="1424"/>
        </w:tabs>
        <w:autoSpaceDE w:val="0"/>
        <w:autoSpaceDN w:val="0"/>
        <w:spacing w:after="0" w:line="268" w:lineRule="auto"/>
        <w:ind w:left="0" w:right="713" w:firstLine="0"/>
        <w:jc w:val="both"/>
        <w:rPr>
          <w:rFonts w:ascii="Times New Roman" w:hAnsi="Times New Roman"/>
          <w:sz w:val="20"/>
        </w:rPr>
      </w:pPr>
      <w:r w:rsidRPr="00DB5E8D">
        <w:rPr>
          <w:rFonts w:ascii="Times New Roman" w:hAnsi="Times New Roman"/>
          <w:sz w:val="20"/>
        </w:rPr>
        <w:t>использование</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образовательной</w:t>
      </w:r>
      <w:r w:rsidRPr="00DB5E8D">
        <w:rPr>
          <w:rFonts w:ascii="Times New Roman" w:hAnsi="Times New Roman"/>
          <w:spacing w:val="1"/>
          <w:sz w:val="20"/>
        </w:rPr>
        <w:t xml:space="preserve"> </w:t>
      </w:r>
      <w:r w:rsidRPr="00DB5E8D">
        <w:rPr>
          <w:rFonts w:ascii="Times New Roman" w:hAnsi="Times New Roman"/>
          <w:sz w:val="20"/>
        </w:rPr>
        <w:t>деятельности</w:t>
      </w:r>
      <w:r w:rsidRPr="00DB5E8D">
        <w:rPr>
          <w:rFonts w:ascii="Times New Roman" w:hAnsi="Times New Roman"/>
          <w:spacing w:val="1"/>
          <w:sz w:val="20"/>
        </w:rPr>
        <w:t xml:space="preserve"> </w:t>
      </w:r>
      <w:r w:rsidRPr="00DB5E8D">
        <w:rPr>
          <w:rFonts w:ascii="Times New Roman" w:hAnsi="Times New Roman"/>
          <w:sz w:val="20"/>
        </w:rPr>
        <w:t>современных</w:t>
      </w:r>
      <w:r w:rsidRPr="00DB5E8D">
        <w:rPr>
          <w:rFonts w:ascii="Times New Roman" w:hAnsi="Times New Roman"/>
          <w:spacing w:val="-47"/>
          <w:sz w:val="20"/>
        </w:rPr>
        <w:t xml:space="preserve"> </w:t>
      </w:r>
      <w:r w:rsidRPr="00DB5E8D">
        <w:rPr>
          <w:rFonts w:ascii="Times New Roman" w:hAnsi="Times New Roman"/>
          <w:sz w:val="20"/>
        </w:rPr>
        <w:t>образовательных</w:t>
      </w:r>
      <w:r w:rsidRPr="00DB5E8D">
        <w:rPr>
          <w:rFonts w:ascii="Times New Roman" w:hAnsi="Times New Roman"/>
          <w:spacing w:val="1"/>
          <w:sz w:val="20"/>
        </w:rPr>
        <w:t xml:space="preserve"> </w:t>
      </w:r>
      <w:r w:rsidRPr="00DB5E8D">
        <w:rPr>
          <w:rFonts w:ascii="Times New Roman" w:hAnsi="Times New Roman"/>
          <w:sz w:val="20"/>
        </w:rPr>
        <w:t>технологий,</w:t>
      </w:r>
      <w:r w:rsidRPr="00DB5E8D">
        <w:rPr>
          <w:rFonts w:ascii="Times New Roman" w:hAnsi="Times New Roman"/>
          <w:spacing w:val="1"/>
          <w:sz w:val="20"/>
        </w:rPr>
        <w:t xml:space="preserve"> </w:t>
      </w:r>
      <w:r w:rsidRPr="00DB5E8D">
        <w:rPr>
          <w:rFonts w:ascii="Times New Roman" w:hAnsi="Times New Roman"/>
          <w:sz w:val="20"/>
        </w:rPr>
        <w:t>направленных</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том</w:t>
      </w:r>
      <w:r w:rsidRPr="00DB5E8D">
        <w:rPr>
          <w:rFonts w:ascii="Times New Roman" w:hAnsi="Times New Roman"/>
          <w:spacing w:val="1"/>
          <w:sz w:val="20"/>
        </w:rPr>
        <w:t xml:space="preserve"> </w:t>
      </w:r>
      <w:r w:rsidRPr="00DB5E8D">
        <w:rPr>
          <w:rFonts w:ascii="Times New Roman" w:hAnsi="Times New Roman"/>
          <w:sz w:val="20"/>
        </w:rPr>
        <w:t>числе</w:t>
      </w:r>
      <w:r w:rsidRPr="00DB5E8D">
        <w:rPr>
          <w:rFonts w:ascii="Times New Roman" w:hAnsi="Times New Roman"/>
          <w:spacing w:val="1"/>
          <w:sz w:val="20"/>
        </w:rPr>
        <w:t xml:space="preserve"> </w:t>
      </w:r>
      <w:r w:rsidRPr="00DB5E8D">
        <w:rPr>
          <w:rFonts w:ascii="Times New Roman" w:hAnsi="Times New Roman"/>
          <w:sz w:val="20"/>
        </w:rPr>
        <w:t>на</w:t>
      </w:r>
      <w:r w:rsidRPr="00DB5E8D">
        <w:rPr>
          <w:rFonts w:ascii="Times New Roman" w:hAnsi="Times New Roman"/>
          <w:spacing w:val="1"/>
          <w:sz w:val="20"/>
        </w:rPr>
        <w:t xml:space="preserve"> </w:t>
      </w:r>
      <w:r w:rsidRPr="00DB5E8D">
        <w:rPr>
          <w:rFonts w:ascii="Times New Roman" w:hAnsi="Times New Roman"/>
          <w:sz w:val="20"/>
        </w:rPr>
        <w:t>воспитание</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развитие</w:t>
      </w:r>
      <w:r w:rsidRPr="00DB5E8D">
        <w:rPr>
          <w:rFonts w:ascii="Times New Roman" w:hAnsi="Times New Roman"/>
          <w:spacing w:val="1"/>
          <w:sz w:val="20"/>
        </w:rPr>
        <w:t xml:space="preserve"> </w:t>
      </w:r>
      <w:r w:rsidRPr="00DB5E8D">
        <w:rPr>
          <w:rFonts w:ascii="Times New Roman" w:hAnsi="Times New Roman"/>
          <w:sz w:val="20"/>
        </w:rPr>
        <w:t>различных</w:t>
      </w:r>
      <w:r w:rsidRPr="00DB5E8D">
        <w:rPr>
          <w:rFonts w:ascii="Times New Roman" w:hAnsi="Times New Roman"/>
          <w:spacing w:val="1"/>
          <w:sz w:val="20"/>
        </w:rPr>
        <w:t xml:space="preserve"> </w:t>
      </w:r>
      <w:r w:rsidRPr="00DB5E8D">
        <w:rPr>
          <w:rFonts w:ascii="Times New Roman" w:hAnsi="Times New Roman"/>
          <w:sz w:val="20"/>
        </w:rPr>
        <w:t>форм</w:t>
      </w:r>
      <w:r w:rsidRPr="00DB5E8D">
        <w:rPr>
          <w:rFonts w:ascii="Times New Roman" w:hAnsi="Times New Roman"/>
          <w:spacing w:val="-47"/>
          <w:sz w:val="20"/>
        </w:rPr>
        <w:t xml:space="preserve"> </w:t>
      </w:r>
      <w:r w:rsidRPr="00DB5E8D">
        <w:rPr>
          <w:rFonts w:ascii="Times New Roman" w:hAnsi="Times New Roman"/>
          <w:sz w:val="20"/>
        </w:rPr>
        <w:t>наставничества;</w:t>
      </w:r>
    </w:p>
    <w:p w:rsidR="005A4FFC" w:rsidRPr="00DB5E8D" w:rsidRDefault="005A4FFC" w:rsidP="00465CA1">
      <w:pPr>
        <w:widowControl w:val="0"/>
        <w:numPr>
          <w:ilvl w:val="0"/>
          <w:numId w:val="7"/>
        </w:numPr>
        <w:tabs>
          <w:tab w:val="left" w:pos="1424"/>
        </w:tabs>
        <w:autoSpaceDE w:val="0"/>
        <w:autoSpaceDN w:val="0"/>
        <w:spacing w:after="0" w:line="264" w:lineRule="auto"/>
        <w:ind w:left="0" w:right="709" w:firstLine="0"/>
        <w:jc w:val="both"/>
        <w:rPr>
          <w:rFonts w:ascii="Times New Roman" w:hAnsi="Times New Roman"/>
          <w:sz w:val="20"/>
        </w:rPr>
      </w:pPr>
      <w:r w:rsidRPr="00DB5E8D">
        <w:rPr>
          <w:rFonts w:ascii="Times New Roman" w:hAnsi="Times New Roman"/>
          <w:sz w:val="20"/>
        </w:rPr>
        <w:t>обновление</w:t>
      </w:r>
      <w:r w:rsidRPr="00DB5E8D">
        <w:rPr>
          <w:rFonts w:ascii="Times New Roman" w:hAnsi="Times New Roman"/>
          <w:spacing w:val="1"/>
          <w:sz w:val="20"/>
        </w:rPr>
        <w:t xml:space="preserve"> </w:t>
      </w:r>
      <w:r w:rsidRPr="00DB5E8D">
        <w:rPr>
          <w:rFonts w:ascii="Times New Roman" w:hAnsi="Times New Roman"/>
          <w:sz w:val="20"/>
        </w:rPr>
        <w:t>содержания</w:t>
      </w:r>
      <w:r w:rsidRPr="00DB5E8D">
        <w:rPr>
          <w:rFonts w:ascii="Times New Roman" w:hAnsi="Times New Roman"/>
          <w:spacing w:val="1"/>
          <w:sz w:val="20"/>
        </w:rPr>
        <w:t xml:space="preserve"> </w:t>
      </w:r>
      <w:r w:rsidRPr="00DB5E8D">
        <w:rPr>
          <w:rFonts w:ascii="Times New Roman" w:hAnsi="Times New Roman"/>
          <w:sz w:val="20"/>
        </w:rPr>
        <w:t>программы</w:t>
      </w:r>
      <w:r w:rsidRPr="00DB5E8D">
        <w:rPr>
          <w:rFonts w:ascii="Times New Roman" w:hAnsi="Times New Roman"/>
          <w:spacing w:val="1"/>
          <w:sz w:val="20"/>
        </w:rPr>
        <w:t xml:space="preserve"> </w:t>
      </w:r>
      <w:r w:rsidRPr="00DB5E8D">
        <w:rPr>
          <w:rFonts w:ascii="Times New Roman" w:hAnsi="Times New Roman"/>
          <w:sz w:val="20"/>
        </w:rPr>
        <w:t>основного</w:t>
      </w:r>
      <w:r w:rsidRPr="00DB5E8D">
        <w:rPr>
          <w:rFonts w:ascii="Times New Roman" w:hAnsi="Times New Roman"/>
          <w:spacing w:val="1"/>
          <w:sz w:val="20"/>
        </w:rPr>
        <w:t xml:space="preserve"> </w:t>
      </w:r>
      <w:r w:rsidRPr="00DB5E8D">
        <w:rPr>
          <w:rFonts w:ascii="Times New Roman" w:hAnsi="Times New Roman"/>
          <w:sz w:val="20"/>
        </w:rPr>
        <w:t>общего</w:t>
      </w:r>
      <w:r w:rsidRPr="00DB5E8D">
        <w:rPr>
          <w:rFonts w:ascii="Times New Roman" w:hAnsi="Times New Roman"/>
          <w:spacing w:val="-47"/>
          <w:sz w:val="20"/>
        </w:rPr>
        <w:t xml:space="preserve"> </w:t>
      </w:r>
      <w:r w:rsidRPr="00DB5E8D">
        <w:rPr>
          <w:rFonts w:ascii="Times New Roman" w:hAnsi="Times New Roman"/>
          <w:sz w:val="20"/>
        </w:rPr>
        <w:t>образования, методик и технологий ее реализации в соответствии</w:t>
      </w:r>
      <w:r w:rsidRPr="00DB5E8D">
        <w:rPr>
          <w:rFonts w:ascii="Times New Roman" w:hAnsi="Times New Roman"/>
          <w:spacing w:val="1"/>
          <w:sz w:val="20"/>
        </w:rPr>
        <w:t xml:space="preserve"> </w:t>
      </w:r>
      <w:r w:rsidRPr="00DB5E8D">
        <w:rPr>
          <w:rFonts w:ascii="Times New Roman" w:hAnsi="Times New Roman"/>
          <w:sz w:val="20"/>
        </w:rPr>
        <w:t>с</w:t>
      </w:r>
      <w:r w:rsidRPr="00DB5E8D">
        <w:rPr>
          <w:rFonts w:ascii="Times New Roman" w:hAnsi="Times New Roman"/>
          <w:spacing w:val="1"/>
          <w:sz w:val="20"/>
        </w:rPr>
        <w:t xml:space="preserve"> </w:t>
      </w:r>
      <w:r w:rsidRPr="00DB5E8D">
        <w:rPr>
          <w:rFonts w:ascii="Times New Roman" w:hAnsi="Times New Roman"/>
          <w:sz w:val="20"/>
        </w:rPr>
        <w:t>динамикой</w:t>
      </w:r>
      <w:r w:rsidRPr="00DB5E8D">
        <w:rPr>
          <w:rFonts w:ascii="Times New Roman" w:hAnsi="Times New Roman"/>
          <w:spacing w:val="1"/>
          <w:sz w:val="20"/>
        </w:rPr>
        <w:t xml:space="preserve"> </w:t>
      </w:r>
      <w:r w:rsidRPr="00DB5E8D">
        <w:rPr>
          <w:rFonts w:ascii="Times New Roman" w:hAnsi="Times New Roman"/>
          <w:sz w:val="20"/>
        </w:rPr>
        <w:t>развития</w:t>
      </w:r>
      <w:r w:rsidRPr="00DB5E8D">
        <w:rPr>
          <w:rFonts w:ascii="Times New Roman" w:hAnsi="Times New Roman"/>
          <w:spacing w:val="1"/>
          <w:sz w:val="20"/>
        </w:rPr>
        <w:t xml:space="preserve"> </w:t>
      </w:r>
      <w:r w:rsidRPr="00DB5E8D">
        <w:rPr>
          <w:rFonts w:ascii="Times New Roman" w:hAnsi="Times New Roman"/>
          <w:sz w:val="20"/>
        </w:rPr>
        <w:t>системы</w:t>
      </w:r>
      <w:r w:rsidRPr="00DB5E8D">
        <w:rPr>
          <w:rFonts w:ascii="Times New Roman" w:hAnsi="Times New Roman"/>
          <w:spacing w:val="1"/>
          <w:sz w:val="20"/>
        </w:rPr>
        <w:t xml:space="preserve"> </w:t>
      </w:r>
      <w:r w:rsidRPr="00DB5E8D">
        <w:rPr>
          <w:rFonts w:ascii="Times New Roman" w:hAnsi="Times New Roman"/>
          <w:sz w:val="20"/>
        </w:rPr>
        <w:t>образования,</w:t>
      </w:r>
      <w:r w:rsidRPr="00DB5E8D">
        <w:rPr>
          <w:rFonts w:ascii="Times New Roman" w:hAnsi="Times New Roman"/>
          <w:spacing w:val="1"/>
          <w:sz w:val="20"/>
        </w:rPr>
        <w:t xml:space="preserve"> </w:t>
      </w:r>
      <w:r w:rsidRPr="00DB5E8D">
        <w:rPr>
          <w:rFonts w:ascii="Times New Roman" w:hAnsi="Times New Roman"/>
          <w:sz w:val="20"/>
        </w:rPr>
        <w:t>запросов</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родителей</w:t>
      </w:r>
      <w:r w:rsidRPr="00DB5E8D">
        <w:rPr>
          <w:rFonts w:ascii="Times New Roman" w:hAnsi="Times New Roman"/>
          <w:spacing w:val="1"/>
          <w:sz w:val="20"/>
        </w:rPr>
        <w:t xml:space="preserve"> </w:t>
      </w:r>
      <w:r w:rsidRPr="00DB5E8D">
        <w:rPr>
          <w:rFonts w:ascii="Times New Roman" w:hAnsi="Times New Roman"/>
          <w:sz w:val="20"/>
        </w:rPr>
        <w:t>(законных</w:t>
      </w:r>
      <w:r w:rsidRPr="00DB5E8D">
        <w:rPr>
          <w:rFonts w:ascii="Times New Roman" w:hAnsi="Times New Roman"/>
          <w:spacing w:val="1"/>
          <w:sz w:val="20"/>
        </w:rPr>
        <w:t xml:space="preserve"> </w:t>
      </w:r>
      <w:r w:rsidRPr="00DB5E8D">
        <w:rPr>
          <w:rFonts w:ascii="Times New Roman" w:hAnsi="Times New Roman"/>
          <w:sz w:val="20"/>
        </w:rPr>
        <w:t>представителей)</w:t>
      </w:r>
      <w:r w:rsidRPr="00DB5E8D">
        <w:rPr>
          <w:rFonts w:ascii="Times New Roman" w:hAnsi="Times New Roman"/>
          <w:spacing w:val="1"/>
          <w:sz w:val="20"/>
        </w:rPr>
        <w:t xml:space="preserve"> </w:t>
      </w:r>
      <w:r w:rsidRPr="00DB5E8D">
        <w:rPr>
          <w:rFonts w:ascii="Times New Roman" w:hAnsi="Times New Roman"/>
          <w:sz w:val="20"/>
        </w:rPr>
        <w:t>несовершеннолетних</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с</w:t>
      </w:r>
      <w:r w:rsidRPr="00DB5E8D">
        <w:rPr>
          <w:rFonts w:ascii="Times New Roman" w:hAnsi="Times New Roman"/>
          <w:spacing w:val="1"/>
          <w:sz w:val="20"/>
        </w:rPr>
        <w:t xml:space="preserve"> </w:t>
      </w:r>
      <w:r w:rsidRPr="00DB5E8D">
        <w:rPr>
          <w:rFonts w:ascii="Times New Roman" w:hAnsi="Times New Roman"/>
          <w:sz w:val="20"/>
        </w:rPr>
        <w:t>учетом</w:t>
      </w:r>
      <w:r w:rsidRPr="00DB5E8D">
        <w:rPr>
          <w:rFonts w:ascii="Times New Roman" w:hAnsi="Times New Roman"/>
          <w:spacing w:val="1"/>
          <w:sz w:val="20"/>
        </w:rPr>
        <w:t xml:space="preserve"> </w:t>
      </w:r>
      <w:r w:rsidRPr="00DB5E8D">
        <w:rPr>
          <w:rFonts w:ascii="Times New Roman" w:hAnsi="Times New Roman"/>
          <w:sz w:val="20"/>
        </w:rPr>
        <w:t>национальных</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культурных</w:t>
      </w:r>
      <w:r w:rsidRPr="00DB5E8D">
        <w:rPr>
          <w:rFonts w:ascii="Times New Roman" w:hAnsi="Times New Roman"/>
          <w:spacing w:val="-3"/>
          <w:sz w:val="20"/>
        </w:rPr>
        <w:t xml:space="preserve"> </w:t>
      </w:r>
      <w:r w:rsidRPr="00DB5E8D">
        <w:rPr>
          <w:rFonts w:ascii="Times New Roman" w:hAnsi="Times New Roman"/>
          <w:sz w:val="20"/>
        </w:rPr>
        <w:t>особенностей</w:t>
      </w:r>
      <w:r w:rsidRPr="00DB5E8D">
        <w:rPr>
          <w:rFonts w:ascii="Times New Roman" w:hAnsi="Times New Roman"/>
          <w:spacing w:val="-2"/>
          <w:sz w:val="20"/>
        </w:rPr>
        <w:t xml:space="preserve"> </w:t>
      </w:r>
      <w:r w:rsidRPr="00DB5E8D">
        <w:rPr>
          <w:rFonts w:ascii="Times New Roman" w:hAnsi="Times New Roman"/>
          <w:sz w:val="20"/>
        </w:rPr>
        <w:t>субъекта</w:t>
      </w:r>
      <w:r w:rsidRPr="00DB5E8D">
        <w:rPr>
          <w:rFonts w:ascii="Times New Roman" w:hAnsi="Times New Roman"/>
          <w:spacing w:val="-1"/>
          <w:sz w:val="20"/>
        </w:rPr>
        <w:t xml:space="preserve"> </w:t>
      </w:r>
      <w:r w:rsidRPr="00DB5E8D">
        <w:rPr>
          <w:rFonts w:ascii="Times New Roman" w:hAnsi="Times New Roman"/>
          <w:sz w:val="20"/>
        </w:rPr>
        <w:t>Российской</w:t>
      </w:r>
      <w:r w:rsidRPr="00DB5E8D">
        <w:rPr>
          <w:rFonts w:ascii="Times New Roman" w:hAnsi="Times New Roman"/>
          <w:spacing w:val="-2"/>
          <w:sz w:val="20"/>
        </w:rPr>
        <w:t xml:space="preserve"> </w:t>
      </w:r>
      <w:r w:rsidRPr="00DB5E8D">
        <w:rPr>
          <w:rFonts w:ascii="Times New Roman" w:hAnsi="Times New Roman"/>
          <w:sz w:val="20"/>
        </w:rPr>
        <w:t>Федерации;</w:t>
      </w:r>
    </w:p>
    <w:p w:rsidR="005A4FFC" w:rsidRPr="00DB5E8D" w:rsidRDefault="005A4FFC" w:rsidP="00465CA1">
      <w:pPr>
        <w:widowControl w:val="0"/>
        <w:numPr>
          <w:ilvl w:val="0"/>
          <w:numId w:val="7"/>
        </w:numPr>
        <w:tabs>
          <w:tab w:val="left" w:pos="1424"/>
          <w:tab w:val="left" w:pos="3155"/>
          <w:tab w:val="left" w:pos="4690"/>
          <w:tab w:val="left" w:pos="5450"/>
        </w:tabs>
        <w:autoSpaceDE w:val="0"/>
        <w:autoSpaceDN w:val="0"/>
        <w:spacing w:after="0" w:line="268" w:lineRule="auto"/>
        <w:ind w:left="0" w:right="712" w:firstLine="0"/>
        <w:jc w:val="both"/>
        <w:rPr>
          <w:rFonts w:ascii="Times New Roman" w:hAnsi="Times New Roman"/>
          <w:sz w:val="20"/>
        </w:rPr>
      </w:pPr>
      <w:r w:rsidRPr="00DB5E8D">
        <w:rPr>
          <w:rFonts w:ascii="Times New Roman" w:hAnsi="Times New Roman"/>
          <w:sz w:val="20"/>
        </w:rPr>
        <w:t>эффективное</w:t>
      </w:r>
      <w:r w:rsidRPr="00DB5E8D">
        <w:rPr>
          <w:rFonts w:ascii="Times New Roman" w:hAnsi="Times New Roman"/>
          <w:spacing w:val="1"/>
          <w:sz w:val="20"/>
        </w:rPr>
        <w:t xml:space="preserve"> </w:t>
      </w:r>
      <w:r w:rsidRPr="00DB5E8D">
        <w:rPr>
          <w:rFonts w:ascii="Times New Roman" w:hAnsi="Times New Roman"/>
          <w:sz w:val="20"/>
        </w:rPr>
        <w:t>использования</w:t>
      </w:r>
      <w:r w:rsidRPr="00DB5E8D">
        <w:rPr>
          <w:rFonts w:ascii="Times New Roman" w:hAnsi="Times New Roman"/>
          <w:spacing w:val="1"/>
          <w:sz w:val="20"/>
        </w:rPr>
        <w:t xml:space="preserve"> </w:t>
      </w:r>
      <w:r w:rsidRPr="00DB5E8D">
        <w:rPr>
          <w:rFonts w:ascii="Times New Roman" w:hAnsi="Times New Roman"/>
          <w:sz w:val="20"/>
        </w:rPr>
        <w:t>профессионального</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творческого</w:t>
      </w:r>
      <w:r w:rsidRPr="00DB5E8D">
        <w:rPr>
          <w:rFonts w:ascii="Times New Roman" w:hAnsi="Times New Roman"/>
          <w:spacing w:val="1"/>
          <w:sz w:val="20"/>
        </w:rPr>
        <w:t xml:space="preserve"> </w:t>
      </w:r>
      <w:r w:rsidRPr="00DB5E8D">
        <w:rPr>
          <w:rFonts w:ascii="Times New Roman" w:hAnsi="Times New Roman"/>
          <w:sz w:val="20"/>
        </w:rPr>
        <w:t>потенциала</w:t>
      </w:r>
      <w:r w:rsidRPr="00DB5E8D">
        <w:rPr>
          <w:rFonts w:ascii="Times New Roman" w:hAnsi="Times New Roman"/>
          <w:spacing w:val="1"/>
          <w:sz w:val="20"/>
        </w:rPr>
        <w:t xml:space="preserve"> </w:t>
      </w:r>
      <w:r w:rsidRPr="00DB5E8D">
        <w:rPr>
          <w:rFonts w:ascii="Times New Roman" w:hAnsi="Times New Roman"/>
          <w:sz w:val="20"/>
        </w:rPr>
        <w:t>педагогических</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руководящих</w:t>
      </w:r>
      <w:r w:rsidRPr="00DB5E8D">
        <w:rPr>
          <w:rFonts w:ascii="Times New Roman" w:hAnsi="Times New Roman"/>
          <w:spacing w:val="1"/>
          <w:sz w:val="20"/>
        </w:rPr>
        <w:t xml:space="preserve"> </w:t>
      </w:r>
      <w:r w:rsidRPr="00DB5E8D">
        <w:rPr>
          <w:rFonts w:ascii="Times New Roman" w:hAnsi="Times New Roman"/>
          <w:sz w:val="20"/>
        </w:rPr>
        <w:t>работников</w:t>
      </w:r>
      <w:r w:rsidRPr="00DB5E8D">
        <w:rPr>
          <w:rFonts w:ascii="Times New Roman" w:hAnsi="Times New Roman"/>
          <w:spacing w:val="1"/>
          <w:sz w:val="20"/>
        </w:rPr>
        <w:t xml:space="preserve"> </w:t>
      </w:r>
      <w:r w:rsidRPr="00DB5E8D">
        <w:rPr>
          <w:rFonts w:ascii="Times New Roman" w:hAnsi="Times New Roman"/>
          <w:sz w:val="20"/>
        </w:rPr>
        <w:t>Организации,</w:t>
      </w:r>
      <w:r w:rsidRPr="00DB5E8D">
        <w:rPr>
          <w:rFonts w:ascii="Times New Roman" w:hAnsi="Times New Roman"/>
          <w:sz w:val="20"/>
        </w:rPr>
        <w:tab/>
        <w:t>повышения</w:t>
      </w:r>
      <w:r w:rsidRPr="00DB5E8D">
        <w:rPr>
          <w:rFonts w:ascii="Times New Roman" w:hAnsi="Times New Roman"/>
          <w:sz w:val="20"/>
        </w:rPr>
        <w:tab/>
        <w:t>их</w:t>
      </w:r>
      <w:r w:rsidRPr="00DB5E8D">
        <w:rPr>
          <w:rFonts w:ascii="Times New Roman" w:hAnsi="Times New Roman"/>
          <w:sz w:val="20"/>
        </w:rPr>
        <w:tab/>
      </w:r>
      <w:r w:rsidRPr="00DB5E8D">
        <w:rPr>
          <w:rFonts w:ascii="Times New Roman" w:hAnsi="Times New Roman"/>
          <w:spacing w:val="-1"/>
          <w:sz w:val="20"/>
        </w:rPr>
        <w:t>профессиональной,</w:t>
      </w:r>
      <w:r w:rsidRPr="00DB5E8D">
        <w:rPr>
          <w:rFonts w:ascii="Times New Roman" w:hAnsi="Times New Roman"/>
          <w:spacing w:val="-48"/>
          <w:sz w:val="20"/>
        </w:rPr>
        <w:t xml:space="preserve"> </w:t>
      </w:r>
      <w:r w:rsidRPr="00DB5E8D">
        <w:rPr>
          <w:rFonts w:ascii="Times New Roman" w:hAnsi="Times New Roman"/>
          <w:sz w:val="20"/>
        </w:rPr>
        <w:t>коммуникативной,</w:t>
      </w:r>
      <w:r w:rsidRPr="00DB5E8D">
        <w:rPr>
          <w:rFonts w:ascii="Times New Roman" w:hAnsi="Times New Roman"/>
          <w:spacing w:val="-5"/>
          <w:sz w:val="20"/>
        </w:rPr>
        <w:t xml:space="preserve"> </w:t>
      </w:r>
      <w:r w:rsidRPr="00DB5E8D">
        <w:rPr>
          <w:rFonts w:ascii="Times New Roman" w:hAnsi="Times New Roman"/>
          <w:sz w:val="20"/>
        </w:rPr>
        <w:t>информационной</w:t>
      </w:r>
      <w:r w:rsidRPr="00DB5E8D">
        <w:rPr>
          <w:rFonts w:ascii="Times New Roman" w:hAnsi="Times New Roman"/>
          <w:spacing w:val="-4"/>
          <w:sz w:val="20"/>
        </w:rPr>
        <w:t xml:space="preserve"> </w:t>
      </w:r>
      <w:r w:rsidRPr="00DB5E8D">
        <w:rPr>
          <w:rFonts w:ascii="Times New Roman" w:hAnsi="Times New Roman"/>
          <w:sz w:val="20"/>
        </w:rPr>
        <w:t>и</w:t>
      </w:r>
      <w:r w:rsidRPr="00DB5E8D">
        <w:rPr>
          <w:rFonts w:ascii="Times New Roman" w:hAnsi="Times New Roman"/>
          <w:spacing w:val="-6"/>
          <w:sz w:val="20"/>
        </w:rPr>
        <w:t xml:space="preserve"> </w:t>
      </w:r>
      <w:r w:rsidRPr="00DB5E8D">
        <w:rPr>
          <w:rFonts w:ascii="Times New Roman" w:hAnsi="Times New Roman"/>
          <w:sz w:val="20"/>
        </w:rPr>
        <w:t>правовой</w:t>
      </w:r>
      <w:r w:rsidRPr="00DB5E8D">
        <w:rPr>
          <w:rFonts w:ascii="Times New Roman" w:hAnsi="Times New Roman"/>
          <w:spacing w:val="-6"/>
          <w:sz w:val="20"/>
        </w:rPr>
        <w:t xml:space="preserve"> </w:t>
      </w:r>
      <w:r w:rsidRPr="00DB5E8D">
        <w:rPr>
          <w:rFonts w:ascii="Times New Roman" w:hAnsi="Times New Roman"/>
          <w:sz w:val="20"/>
        </w:rPr>
        <w:t>компетентности;</w:t>
      </w:r>
    </w:p>
    <w:p w:rsidR="005A4FFC" w:rsidRPr="00DB5E8D" w:rsidRDefault="005A4FFC" w:rsidP="00465CA1">
      <w:pPr>
        <w:widowControl w:val="0"/>
        <w:numPr>
          <w:ilvl w:val="0"/>
          <w:numId w:val="7"/>
        </w:numPr>
        <w:tabs>
          <w:tab w:val="left" w:pos="1424"/>
        </w:tabs>
        <w:autoSpaceDE w:val="0"/>
        <w:autoSpaceDN w:val="0"/>
        <w:spacing w:after="0" w:line="240" w:lineRule="auto"/>
        <w:ind w:left="0" w:right="709" w:firstLine="0"/>
        <w:jc w:val="both"/>
        <w:rPr>
          <w:rFonts w:ascii="Times New Roman" w:hAnsi="Times New Roman"/>
          <w:sz w:val="20"/>
        </w:rPr>
      </w:pPr>
      <w:r w:rsidRPr="00DB5E8D">
        <w:rPr>
          <w:rFonts w:ascii="Times New Roman" w:hAnsi="Times New Roman"/>
          <w:sz w:val="20"/>
        </w:rPr>
        <w:t>эффективное управления Организацией с использованием ИКТ,</w:t>
      </w:r>
      <w:r w:rsidRPr="00DB5E8D">
        <w:rPr>
          <w:rFonts w:ascii="Times New Roman" w:hAnsi="Times New Roman"/>
          <w:spacing w:val="1"/>
          <w:sz w:val="20"/>
        </w:rPr>
        <w:t xml:space="preserve"> </w:t>
      </w:r>
      <w:r w:rsidRPr="00DB5E8D">
        <w:rPr>
          <w:rFonts w:ascii="Times New Roman" w:hAnsi="Times New Roman"/>
          <w:sz w:val="20"/>
        </w:rPr>
        <w:t>современных механизмов финансирования реализации программ</w:t>
      </w:r>
      <w:r w:rsidRPr="00DB5E8D">
        <w:rPr>
          <w:rFonts w:ascii="Times New Roman" w:hAnsi="Times New Roman"/>
          <w:spacing w:val="1"/>
          <w:sz w:val="20"/>
        </w:rPr>
        <w:t xml:space="preserve"> </w:t>
      </w:r>
      <w:r w:rsidRPr="00DB5E8D">
        <w:rPr>
          <w:rFonts w:ascii="Times New Roman" w:hAnsi="Times New Roman"/>
          <w:sz w:val="20"/>
        </w:rPr>
        <w:t>основного общего</w:t>
      </w:r>
      <w:r w:rsidRPr="00DB5E8D">
        <w:rPr>
          <w:rFonts w:ascii="Times New Roman" w:hAnsi="Times New Roman"/>
          <w:spacing w:val="1"/>
          <w:sz w:val="20"/>
        </w:rPr>
        <w:t xml:space="preserve"> </w:t>
      </w:r>
      <w:r w:rsidRPr="00DB5E8D">
        <w:rPr>
          <w:rFonts w:ascii="Times New Roman" w:hAnsi="Times New Roman"/>
          <w:sz w:val="20"/>
        </w:rPr>
        <w:t>образования.</w:t>
      </w:r>
    </w:p>
    <w:p w:rsidR="005A4FFC" w:rsidRPr="00DB5E8D" w:rsidRDefault="005A4FFC" w:rsidP="00465CA1">
      <w:pPr>
        <w:widowControl w:val="0"/>
        <w:numPr>
          <w:ilvl w:val="0"/>
          <w:numId w:val="7"/>
        </w:numPr>
        <w:tabs>
          <w:tab w:val="left" w:pos="1424"/>
        </w:tabs>
        <w:autoSpaceDE w:val="0"/>
        <w:autoSpaceDN w:val="0"/>
        <w:spacing w:before="90" w:after="0" w:line="240" w:lineRule="auto"/>
        <w:ind w:left="0" w:right="711" w:firstLine="0"/>
        <w:jc w:val="both"/>
        <w:rPr>
          <w:rFonts w:ascii="Times New Roman" w:hAnsi="Times New Roman"/>
          <w:sz w:val="20"/>
          <w:szCs w:val="20"/>
        </w:rPr>
      </w:pPr>
      <w:r w:rsidRPr="00DB5E8D">
        <w:rPr>
          <w:rFonts w:ascii="Times New Roman" w:hAnsi="Times New Roman"/>
          <w:sz w:val="20"/>
        </w:rPr>
        <w:t>При</w:t>
      </w:r>
      <w:r w:rsidRPr="00DB5E8D">
        <w:rPr>
          <w:rFonts w:ascii="Times New Roman" w:hAnsi="Times New Roman"/>
          <w:spacing w:val="1"/>
          <w:sz w:val="20"/>
        </w:rPr>
        <w:t xml:space="preserve"> </w:t>
      </w:r>
      <w:r w:rsidRPr="00DB5E8D">
        <w:rPr>
          <w:rFonts w:ascii="Times New Roman" w:hAnsi="Times New Roman"/>
          <w:sz w:val="20"/>
        </w:rPr>
        <w:t>реализации</w:t>
      </w:r>
      <w:r w:rsidRPr="00DB5E8D">
        <w:rPr>
          <w:rFonts w:ascii="Times New Roman" w:hAnsi="Times New Roman"/>
          <w:spacing w:val="1"/>
          <w:sz w:val="20"/>
        </w:rPr>
        <w:t xml:space="preserve"> </w:t>
      </w:r>
      <w:r w:rsidRPr="00DB5E8D">
        <w:rPr>
          <w:rFonts w:ascii="Times New Roman" w:hAnsi="Times New Roman"/>
          <w:sz w:val="20"/>
        </w:rPr>
        <w:t>настоящей</w:t>
      </w:r>
      <w:r w:rsidRPr="00DB5E8D">
        <w:rPr>
          <w:rFonts w:ascii="Times New Roman" w:hAnsi="Times New Roman"/>
          <w:spacing w:val="1"/>
          <w:sz w:val="20"/>
        </w:rPr>
        <w:t xml:space="preserve"> </w:t>
      </w:r>
      <w:r w:rsidRPr="00DB5E8D">
        <w:rPr>
          <w:rFonts w:ascii="Times New Roman" w:hAnsi="Times New Roman"/>
          <w:sz w:val="20"/>
        </w:rPr>
        <w:t>образовательной</w:t>
      </w:r>
      <w:r w:rsidRPr="00DB5E8D">
        <w:rPr>
          <w:rFonts w:ascii="Times New Roman" w:hAnsi="Times New Roman"/>
          <w:spacing w:val="1"/>
          <w:sz w:val="20"/>
        </w:rPr>
        <w:t xml:space="preserve"> </w:t>
      </w:r>
      <w:r w:rsidRPr="00DB5E8D">
        <w:rPr>
          <w:rFonts w:ascii="Times New Roman" w:hAnsi="Times New Roman"/>
          <w:sz w:val="20"/>
        </w:rPr>
        <w:t>программы</w:t>
      </w:r>
      <w:r w:rsidRPr="00DB5E8D">
        <w:rPr>
          <w:rFonts w:ascii="Times New Roman" w:hAnsi="Times New Roman"/>
          <w:spacing w:val="1"/>
          <w:sz w:val="20"/>
        </w:rPr>
        <w:t xml:space="preserve"> </w:t>
      </w:r>
      <w:r w:rsidRPr="00DB5E8D">
        <w:rPr>
          <w:rFonts w:ascii="Times New Roman" w:hAnsi="Times New Roman"/>
          <w:sz w:val="20"/>
        </w:rPr>
        <w:t>основного общего образования в рамках сетевого взаимодействия</w:t>
      </w:r>
      <w:r w:rsidRPr="00DB5E8D">
        <w:rPr>
          <w:rFonts w:ascii="Times New Roman" w:hAnsi="Times New Roman"/>
          <w:spacing w:val="-47"/>
          <w:sz w:val="20"/>
        </w:rPr>
        <w:t xml:space="preserve"> </w:t>
      </w:r>
      <w:r w:rsidRPr="00DB5E8D">
        <w:rPr>
          <w:rFonts w:ascii="Times New Roman" w:hAnsi="Times New Roman"/>
          <w:sz w:val="20"/>
        </w:rPr>
        <w:t>используются</w:t>
      </w:r>
      <w:r w:rsidRPr="00DB5E8D">
        <w:rPr>
          <w:rFonts w:ascii="Times New Roman" w:hAnsi="Times New Roman"/>
          <w:spacing w:val="5"/>
          <w:sz w:val="20"/>
        </w:rPr>
        <w:t xml:space="preserve"> </w:t>
      </w:r>
      <w:r w:rsidRPr="00DB5E8D">
        <w:rPr>
          <w:rFonts w:ascii="Times New Roman" w:hAnsi="Times New Roman"/>
          <w:sz w:val="20"/>
        </w:rPr>
        <w:t>ресурсы</w:t>
      </w:r>
      <w:r w:rsidRPr="00DB5E8D">
        <w:rPr>
          <w:rFonts w:ascii="Times New Roman" w:hAnsi="Times New Roman"/>
          <w:spacing w:val="8"/>
          <w:sz w:val="20"/>
        </w:rPr>
        <w:t xml:space="preserve"> </w:t>
      </w:r>
      <w:r w:rsidRPr="00DB5E8D">
        <w:rPr>
          <w:rFonts w:ascii="Times New Roman" w:hAnsi="Times New Roman"/>
          <w:sz w:val="20"/>
        </w:rPr>
        <w:t>иных</w:t>
      </w:r>
      <w:r w:rsidRPr="00DB5E8D">
        <w:rPr>
          <w:rFonts w:ascii="Times New Roman" w:hAnsi="Times New Roman"/>
          <w:spacing w:val="4"/>
          <w:sz w:val="20"/>
        </w:rPr>
        <w:t xml:space="preserve"> </w:t>
      </w:r>
      <w:r w:rsidRPr="00DB5E8D">
        <w:rPr>
          <w:rFonts w:ascii="Times New Roman" w:hAnsi="Times New Roman"/>
          <w:sz w:val="20"/>
        </w:rPr>
        <w:t>организаций,</w:t>
      </w:r>
      <w:r w:rsidRPr="00DB5E8D">
        <w:rPr>
          <w:rFonts w:ascii="Times New Roman" w:hAnsi="Times New Roman"/>
          <w:spacing w:val="8"/>
          <w:sz w:val="20"/>
        </w:rPr>
        <w:t xml:space="preserve"> </w:t>
      </w:r>
      <w:r w:rsidRPr="00DB5E8D">
        <w:rPr>
          <w:rFonts w:ascii="Times New Roman" w:hAnsi="Times New Roman"/>
          <w:sz w:val="20"/>
        </w:rPr>
        <w:t>направленные</w:t>
      </w:r>
      <w:r w:rsidRPr="00DB5E8D">
        <w:rPr>
          <w:rFonts w:ascii="Times New Roman" w:hAnsi="Times New Roman"/>
          <w:spacing w:val="8"/>
          <w:sz w:val="20"/>
        </w:rPr>
        <w:t xml:space="preserve"> </w:t>
      </w:r>
      <w:r w:rsidRPr="00DB5E8D">
        <w:rPr>
          <w:rFonts w:ascii="Times New Roman" w:hAnsi="Times New Roman"/>
          <w:sz w:val="20"/>
        </w:rPr>
        <w:t>на</w:t>
      </w:r>
      <w:r w:rsidRPr="00DB5E8D">
        <w:rPr>
          <w:rFonts w:ascii="Times New Roman" w:hAnsi="Times New Roman"/>
          <w:sz w:val="20"/>
          <w:szCs w:val="20"/>
        </w:rPr>
        <w:t>обеспечение</w:t>
      </w:r>
      <w:r w:rsidRPr="00DB5E8D">
        <w:rPr>
          <w:rFonts w:ascii="Times New Roman" w:hAnsi="Times New Roman"/>
          <w:spacing w:val="-4"/>
          <w:sz w:val="20"/>
          <w:szCs w:val="20"/>
        </w:rPr>
        <w:t xml:space="preserve"> </w:t>
      </w:r>
      <w:r w:rsidRPr="00DB5E8D">
        <w:rPr>
          <w:rFonts w:ascii="Times New Roman" w:hAnsi="Times New Roman"/>
          <w:sz w:val="20"/>
          <w:szCs w:val="20"/>
        </w:rPr>
        <w:t>качества</w:t>
      </w:r>
      <w:r w:rsidRPr="00DB5E8D">
        <w:rPr>
          <w:rFonts w:ascii="Times New Roman" w:hAnsi="Times New Roman"/>
          <w:spacing w:val="-2"/>
          <w:sz w:val="20"/>
          <w:szCs w:val="20"/>
        </w:rPr>
        <w:t xml:space="preserve"> </w:t>
      </w:r>
      <w:r w:rsidRPr="00DB5E8D">
        <w:rPr>
          <w:rFonts w:ascii="Times New Roman" w:hAnsi="Times New Roman"/>
          <w:sz w:val="20"/>
          <w:szCs w:val="20"/>
        </w:rPr>
        <w:t>условий</w:t>
      </w:r>
      <w:r w:rsidRPr="00DB5E8D">
        <w:rPr>
          <w:rFonts w:ascii="Times New Roman" w:hAnsi="Times New Roman"/>
          <w:spacing w:val="-4"/>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5"/>
          <w:sz w:val="20"/>
          <w:szCs w:val="20"/>
        </w:rPr>
        <w:t xml:space="preserve"> </w:t>
      </w:r>
      <w:r w:rsidRPr="00DB5E8D">
        <w:rPr>
          <w:rFonts w:ascii="Times New Roman" w:hAnsi="Times New Roman"/>
          <w:sz w:val="20"/>
          <w:szCs w:val="20"/>
        </w:rPr>
        <w:t>деятельности</w:t>
      </w:r>
      <w:r w:rsidRPr="00DB5E8D">
        <w:rPr>
          <w:rFonts w:ascii="Times New Roman" w:hAnsi="Times New Roman"/>
          <w:sz w:val="20"/>
          <w:szCs w:val="20"/>
          <w:vertAlign w:val="superscript"/>
        </w:rPr>
        <w:t>1</w:t>
      </w:r>
      <w:r w:rsidRPr="00DB5E8D">
        <w:rPr>
          <w:rFonts w:ascii="Times New Roman" w:hAnsi="Times New Roman"/>
          <w:sz w:val="20"/>
          <w:szCs w:val="20"/>
        </w:rPr>
        <w:t>.</w:t>
      </w:r>
    </w:p>
    <w:p w:rsidR="005A4FFC" w:rsidRPr="00DB5E8D" w:rsidRDefault="005A4FFC" w:rsidP="00465CA1">
      <w:pPr>
        <w:widowControl w:val="0"/>
        <w:numPr>
          <w:ilvl w:val="0"/>
          <w:numId w:val="7"/>
        </w:numPr>
        <w:tabs>
          <w:tab w:val="left" w:pos="1424"/>
        </w:tabs>
        <w:autoSpaceDE w:val="0"/>
        <w:autoSpaceDN w:val="0"/>
        <w:spacing w:before="22" w:after="0" w:line="292" w:lineRule="auto"/>
        <w:ind w:left="0" w:right="714" w:firstLine="0"/>
        <w:jc w:val="both"/>
        <w:rPr>
          <w:rFonts w:ascii="Times New Roman" w:hAnsi="Times New Roman"/>
          <w:sz w:val="20"/>
        </w:rPr>
      </w:pPr>
      <w:r w:rsidRPr="00DB5E8D">
        <w:rPr>
          <w:rFonts w:ascii="Times New Roman" w:hAnsi="Times New Roman"/>
          <w:sz w:val="20"/>
        </w:rPr>
        <w:t>Организациями,</w:t>
      </w:r>
      <w:r w:rsidRPr="00DB5E8D">
        <w:rPr>
          <w:rFonts w:ascii="Times New Roman" w:hAnsi="Times New Roman"/>
          <w:spacing w:val="1"/>
          <w:sz w:val="20"/>
        </w:rPr>
        <w:t xml:space="preserve"> </w:t>
      </w:r>
      <w:r w:rsidRPr="00DB5E8D">
        <w:rPr>
          <w:rFonts w:ascii="Times New Roman" w:hAnsi="Times New Roman"/>
          <w:sz w:val="20"/>
        </w:rPr>
        <w:t>предоставляющими</w:t>
      </w:r>
      <w:r w:rsidRPr="00DB5E8D">
        <w:rPr>
          <w:rFonts w:ascii="Times New Roman" w:hAnsi="Times New Roman"/>
          <w:spacing w:val="1"/>
          <w:sz w:val="20"/>
        </w:rPr>
        <w:t xml:space="preserve"> </w:t>
      </w:r>
      <w:r w:rsidRPr="00DB5E8D">
        <w:rPr>
          <w:rFonts w:ascii="Times New Roman" w:hAnsi="Times New Roman"/>
          <w:sz w:val="20"/>
        </w:rPr>
        <w:t>ресурсы</w:t>
      </w:r>
      <w:r w:rsidRPr="00DB5E8D">
        <w:rPr>
          <w:rFonts w:ascii="Times New Roman" w:hAnsi="Times New Roman"/>
          <w:spacing w:val="1"/>
          <w:sz w:val="20"/>
        </w:rPr>
        <w:t xml:space="preserve"> </w:t>
      </w:r>
      <w:r w:rsidRPr="00DB5E8D">
        <w:rPr>
          <w:rFonts w:ascii="Times New Roman" w:hAnsi="Times New Roman"/>
          <w:sz w:val="20"/>
        </w:rPr>
        <w:t>для</w:t>
      </w:r>
      <w:r w:rsidRPr="00DB5E8D">
        <w:rPr>
          <w:rFonts w:ascii="Times New Roman" w:hAnsi="Times New Roman"/>
          <w:spacing w:val="1"/>
          <w:sz w:val="20"/>
        </w:rPr>
        <w:t xml:space="preserve"> </w:t>
      </w:r>
      <w:r w:rsidRPr="00DB5E8D">
        <w:rPr>
          <w:rFonts w:ascii="Times New Roman" w:hAnsi="Times New Roman"/>
          <w:sz w:val="20"/>
        </w:rPr>
        <w:t>реализации</w:t>
      </w:r>
      <w:r w:rsidRPr="00DB5E8D">
        <w:rPr>
          <w:rFonts w:ascii="Times New Roman" w:hAnsi="Times New Roman"/>
          <w:spacing w:val="-47"/>
          <w:sz w:val="20"/>
        </w:rPr>
        <w:t xml:space="preserve"> </w:t>
      </w:r>
      <w:r w:rsidRPr="00DB5E8D">
        <w:rPr>
          <w:rFonts w:ascii="Times New Roman" w:hAnsi="Times New Roman"/>
          <w:sz w:val="20"/>
        </w:rPr>
        <w:t>настоящей</w:t>
      </w:r>
      <w:r w:rsidRPr="00DB5E8D">
        <w:rPr>
          <w:rFonts w:ascii="Times New Roman" w:hAnsi="Times New Roman"/>
          <w:spacing w:val="-2"/>
          <w:sz w:val="20"/>
        </w:rPr>
        <w:t xml:space="preserve"> </w:t>
      </w:r>
      <w:r w:rsidRPr="00DB5E8D">
        <w:rPr>
          <w:rFonts w:ascii="Times New Roman" w:hAnsi="Times New Roman"/>
          <w:sz w:val="20"/>
        </w:rPr>
        <w:t>образовательной программы являются:</w:t>
      </w:r>
    </w:p>
    <w:p w:rsidR="005A4FFC" w:rsidRPr="00DB5E8D" w:rsidRDefault="005A4FFC" w:rsidP="00087E61">
      <w:pPr>
        <w:widowControl w:val="0"/>
        <w:autoSpaceDE w:val="0"/>
        <w:autoSpaceDN w:val="0"/>
        <w:spacing w:before="7" w:after="0" w:line="240" w:lineRule="auto"/>
        <w:rPr>
          <w:rFonts w:ascii="Times New Roman" w:hAnsi="Times New Roman"/>
          <w:szCs w:val="20"/>
        </w:rPr>
      </w:pPr>
    </w:p>
    <w:p w:rsidR="005A4FFC" w:rsidRPr="00DB5E8D" w:rsidRDefault="005A4FFC" w:rsidP="00465CA1">
      <w:pPr>
        <w:widowControl w:val="0"/>
        <w:numPr>
          <w:ilvl w:val="2"/>
          <w:numId w:val="6"/>
        </w:numPr>
        <w:tabs>
          <w:tab w:val="left" w:pos="1270"/>
        </w:tabs>
        <w:autoSpaceDE w:val="0"/>
        <w:autoSpaceDN w:val="0"/>
        <w:spacing w:after="0" w:line="256" w:lineRule="auto"/>
        <w:ind w:left="0" w:right="908" w:firstLine="0"/>
        <w:outlineLvl w:val="2"/>
        <w:rPr>
          <w:rFonts w:ascii="Arial" w:hAnsi="Arial"/>
          <w:b/>
          <w:bCs/>
          <w:sz w:val="20"/>
          <w:szCs w:val="20"/>
        </w:rPr>
      </w:pPr>
      <w:r w:rsidRPr="00DB5E8D">
        <w:rPr>
          <w:rFonts w:ascii="Arial" w:hAnsi="Arial"/>
          <w:b/>
          <w:bCs/>
          <w:color w:val="221E1F"/>
          <w:sz w:val="20"/>
          <w:szCs w:val="20"/>
        </w:rPr>
        <w:t>Описание кадровых условий реализации основной</w:t>
      </w:r>
      <w:r w:rsidRPr="00DB5E8D">
        <w:rPr>
          <w:rFonts w:ascii="Arial" w:hAnsi="Arial"/>
          <w:b/>
          <w:bCs/>
          <w:color w:val="221E1F"/>
          <w:spacing w:val="1"/>
          <w:sz w:val="20"/>
          <w:szCs w:val="20"/>
        </w:rPr>
        <w:t xml:space="preserve"> </w:t>
      </w:r>
      <w:r w:rsidRPr="00DB5E8D">
        <w:rPr>
          <w:rFonts w:ascii="Arial" w:hAnsi="Arial"/>
          <w:b/>
          <w:bCs/>
          <w:color w:val="221E1F"/>
          <w:sz w:val="20"/>
          <w:szCs w:val="20"/>
        </w:rPr>
        <w:t>образовательной</w:t>
      </w:r>
      <w:r w:rsidRPr="00DB5E8D">
        <w:rPr>
          <w:rFonts w:ascii="Arial" w:hAnsi="Arial"/>
          <w:b/>
          <w:bCs/>
          <w:color w:val="221E1F"/>
          <w:spacing w:val="-4"/>
          <w:sz w:val="20"/>
          <w:szCs w:val="20"/>
        </w:rPr>
        <w:t xml:space="preserve"> </w:t>
      </w:r>
      <w:r w:rsidRPr="00DB5E8D">
        <w:rPr>
          <w:rFonts w:ascii="Arial" w:hAnsi="Arial"/>
          <w:b/>
          <w:bCs/>
          <w:color w:val="221E1F"/>
          <w:sz w:val="20"/>
          <w:szCs w:val="20"/>
        </w:rPr>
        <w:t>программы</w:t>
      </w:r>
      <w:r w:rsidRPr="00DB5E8D">
        <w:rPr>
          <w:rFonts w:ascii="Arial" w:hAnsi="Arial"/>
          <w:b/>
          <w:bCs/>
          <w:color w:val="221E1F"/>
          <w:spacing w:val="-7"/>
          <w:sz w:val="20"/>
          <w:szCs w:val="20"/>
        </w:rPr>
        <w:t xml:space="preserve"> </w:t>
      </w:r>
      <w:r w:rsidRPr="00DB5E8D">
        <w:rPr>
          <w:rFonts w:ascii="Arial" w:hAnsi="Arial"/>
          <w:b/>
          <w:bCs/>
          <w:color w:val="221E1F"/>
          <w:sz w:val="20"/>
          <w:szCs w:val="20"/>
        </w:rPr>
        <w:t>основного</w:t>
      </w:r>
      <w:r w:rsidRPr="00DB5E8D">
        <w:rPr>
          <w:rFonts w:ascii="Arial" w:hAnsi="Arial"/>
          <w:b/>
          <w:bCs/>
          <w:color w:val="221E1F"/>
          <w:spacing w:val="-6"/>
          <w:sz w:val="20"/>
          <w:szCs w:val="20"/>
        </w:rPr>
        <w:t xml:space="preserve"> </w:t>
      </w:r>
      <w:r w:rsidRPr="00DB5E8D">
        <w:rPr>
          <w:rFonts w:ascii="Arial" w:hAnsi="Arial"/>
          <w:b/>
          <w:bCs/>
          <w:color w:val="221E1F"/>
          <w:sz w:val="20"/>
          <w:szCs w:val="20"/>
        </w:rPr>
        <w:t>общего</w:t>
      </w:r>
      <w:r w:rsidRPr="00DB5E8D">
        <w:rPr>
          <w:rFonts w:ascii="Arial" w:hAnsi="Arial"/>
          <w:b/>
          <w:bCs/>
          <w:color w:val="221E1F"/>
          <w:spacing w:val="-6"/>
          <w:sz w:val="20"/>
          <w:szCs w:val="20"/>
        </w:rPr>
        <w:t xml:space="preserve"> </w:t>
      </w:r>
      <w:r w:rsidRPr="00DB5E8D">
        <w:rPr>
          <w:rFonts w:ascii="Arial" w:hAnsi="Arial"/>
          <w:b/>
          <w:bCs/>
          <w:color w:val="221E1F"/>
          <w:sz w:val="20"/>
          <w:szCs w:val="20"/>
        </w:rPr>
        <w:t>образования</w:t>
      </w:r>
    </w:p>
    <w:p w:rsidR="005A4FFC" w:rsidRPr="00DB5E8D" w:rsidRDefault="005A4FFC" w:rsidP="00087E61">
      <w:pPr>
        <w:widowControl w:val="0"/>
        <w:autoSpaceDE w:val="0"/>
        <w:autoSpaceDN w:val="0"/>
        <w:spacing w:before="59" w:after="0" w:line="256" w:lineRule="auto"/>
        <w:ind w:right="713"/>
        <w:jc w:val="both"/>
        <w:rPr>
          <w:rFonts w:ascii="Times New Roman" w:hAnsi="Times New Roman"/>
          <w:sz w:val="20"/>
          <w:szCs w:val="20"/>
        </w:rPr>
      </w:pPr>
      <w:r w:rsidRPr="00DB5E8D">
        <w:rPr>
          <w:rFonts w:ascii="Times New Roman" w:hAnsi="Times New Roman"/>
          <w:sz w:val="20"/>
          <w:szCs w:val="20"/>
        </w:rPr>
        <w:t>Для</w:t>
      </w:r>
      <w:r w:rsidRPr="00DB5E8D">
        <w:rPr>
          <w:rFonts w:ascii="Times New Roman" w:hAnsi="Times New Roman"/>
          <w:spacing w:val="1"/>
          <w:sz w:val="20"/>
          <w:szCs w:val="20"/>
        </w:rPr>
        <w:t xml:space="preserve"> </w:t>
      </w:r>
      <w:r w:rsidRPr="00DB5E8D">
        <w:rPr>
          <w:rFonts w:ascii="Times New Roman" w:hAnsi="Times New Roman"/>
          <w:sz w:val="20"/>
          <w:szCs w:val="20"/>
        </w:rPr>
        <w:t>обеспечения</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5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образовательная</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организация</w:t>
      </w:r>
      <w:r w:rsidRPr="00DB5E8D">
        <w:rPr>
          <w:rFonts w:ascii="Times New Roman" w:hAnsi="Times New Roman"/>
          <w:spacing w:val="1"/>
          <w:sz w:val="20"/>
          <w:szCs w:val="20"/>
        </w:rPr>
        <w:t xml:space="preserve"> </w:t>
      </w:r>
      <w:r w:rsidRPr="00DB5E8D">
        <w:rPr>
          <w:rFonts w:ascii="Times New Roman" w:hAnsi="Times New Roman"/>
          <w:sz w:val="20"/>
          <w:szCs w:val="20"/>
        </w:rPr>
        <w:t>укомплектована</w:t>
      </w:r>
      <w:r w:rsidRPr="00DB5E8D">
        <w:rPr>
          <w:rFonts w:ascii="Times New Roman" w:hAnsi="Times New Roman"/>
          <w:spacing w:val="1"/>
          <w:sz w:val="20"/>
          <w:szCs w:val="20"/>
        </w:rPr>
        <w:t xml:space="preserve"> </w:t>
      </w:r>
      <w:r w:rsidRPr="00DB5E8D">
        <w:rPr>
          <w:rFonts w:ascii="Times New Roman" w:hAnsi="Times New Roman"/>
          <w:sz w:val="20"/>
          <w:szCs w:val="20"/>
        </w:rPr>
        <w:t>кадрами,</w:t>
      </w:r>
      <w:r w:rsidRPr="00DB5E8D">
        <w:rPr>
          <w:rFonts w:ascii="Times New Roman" w:hAnsi="Times New Roman"/>
          <w:spacing w:val="1"/>
          <w:sz w:val="20"/>
          <w:szCs w:val="20"/>
        </w:rPr>
        <w:t xml:space="preserve"> </w:t>
      </w:r>
      <w:r w:rsidRPr="00DB5E8D">
        <w:rPr>
          <w:rFonts w:ascii="Times New Roman" w:hAnsi="Times New Roman"/>
          <w:sz w:val="20"/>
          <w:szCs w:val="20"/>
        </w:rPr>
        <w:t>имеющими необходимую квалификацию для решения задач, связанных с</w:t>
      </w:r>
      <w:r w:rsidRPr="00DB5E8D">
        <w:rPr>
          <w:rFonts w:ascii="Times New Roman" w:hAnsi="Times New Roman"/>
          <w:spacing w:val="1"/>
          <w:sz w:val="20"/>
          <w:szCs w:val="20"/>
        </w:rPr>
        <w:t xml:space="preserve"> </w:t>
      </w:r>
      <w:r w:rsidRPr="00DB5E8D">
        <w:rPr>
          <w:rFonts w:ascii="Times New Roman" w:hAnsi="Times New Roman"/>
          <w:sz w:val="20"/>
          <w:szCs w:val="20"/>
        </w:rPr>
        <w:t>достижением целей</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2"/>
          <w:sz w:val="20"/>
          <w:szCs w:val="20"/>
        </w:rPr>
        <w:t xml:space="preserve"> </w:t>
      </w:r>
      <w:r w:rsidRPr="00DB5E8D">
        <w:rPr>
          <w:rFonts w:ascii="Times New Roman" w:hAnsi="Times New Roman"/>
          <w:sz w:val="20"/>
          <w:szCs w:val="20"/>
        </w:rPr>
        <w:t>задач</w:t>
      </w:r>
      <w:r w:rsidRPr="00DB5E8D">
        <w:rPr>
          <w:rFonts w:ascii="Times New Roman" w:hAnsi="Times New Roman"/>
          <w:spacing w:val="2"/>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деятельности.</w:t>
      </w:r>
    </w:p>
    <w:p w:rsidR="005A4FFC" w:rsidRPr="00DB5E8D" w:rsidRDefault="005A4FFC" w:rsidP="00087E61">
      <w:pPr>
        <w:widowControl w:val="0"/>
        <w:autoSpaceDE w:val="0"/>
        <w:autoSpaceDN w:val="0"/>
        <w:spacing w:after="0" w:line="227" w:lineRule="exact"/>
        <w:jc w:val="both"/>
        <w:rPr>
          <w:rFonts w:ascii="Times New Roman" w:hAnsi="Times New Roman"/>
          <w:sz w:val="20"/>
          <w:szCs w:val="20"/>
        </w:rPr>
      </w:pPr>
      <w:r w:rsidRPr="00DB5E8D">
        <w:rPr>
          <w:rFonts w:ascii="Times New Roman" w:hAnsi="Times New Roman"/>
          <w:sz w:val="20"/>
          <w:szCs w:val="20"/>
        </w:rPr>
        <w:t>Обеспеченность</w:t>
      </w:r>
      <w:r w:rsidRPr="00DB5E8D">
        <w:rPr>
          <w:rFonts w:ascii="Times New Roman" w:hAnsi="Times New Roman"/>
          <w:spacing w:val="-5"/>
          <w:sz w:val="20"/>
          <w:szCs w:val="20"/>
        </w:rPr>
        <w:t xml:space="preserve"> </w:t>
      </w:r>
      <w:r w:rsidRPr="00DB5E8D">
        <w:rPr>
          <w:rFonts w:ascii="Times New Roman" w:hAnsi="Times New Roman"/>
          <w:sz w:val="20"/>
          <w:szCs w:val="20"/>
        </w:rPr>
        <w:t>кадровыми</w:t>
      </w:r>
      <w:r w:rsidRPr="00DB5E8D">
        <w:rPr>
          <w:rFonts w:ascii="Times New Roman" w:hAnsi="Times New Roman"/>
          <w:spacing w:val="-5"/>
          <w:sz w:val="20"/>
          <w:szCs w:val="20"/>
        </w:rPr>
        <w:t xml:space="preserve"> </w:t>
      </w:r>
      <w:r w:rsidRPr="00DB5E8D">
        <w:rPr>
          <w:rFonts w:ascii="Times New Roman" w:hAnsi="Times New Roman"/>
          <w:sz w:val="20"/>
          <w:szCs w:val="20"/>
        </w:rPr>
        <w:t>условиями</w:t>
      </w:r>
      <w:r w:rsidRPr="00DB5E8D">
        <w:rPr>
          <w:rFonts w:ascii="Times New Roman" w:hAnsi="Times New Roman"/>
          <w:spacing w:val="-7"/>
          <w:sz w:val="20"/>
          <w:szCs w:val="20"/>
        </w:rPr>
        <w:t xml:space="preserve"> </w:t>
      </w:r>
      <w:r w:rsidRPr="00DB5E8D">
        <w:rPr>
          <w:rFonts w:ascii="Times New Roman" w:hAnsi="Times New Roman"/>
          <w:sz w:val="20"/>
          <w:szCs w:val="20"/>
        </w:rPr>
        <w:t>включает</w:t>
      </w:r>
      <w:r w:rsidRPr="00DB5E8D">
        <w:rPr>
          <w:rFonts w:ascii="Times New Roman" w:hAnsi="Times New Roman"/>
          <w:spacing w:val="-6"/>
          <w:sz w:val="20"/>
          <w:szCs w:val="20"/>
        </w:rPr>
        <w:t xml:space="preserve"> </w:t>
      </w:r>
      <w:r w:rsidRPr="00DB5E8D">
        <w:rPr>
          <w:rFonts w:ascii="Times New Roman" w:hAnsi="Times New Roman"/>
          <w:sz w:val="20"/>
          <w:szCs w:val="20"/>
        </w:rPr>
        <w:t>в</w:t>
      </w:r>
      <w:r w:rsidRPr="00DB5E8D">
        <w:rPr>
          <w:rFonts w:ascii="Times New Roman" w:hAnsi="Times New Roman"/>
          <w:spacing w:val="-7"/>
          <w:sz w:val="20"/>
          <w:szCs w:val="20"/>
        </w:rPr>
        <w:t xml:space="preserve"> </w:t>
      </w:r>
      <w:r w:rsidRPr="00DB5E8D">
        <w:rPr>
          <w:rFonts w:ascii="Times New Roman" w:hAnsi="Times New Roman"/>
          <w:sz w:val="20"/>
          <w:szCs w:val="20"/>
        </w:rPr>
        <w:t>себя:</w:t>
      </w:r>
    </w:p>
    <w:p w:rsidR="005A4FFC" w:rsidRPr="00DB5E8D" w:rsidRDefault="005A4FFC" w:rsidP="00465CA1">
      <w:pPr>
        <w:widowControl w:val="0"/>
        <w:numPr>
          <w:ilvl w:val="3"/>
          <w:numId w:val="6"/>
        </w:numPr>
        <w:tabs>
          <w:tab w:val="left" w:pos="1424"/>
          <w:tab w:val="left" w:pos="3898"/>
          <w:tab w:val="left" w:pos="6037"/>
        </w:tabs>
        <w:autoSpaceDE w:val="0"/>
        <w:autoSpaceDN w:val="0"/>
        <w:spacing w:before="12" w:after="0" w:line="300" w:lineRule="auto"/>
        <w:ind w:left="0" w:right="713" w:firstLine="0"/>
        <w:jc w:val="both"/>
        <w:rPr>
          <w:rFonts w:ascii="Times New Roman" w:hAnsi="Times New Roman"/>
          <w:sz w:val="20"/>
        </w:rPr>
      </w:pPr>
      <w:r w:rsidRPr="00DB5E8D">
        <w:rPr>
          <w:rFonts w:ascii="Times New Roman" w:hAnsi="Times New Roman"/>
          <w:sz w:val="20"/>
        </w:rPr>
        <w:t>укомплектованность</w:t>
      </w:r>
      <w:r w:rsidRPr="00DB5E8D">
        <w:rPr>
          <w:rFonts w:ascii="Times New Roman" w:hAnsi="Times New Roman"/>
          <w:sz w:val="20"/>
        </w:rPr>
        <w:tab/>
        <w:t>образовательной</w:t>
      </w:r>
      <w:r w:rsidRPr="00DB5E8D">
        <w:rPr>
          <w:rFonts w:ascii="Times New Roman" w:hAnsi="Times New Roman"/>
          <w:sz w:val="20"/>
        </w:rPr>
        <w:tab/>
      </w:r>
      <w:r w:rsidRPr="00DB5E8D">
        <w:rPr>
          <w:rFonts w:ascii="Times New Roman" w:hAnsi="Times New Roman"/>
          <w:spacing w:val="-1"/>
          <w:sz w:val="20"/>
        </w:rPr>
        <w:t>организации</w:t>
      </w:r>
      <w:r w:rsidRPr="00DB5E8D">
        <w:rPr>
          <w:rFonts w:ascii="Times New Roman" w:hAnsi="Times New Roman"/>
          <w:spacing w:val="-48"/>
          <w:sz w:val="20"/>
        </w:rPr>
        <w:t xml:space="preserve"> </w:t>
      </w:r>
      <w:r w:rsidRPr="00DB5E8D">
        <w:rPr>
          <w:rFonts w:ascii="Times New Roman" w:hAnsi="Times New Roman"/>
          <w:sz w:val="20"/>
        </w:rPr>
        <w:t>педагогическими,</w:t>
      </w:r>
      <w:r w:rsidRPr="00DB5E8D">
        <w:rPr>
          <w:rFonts w:ascii="Times New Roman" w:hAnsi="Times New Roman"/>
          <w:spacing w:val="-1"/>
          <w:sz w:val="20"/>
        </w:rPr>
        <w:t xml:space="preserve"> </w:t>
      </w:r>
      <w:r w:rsidRPr="00DB5E8D">
        <w:rPr>
          <w:rFonts w:ascii="Times New Roman" w:hAnsi="Times New Roman"/>
          <w:sz w:val="20"/>
        </w:rPr>
        <w:t>руководящими и</w:t>
      </w:r>
      <w:r w:rsidRPr="00DB5E8D">
        <w:rPr>
          <w:rFonts w:ascii="Times New Roman" w:hAnsi="Times New Roman"/>
          <w:spacing w:val="-2"/>
          <w:sz w:val="20"/>
        </w:rPr>
        <w:t xml:space="preserve"> </w:t>
      </w:r>
      <w:r w:rsidRPr="00DB5E8D">
        <w:rPr>
          <w:rFonts w:ascii="Times New Roman" w:hAnsi="Times New Roman"/>
          <w:sz w:val="20"/>
        </w:rPr>
        <w:t>иными</w:t>
      </w:r>
      <w:r w:rsidRPr="00DB5E8D">
        <w:rPr>
          <w:rFonts w:ascii="Times New Roman" w:hAnsi="Times New Roman"/>
          <w:spacing w:val="-2"/>
          <w:sz w:val="20"/>
        </w:rPr>
        <w:t xml:space="preserve"> </w:t>
      </w:r>
      <w:r w:rsidRPr="00DB5E8D">
        <w:rPr>
          <w:rFonts w:ascii="Times New Roman" w:hAnsi="Times New Roman"/>
          <w:sz w:val="20"/>
        </w:rPr>
        <w:t>работниками;</w:t>
      </w:r>
    </w:p>
    <w:p w:rsidR="005A4FFC" w:rsidRPr="00DB5E8D" w:rsidRDefault="005A4FFC" w:rsidP="00465CA1">
      <w:pPr>
        <w:widowControl w:val="0"/>
        <w:numPr>
          <w:ilvl w:val="3"/>
          <w:numId w:val="6"/>
        </w:numPr>
        <w:tabs>
          <w:tab w:val="left" w:pos="1424"/>
        </w:tabs>
        <w:autoSpaceDE w:val="0"/>
        <w:autoSpaceDN w:val="0"/>
        <w:spacing w:before="4" w:after="0" w:line="240" w:lineRule="auto"/>
        <w:ind w:left="0" w:right="708" w:firstLine="0"/>
        <w:jc w:val="both"/>
        <w:rPr>
          <w:rFonts w:ascii="Times New Roman" w:hAnsi="Times New Roman"/>
          <w:sz w:val="20"/>
        </w:rPr>
      </w:pPr>
      <w:r w:rsidRPr="00DB5E8D">
        <w:rPr>
          <w:rFonts w:ascii="Times New Roman" w:hAnsi="Times New Roman"/>
          <w:sz w:val="20"/>
        </w:rPr>
        <w:t>уровень</w:t>
      </w:r>
      <w:r w:rsidRPr="00DB5E8D">
        <w:rPr>
          <w:rFonts w:ascii="Times New Roman" w:hAnsi="Times New Roman"/>
          <w:spacing w:val="1"/>
          <w:sz w:val="20"/>
        </w:rPr>
        <w:t xml:space="preserve"> </w:t>
      </w:r>
      <w:r w:rsidRPr="00DB5E8D">
        <w:rPr>
          <w:rFonts w:ascii="Times New Roman" w:hAnsi="Times New Roman"/>
          <w:sz w:val="20"/>
        </w:rPr>
        <w:t>квалификации</w:t>
      </w:r>
      <w:r w:rsidRPr="00DB5E8D">
        <w:rPr>
          <w:rFonts w:ascii="Times New Roman" w:hAnsi="Times New Roman"/>
          <w:spacing w:val="1"/>
          <w:sz w:val="20"/>
        </w:rPr>
        <w:t xml:space="preserve"> </w:t>
      </w:r>
      <w:r w:rsidRPr="00DB5E8D">
        <w:rPr>
          <w:rFonts w:ascii="Times New Roman" w:hAnsi="Times New Roman"/>
          <w:sz w:val="20"/>
        </w:rPr>
        <w:t>педагогических</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иных</w:t>
      </w:r>
      <w:r w:rsidRPr="00DB5E8D">
        <w:rPr>
          <w:rFonts w:ascii="Times New Roman" w:hAnsi="Times New Roman"/>
          <w:spacing w:val="1"/>
          <w:sz w:val="20"/>
        </w:rPr>
        <w:t xml:space="preserve"> </w:t>
      </w:r>
      <w:r w:rsidRPr="00DB5E8D">
        <w:rPr>
          <w:rFonts w:ascii="Times New Roman" w:hAnsi="Times New Roman"/>
          <w:sz w:val="20"/>
        </w:rPr>
        <w:t>работников</w:t>
      </w:r>
      <w:r w:rsidRPr="00DB5E8D">
        <w:rPr>
          <w:rFonts w:ascii="Times New Roman" w:hAnsi="Times New Roman"/>
          <w:spacing w:val="1"/>
          <w:sz w:val="20"/>
        </w:rPr>
        <w:t xml:space="preserve"> </w:t>
      </w:r>
      <w:r w:rsidRPr="00DB5E8D">
        <w:rPr>
          <w:rFonts w:ascii="Times New Roman" w:hAnsi="Times New Roman"/>
          <w:sz w:val="20"/>
        </w:rPr>
        <w:t>образовательной</w:t>
      </w:r>
      <w:r w:rsidRPr="00DB5E8D">
        <w:rPr>
          <w:rFonts w:ascii="Times New Roman" w:hAnsi="Times New Roman"/>
          <w:spacing w:val="1"/>
          <w:sz w:val="20"/>
        </w:rPr>
        <w:t xml:space="preserve"> </w:t>
      </w:r>
      <w:r w:rsidRPr="00DB5E8D">
        <w:rPr>
          <w:rFonts w:ascii="Times New Roman" w:hAnsi="Times New Roman"/>
          <w:sz w:val="20"/>
        </w:rPr>
        <w:t>организации,</w:t>
      </w:r>
      <w:r w:rsidRPr="00DB5E8D">
        <w:rPr>
          <w:rFonts w:ascii="Times New Roman" w:hAnsi="Times New Roman"/>
          <w:spacing w:val="1"/>
          <w:sz w:val="20"/>
        </w:rPr>
        <w:t xml:space="preserve"> </w:t>
      </w:r>
      <w:r w:rsidRPr="00DB5E8D">
        <w:rPr>
          <w:rFonts w:ascii="Times New Roman" w:hAnsi="Times New Roman"/>
          <w:sz w:val="20"/>
        </w:rPr>
        <w:t>участвующими</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реализации</w:t>
      </w:r>
      <w:r w:rsidRPr="00DB5E8D">
        <w:rPr>
          <w:rFonts w:ascii="Times New Roman" w:hAnsi="Times New Roman"/>
          <w:spacing w:val="1"/>
          <w:sz w:val="20"/>
        </w:rPr>
        <w:t xml:space="preserve"> </w:t>
      </w:r>
      <w:r w:rsidRPr="00DB5E8D">
        <w:rPr>
          <w:rFonts w:ascii="Times New Roman" w:hAnsi="Times New Roman"/>
          <w:sz w:val="20"/>
        </w:rPr>
        <w:t>основной образовательной программы и создании условий для ее</w:t>
      </w:r>
      <w:r w:rsidRPr="00DB5E8D">
        <w:rPr>
          <w:rFonts w:ascii="Times New Roman" w:hAnsi="Times New Roman"/>
          <w:spacing w:val="1"/>
          <w:sz w:val="20"/>
        </w:rPr>
        <w:t xml:space="preserve"> </w:t>
      </w:r>
      <w:r w:rsidRPr="00DB5E8D">
        <w:rPr>
          <w:rFonts w:ascii="Times New Roman" w:hAnsi="Times New Roman"/>
          <w:sz w:val="20"/>
        </w:rPr>
        <w:t>разработки</w:t>
      </w:r>
      <w:r w:rsidRPr="00DB5E8D">
        <w:rPr>
          <w:rFonts w:ascii="Times New Roman" w:hAnsi="Times New Roman"/>
          <w:spacing w:val="-2"/>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реализации;</w:t>
      </w:r>
    </w:p>
    <w:p w:rsidR="005A4FFC" w:rsidRPr="00DB5E8D" w:rsidRDefault="005A4FFC" w:rsidP="00465CA1">
      <w:pPr>
        <w:widowControl w:val="0"/>
        <w:numPr>
          <w:ilvl w:val="3"/>
          <w:numId w:val="6"/>
        </w:numPr>
        <w:tabs>
          <w:tab w:val="left" w:pos="1424"/>
        </w:tabs>
        <w:autoSpaceDE w:val="0"/>
        <w:autoSpaceDN w:val="0"/>
        <w:spacing w:after="0" w:line="285" w:lineRule="auto"/>
        <w:ind w:left="0" w:right="713" w:firstLine="0"/>
        <w:jc w:val="both"/>
        <w:rPr>
          <w:rFonts w:ascii="Times New Roman" w:hAnsi="Times New Roman"/>
          <w:sz w:val="20"/>
        </w:rPr>
      </w:pPr>
      <w:r w:rsidRPr="00DB5E8D">
        <w:rPr>
          <w:rFonts w:ascii="Times New Roman" w:hAnsi="Times New Roman"/>
          <w:sz w:val="20"/>
        </w:rPr>
        <w:t>непрерывность</w:t>
      </w:r>
      <w:r w:rsidRPr="00DB5E8D">
        <w:rPr>
          <w:rFonts w:ascii="Times New Roman" w:hAnsi="Times New Roman"/>
          <w:spacing w:val="1"/>
          <w:sz w:val="20"/>
        </w:rPr>
        <w:t xml:space="preserve"> </w:t>
      </w:r>
      <w:r w:rsidRPr="00DB5E8D">
        <w:rPr>
          <w:rFonts w:ascii="Times New Roman" w:hAnsi="Times New Roman"/>
          <w:sz w:val="20"/>
        </w:rPr>
        <w:t>профессионального</w:t>
      </w:r>
      <w:r w:rsidRPr="00DB5E8D">
        <w:rPr>
          <w:rFonts w:ascii="Times New Roman" w:hAnsi="Times New Roman"/>
          <w:spacing w:val="1"/>
          <w:sz w:val="20"/>
        </w:rPr>
        <w:t xml:space="preserve"> </w:t>
      </w:r>
      <w:r w:rsidRPr="00DB5E8D">
        <w:rPr>
          <w:rFonts w:ascii="Times New Roman" w:hAnsi="Times New Roman"/>
          <w:sz w:val="20"/>
        </w:rPr>
        <w:t>развития</w:t>
      </w:r>
      <w:r w:rsidRPr="00DB5E8D">
        <w:rPr>
          <w:rFonts w:ascii="Times New Roman" w:hAnsi="Times New Roman"/>
          <w:spacing w:val="1"/>
          <w:sz w:val="20"/>
        </w:rPr>
        <w:t xml:space="preserve"> </w:t>
      </w:r>
      <w:r w:rsidRPr="00DB5E8D">
        <w:rPr>
          <w:rFonts w:ascii="Times New Roman" w:hAnsi="Times New Roman"/>
          <w:sz w:val="20"/>
        </w:rPr>
        <w:t>педагогических</w:t>
      </w:r>
      <w:r w:rsidRPr="00DB5E8D">
        <w:rPr>
          <w:rFonts w:ascii="Times New Roman" w:hAnsi="Times New Roman"/>
          <w:spacing w:val="1"/>
          <w:sz w:val="20"/>
        </w:rPr>
        <w:t xml:space="preserve"> </w:t>
      </w:r>
      <w:r w:rsidRPr="00DB5E8D">
        <w:rPr>
          <w:rFonts w:ascii="Times New Roman" w:hAnsi="Times New Roman"/>
          <w:sz w:val="20"/>
        </w:rPr>
        <w:t>работников</w:t>
      </w:r>
      <w:r w:rsidRPr="00DB5E8D">
        <w:rPr>
          <w:rFonts w:ascii="Times New Roman" w:hAnsi="Times New Roman"/>
          <w:spacing w:val="1"/>
          <w:sz w:val="20"/>
        </w:rPr>
        <w:t xml:space="preserve"> </w:t>
      </w:r>
      <w:r w:rsidRPr="00DB5E8D">
        <w:rPr>
          <w:rFonts w:ascii="Times New Roman" w:hAnsi="Times New Roman"/>
          <w:sz w:val="20"/>
        </w:rPr>
        <w:t>образовательной</w:t>
      </w:r>
      <w:r w:rsidRPr="00DB5E8D">
        <w:rPr>
          <w:rFonts w:ascii="Times New Roman" w:hAnsi="Times New Roman"/>
          <w:spacing w:val="1"/>
          <w:sz w:val="20"/>
        </w:rPr>
        <w:t xml:space="preserve"> </w:t>
      </w:r>
      <w:r w:rsidRPr="00DB5E8D">
        <w:rPr>
          <w:rFonts w:ascii="Times New Roman" w:hAnsi="Times New Roman"/>
          <w:sz w:val="20"/>
        </w:rPr>
        <w:t>организации,</w:t>
      </w:r>
      <w:r w:rsidRPr="00DB5E8D">
        <w:rPr>
          <w:rFonts w:ascii="Times New Roman" w:hAnsi="Times New Roman"/>
          <w:spacing w:val="1"/>
          <w:sz w:val="20"/>
        </w:rPr>
        <w:t xml:space="preserve"> </w:t>
      </w:r>
      <w:r w:rsidRPr="00DB5E8D">
        <w:rPr>
          <w:rFonts w:ascii="Times New Roman" w:hAnsi="Times New Roman"/>
          <w:sz w:val="20"/>
        </w:rPr>
        <w:t>реализующей</w:t>
      </w:r>
      <w:r w:rsidRPr="00DB5E8D">
        <w:rPr>
          <w:rFonts w:ascii="Times New Roman" w:hAnsi="Times New Roman"/>
          <w:spacing w:val="1"/>
          <w:sz w:val="20"/>
        </w:rPr>
        <w:t xml:space="preserve"> </w:t>
      </w:r>
      <w:r w:rsidRPr="00DB5E8D">
        <w:rPr>
          <w:rFonts w:ascii="Times New Roman" w:hAnsi="Times New Roman"/>
          <w:sz w:val="20"/>
        </w:rPr>
        <w:t>образовательную</w:t>
      </w:r>
      <w:r w:rsidRPr="00DB5E8D">
        <w:rPr>
          <w:rFonts w:ascii="Times New Roman" w:hAnsi="Times New Roman"/>
          <w:spacing w:val="-1"/>
          <w:sz w:val="20"/>
        </w:rPr>
        <w:t xml:space="preserve"> </w:t>
      </w:r>
      <w:r w:rsidRPr="00DB5E8D">
        <w:rPr>
          <w:rFonts w:ascii="Times New Roman" w:hAnsi="Times New Roman"/>
          <w:sz w:val="20"/>
        </w:rPr>
        <w:t>программу</w:t>
      </w:r>
      <w:r w:rsidRPr="00DB5E8D">
        <w:rPr>
          <w:rFonts w:ascii="Times New Roman" w:hAnsi="Times New Roman"/>
          <w:spacing w:val="-2"/>
          <w:sz w:val="20"/>
        </w:rPr>
        <w:t xml:space="preserve"> </w:t>
      </w:r>
      <w:r w:rsidRPr="00DB5E8D">
        <w:rPr>
          <w:rFonts w:ascii="Times New Roman" w:hAnsi="Times New Roman"/>
          <w:sz w:val="20"/>
        </w:rPr>
        <w:t>основного</w:t>
      </w:r>
      <w:r w:rsidRPr="00DB5E8D">
        <w:rPr>
          <w:rFonts w:ascii="Times New Roman" w:hAnsi="Times New Roman"/>
          <w:spacing w:val="-1"/>
          <w:sz w:val="20"/>
        </w:rPr>
        <w:t xml:space="preserve"> </w:t>
      </w:r>
      <w:r w:rsidRPr="00DB5E8D">
        <w:rPr>
          <w:rFonts w:ascii="Times New Roman" w:hAnsi="Times New Roman"/>
          <w:sz w:val="20"/>
        </w:rPr>
        <w:t>общего</w:t>
      </w:r>
      <w:r w:rsidRPr="00DB5E8D">
        <w:rPr>
          <w:rFonts w:ascii="Times New Roman" w:hAnsi="Times New Roman"/>
          <w:spacing w:val="-2"/>
          <w:sz w:val="20"/>
        </w:rPr>
        <w:t xml:space="preserve"> </w:t>
      </w:r>
      <w:r w:rsidRPr="00DB5E8D">
        <w:rPr>
          <w:rFonts w:ascii="Times New Roman" w:hAnsi="Times New Roman"/>
          <w:sz w:val="20"/>
        </w:rPr>
        <w:t>образования.</w:t>
      </w:r>
    </w:p>
    <w:p w:rsidR="005A4FFC" w:rsidRPr="00DB5E8D" w:rsidRDefault="005A4FFC" w:rsidP="00087E61">
      <w:pPr>
        <w:widowControl w:val="0"/>
        <w:autoSpaceDE w:val="0"/>
        <w:autoSpaceDN w:val="0"/>
        <w:spacing w:after="0" w:line="256" w:lineRule="auto"/>
        <w:ind w:right="712"/>
        <w:jc w:val="both"/>
        <w:rPr>
          <w:rFonts w:ascii="Times New Roman" w:hAnsi="Times New Roman"/>
          <w:sz w:val="20"/>
          <w:szCs w:val="20"/>
        </w:rPr>
      </w:pPr>
      <w:r w:rsidRPr="00DB5E8D">
        <w:rPr>
          <w:rFonts w:ascii="Times New Roman" w:hAnsi="Times New Roman"/>
          <w:sz w:val="20"/>
          <w:szCs w:val="20"/>
        </w:rPr>
        <w:t>Укомплектованность образовательной 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педагогическими,</w:t>
      </w:r>
      <w:r w:rsidRPr="00DB5E8D">
        <w:rPr>
          <w:rFonts w:ascii="Times New Roman" w:hAnsi="Times New Roman"/>
          <w:spacing w:val="1"/>
          <w:sz w:val="20"/>
          <w:szCs w:val="20"/>
        </w:rPr>
        <w:t xml:space="preserve"> </w:t>
      </w:r>
      <w:r w:rsidRPr="00DB5E8D">
        <w:rPr>
          <w:rFonts w:ascii="Times New Roman" w:hAnsi="Times New Roman"/>
          <w:sz w:val="20"/>
          <w:szCs w:val="20"/>
        </w:rPr>
        <w:t>руководящими</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иными работниками характери- зируется замещением</w:t>
      </w:r>
      <w:r w:rsidRPr="00DB5E8D">
        <w:rPr>
          <w:rFonts w:ascii="Times New Roman" w:hAnsi="Times New Roman"/>
          <w:spacing w:val="1"/>
          <w:sz w:val="20"/>
          <w:szCs w:val="20"/>
        </w:rPr>
        <w:t xml:space="preserve"> </w:t>
      </w:r>
      <w:r w:rsidRPr="00DB5E8D">
        <w:rPr>
          <w:rFonts w:ascii="Times New Roman" w:hAnsi="Times New Roman"/>
          <w:sz w:val="20"/>
          <w:szCs w:val="20"/>
        </w:rPr>
        <w:t>100%</w:t>
      </w:r>
      <w:r w:rsidRPr="00DB5E8D">
        <w:rPr>
          <w:rFonts w:ascii="Times New Roman" w:hAnsi="Times New Roman"/>
          <w:spacing w:val="1"/>
          <w:sz w:val="20"/>
          <w:szCs w:val="20"/>
        </w:rPr>
        <w:t xml:space="preserve"> </w:t>
      </w:r>
      <w:r w:rsidRPr="00DB5E8D">
        <w:rPr>
          <w:rFonts w:ascii="Times New Roman" w:hAnsi="Times New Roman"/>
          <w:sz w:val="20"/>
          <w:szCs w:val="20"/>
        </w:rPr>
        <w:t>вакансий,</w:t>
      </w:r>
      <w:r w:rsidRPr="00DB5E8D">
        <w:rPr>
          <w:rFonts w:ascii="Times New Roman" w:hAnsi="Times New Roman"/>
          <w:spacing w:val="1"/>
          <w:sz w:val="20"/>
          <w:szCs w:val="20"/>
        </w:rPr>
        <w:t xml:space="preserve"> </w:t>
      </w:r>
      <w:r w:rsidRPr="00DB5E8D">
        <w:rPr>
          <w:rFonts w:ascii="Times New Roman" w:hAnsi="Times New Roman"/>
          <w:sz w:val="20"/>
          <w:szCs w:val="20"/>
        </w:rPr>
        <w:t>имеющихся</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соответствии с</w:t>
      </w:r>
      <w:r w:rsidRPr="00DB5E8D">
        <w:rPr>
          <w:rFonts w:ascii="Times New Roman" w:hAnsi="Times New Roman"/>
          <w:spacing w:val="1"/>
          <w:sz w:val="20"/>
          <w:szCs w:val="20"/>
        </w:rPr>
        <w:t xml:space="preserve"> </w:t>
      </w:r>
      <w:r w:rsidRPr="00DB5E8D">
        <w:rPr>
          <w:rFonts w:ascii="Times New Roman" w:hAnsi="Times New Roman"/>
          <w:sz w:val="20"/>
          <w:szCs w:val="20"/>
        </w:rPr>
        <w:t>утвержденным</w:t>
      </w:r>
      <w:r w:rsidRPr="00DB5E8D">
        <w:rPr>
          <w:rFonts w:ascii="Times New Roman" w:hAnsi="Times New Roman"/>
          <w:spacing w:val="1"/>
          <w:sz w:val="20"/>
          <w:szCs w:val="20"/>
        </w:rPr>
        <w:t xml:space="preserve"> </w:t>
      </w:r>
      <w:r w:rsidRPr="00DB5E8D">
        <w:rPr>
          <w:rFonts w:ascii="Times New Roman" w:hAnsi="Times New Roman"/>
          <w:sz w:val="20"/>
          <w:szCs w:val="20"/>
        </w:rPr>
        <w:t>штатным</w:t>
      </w:r>
      <w:r w:rsidRPr="00DB5E8D">
        <w:rPr>
          <w:rFonts w:ascii="Times New Roman" w:hAnsi="Times New Roman"/>
          <w:spacing w:val="1"/>
          <w:sz w:val="20"/>
          <w:szCs w:val="20"/>
        </w:rPr>
        <w:t xml:space="preserve"> </w:t>
      </w:r>
      <w:r w:rsidRPr="00DB5E8D">
        <w:rPr>
          <w:rFonts w:ascii="Times New Roman" w:hAnsi="Times New Roman"/>
          <w:sz w:val="20"/>
          <w:szCs w:val="20"/>
        </w:rPr>
        <w:t>расписанием.</w:t>
      </w:r>
    </w:p>
    <w:p w:rsidR="005A4FFC" w:rsidRPr="00DB5E8D" w:rsidRDefault="005A4FFC" w:rsidP="00087E61">
      <w:pPr>
        <w:widowControl w:val="0"/>
        <w:autoSpaceDE w:val="0"/>
        <w:autoSpaceDN w:val="0"/>
        <w:spacing w:after="0" w:line="254" w:lineRule="auto"/>
        <w:ind w:right="714"/>
        <w:jc w:val="both"/>
        <w:rPr>
          <w:rFonts w:ascii="Times New Roman" w:hAnsi="Times New Roman"/>
          <w:sz w:val="20"/>
          <w:szCs w:val="20"/>
        </w:rPr>
      </w:pPr>
      <w:r w:rsidRPr="00DB5E8D">
        <w:rPr>
          <w:rFonts w:ascii="Times New Roman" w:hAnsi="Times New Roman"/>
          <w:sz w:val="20"/>
          <w:szCs w:val="20"/>
        </w:rPr>
        <w:t>Уровень</w:t>
      </w:r>
      <w:r w:rsidRPr="00DB5E8D">
        <w:rPr>
          <w:rFonts w:ascii="Times New Roman" w:hAnsi="Times New Roman"/>
          <w:spacing w:val="1"/>
          <w:sz w:val="20"/>
          <w:szCs w:val="20"/>
        </w:rPr>
        <w:t xml:space="preserve"> </w:t>
      </w:r>
      <w:r w:rsidRPr="00DB5E8D">
        <w:rPr>
          <w:rFonts w:ascii="Times New Roman" w:hAnsi="Times New Roman"/>
          <w:sz w:val="20"/>
          <w:szCs w:val="20"/>
        </w:rPr>
        <w:t>квалификации</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педагогических</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иных</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участвующих</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основной</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создании</w:t>
      </w:r>
      <w:r w:rsidRPr="00DB5E8D">
        <w:rPr>
          <w:rFonts w:ascii="Times New Roman" w:hAnsi="Times New Roman"/>
          <w:spacing w:val="1"/>
          <w:sz w:val="20"/>
          <w:szCs w:val="20"/>
        </w:rPr>
        <w:t xml:space="preserve"> </w:t>
      </w:r>
      <w:r w:rsidRPr="00DB5E8D">
        <w:rPr>
          <w:rFonts w:ascii="Times New Roman" w:hAnsi="Times New Roman"/>
          <w:sz w:val="20"/>
          <w:szCs w:val="20"/>
        </w:rPr>
        <w:t>условий</w:t>
      </w:r>
      <w:r w:rsidRPr="00DB5E8D">
        <w:rPr>
          <w:rFonts w:ascii="Times New Roman" w:hAnsi="Times New Roman"/>
          <w:spacing w:val="1"/>
          <w:sz w:val="20"/>
          <w:szCs w:val="20"/>
        </w:rPr>
        <w:t xml:space="preserve"> </w:t>
      </w:r>
      <w:r w:rsidRPr="00DB5E8D">
        <w:rPr>
          <w:rFonts w:ascii="Times New Roman" w:hAnsi="Times New Roman"/>
          <w:sz w:val="20"/>
          <w:szCs w:val="20"/>
        </w:rPr>
        <w:t>для</w:t>
      </w:r>
      <w:r w:rsidRPr="00DB5E8D">
        <w:rPr>
          <w:rFonts w:ascii="Times New Roman" w:hAnsi="Times New Roman"/>
          <w:spacing w:val="1"/>
          <w:sz w:val="20"/>
          <w:szCs w:val="20"/>
        </w:rPr>
        <w:t xml:space="preserve"> </w:t>
      </w:r>
      <w:r w:rsidRPr="00DB5E8D">
        <w:rPr>
          <w:rFonts w:ascii="Times New Roman" w:hAnsi="Times New Roman"/>
          <w:sz w:val="20"/>
          <w:szCs w:val="20"/>
        </w:rPr>
        <w:t>ее</w:t>
      </w:r>
      <w:r w:rsidRPr="00DB5E8D">
        <w:rPr>
          <w:rFonts w:ascii="Times New Roman" w:hAnsi="Times New Roman"/>
          <w:spacing w:val="1"/>
          <w:sz w:val="20"/>
          <w:szCs w:val="20"/>
        </w:rPr>
        <w:t xml:space="preserve"> </w:t>
      </w:r>
      <w:r w:rsidRPr="00DB5E8D">
        <w:rPr>
          <w:rFonts w:ascii="Times New Roman" w:hAnsi="Times New Roman"/>
          <w:sz w:val="20"/>
          <w:szCs w:val="20"/>
        </w:rPr>
        <w:t>разработки</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характеризуется</w:t>
      </w:r>
      <w:r w:rsidRPr="00DB5E8D">
        <w:rPr>
          <w:rFonts w:ascii="Times New Roman" w:hAnsi="Times New Roman"/>
          <w:spacing w:val="1"/>
          <w:sz w:val="20"/>
          <w:szCs w:val="20"/>
        </w:rPr>
        <w:t xml:space="preserve"> </w:t>
      </w:r>
      <w:r w:rsidRPr="00DB5E8D">
        <w:rPr>
          <w:rFonts w:ascii="Times New Roman" w:hAnsi="Times New Roman"/>
          <w:sz w:val="20"/>
          <w:szCs w:val="20"/>
        </w:rPr>
        <w:t>наличием</w:t>
      </w:r>
      <w:r w:rsidRPr="00DB5E8D">
        <w:rPr>
          <w:rFonts w:ascii="Times New Roman" w:hAnsi="Times New Roman"/>
          <w:spacing w:val="1"/>
          <w:sz w:val="20"/>
          <w:szCs w:val="20"/>
        </w:rPr>
        <w:t xml:space="preserve"> </w:t>
      </w:r>
      <w:r w:rsidRPr="00DB5E8D">
        <w:rPr>
          <w:rFonts w:ascii="Times New Roman" w:hAnsi="Times New Roman"/>
          <w:sz w:val="20"/>
          <w:szCs w:val="20"/>
        </w:rPr>
        <w:t>документов</w:t>
      </w:r>
      <w:r w:rsidRPr="00DB5E8D">
        <w:rPr>
          <w:rFonts w:ascii="Times New Roman" w:hAnsi="Times New Roman"/>
          <w:spacing w:val="1"/>
          <w:sz w:val="20"/>
          <w:szCs w:val="20"/>
        </w:rPr>
        <w:t xml:space="preserve"> </w:t>
      </w:r>
      <w:r w:rsidRPr="00DB5E8D">
        <w:rPr>
          <w:rFonts w:ascii="Times New Roman" w:hAnsi="Times New Roman"/>
          <w:sz w:val="20"/>
          <w:szCs w:val="20"/>
        </w:rPr>
        <w:t>о</w:t>
      </w:r>
      <w:r w:rsidRPr="00DB5E8D">
        <w:rPr>
          <w:rFonts w:ascii="Times New Roman" w:hAnsi="Times New Roman"/>
          <w:spacing w:val="1"/>
          <w:sz w:val="20"/>
          <w:szCs w:val="20"/>
        </w:rPr>
        <w:t xml:space="preserve"> </w:t>
      </w:r>
      <w:r w:rsidRPr="00DB5E8D">
        <w:rPr>
          <w:rFonts w:ascii="Times New Roman" w:hAnsi="Times New Roman"/>
          <w:sz w:val="20"/>
          <w:szCs w:val="20"/>
        </w:rPr>
        <w:t>присвоении</w:t>
      </w:r>
      <w:r w:rsidRPr="00DB5E8D">
        <w:rPr>
          <w:rFonts w:ascii="Times New Roman" w:hAnsi="Times New Roman"/>
          <w:spacing w:val="1"/>
          <w:sz w:val="20"/>
          <w:szCs w:val="20"/>
        </w:rPr>
        <w:t xml:space="preserve"> </w:t>
      </w:r>
      <w:r w:rsidRPr="00DB5E8D">
        <w:rPr>
          <w:rFonts w:ascii="Times New Roman" w:hAnsi="Times New Roman"/>
          <w:sz w:val="20"/>
          <w:szCs w:val="20"/>
        </w:rPr>
        <w:t>квалификации,</w:t>
      </w:r>
      <w:r w:rsidRPr="00DB5E8D">
        <w:rPr>
          <w:rFonts w:ascii="Times New Roman" w:hAnsi="Times New Roman"/>
          <w:spacing w:val="-5"/>
          <w:sz w:val="20"/>
          <w:szCs w:val="20"/>
        </w:rPr>
        <w:t xml:space="preserve"> </w:t>
      </w:r>
      <w:r w:rsidRPr="00DB5E8D">
        <w:rPr>
          <w:rFonts w:ascii="Times New Roman" w:hAnsi="Times New Roman"/>
          <w:sz w:val="20"/>
          <w:szCs w:val="20"/>
        </w:rPr>
        <w:t>соответствующей</w:t>
      </w:r>
      <w:r w:rsidRPr="00DB5E8D">
        <w:rPr>
          <w:rFonts w:ascii="Times New Roman" w:hAnsi="Times New Roman"/>
          <w:spacing w:val="-5"/>
          <w:sz w:val="20"/>
          <w:szCs w:val="20"/>
        </w:rPr>
        <w:t xml:space="preserve"> </w:t>
      </w:r>
      <w:r w:rsidRPr="00DB5E8D">
        <w:rPr>
          <w:rFonts w:ascii="Times New Roman" w:hAnsi="Times New Roman"/>
          <w:sz w:val="20"/>
          <w:szCs w:val="20"/>
        </w:rPr>
        <w:t>должностным</w:t>
      </w:r>
      <w:r w:rsidRPr="00DB5E8D">
        <w:rPr>
          <w:rFonts w:ascii="Times New Roman" w:hAnsi="Times New Roman"/>
          <w:spacing w:val="-4"/>
          <w:sz w:val="20"/>
          <w:szCs w:val="20"/>
        </w:rPr>
        <w:t xml:space="preserve"> </w:t>
      </w:r>
      <w:r w:rsidRPr="00DB5E8D">
        <w:rPr>
          <w:rFonts w:ascii="Times New Roman" w:hAnsi="Times New Roman"/>
          <w:sz w:val="20"/>
          <w:szCs w:val="20"/>
        </w:rPr>
        <w:t>обязанностям</w:t>
      </w:r>
      <w:r w:rsidRPr="00DB5E8D">
        <w:rPr>
          <w:rFonts w:ascii="Times New Roman" w:hAnsi="Times New Roman"/>
          <w:spacing w:val="-3"/>
          <w:sz w:val="20"/>
          <w:szCs w:val="20"/>
        </w:rPr>
        <w:t xml:space="preserve"> </w:t>
      </w:r>
      <w:r w:rsidRPr="00DB5E8D">
        <w:rPr>
          <w:rFonts w:ascii="Times New Roman" w:hAnsi="Times New Roman"/>
          <w:sz w:val="20"/>
          <w:szCs w:val="20"/>
        </w:rPr>
        <w:t>работника.</w:t>
      </w:r>
    </w:p>
    <w:p w:rsidR="005A4FFC" w:rsidRPr="00DB5E8D" w:rsidRDefault="005A4FFC" w:rsidP="00087E61">
      <w:pPr>
        <w:widowControl w:val="0"/>
        <w:autoSpaceDE w:val="0"/>
        <w:autoSpaceDN w:val="0"/>
        <w:spacing w:before="1" w:after="0" w:line="252" w:lineRule="auto"/>
        <w:ind w:right="709"/>
        <w:jc w:val="both"/>
        <w:rPr>
          <w:rFonts w:ascii="Times New Roman" w:hAnsi="Times New Roman"/>
          <w:sz w:val="20"/>
          <w:szCs w:val="20"/>
        </w:rPr>
      </w:pPr>
      <w:r w:rsidRPr="00DB5E8D">
        <w:rPr>
          <w:rFonts w:ascii="Times New Roman" w:hAnsi="Times New Roman"/>
          <w:sz w:val="20"/>
          <w:szCs w:val="20"/>
        </w:rPr>
        <w:t>Основой</w:t>
      </w:r>
      <w:r w:rsidRPr="00DB5E8D">
        <w:rPr>
          <w:rFonts w:ascii="Times New Roman" w:hAnsi="Times New Roman"/>
          <w:spacing w:val="1"/>
          <w:sz w:val="20"/>
          <w:szCs w:val="20"/>
        </w:rPr>
        <w:t xml:space="preserve"> </w:t>
      </w:r>
      <w:r w:rsidRPr="00DB5E8D">
        <w:rPr>
          <w:rFonts w:ascii="Times New Roman" w:hAnsi="Times New Roman"/>
          <w:sz w:val="20"/>
          <w:szCs w:val="20"/>
        </w:rPr>
        <w:t>для</w:t>
      </w:r>
      <w:r w:rsidRPr="00DB5E8D">
        <w:rPr>
          <w:rFonts w:ascii="Times New Roman" w:hAnsi="Times New Roman"/>
          <w:spacing w:val="1"/>
          <w:sz w:val="20"/>
          <w:szCs w:val="20"/>
        </w:rPr>
        <w:t xml:space="preserve"> </w:t>
      </w:r>
      <w:r w:rsidRPr="00DB5E8D">
        <w:rPr>
          <w:rFonts w:ascii="Times New Roman" w:hAnsi="Times New Roman"/>
          <w:sz w:val="20"/>
          <w:szCs w:val="20"/>
        </w:rPr>
        <w:t>разработки</w:t>
      </w:r>
      <w:r w:rsidRPr="00DB5E8D">
        <w:rPr>
          <w:rFonts w:ascii="Times New Roman" w:hAnsi="Times New Roman"/>
          <w:spacing w:val="1"/>
          <w:sz w:val="20"/>
          <w:szCs w:val="20"/>
        </w:rPr>
        <w:t xml:space="preserve"> </w:t>
      </w:r>
      <w:r w:rsidRPr="00DB5E8D">
        <w:rPr>
          <w:rFonts w:ascii="Times New Roman" w:hAnsi="Times New Roman"/>
          <w:sz w:val="20"/>
          <w:szCs w:val="20"/>
        </w:rPr>
        <w:t>должностных</w:t>
      </w:r>
      <w:r w:rsidRPr="00DB5E8D">
        <w:rPr>
          <w:rFonts w:ascii="Times New Roman" w:hAnsi="Times New Roman"/>
          <w:spacing w:val="1"/>
          <w:sz w:val="20"/>
          <w:szCs w:val="20"/>
        </w:rPr>
        <w:t xml:space="preserve"> </w:t>
      </w:r>
      <w:r w:rsidRPr="00DB5E8D">
        <w:rPr>
          <w:rFonts w:ascii="Times New Roman" w:hAnsi="Times New Roman"/>
          <w:sz w:val="20"/>
          <w:szCs w:val="20"/>
        </w:rPr>
        <w:t>инструкций,</w:t>
      </w:r>
      <w:r w:rsidRPr="00DB5E8D">
        <w:rPr>
          <w:rFonts w:ascii="Times New Roman" w:hAnsi="Times New Roman"/>
          <w:spacing w:val="1"/>
          <w:sz w:val="20"/>
          <w:szCs w:val="20"/>
        </w:rPr>
        <w:t xml:space="preserve"> </w:t>
      </w:r>
      <w:r w:rsidRPr="00DB5E8D">
        <w:rPr>
          <w:rFonts w:ascii="Times New Roman" w:hAnsi="Times New Roman"/>
          <w:sz w:val="20"/>
          <w:szCs w:val="20"/>
        </w:rPr>
        <w:t>содержащих</w:t>
      </w:r>
      <w:r w:rsidRPr="00DB5E8D">
        <w:rPr>
          <w:rFonts w:ascii="Times New Roman" w:hAnsi="Times New Roman"/>
          <w:spacing w:val="1"/>
          <w:sz w:val="20"/>
          <w:szCs w:val="20"/>
        </w:rPr>
        <w:t xml:space="preserve"> </w:t>
      </w:r>
      <w:r w:rsidRPr="00DB5E8D">
        <w:rPr>
          <w:rFonts w:ascii="Times New Roman" w:hAnsi="Times New Roman"/>
          <w:sz w:val="20"/>
          <w:szCs w:val="20"/>
        </w:rPr>
        <w:t>конкретный перечень должностных обязанностей работников, с учетом</w:t>
      </w:r>
      <w:r w:rsidRPr="00DB5E8D">
        <w:rPr>
          <w:rFonts w:ascii="Times New Roman" w:hAnsi="Times New Roman"/>
          <w:spacing w:val="1"/>
          <w:sz w:val="20"/>
          <w:szCs w:val="20"/>
        </w:rPr>
        <w:t xml:space="preserve"> </w:t>
      </w:r>
      <w:r w:rsidRPr="00DB5E8D">
        <w:rPr>
          <w:rFonts w:ascii="Times New Roman" w:hAnsi="Times New Roman"/>
          <w:sz w:val="20"/>
          <w:szCs w:val="20"/>
        </w:rPr>
        <w:t>особенностей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труда</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управления,</w:t>
      </w:r>
      <w:r w:rsidRPr="00DB5E8D">
        <w:rPr>
          <w:rFonts w:ascii="Times New Roman" w:hAnsi="Times New Roman"/>
          <w:spacing w:val="1"/>
          <w:sz w:val="20"/>
          <w:szCs w:val="20"/>
        </w:rPr>
        <w:t xml:space="preserve"> </w:t>
      </w:r>
      <w:r w:rsidRPr="00DB5E8D">
        <w:rPr>
          <w:rFonts w:ascii="Times New Roman" w:hAnsi="Times New Roman"/>
          <w:sz w:val="20"/>
          <w:szCs w:val="20"/>
        </w:rPr>
        <w:t>а</w:t>
      </w:r>
      <w:r w:rsidRPr="00DB5E8D">
        <w:rPr>
          <w:rFonts w:ascii="Times New Roman" w:hAnsi="Times New Roman"/>
          <w:spacing w:val="1"/>
          <w:sz w:val="20"/>
          <w:szCs w:val="20"/>
        </w:rPr>
        <w:t xml:space="preserve"> </w:t>
      </w:r>
      <w:r w:rsidRPr="00DB5E8D">
        <w:rPr>
          <w:rFonts w:ascii="Times New Roman" w:hAnsi="Times New Roman"/>
          <w:sz w:val="20"/>
          <w:szCs w:val="20"/>
        </w:rPr>
        <w:t>также</w:t>
      </w:r>
      <w:r w:rsidRPr="00DB5E8D">
        <w:rPr>
          <w:rFonts w:ascii="Times New Roman" w:hAnsi="Times New Roman"/>
          <w:spacing w:val="1"/>
          <w:sz w:val="20"/>
          <w:szCs w:val="20"/>
        </w:rPr>
        <w:t xml:space="preserve"> </w:t>
      </w:r>
      <w:r w:rsidRPr="00DB5E8D">
        <w:rPr>
          <w:rFonts w:ascii="Times New Roman" w:hAnsi="Times New Roman"/>
          <w:sz w:val="20"/>
          <w:szCs w:val="20"/>
        </w:rPr>
        <w:t>прав,</w:t>
      </w:r>
      <w:r w:rsidRPr="00DB5E8D">
        <w:rPr>
          <w:rFonts w:ascii="Times New Roman" w:hAnsi="Times New Roman"/>
          <w:spacing w:val="1"/>
          <w:sz w:val="20"/>
          <w:szCs w:val="20"/>
        </w:rPr>
        <w:t xml:space="preserve"> </w:t>
      </w:r>
      <w:r w:rsidRPr="00DB5E8D">
        <w:rPr>
          <w:rFonts w:ascii="Times New Roman" w:hAnsi="Times New Roman"/>
          <w:sz w:val="20"/>
          <w:szCs w:val="20"/>
        </w:rPr>
        <w:t>ответственности</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компетентности</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служат</w:t>
      </w:r>
      <w:r w:rsidRPr="00DB5E8D">
        <w:rPr>
          <w:rFonts w:ascii="Times New Roman" w:hAnsi="Times New Roman"/>
          <w:spacing w:val="1"/>
          <w:sz w:val="20"/>
          <w:szCs w:val="20"/>
        </w:rPr>
        <w:t xml:space="preserve"> </w:t>
      </w:r>
      <w:r w:rsidRPr="00DB5E8D">
        <w:rPr>
          <w:rFonts w:ascii="Times New Roman" w:hAnsi="Times New Roman"/>
          <w:sz w:val="20"/>
          <w:szCs w:val="20"/>
        </w:rPr>
        <w:t>квалификационные</w:t>
      </w:r>
      <w:r w:rsidRPr="00DB5E8D">
        <w:rPr>
          <w:rFonts w:ascii="Times New Roman" w:hAnsi="Times New Roman"/>
          <w:spacing w:val="1"/>
          <w:sz w:val="20"/>
          <w:szCs w:val="20"/>
        </w:rPr>
        <w:t xml:space="preserve"> </w:t>
      </w:r>
      <w:r w:rsidRPr="00DB5E8D">
        <w:rPr>
          <w:rFonts w:ascii="Times New Roman" w:hAnsi="Times New Roman"/>
          <w:sz w:val="20"/>
          <w:szCs w:val="20"/>
        </w:rPr>
        <w:t>характеристики,</w:t>
      </w:r>
      <w:r w:rsidRPr="00DB5E8D">
        <w:rPr>
          <w:rFonts w:ascii="Times New Roman" w:hAnsi="Times New Roman"/>
          <w:spacing w:val="1"/>
          <w:sz w:val="20"/>
          <w:szCs w:val="20"/>
        </w:rPr>
        <w:t xml:space="preserve"> </w:t>
      </w:r>
      <w:r w:rsidRPr="00DB5E8D">
        <w:rPr>
          <w:rFonts w:ascii="Times New Roman" w:hAnsi="Times New Roman"/>
          <w:sz w:val="20"/>
          <w:szCs w:val="20"/>
        </w:rPr>
        <w:t>отвечающие</w:t>
      </w:r>
      <w:r w:rsidRPr="00DB5E8D">
        <w:rPr>
          <w:rFonts w:ascii="Times New Roman" w:hAnsi="Times New Roman"/>
          <w:spacing w:val="1"/>
          <w:sz w:val="20"/>
          <w:szCs w:val="20"/>
        </w:rPr>
        <w:t xml:space="preserve"> </w:t>
      </w:r>
      <w:r w:rsidRPr="00DB5E8D">
        <w:rPr>
          <w:rFonts w:ascii="Times New Roman" w:hAnsi="Times New Roman"/>
          <w:sz w:val="20"/>
          <w:szCs w:val="20"/>
        </w:rPr>
        <w:t>квалификационным</w:t>
      </w:r>
      <w:r w:rsidRPr="00DB5E8D">
        <w:rPr>
          <w:rFonts w:ascii="Times New Roman" w:hAnsi="Times New Roman"/>
          <w:spacing w:val="1"/>
          <w:sz w:val="20"/>
          <w:szCs w:val="20"/>
        </w:rPr>
        <w:t xml:space="preserve"> </w:t>
      </w:r>
      <w:r w:rsidRPr="00DB5E8D">
        <w:rPr>
          <w:rFonts w:ascii="Times New Roman" w:hAnsi="Times New Roman"/>
          <w:sz w:val="20"/>
          <w:szCs w:val="20"/>
        </w:rPr>
        <w:t>требованиям,</w:t>
      </w:r>
      <w:r w:rsidRPr="00DB5E8D">
        <w:rPr>
          <w:rFonts w:ascii="Times New Roman" w:hAnsi="Times New Roman"/>
          <w:spacing w:val="1"/>
          <w:sz w:val="20"/>
          <w:szCs w:val="20"/>
        </w:rPr>
        <w:t xml:space="preserve"> </w:t>
      </w:r>
      <w:r w:rsidRPr="00DB5E8D">
        <w:rPr>
          <w:rFonts w:ascii="Times New Roman" w:hAnsi="Times New Roman"/>
          <w:sz w:val="20"/>
          <w:szCs w:val="20"/>
        </w:rPr>
        <w:t>указанным</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квалификационных</w:t>
      </w:r>
      <w:r w:rsidRPr="00DB5E8D">
        <w:rPr>
          <w:rFonts w:ascii="Times New Roman" w:hAnsi="Times New Roman"/>
          <w:spacing w:val="1"/>
          <w:sz w:val="20"/>
          <w:szCs w:val="20"/>
        </w:rPr>
        <w:t xml:space="preserve"> </w:t>
      </w:r>
      <w:r w:rsidRPr="00DB5E8D">
        <w:rPr>
          <w:rFonts w:ascii="Times New Roman" w:hAnsi="Times New Roman"/>
          <w:sz w:val="20"/>
          <w:szCs w:val="20"/>
        </w:rPr>
        <w:t>справочниках</w:t>
      </w:r>
      <w:r w:rsidRPr="00DB5E8D">
        <w:rPr>
          <w:rFonts w:ascii="Times New Roman" w:hAnsi="Times New Roman"/>
          <w:spacing w:val="-3"/>
          <w:sz w:val="20"/>
          <w:szCs w:val="20"/>
        </w:rPr>
        <w:t xml:space="preserve"> </w:t>
      </w:r>
      <w:r w:rsidRPr="00DB5E8D">
        <w:rPr>
          <w:rFonts w:ascii="Times New Roman" w:hAnsi="Times New Roman"/>
          <w:sz w:val="20"/>
          <w:szCs w:val="20"/>
        </w:rPr>
        <w:t>и</w:t>
      </w:r>
      <w:r w:rsidRPr="00DB5E8D">
        <w:rPr>
          <w:rFonts w:ascii="Times New Roman" w:hAnsi="Times New Roman"/>
          <w:spacing w:val="-3"/>
          <w:sz w:val="20"/>
          <w:szCs w:val="20"/>
        </w:rPr>
        <w:t xml:space="preserve"> </w:t>
      </w:r>
      <w:r w:rsidRPr="00DB5E8D">
        <w:rPr>
          <w:rFonts w:ascii="Times New Roman" w:hAnsi="Times New Roman"/>
          <w:sz w:val="20"/>
          <w:szCs w:val="20"/>
        </w:rPr>
        <w:t>(или)</w:t>
      </w:r>
      <w:r w:rsidRPr="00DB5E8D">
        <w:rPr>
          <w:rFonts w:ascii="Times New Roman" w:hAnsi="Times New Roman"/>
          <w:spacing w:val="2"/>
          <w:sz w:val="20"/>
          <w:szCs w:val="20"/>
        </w:rPr>
        <w:t xml:space="preserve"> </w:t>
      </w:r>
      <w:r w:rsidRPr="00DB5E8D">
        <w:rPr>
          <w:rFonts w:ascii="Times New Roman" w:hAnsi="Times New Roman"/>
          <w:sz w:val="20"/>
          <w:szCs w:val="20"/>
        </w:rPr>
        <w:t>профессиональных</w:t>
      </w:r>
      <w:r w:rsidRPr="00DB5E8D">
        <w:rPr>
          <w:rFonts w:ascii="Times New Roman" w:hAnsi="Times New Roman"/>
          <w:spacing w:val="-3"/>
          <w:sz w:val="20"/>
          <w:szCs w:val="20"/>
        </w:rPr>
        <w:t xml:space="preserve"> </w:t>
      </w:r>
      <w:r w:rsidRPr="00DB5E8D">
        <w:rPr>
          <w:rFonts w:ascii="Times New Roman" w:hAnsi="Times New Roman"/>
          <w:sz w:val="20"/>
          <w:szCs w:val="20"/>
        </w:rPr>
        <w:t>стандартах</w:t>
      </w:r>
      <w:r w:rsidRPr="00DB5E8D">
        <w:rPr>
          <w:rFonts w:ascii="Times New Roman" w:hAnsi="Times New Roman"/>
          <w:spacing w:val="-2"/>
          <w:sz w:val="20"/>
          <w:szCs w:val="20"/>
        </w:rPr>
        <w:t xml:space="preserve"> </w:t>
      </w:r>
      <w:r w:rsidRPr="00DB5E8D">
        <w:rPr>
          <w:rFonts w:ascii="Times New Roman" w:hAnsi="Times New Roman"/>
          <w:sz w:val="20"/>
          <w:szCs w:val="20"/>
        </w:rPr>
        <w:t>(при</w:t>
      </w:r>
      <w:r w:rsidRPr="00DB5E8D">
        <w:rPr>
          <w:rFonts w:ascii="Times New Roman" w:hAnsi="Times New Roman"/>
          <w:spacing w:val="-3"/>
          <w:sz w:val="20"/>
          <w:szCs w:val="20"/>
        </w:rPr>
        <w:t xml:space="preserve"> </w:t>
      </w:r>
      <w:r w:rsidRPr="00DB5E8D">
        <w:rPr>
          <w:rFonts w:ascii="Times New Roman" w:hAnsi="Times New Roman"/>
          <w:sz w:val="20"/>
          <w:szCs w:val="20"/>
        </w:rPr>
        <w:t>наличии).</w:t>
      </w:r>
    </w:p>
    <w:p w:rsidR="005A4FFC" w:rsidRPr="00DB5E8D" w:rsidRDefault="005A4FFC" w:rsidP="00087E61">
      <w:pPr>
        <w:widowControl w:val="0"/>
        <w:autoSpaceDE w:val="0"/>
        <w:autoSpaceDN w:val="0"/>
        <w:spacing w:before="7" w:after="0" w:line="240" w:lineRule="auto"/>
        <w:rPr>
          <w:rFonts w:ascii="Times New Roman" w:hAnsi="Times New Roman"/>
          <w:sz w:val="26"/>
          <w:szCs w:val="20"/>
        </w:rPr>
      </w:pPr>
      <w:r>
        <w:rPr>
          <w:noProof/>
          <w:lang w:eastAsia="ru-RU"/>
        </w:rPr>
        <w:pict>
          <v:rect id="Прямоугольник 32" o:spid="_x0000_s1082" style="position:absolute;margin-left:35.75pt;margin-top:17.25pt;width:144.05pt;height:.6pt;z-index:-25165056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" fillcolor="black" stroked="f">
            <w10:wrap type="topAndBottom" anchorx="page"/>
          </v:rect>
        </w:pict>
      </w:r>
    </w:p>
    <w:p w:rsidR="005A4FFC" w:rsidRPr="00DB5E8D" w:rsidRDefault="005A4FFC" w:rsidP="00087E61">
      <w:pPr>
        <w:widowControl w:val="0"/>
        <w:autoSpaceDE w:val="0"/>
        <w:autoSpaceDN w:val="0"/>
        <w:spacing w:before="83" w:after="0" w:line="240" w:lineRule="auto"/>
        <w:ind w:right="1271"/>
        <w:jc w:val="both"/>
        <w:rPr>
          <w:rFonts w:ascii="Times New Roman" w:hAnsi="Times New Roman"/>
          <w:sz w:val="16"/>
        </w:rPr>
      </w:pPr>
      <w:r w:rsidRPr="00DB5E8D">
        <w:rPr>
          <w:rFonts w:ascii="Times New Roman" w:hAnsi="Times New Roman"/>
          <w:color w:val="221E1F"/>
          <w:sz w:val="16"/>
          <w:vertAlign w:val="superscript"/>
        </w:rPr>
        <w:t>1</w:t>
      </w:r>
      <w:r w:rsidRPr="00DB5E8D">
        <w:rPr>
          <w:rFonts w:ascii="Times New Roman" w:hAnsi="Times New Roman"/>
          <w:color w:val="221E1F"/>
          <w:sz w:val="16"/>
        </w:rPr>
        <w:t xml:space="preserve"> При отсутствии сетевого взаимодействия с другими организациями при реализации</w:t>
      </w:r>
      <w:r w:rsidRPr="00DB5E8D">
        <w:rPr>
          <w:rFonts w:ascii="Times New Roman" w:hAnsi="Times New Roman"/>
          <w:color w:val="221E1F"/>
          <w:spacing w:val="-37"/>
          <w:sz w:val="16"/>
        </w:rPr>
        <w:t xml:space="preserve"> </w:t>
      </w:r>
      <w:r w:rsidRPr="00DB5E8D">
        <w:rPr>
          <w:rFonts w:ascii="Times New Roman" w:hAnsi="Times New Roman"/>
          <w:color w:val="221E1F"/>
          <w:sz w:val="16"/>
        </w:rPr>
        <w:t>основной образовательной программы данная информация исключается из основной</w:t>
      </w:r>
      <w:r w:rsidRPr="00DB5E8D">
        <w:rPr>
          <w:rFonts w:ascii="Times New Roman" w:hAnsi="Times New Roman"/>
          <w:color w:val="221E1F"/>
          <w:spacing w:val="-37"/>
          <w:sz w:val="16"/>
        </w:rPr>
        <w:t xml:space="preserve"> </w:t>
      </w:r>
      <w:r w:rsidRPr="00DB5E8D">
        <w:rPr>
          <w:rFonts w:ascii="Times New Roman" w:hAnsi="Times New Roman"/>
          <w:color w:val="221E1F"/>
          <w:sz w:val="16"/>
        </w:rPr>
        <w:t>образовательной</w:t>
      </w:r>
      <w:r w:rsidRPr="00DB5E8D">
        <w:rPr>
          <w:rFonts w:ascii="Times New Roman" w:hAnsi="Times New Roman"/>
          <w:color w:val="221E1F"/>
          <w:spacing w:val="-3"/>
          <w:sz w:val="16"/>
        </w:rPr>
        <w:t xml:space="preserve"> </w:t>
      </w:r>
      <w:r w:rsidRPr="00DB5E8D">
        <w:rPr>
          <w:rFonts w:ascii="Times New Roman" w:hAnsi="Times New Roman"/>
          <w:color w:val="221E1F"/>
          <w:sz w:val="16"/>
        </w:rPr>
        <w:t>программы.</w:t>
      </w:r>
    </w:p>
    <w:p w:rsidR="005A4FFC" w:rsidRPr="00DB5E8D" w:rsidRDefault="005A4FFC" w:rsidP="00087E61">
      <w:pPr>
        <w:widowControl w:val="0"/>
        <w:autoSpaceDE w:val="0"/>
        <w:autoSpaceDN w:val="0"/>
        <w:spacing w:after="0" w:line="240" w:lineRule="auto"/>
        <w:jc w:val="both"/>
        <w:rPr>
          <w:rFonts w:ascii="Times New Roman" w:hAnsi="Times New Roman"/>
          <w:sz w:val="16"/>
        </w:rPr>
        <w:sectPr w:rsidR="005A4FFC" w:rsidRPr="00DB5E8D" w:rsidSect="00087E61">
          <w:pgSz w:w="7830" w:h="12020"/>
          <w:pgMar w:top="1134" w:right="600" w:bottom="1134" w:left="993" w:header="720" w:footer="720" w:gutter="0"/>
          <w:cols w:space="720"/>
        </w:sectPr>
      </w:pPr>
    </w:p>
    <w:p w:rsidR="005A4FFC" w:rsidRPr="00DB5E8D" w:rsidRDefault="005A4FFC" w:rsidP="00087E61">
      <w:pPr>
        <w:widowControl w:val="0"/>
        <w:autoSpaceDE w:val="0"/>
        <w:autoSpaceDN w:val="0"/>
        <w:spacing w:before="70" w:after="0" w:line="252" w:lineRule="auto"/>
        <w:ind w:right="708"/>
        <w:jc w:val="both"/>
        <w:rPr>
          <w:rFonts w:ascii="Times New Roman" w:hAnsi="Times New Roman"/>
          <w:sz w:val="20"/>
          <w:szCs w:val="20"/>
        </w:rPr>
      </w:pP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основу</w:t>
      </w:r>
      <w:r w:rsidRPr="00DB5E8D">
        <w:rPr>
          <w:rFonts w:ascii="Times New Roman" w:hAnsi="Times New Roman"/>
          <w:spacing w:val="1"/>
          <w:sz w:val="20"/>
          <w:szCs w:val="20"/>
        </w:rPr>
        <w:t xml:space="preserve"> </w:t>
      </w:r>
      <w:r w:rsidRPr="00DB5E8D">
        <w:rPr>
          <w:rFonts w:ascii="Times New Roman" w:hAnsi="Times New Roman"/>
          <w:sz w:val="20"/>
          <w:szCs w:val="20"/>
        </w:rPr>
        <w:t>должностных</w:t>
      </w:r>
      <w:r w:rsidRPr="00DB5E8D">
        <w:rPr>
          <w:rFonts w:ascii="Times New Roman" w:hAnsi="Times New Roman"/>
          <w:spacing w:val="1"/>
          <w:sz w:val="20"/>
          <w:szCs w:val="20"/>
        </w:rPr>
        <w:t xml:space="preserve"> </w:t>
      </w:r>
      <w:r w:rsidRPr="00DB5E8D">
        <w:rPr>
          <w:rFonts w:ascii="Times New Roman" w:hAnsi="Times New Roman"/>
          <w:sz w:val="20"/>
          <w:szCs w:val="20"/>
        </w:rPr>
        <w:t>обязанностей</w:t>
      </w:r>
      <w:r w:rsidRPr="00DB5E8D">
        <w:rPr>
          <w:rFonts w:ascii="Times New Roman" w:hAnsi="Times New Roman"/>
          <w:spacing w:val="1"/>
          <w:sz w:val="20"/>
          <w:szCs w:val="20"/>
        </w:rPr>
        <w:t xml:space="preserve"> </w:t>
      </w:r>
      <w:r w:rsidRPr="00DB5E8D">
        <w:rPr>
          <w:rFonts w:ascii="Times New Roman" w:hAnsi="Times New Roman"/>
          <w:sz w:val="20"/>
          <w:szCs w:val="20"/>
        </w:rPr>
        <w:t>могут</w:t>
      </w:r>
      <w:r w:rsidRPr="00DB5E8D">
        <w:rPr>
          <w:rFonts w:ascii="Times New Roman" w:hAnsi="Times New Roman"/>
          <w:spacing w:val="1"/>
          <w:sz w:val="20"/>
          <w:szCs w:val="20"/>
        </w:rPr>
        <w:t xml:space="preserve"> </w:t>
      </w:r>
      <w:r w:rsidRPr="00DB5E8D">
        <w:rPr>
          <w:rFonts w:ascii="Times New Roman" w:hAnsi="Times New Roman"/>
          <w:sz w:val="20"/>
          <w:szCs w:val="20"/>
        </w:rPr>
        <w:t>быть</w:t>
      </w:r>
      <w:r w:rsidRPr="00DB5E8D">
        <w:rPr>
          <w:rFonts w:ascii="Times New Roman" w:hAnsi="Times New Roman"/>
          <w:spacing w:val="1"/>
          <w:sz w:val="20"/>
          <w:szCs w:val="20"/>
        </w:rPr>
        <w:t xml:space="preserve"> </w:t>
      </w:r>
      <w:r w:rsidRPr="00DB5E8D">
        <w:rPr>
          <w:rFonts w:ascii="Times New Roman" w:hAnsi="Times New Roman"/>
          <w:sz w:val="20"/>
          <w:szCs w:val="20"/>
        </w:rPr>
        <w:t>положены</w:t>
      </w:r>
      <w:r w:rsidRPr="00DB5E8D">
        <w:rPr>
          <w:rFonts w:ascii="Times New Roman" w:hAnsi="Times New Roman"/>
          <w:spacing w:val="1"/>
          <w:sz w:val="20"/>
          <w:szCs w:val="20"/>
        </w:rPr>
        <w:t xml:space="preserve"> </w:t>
      </w:r>
      <w:r w:rsidRPr="00DB5E8D">
        <w:rPr>
          <w:rFonts w:ascii="Times New Roman" w:hAnsi="Times New Roman"/>
          <w:sz w:val="20"/>
          <w:szCs w:val="20"/>
        </w:rPr>
        <w:t>представленные в профессиональном стандарте «Педагог (педагогическая</w:t>
      </w:r>
      <w:r w:rsidRPr="00DB5E8D">
        <w:rPr>
          <w:rFonts w:ascii="Times New Roman" w:hAnsi="Times New Roman"/>
          <w:spacing w:val="-47"/>
          <w:sz w:val="20"/>
          <w:szCs w:val="20"/>
        </w:rPr>
        <w:t xml:space="preserve"> </w:t>
      </w:r>
      <w:r w:rsidRPr="00DB5E8D">
        <w:rPr>
          <w:rFonts w:ascii="Times New Roman" w:hAnsi="Times New Roman"/>
          <w:sz w:val="20"/>
          <w:szCs w:val="20"/>
        </w:rPr>
        <w:t>деятельность</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сфере</w:t>
      </w:r>
      <w:r w:rsidRPr="00DB5E8D">
        <w:rPr>
          <w:rFonts w:ascii="Times New Roman" w:hAnsi="Times New Roman"/>
          <w:spacing w:val="1"/>
          <w:sz w:val="20"/>
          <w:szCs w:val="20"/>
        </w:rPr>
        <w:t xml:space="preserve"> </w:t>
      </w:r>
      <w:r w:rsidRPr="00DB5E8D">
        <w:rPr>
          <w:rFonts w:ascii="Times New Roman" w:hAnsi="Times New Roman"/>
          <w:sz w:val="20"/>
          <w:szCs w:val="20"/>
        </w:rPr>
        <w:t>дошкольного,</w:t>
      </w:r>
      <w:r w:rsidRPr="00DB5E8D">
        <w:rPr>
          <w:rFonts w:ascii="Times New Roman" w:hAnsi="Times New Roman"/>
          <w:spacing w:val="1"/>
          <w:sz w:val="20"/>
          <w:szCs w:val="20"/>
        </w:rPr>
        <w:t xml:space="preserve"> </w:t>
      </w:r>
      <w:r w:rsidRPr="00DB5E8D">
        <w:rPr>
          <w:rFonts w:ascii="Times New Roman" w:hAnsi="Times New Roman"/>
          <w:sz w:val="20"/>
          <w:szCs w:val="20"/>
        </w:rPr>
        <w:t>начального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51"/>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среднего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(воспитатель,</w:t>
      </w:r>
      <w:r w:rsidRPr="00DB5E8D">
        <w:rPr>
          <w:rFonts w:ascii="Times New Roman" w:hAnsi="Times New Roman"/>
          <w:spacing w:val="1"/>
          <w:sz w:val="20"/>
          <w:szCs w:val="20"/>
        </w:rPr>
        <w:t xml:space="preserve"> </w:t>
      </w:r>
      <w:r w:rsidRPr="00DB5E8D">
        <w:rPr>
          <w:rFonts w:ascii="Times New Roman" w:hAnsi="Times New Roman"/>
          <w:sz w:val="20"/>
          <w:szCs w:val="20"/>
        </w:rPr>
        <w:t>учитель)»</w:t>
      </w:r>
      <w:r w:rsidRPr="00DB5E8D">
        <w:rPr>
          <w:rFonts w:ascii="Times New Roman" w:hAnsi="Times New Roman"/>
          <w:spacing w:val="1"/>
          <w:sz w:val="20"/>
          <w:szCs w:val="20"/>
        </w:rPr>
        <w:t xml:space="preserve"> </w:t>
      </w:r>
      <w:r w:rsidRPr="00DB5E8D">
        <w:rPr>
          <w:rFonts w:ascii="Times New Roman" w:hAnsi="Times New Roman"/>
          <w:sz w:val="20"/>
          <w:szCs w:val="20"/>
        </w:rPr>
        <w:t>обобщенные</w:t>
      </w:r>
      <w:r w:rsidRPr="00DB5E8D">
        <w:rPr>
          <w:rFonts w:ascii="Times New Roman" w:hAnsi="Times New Roman"/>
          <w:spacing w:val="1"/>
          <w:sz w:val="20"/>
          <w:szCs w:val="20"/>
        </w:rPr>
        <w:t xml:space="preserve"> </w:t>
      </w:r>
      <w:r w:rsidRPr="00DB5E8D">
        <w:rPr>
          <w:rFonts w:ascii="Times New Roman" w:hAnsi="Times New Roman"/>
          <w:sz w:val="20"/>
          <w:szCs w:val="20"/>
        </w:rPr>
        <w:t>трудовые</w:t>
      </w:r>
      <w:r w:rsidRPr="00DB5E8D">
        <w:rPr>
          <w:rFonts w:ascii="Times New Roman" w:hAnsi="Times New Roman"/>
          <w:spacing w:val="1"/>
          <w:sz w:val="20"/>
          <w:szCs w:val="20"/>
        </w:rPr>
        <w:t xml:space="preserve"> </w:t>
      </w:r>
      <w:r w:rsidRPr="00DB5E8D">
        <w:rPr>
          <w:rFonts w:ascii="Times New Roman" w:hAnsi="Times New Roman"/>
          <w:sz w:val="20"/>
          <w:szCs w:val="20"/>
        </w:rPr>
        <w:t>функции,</w:t>
      </w:r>
      <w:r w:rsidRPr="00DB5E8D">
        <w:rPr>
          <w:rFonts w:ascii="Times New Roman" w:hAnsi="Times New Roman"/>
          <w:spacing w:val="1"/>
          <w:sz w:val="20"/>
          <w:szCs w:val="20"/>
        </w:rPr>
        <w:t xml:space="preserve"> </w:t>
      </w:r>
      <w:r w:rsidRPr="00DB5E8D">
        <w:rPr>
          <w:rFonts w:ascii="Times New Roman" w:hAnsi="Times New Roman"/>
          <w:sz w:val="20"/>
          <w:szCs w:val="20"/>
        </w:rPr>
        <w:t>которые</w:t>
      </w:r>
      <w:r w:rsidRPr="00DB5E8D">
        <w:rPr>
          <w:rFonts w:ascii="Times New Roman" w:hAnsi="Times New Roman"/>
          <w:spacing w:val="1"/>
          <w:sz w:val="20"/>
          <w:szCs w:val="20"/>
        </w:rPr>
        <w:t xml:space="preserve"> </w:t>
      </w:r>
      <w:r w:rsidRPr="00DB5E8D">
        <w:rPr>
          <w:rFonts w:ascii="Times New Roman" w:hAnsi="Times New Roman"/>
          <w:sz w:val="20"/>
          <w:szCs w:val="20"/>
        </w:rPr>
        <w:t>могут</w:t>
      </w:r>
      <w:r w:rsidRPr="00DB5E8D">
        <w:rPr>
          <w:rFonts w:ascii="Times New Roman" w:hAnsi="Times New Roman"/>
          <w:spacing w:val="1"/>
          <w:sz w:val="20"/>
          <w:szCs w:val="20"/>
        </w:rPr>
        <w:t xml:space="preserve"> </w:t>
      </w:r>
      <w:r w:rsidRPr="00DB5E8D">
        <w:rPr>
          <w:rFonts w:ascii="Times New Roman" w:hAnsi="Times New Roman"/>
          <w:sz w:val="20"/>
          <w:szCs w:val="20"/>
        </w:rPr>
        <w:t>быть</w:t>
      </w:r>
      <w:r w:rsidRPr="00DB5E8D">
        <w:rPr>
          <w:rFonts w:ascii="Times New Roman" w:hAnsi="Times New Roman"/>
          <w:spacing w:val="51"/>
          <w:sz w:val="20"/>
          <w:szCs w:val="20"/>
        </w:rPr>
        <w:t xml:space="preserve"> </w:t>
      </w:r>
      <w:r w:rsidRPr="00DB5E8D">
        <w:rPr>
          <w:rFonts w:ascii="Times New Roman" w:hAnsi="Times New Roman"/>
          <w:sz w:val="20"/>
          <w:szCs w:val="20"/>
        </w:rPr>
        <w:t>поручены</w:t>
      </w:r>
      <w:r w:rsidRPr="00DB5E8D">
        <w:rPr>
          <w:rFonts w:ascii="Times New Roman" w:hAnsi="Times New Roman"/>
          <w:spacing w:val="1"/>
          <w:sz w:val="20"/>
          <w:szCs w:val="20"/>
        </w:rPr>
        <w:t xml:space="preserve"> </w:t>
      </w:r>
      <w:r w:rsidRPr="00DB5E8D">
        <w:rPr>
          <w:rFonts w:ascii="Times New Roman" w:hAnsi="Times New Roman"/>
          <w:sz w:val="20"/>
          <w:szCs w:val="20"/>
        </w:rPr>
        <w:t>работнику,</w:t>
      </w:r>
      <w:r w:rsidRPr="00DB5E8D">
        <w:rPr>
          <w:rFonts w:ascii="Times New Roman" w:hAnsi="Times New Roman"/>
          <w:spacing w:val="-1"/>
          <w:sz w:val="20"/>
          <w:szCs w:val="20"/>
        </w:rPr>
        <w:t xml:space="preserve"> </w:t>
      </w:r>
      <w:r w:rsidRPr="00DB5E8D">
        <w:rPr>
          <w:rFonts w:ascii="Times New Roman" w:hAnsi="Times New Roman"/>
          <w:sz w:val="20"/>
          <w:szCs w:val="20"/>
        </w:rPr>
        <w:t>занимающему</w:t>
      </w:r>
      <w:r w:rsidRPr="00DB5E8D">
        <w:rPr>
          <w:rFonts w:ascii="Times New Roman" w:hAnsi="Times New Roman"/>
          <w:spacing w:val="-1"/>
          <w:sz w:val="20"/>
          <w:szCs w:val="20"/>
        </w:rPr>
        <w:t xml:space="preserve"> </w:t>
      </w:r>
      <w:r w:rsidRPr="00DB5E8D">
        <w:rPr>
          <w:rFonts w:ascii="Times New Roman" w:hAnsi="Times New Roman"/>
          <w:sz w:val="20"/>
          <w:szCs w:val="20"/>
        </w:rPr>
        <w:t>данную должность.</w:t>
      </w:r>
    </w:p>
    <w:p w:rsidR="005A4FFC" w:rsidRPr="00DB5E8D" w:rsidRDefault="005A4FFC" w:rsidP="00087E61">
      <w:pPr>
        <w:widowControl w:val="0"/>
        <w:autoSpaceDE w:val="0"/>
        <w:autoSpaceDN w:val="0"/>
        <w:spacing w:after="0" w:line="252" w:lineRule="auto"/>
        <w:ind w:right="708"/>
        <w:jc w:val="both"/>
        <w:rPr>
          <w:rFonts w:ascii="Times New Roman" w:hAnsi="Times New Roman"/>
          <w:sz w:val="20"/>
          <w:szCs w:val="20"/>
        </w:rPr>
      </w:pPr>
      <w:r w:rsidRPr="00DB5E8D">
        <w:rPr>
          <w:rFonts w:ascii="Times New Roman" w:hAnsi="Times New Roman"/>
          <w:sz w:val="20"/>
          <w:szCs w:val="20"/>
        </w:rPr>
        <w:t>Уровень</w:t>
      </w:r>
      <w:r w:rsidRPr="00DB5E8D">
        <w:rPr>
          <w:rFonts w:ascii="Times New Roman" w:hAnsi="Times New Roman"/>
          <w:spacing w:val="1"/>
          <w:sz w:val="20"/>
          <w:szCs w:val="20"/>
        </w:rPr>
        <w:t xml:space="preserve"> </w:t>
      </w:r>
      <w:r w:rsidRPr="00DB5E8D">
        <w:rPr>
          <w:rFonts w:ascii="Times New Roman" w:hAnsi="Times New Roman"/>
          <w:sz w:val="20"/>
          <w:szCs w:val="20"/>
        </w:rPr>
        <w:t>квалификации</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педагогических</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иных</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участвующих</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основной</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создании</w:t>
      </w:r>
      <w:r w:rsidRPr="00DB5E8D">
        <w:rPr>
          <w:rFonts w:ascii="Times New Roman" w:hAnsi="Times New Roman"/>
          <w:spacing w:val="1"/>
          <w:sz w:val="20"/>
          <w:szCs w:val="20"/>
        </w:rPr>
        <w:t xml:space="preserve"> </w:t>
      </w:r>
      <w:r w:rsidRPr="00DB5E8D">
        <w:rPr>
          <w:rFonts w:ascii="Times New Roman" w:hAnsi="Times New Roman"/>
          <w:sz w:val="20"/>
          <w:szCs w:val="20"/>
        </w:rPr>
        <w:t>условий</w:t>
      </w:r>
      <w:r w:rsidRPr="00DB5E8D">
        <w:rPr>
          <w:rFonts w:ascii="Times New Roman" w:hAnsi="Times New Roman"/>
          <w:spacing w:val="1"/>
          <w:sz w:val="20"/>
          <w:szCs w:val="20"/>
        </w:rPr>
        <w:t xml:space="preserve"> </w:t>
      </w:r>
      <w:r w:rsidRPr="00DB5E8D">
        <w:rPr>
          <w:rFonts w:ascii="Times New Roman" w:hAnsi="Times New Roman"/>
          <w:sz w:val="20"/>
          <w:szCs w:val="20"/>
        </w:rPr>
        <w:t>для</w:t>
      </w:r>
      <w:r w:rsidRPr="00DB5E8D">
        <w:rPr>
          <w:rFonts w:ascii="Times New Roman" w:hAnsi="Times New Roman"/>
          <w:spacing w:val="1"/>
          <w:sz w:val="20"/>
          <w:szCs w:val="20"/>
        </w:rPr>
        <w:t xml:space="preserve"> </w:t>
      </w:r>
      <w:r w:rsidRPr="00DB5E8D">
        <w:rPr>
          <w:rFonts w:ascii="Times New Roman" w:hAnsi="Times New Roman"/>
          <w:sz w:val="20"/>
          <w:szCs w:val="20"/>
        </w:rPr>
        <w:t>ее</w:t>
      </w:r>
      <w:r w:rsidRPr="00DB5E8D">
        <w:rPr>
          <w:rFonts w:ascii="Times New Roman" w:hAnsi="Times New Roman"/>
          <w:spacing w:val="1"/>
          <w:sz w:val="20"/>
          <w:szCs w:val="20"/>
        </w:rPr>
        <w:t xml:space="preserve"> </w:t>
      </w:r>
      <w:r w:rsidRPr="00DB5E8D">
        <w:rPr>
          <w:rFonts w:ascii="Times New Roman" w:hAnsi="Times New Roman"/>
          <w:sz w:val="20"/>
          <w:szCs w:val="20"/>
        </w:rPr>
        <w:t>разработки</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характеризуется</w:t>
      </w:r>
      <w:r w:rsidRPr="00DB5E8D">
        <w:rPr>
          <w:rFonts w:ascii="Times New Roman" w:hAnsi="Times New Roman"/>
          <w:spacing w:val="1"/>
          <w:sz w:val="20"/>
          <w:szCs w:val="20"/>
        </w:rPr>
        <w:t xml:space="preserve"> </w:t>
      </w:r>
      <w:r w:rsidRPr="00DB5E8D">
        <w:rPr>
          <w:rFonts w:ascii="Times New Roman" w:hAnsi="Times New Roman"/>
          <w:sz w:val="20"/>
          <w:szCs w:val="20"/>
        </w:rPr>
        <w:t>также</w:t>
      </w:r>
      <w:r w:rsidRPr="00DB5E8D">
        <w:rPr>
          <w:rFonts w:ascii="Times New Roman" w:hAnsi="Times New Roman"/>
          <w:spacing w:val="1"/>
          <w:sz w:val="20"/>
          <w:szCs w:val="20"/>
        </w:rPr>
        <w:t xml:space="preserve"> </w:t>
      </w:r>
      <w:r w:rsidRPr="00DB5E8D">
        <w:rPr>
          <w:rFonts w:ascii="Times New Roman" w:hAnsi="Times New Roman"/>
          <w:sz w:val="20"/>
          <w:szCs w:val="20"/>
        </w:rPr>
        <w:t>результатами</w:t>
      </w:r>
      <w:r w:rsidRPr="00DB5E8D">
        <w:rPr>
          <w:rFonts w:ascii="Times New Roman" w:hAnsi="Times New Roman"/>
          <w:spacing w:val="1"/>
          <w:sz w:val="20"/>
          <w:szCs w:val="20"/>
        </w:rPr>
        <w:t xml:space="preserve"> </w:t>
      </w:r>
      <w:r w:rsidRPr="00DB5E8D">
        <w:rPr>
          <w:rFonts w:ascii="Times New Roman" w:hAnsi="Times New Roman"/>
          <w:sz w:val="20"/>
          <w:szCs w:val="20"/>
        </w:rPr>
        <w:t>аттестации</w:t>
      </w:r>
      <w:r w:rsidRPr="00DB5E8D">
        <w:rPr>
          <w:rFonts w:ascii="Times New Roman" w:hAnsi="Times New Roman"/>
          <w:spacing w:val="1"/>
          <w:sz w:val="20"/>
          <w:szCs w:val="20"/>
        </w:rPr>
        <w:t xml:space="preserve"> </w:t>
      </w:r>
      <w:r w:rsidRPr="00DB5E8D">
        <w:rPr>
          <w:rFonts w:ascii="Times New Roman" w:hAnsi="Times New Roman"/>
          <w:sz w:val="20"/>
          <w:szCs w:val="20"/>
        </w:rPr>
        <w:t>—</w:t>
      </w:r>
      <w:r w:rsidRPr="00DB5E8D">
        <w:rPr>
          <w:rFonts w:ascii="Times New Roman" w:hAnsi="Times New Roman"/>
          <w:spacing w:val="1"/>
          <w:sz w:val="20"/>
          <w:szCs w:val="20"/>
        </w:rPr>
        <w:t xml:space="preserve"> </w:t>
      </w:r>
      <w:r w:rsidRPr="00DB5E8D">
        <w:rPr>
          <w:rFonts w:ascii="Times New Roman" w:hAnsi="Times New Roman"/>
          <w:sz w:val="20"/>
          <w:szCs w:val="20"/>
        </w:rPr>
        <w:t>квалификационными</w:t>
      </w:r>
      <w:r w:rsidRPr="00DB5E8D">
        <w:rPr>
          <w:rFonts w:ascii="Times New Roman" w:hAnsi="Times New Roman"/>
          <w:spacing w:val="-2"/>
          <w:sz w:val="20"/>
          <w:szCs w:val="20"/>
        </w:rPr>
        <w:t xml:space="preserve"> </w:t>
      </w:r>
      <w:r w:rsidRPr="00DB5E8D">
        <w:rPr>
          <w:rFonts w:ascii="Times New Roman" w:hAnsi="Times New Roman"/>
          <w:sz w:val="20"/>
          <w:szCs w:val="20"/>
        </w:rPr>
        <w:t>категориями.</w:t>
      </w:r>
    </w:p>
    <w:p w:rsidR="005A4FFC" w:rsidRPr="00DB5E8D" w:rsidRDefault="005A4FFC" w:rsidP="00087E61">
      <w:pPr>
        <w:widowControl w:val="0"/>
        <w:autoSpaceDE w:val="0"/>
        <w:autoSpaceDN w:val="0"/>
        <w:spacing w:after="0" w:line="252" w:lineRule="auto"/>
        <w:ind w:right="710"/>
        <w:jc w:val="both"/>
        <w:rPr>
          <w:rFonts w:ascii="Times New Roman" w:hAnsi="Times New Roman"/>
          <w:sz w:val="20"/>
          <w:szCs w:val="20"/>
        </w:rPr>
      </w:pPr>
      <w:r w:rsidRPr="00DB5E8D">
        <w:rPr>
          <w:rFonts w:ascii="Times New Roman" w:hAnsi="Times New Roman"/>
          <w:sz w:val="20"/>
          <w:szCs w:val="20"/>
        </w:rPr>
        <w:t>Аттестация педагогических работников в соответствии с Федеральным</w:t>
      </w:r>
      <w:r w:rsidRPr="00DB5E8D">
        <w:rPr>
          <w:rFonts w:ascii="Times New Roman" w:hAnsi="Times New Roman"/>
          <w:spacing w:val="1"/>
          <w:sz w:val="20"/>
          <w:szCs w:val="20"/>
        </w:rPr>
        <w:t xml:space="preserve"> </w:t>
      </w:r>
      <w:r w:rsidRPr="00DB5E8D">
        <w:rPr>
          <w:rFonts w:ascii="Times New Roman" w:hAnsi="Times New Roman"/>
          <w:sz w:val="20"/>
          <w:szCs w:val="20"/>
        </w:rPr>
        <w:t>законом «Об образовании в Российской Федерации» (ст. 49) проводится в</w:t>
      </w:r>
      <w:r w:rsidRPr="00DB5E8D">
        <w:rPr>
          <w:rFonts w:ascii="Times New Roman" w:hAnsi="Times New Roman"/>
          <w:spacing w:val="1"/>
          <w:sz w:val="20"/>
          <w:szCs w:val="20"/>
        </w:rPr>
        <w:t xml:space="preserve"> </w:t>
      </w:r>
      <w:r w:rsidRPr="00DB5E8D">
        <w:rPr>
          <w:rFonts w:ascii="Times New Roman" w:hAnsi="Times New Roman"/>
          <w:sz w:val="20"/>
          <w:szCs w:val="20"/>
        </w:rPr>
        <w:t>целях подтверждения их соответствия занимаемым должностям на основе</w:t>
      </w:r>
      <w:r w:rsidRPr="00DB5E8D">
        <w:rPr>
          <w:rFonts w:ascii="Times New Roman" w:hAnsi="Times New Roman"/>
          <w:spacing w:val="-47"/>
          <w:sz w:val="20"/>
          <w:szCs w:val="20"/>
        </w:rPr>
        <w:t xml:space="preserve"> </w:t>
      </w:r>
      <w:r w:rsidRPr="00DB5E8D">
        <w:rPr>
          <w:rFonts w:ascii="Times New Roman" w:hAnsi="Times New Roman"/>
          <w:sz w:val="20"/>
          <w:szCs w:val="20"/>
        </w:rPr>
        <w:t>оценки</w:t>
      </w:r>
      <w:r w:rsidRPr="00DB5E8D">
        <w:rPr>
          <w:rFonts w:ascii="Times New Roman" w:hAnsi="Times New Roman"/>
          <w:spacing w:val="1"/>
          <w:sz w:val="20"/>
          <w:szCs w:val="20"/>
        </w:rPr>
        <w:t xml:space="preserve"> </w:t>
      </w:r>
      <w:r w:rsidRPr="00DB5E8D">
        <w:rPr>
          <w:rFonts w:ascii="Times New Roman" w:hAnsi="Times New Roman"/>
          <w:sz w:val="20"/>
          <w:szCs w:val="20"/>
        </w:rPr>
        <w:t>их</w:t>
      </w:r>
      <w:r w:rsidRPr="00DB5E8D">
        <w:rPr>
          <w:rFonts w:ascii="Times New Roman" w:hAnsi="Times New Roman"/>
          <w:spacing w:val="1"/>
          <w:sz w:val="20"/>
          <w:szCs w:val="20"/>
        </w:rPr>
        <w:t xml:space="preserve"> </w:t>
      </w:r>
      <w:r w:rsidRPr="00DB5E8D">
        <w:rPr>
          <w:rFonts w:ascii="Times New Roman" w:hAnsi="Times New Roman"/>
          <w:sz w:val="20"/>
          <w:szCs w:val="20"/>
        </w:rPr>
        <w:t>профессиональной</w:t>
      </w:r>
      <w:r w:rsidRPr="00DB5E8D">
        <w:rPr>
          <w:rFonts w:ascii="Times New Roman" w:hAnsi="Times New Roman"/>
          <w:spacing w:val="1"/>
          <w:sz w:val="20"/>
          <w:szCs w:val="20"/>
        </w:rPr>
        <w:t xml:space="preserve"> </w:t>
      </w:r>
      <w:r w:rsidRPr="00DB5E8D">
        <w:rPr>
          <w:rFonts w:ascii="Times New Roman" w:hAnsi="Times New Roman"/>
          <w:sz w:val="20"/>
          <w:szCs w:val="20"/>
        </w:rPr>
        <w:t>деятельности,</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учетом</w:t>
      </w:r>
      <w:r w:rsidRPr="00DB5E8D">
        <w:rPr>
          <w:rFonts w:ascii="Times New Roman" w:hAnsi="Times New Roman"/>
          <w:spacing w:val="1"/>
          <w:sz w:val="20"/>
          <w:szCs w:val="20"/>
        </w:rPr>
        <w:t xml:space="preserve"> </w:t>
      </w:r>
      <w:r w:rsidRPr="00DB5E8D">
        <w:rPr>
          <w:rFonts w:ascii="Times New Roman" w:hAnsi="Times New Roman"/>
          <w:sz w:val="20"/>
          <w:szCs w:val="20"/>
        </w:rPr>
        <w:t>желания</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педагогических</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целях</w:t>
      </w:r>
      <w:r w:rsidRPr="00DB5E8D">
        <w:rPr>
          <w:rFonts w:ascii="Times New Roman" w:hAnsi="Times New Roman"/>
          <w:spacing w:val="1"/>
          <w:sz w:val="20"/>
          <w:szCs w:val="20"/>
        </w:rPr>
        <w:t xml:space="preserve"> </w:t>
      </w:r>
      <w:r w:rsidRPr="00DB5E8D">
        <w:rPr>
          <w:rFonts w:ascii="Times New Roman" w:hAnsi="Times New Roman"/>
          <w:sz w:val="20"/>
          <w:szCs w:val="20"/>
        </w:rPr>
        <w:t>установления</w:t>
      </w:r>
      <w:r w:rsidRPr="00DB5E8D">
        <w:rPr>
          <w:rFonts w:ascii="Times New Roman" w:hAnsi="Times New Roman"/>
          <w:spacing w:val="1"/>
          <w:sz w:val="20"/>
          <w:szCs w:val="20"/>
        </w:rPr>
        <w:t xml:space="preserve"> </w:t>
      </w:r>
      <w:r w:rsidRPr="00DB5E8D">
        <w:rPr>
          <w:rFonts w:ascii="Times New Roman" w:hAnsi="Times New Roman"/>
          <w:sz w:val="20"/>
          <w:szCs w:val="20"/>
        </w:rPr>
        <w:t>квалификационной</w:t>
      </w:r>
      <w:r w:rsidRPr="00DB5E8D">
        <w:rPr>
          <w:rFonts w:ascii="Times New Roman" w:hAnsi="Times New Roman"/>
          <w:spacing w:val="1"/>
          <w:sz w:val="20"/>
          <w:szCs w:val="20"/>
        </w:rPr>
        <w:t xml:space="preserve"> </w:t>
      </w:r>
      <w:r w:rsidRPr="00DB5E8D">
        <w:rPr>
          <w:rFonts w:ascii="Times New Roman" w:hAnsi="Times New Roman"/>
          <w:sz w:val="20"/>
          <w:szCs w:val="20"/>
        </w:rPr>
        <w:t>категории.</w:t>
      </w:r>
      <w:r w:rsidRPr="00DB5E8D">
        <w:rPr>
          <w:rFonts w:ascii="Times New Roman" w:hAnsi="Times New Roman"/>
          <w:spacing w:val="1"/>
          <w:sz w:val="20"/>
          <w:szCs w:val="20"/>
        </w:rPr>
        <w:t xml:space="preserve"> </w:t>
      </w:r>
      <w:r w:rsidRPr="00DB5E8D">
        <w:rPr>
          <w:rFonts w:ascii="Times New Roman" w:hAnsi="Times New Roman"/>
          <w:sz w:val="20"/>
          <w:szCs w:val="20"/>
        </w:rPr>
        <w:t>Проведение</w:t>
      </w:r>
      <w:r w:rsidRPr="00DB5E8D">
        <w:rPr>
          <w:rFonts w:ascii="Times New Roman" w:hAnsi="Times New Roman"/>
          <w:spacing w:val="1"/>
          <w:sz w:val="20"/>
          <w:szCs w:val="20"/>
        </w:rPr>
        <w:t xml:space="preserve"> </w:t>
      </w:r>
      <w:r w:rsidRPr="00DB5E8D">
        <w:rPr>
          <w:rFonts w:ascii="Times New Roman" w:hAnsi="Times New Roman"/>
          <w:sz w:val="20"/>
          <w:szCs w:val="20"/>
        </w:rPr>
        <w:t>аттестации</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педагогических</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целях</w:t>
      </w:r>
      <w:r w:rsidRPr="00DB5E8D">
        <w:rPr>
          <w:rFonts w:ascii="Times New Roman" w:hAnsi="Times New Roman"/>
          <w:spacing w:val="-47"/>
          <w:sz w:val="20"/>
          <w:szCs w:val="20"/>
        </w:rPr>
        <w:t xml:space="preserve"> </w:t>
      </w:r>
      <w:r w:rsidRPr="00DB5E8D">
        <w:rPr>
          <w:rFonts w:ascii="Times New Roman" w:hAnsi="Times New Roman"/>
          <w:sz w:val="20"/>
          <w:szCs w:val="20"/>
        </w:rPr>
        <w:t>подтверждения их соответствия занимаемым должностям осуществляться</w:t>
      </w:r>
      <w:r w:rsidRPr="00DB5E8D">
        <w:rPr>
          <w:rFonts w:ascii="Times New Roman" w:hAnsi="Times New Roman"/>
          <w:spacing w:val="-47"/>
          <w:sz w:val="20"/>
          <w:szCs w:val="20"/>
        </w:rPr>
        <w:t xml:space="preserve"> </w:t>
      </w:r>
      <w:r w:rsidRPr="00DB5E8D">
        <w:rPr>
          <w:rFonts w:ascii="Times New Roman" w:hAnsi="Times New Roman"/>
          <w:sz w:val="20"/>
          <w:szCs w:val="20"/>
        </w:rPr>
        <w:t>не реже одного раза в пять лет на основе оценки их профессиональной</w:t>
      </w:r>
      <w:r w:rsidRPr="00DB5E8D">
        <w:rPr>
          <w:rFonts w:ascii="Times New Roman" w:hAnsi="Times New Roman"/>
          <w:spacing w:val="1"/>
          <w:sz w:val="20"/>
          <w:szCs w:val="20"/>
        </w:rPr>
        <w:t xml:space="preserve"> </w:t>
      </w:r>
      <w:r w:rsidRPr="00DB5E8D">
        <w:rPr>
          <w:rFonts w:ascii="Times New Roman" w:hAnsi="Times New Roman"/>
          <w:sz w:val="20"/>
          <w:szCs w:val="20"/>
        </w:rPr>
        <w:t>деятельности</w:t>
      </w:r>
      <w:r w:rsidRPr="00DB5E8D">
        <w:rPr>
          <w:rFonts w:ascii="Times New Roman" w:hAnsi="Times New Roman"/>
          <w:spacing w:val="1"/>
          <w:sz w:val="20"/>
          <w:szCs w:val="20"/>
        </w:rPr>
        <w:t xml:space="preserve"> </w:t>
      </w:r>
      <w:r w:rsidRPr="00DB5E8D">
        <w:rPr>
          <w:rFonts w:ascii="Times New Roman" w:hAnsi="Times New Roman"/>
          <w:sz w:val="20"/>
          <w:szCs w:val="20"/>
        </w:rPr>
        <w:t>аттестационными</w:t>
      </w:r>
      <w:r w:rsidRPr="00DB5E8D">
        <w:rPr>
          <w:rFonts w:ascii="Times New Roman" w:hAnsi="Times New Roman"/>
          <w:spacing w:val="1"/>
          <w:sz w:val="20"/>
          <w:szCs w:val="20"/>
        </w:rPr>
        <w:t xml:space="preserve"> </w:t>
      </w:r>
      <w:r w:rsidRPr="00DB5E8D">
        <w:rPr>
          <w:rFonts w:ascii="Times New Roman" w:hAnsi="Times New Roman"/>
          <w:sz w:val="20"/>
          <w:szCs w:val="20"/>
        </w:rPr>
        <w:t>комиссиями,</w:t>
      </w:r>
      <w:r w:rsidRPr="00DB5E8D">
        <w:rPr>
          <w:rFonts w:ascii="Times New Roman" w:hAnsi="Times New Roman"/>
          <w:spacing w:val="1"/>
          <w:sz w:val="20"/>
          <w:szCs w:val="20"/>
        </w:rPr>
        <w:t xml:space="preserve"> </w:t>
      </w:r>
      <w:r w:rsidRPr="00DB5E8D">
        <w:rPr>
          <w:rFonts w:ascii="Times New Roman" w:hAnsi="Times New Roman"/>
          <w:sz w:val="20"/>
          <w:szCs w:val="20"/>
        </w:rPr>
        <w:t>самостоятельно</w:t>
      </w:r>
      <w:r w:rsidRPr="00DB5E8D">
        <w:rPr>
          <w:rFonts w:ascii="Times New Roman" w:hAnsi="Times New Roman"/>
          <w:spacing w:val="1"/>
          <w:sz w:val="20"/>
          <w:szCs w:val="20"/>
        </w:rPr>
        <w:t xml:space="preserve"> </w:t>
      </w:r>
      <w:r w:rsidRPr="00DB5E8D">
        <w:rPr>
          <w:rFonts w:ascii="Times New Roman" w:hAnsi="Times New Roman"/>
          <w:sz w:val="20"/>
          <w:szCs w:val="20"/>
        </w:rPr>
        <w:t>формируемыми</w:t>
      </w:r>
      <w:r w:rsidRPr="00DB5E8D">
        <w:rPr>
          <w:rFonts w:ascii="Times New Roman" w:hAnsi="Times New Roman"/>
          <w:spacing w:val="-2"/>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организацией.</w:t>
      </w:r>
    </w:p>
    <w:p w:rsidR="005A4FFC" w:rsidRPr="00DB5E8D" w:rsidRDefault="005A4FFC" w:rsidP="00087E61">
      <w:pPr>
        <w:widowControl w:val="0"/>
        <w:autoSpaceDE w:val="0"/>
        <w:autoSpaceDN w:val="0"/>
        <w:spacing w:before="1" w:after="0" w:line="252" w:lineRule="auto"/>
        <w:ind w:right="713"/>
        <w:jc w:val="both"/>
        <w:rPr>
          <w:rFonts w:ascii="Times New Roman" w:hAnsi="Times New Roman"/>
          <w:sz w:val="20"/>
          <w:szCs w:val="20"/>
        </w:rPr>
      </w:pPr>
      <w:r w:rsidRPr="00DB5E8D">
        <w:rPr>
          <w:rFonts w:ascii="Times New Roman" w:hAnsi="Times New Roman"/>
          <w:sz w:val="20"/>
          <w:szCs w:val="20"/>
        </w:rPr>
        <w:t>Проведение</w:t>
      </w:r>
      <w:r w:rsidRPr="00DB5E8D">
        <w:rPr>
          <w:rFonts w:ascii="Times New Roman" w:hAnsi="Times New Roman"/>
          <w:spacing w:val="1"/>
          <w:sz w:val="20"/>
          <w:szCs w:val="20"/>
        </w:rPr>
        <w:t xml:space="preserve"> </w:t>
      </w:r>
      <w:r w:rsidRPr="00DB5E8D">
        <w:rPr>
          <w:rFonts w:ascii="Times New Roman" w:hAnsi="Times New Roman"/>
          <w:sz w:val="20"/>
          <w:szCs w:val="20"/>
        </w:rPr>
        <w:t>аттестации</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целях</w:t>
      </w:r>
      <w:r w:rsidRPr="00DB5E8D">
        <w:rPr>
          <w:rFonts w:ascii="Times New Roman" w:hAnsi="Times New Roman"/>
          <w:spacing w:val="1"/>
          <w:sz w:val="20"/>
          <w:szCs w:val="20"/>
        </w:rPr>
        <w:t xml:space="preserve"> </w:t>
      </w:r>
      <w:r w:rsidRPr="00DB5E8D">
        <w:rPr>
          <w:rFonts w:ascii="Times New Roman" w:hAnsi="Times New Roman"/>
          <w:sz w:val="20"/>
          <w:szCs w:val="20"/>
        </w:rPr>
        <w:t>установления</w:t>
      </w:r>
      <w:r w:rsidRPr="00DB5E8D">
        <w:rPr>
          <w:rFonts w:ascii="Times New Roman" w:hAnsi="Times New Roman"/>
          <w:spacing w:val="1"/>
          <w:sz w:val="20"/>
          <w:szCs w:val="20"/>
        </w:rPr>
        <w:t xml:space="preserve"> </w:t>
      </w:r>
      <w:r w:rsidRPr="00DB5E8D">
        <w:rPr>
          <w:rFonts w:ascii="Times New Roman" w:hAnsi="Times New Roman"/>
          <w:sz w:val="20"/>
          <w:szCs w:val="20"/>
        </w:rPr>
        <w:t>квалификационной</w:t>
      </w:r>
      <w:r w:rsidRPr="00DB5E8D">
        <w:rPr>
          <w:rFonts w:ascii="Times New Roman" w:hAnsi="Times New Roman"/>
          <w:spacing w:val="1"/>
          <w:sz w:val="20"/>
          <w:szCs w:val="20"/>
        </w:rPr>
        <w:t xml:space="preserve"> </w:t>
      </w:r>
      <w:r w:rsidRPr="00DB5E8D">
        <w:rPr>
          <w:rFonts w:ascii="Times New Roman" w:hAnsi="Times New Roman"/>
          <w:sz w:val="20"/>
          <w:szCs w:val="20"/>
        </w:rPr>
        <w:t>категории педагогических работников осуществляется аттестационными</w:t>
      </w:r>
      <w:r w:rsidRPr="00DB5E8D">
        <w:rPr>
          <w:rFonts w:ascii="Times New Roman" w:hAnsi="Times New Roman"/>
          <w:spacing w:val="1"/>
          <w:sz w:val="20"/>
          <w:szCs w:val="20"/>
        </w:rPr>
        <w:t xml:space="preserve"> </w:t>
      </w:r>
      <w:r w:rsidRPr="00DB5E8D">
        <w:rPr>
          <w:rFonts w:ascii="Times New Roman" w:hAnsi="Times New Roman"/>
          <w:sz w:val="20"/>
          <w:szCs w:val="20"/>
        </w:rPr>
        <w:t>комиссиями,</w:t>
      </w:r>
      <w:r w:rsidRPr="00DB5E8D">
        <w:rPr>
          <w:rFonts w:ascii="Times New Roman" w:hAnsi="Times New Roman"/>
          <w:spacing w:val="1"/>
          <w:sz w:val="20"/>
          <w:szCs w:val="20"/>
        </w:rPr>
        <w:t xml:space="preserve"> </w:t>
      </w:r>
      <w:r w:rsidRPr="00DB5E8D">
        <w:rPr>
          <w:rFonts w:ascii="Times New Roman" w:hAnsi="Times New Roman"/>
          <w:sz w:val="20"/>
          <w:szCs w:val="20"/>
        </w:rPr>
        <w:t>формируемыми</w:t>
      </w:r>
      <w:r w:rsidRPr="00DB5E8D">
        <w:rPr>
          <w:rFonts w:ascii="Times New Roman" w:hAnsi="Times New Roman"/>
          <w:spacing w:val="1"/>
          <w:sz w:val="20"/>
          <w:szCs w:val="20"/>
        </w:rPr>
        <w:t xml:space="preserve"> </w:t>
      </w:r>
      <w:r w:rsidRPr="00DB5E8D">
        <w:rPr>
          <w:rFonts w:ascii="Times New Roman" w:hAnsi="Times New Roman"/>
          <w:sz w:val="20"/>
          <w:szCs w:val="20"/>
        </w:rPr>
        <w:t>федеральными</w:t>
      </w:r>
      <w:r w:rsidRPr="00DB5E8D">
        <w:rPr>
          <w:rFonts w:ascii="Times New Roman" w:hAnsi="Times New Roman"/>
          <w:spacing w:val="1"/>
          <w:sz w:val="20"/>
          <w:szCs w:val="20"/>
        </w:rPr>
        <w:t xml:space="preserve"> </w:t>
      </w:r>
      <w:r w:rsidRPr="00DB5E8D">
        <w:rPr>
          <w:rFonts w:ascii="Times New Roman" w:hAnsi="Times New Roman"/>
          <w:sz w:val="20"/>
          <w:szCs w:val="20"/>
        </w:rPr>
        <w:t>органами</w:t>
      </w:r>
      <w:r w:rsidRPr="00DB5E8D">
        <w:rPr>
          <w:rFonts w:ascii="Times New Roman" w:hAnsi="Times New Roman"/>
          <w:spacing w:val="1"/>
          <w:sz w:val="20"/>
          <w:szCs w:val="20"/>
        </w:rPr>
        <w:t xml:space="preserve"> </w:t>
      </w:r>
      <w:r w:rsidRPr="00DB5E8D">
        <w:rPr>
          <w:rFonts w:ascii="Times New Roman" w:hAnsi="Times New Roman"/>
          <w:sz w:val="20"/>
          <w:szCs w:val="20"/>
        </w:rPr>
        <w:t>исполнительной</w:t>
      </w:r>
      <w:r w:rsidRPr="00DB5E8D">
        <w:rPr>
          <w:rFonts w:ascii="Times New Roman" w:hAnsi="Times New Roman"/>
          <w:spacing w:val="1"/>
          <w:sz w:val="20"/>
          <w:szCs w:val="20"/>
        </w:rPr>
        <w:t xml:space="preserve"> </w:t>
      </w:r>
      <w:r w:rsidRPr="00DB5E8D">
        <w:rPr>
          <w:rFonts w:ascii="Times New Roman" w:hAnsi="Times New Roman"/>
          <w:sz w:val="20"/>
          <w:szCs w:val="20"/>
        </w:rPr>
        <w:t>власти,</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ведении</w:t>
      </w:r>
      <w:r w:rsidRPr="00DB5E8D">
        <w:rPr>
          <w:rFonts w:ascii="Times New Roman" w:hAnsi="Times New Roman"/>
          <w:spacing w:val="1"/>
          <w:sz w:val="20"/>
          <w:szCs w:val="20"/>
        </w:rPr>
        <w:t xml:space="preserve"> </w:t>
      </w:r>
      <w:r w:rsidRPr="00DB5E8D">
        <w:rPr>
          <w:rFonts w:ascii="Times New Roman" w:hAnsi="Times New Roman"/>
          <w:sz w:val="20"/>
          <w:szCs w:val="20"/>
        </w:rPr>
        <w:t>которых</w:t>
      </w:r>
      <w:r w:rsidRPr="00DB5E8D">
        <w:rPr>
          <w:rFonts w:ascii="Times New Roman" w:hAnsi="Times New Roman"/>
          <w:spacing w:val="1"/>
          <w:sz w:val="20"/>
          <w:szCs w:val="20"/>
        </w:rPr>
        <w:t xml:space="preserve"> </w:t>
      </w:r>
      <w:r w:rsidRPr="00DB5E8D">
        <w:rPr>
          <w:rFonts w:ascii="Times New Roman" w:hAnsi="Times New Roman"/>
          <w:sz w:val="20"/>
          <w:szCs w:val="20"/>
        </w:rPr>
        <w:t>эти</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находятся.</w:t>
      </w:r>
      <w:r w:rsidRPr="00DB5E8D">
        <w:rPr>
          <w:rFonts w:ascii="Times New Roman" w:hAnsi="Times New Roman"/>
          <w:spacing w:val="1"/>
          <w:sz w:val="20"/>
          <w:szCs w:val="20"/>
        </w:rPr>
        <w:t xml:space="preserve"> </w:t>
      </w:r>
      <w:r w:rsidRPr="00DB5E8D">
        <w:rPr>
          <w:rFonts w:ascii="Times New Roman" w:hAnsi="Times New Roman"/>
          <w:sz w:val="20"/>
          <w:szCs w:val="20"/>
        </w:rPr>
        <w:t>Проведение</w:t>
      </w:r>
      <w:r w:rsidRPr="00DB5E8D">
        <w:rPr>
          <w:rFonts w:ascii="Times New Roman" w:hAnsi="Times New Roman"/>
          <w:spacing w:val="1"/>
          <w:sz w:val="20"/>
          <w:szCs w:val="20"/>
        </w:rPr>
        <w:t xml:space="preserve"> </w:t>
      </w:r>
      <w:r w:rsidRPr="00DB5E8D">
        <w:rPr>
          <w:rFonts w:ascii="Times New Roman" w:hAnsi="Times New Roman"/>
          <w:sz w:val="20"/>
          <w:szCs w:val="20"/>
        </w:rPr>
        <w:t>аттестации</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отношении</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педагогических</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образовательных</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организаций,</w:t>
      </w:r>
      <w:r w:rsidRPr="00DB5E8D">
        <w:rPr>
          <w:rFonts w:ascii="Times New Roman" w:hAnsi="Times New Roman"/>
          <w:spacing w:val="1"/>
          <w:sz w:val="20"/>
          <w:szCs w:val="20"/>
        </w:rPr>
        <w:t xml:space="preserve"> </w:t>
      </w:r>
      <w:r w:rsidRPr="00DB5E8D">
        <w:rPr>
          <w:rFonts w:ascii="Times New Roman" w:hAnsi="Times New Roman"/>
          <w:sz w:val="20"/>
          <w:szCs w:val="20"/>
        </w:rPr>
        <w:t>находящихся</w:t>
      </w:r>
      <w:r w:rsidRPr="00DB5E8D">
        <w:rPr>
          <w:rFonts w:ascii="Times New Roman" w:hAnsi="Times New Roman"/>
          <w:spacing w:val="1"/>
          <w:sz w:val="20"/>
          <w:szCs w:val="20"/>
        </w:rPr>
        <w:t xml:space="preserve"> </w:t>
      </w:r>
      <w:r w:rsidRPr="00DB5E8D">
        <w:rPr>
          <w:rFonts w:ascii="Times New Roman" w:hAnsi="Times New Roman"/>
          <w:sz w:val="20"/>
          <w:szCs w:val="20"/>
        </w:rPr>
        <w:t>в ведении субъекта Российской Федерации,</w:t>
      </w:r>
      <w:r w:rsidRPr="00DB5E8D">
        <w:rPr>
          <w:rFonts w:ascii="Times New Roman" w:hAnsi="Times New Roman"/>
          <w:spacing w:val="1"/>
          <w:sz w:val="20"/>
          <w:szCs w:val="20"/>
        </w:rPr>
        <w:t xml:space="preserve"> </w:t>
      </w:r>
      <w:r w:rsidRPr="00DB5E8D">
        <w:rPr>
          <w:rFonts w:ascii="Times New Roman" w:hAnsi="Times New Roman"/>
          <w:sz w:val="20"/>
          <w:szCs w:val="20"/>
        </w:rPr>
        <w:t>муниципальных</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частных</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организаций,</w:t>
      </w:r>
      <w:r w:rsidRPr="00DB5E8D">
        <w:rPr>
          <w:rFonts w:ascii="Times New Roman" w:hAnsi="Times New Roman"/>
          <w:spacing w:val="51"/>
          <w:sz w:val="20"/>
          <w:szCs w:val="20"/>
        </w:rPr>
        <w:t xml:space="preserve"> </w:t>
      </w:r>
      <w:r w:rsidRPr="00DB5E8D">
        <w:rPr>
          <w:rFonts w:ascii="Times New Roman" w:hAnsi="Times New Roman"/>
          <w:sz w:val="20"/>
          <w:szCs w:val="20"/>
        </w:rPr>
        <w:t>осуществляется</w:t>
      </w:r>
      <w:r w:rsidRPr="00DB5E8D">
        <w:rPr>
          <w:rFonts w:ascii="Times New Roman" w:hAnsi="Times New Roman"/>
          <w:spacing w:val="1"/>
          <w:sz w:val="20"/>
          <w:szCs w:val="20"/>
        </w:rPr>
        <w:t xml:space="preserve"> </w:t>
      </w:r>
      <w:r w:rsidRPr="00DB5E8D">
        <w:rPr>
          <w:rFonts w:ascii="Times New Roman" w:hAnsi="Times New Roman"/>
          <w:sz w:val="20"/>
          <w:szCs w:val="20"/>
        </w:rPr>
        <w:t>аттестационными</w:t>
      </w:r>
      <w:r w:rsidRPr="00DB5E8D">
        <w:rPr>
          <w:rFonts w:ascii="Times New Roman" w:hAnsi="Times New Roman"/>
          <w:spacing w:val="1"/>
          <w:sz w:val="20"/>
          <w:szCs w:val="20"/>
        </w:rPr>
        <w:t xml:space="preserve"> </w:t>
      </w:r>
      <w:r w:rsidRPr="00DB5E8D">
        <w:rPr>
          <w:rFonts w:ascii="Times New Roman" w:hAnsi="Times New Roman"/>
          <w:sz w:val="20"/>
          <w:szCs w:val="20"/>
        </w:rPr>
        <w:t>комиссиями,</w:t>
      </w:r>
      <w:r w:rsidRPr="00DB5E8D">
        <w:rPr>
          <w:rFonts w:ascii="Times New Roman" w:hAnsi="Times New Roman"/>
          <w:spacing w:val="1"/>
          <w:sz w:val="20"/>
          <w:szCs w:val="20"/>
        </w:rPr>
        <w:t xml:space="preserve"> </w:t>
      </w:r>
      <w:r w:rsidRPr="00DB5E8D">
        <w:rPr>
          <w:rFonts w:ascii="Times New Roman" w:hAnsi="Times New Roman"/>
          <w:sz w:val="20"/>
          <w:szCs w:val="20"/>
        </w:rPr>
        <w:t>формируемыми</w:t>
      </w:r>
      <w:r w:rsidRPr="00DB5E8D">
        <w:rPr>
          <w:rFonts w:ascii="Times New Roman" w:hAnsi="Times New Roman"/>
          <w:spacing w:val="1"/>
          <w:sz w:val="20"/>
          <w:szCs w:val="20"/>
        </w:rPr>
        <w:t xml:space="preserve"> </w:t>
      </w:r>
      <w:r w:rsidRPr="00DB5E8D">
        <w:rPr>
          <w:rFonts w:ascii="Times New Roman" w:hAnsi="Times New Roman"/>
          <w:sz w:val="20"/>
          <w:szCs w:val="20"/>
        </w:rPr>
        <w:t>уполномоченными</w:t>
      </w:r>
      <w:r w:rsidRPr="00DB5E8D">
        <w:rPr>
          <w:rFonts w:ascii="Times New Roman" w:hAnsi="Times New Roman"/>
          <w:spacing w:val="1"/>
          <w:sz w:val="20"/>
          <w:szCs w:val="20"/>
        </w:rPr>
        <w:t xml:space="preserve"> </w:t>
      </w:r>
      <w:r w:rsidRPr="00DB5E8D">
        <w:rPr>
          <w:rFonts w:ascii="Times New Roman" w:hAnsi="Times New Roman"/>
          <w:sz w:val="20"/>
          <w:szCs w:val="20"/>
        </w:rPr>
        <w:t>органами</w:t>
      </w:r>
      <w:r w:rsidRPr="00DB5E8D">
        <w:rPr>
          <w:rFonts w:ascii="Times New Roman" w:hAnsi="Times New Roman"/>
          <w:spacing w:val="-3"/>
          <w:sz w:val="20"/>
          <w:szCs w:val="20"/>
        </w:rPr>
        <w:t xml:space="preserve"> </w:t>
      </w:r>
      <w:r w:rsidRPr="00DB5E8D">
        <w:rPr>
          <w:rFonts w:ascii="Times New Roman" w:hAnsi="Times New Roman"/>
          <w:sz w:val="20"/>
          <w:szCs w:val="20"/>
        </w:rPr>
        <w:t>государственной</w:t>
      </w:r>
      <w:r w:rsidRPr="00DB5E8D">
        <w:rPr>
          <w:rFonts w:ascii="Times New Roman" w:hAnsi="Times New Roman"/>
          <w:spacing w:val="-3"/>
          <w:sz w:val="20"/>
          <w:szCs w:val="20"/>
        </w:rPr>
        <w:t xml:space="preserve"> </w:t>
      </w:r>
      <w:r w:rsidRPr="00DB5E8D">
        <w:rPr>
          <w:rFonts w:ascii="Times New Roman" w:hAnsi="Times New Roman"/>
          <w:sz w:val="20"/>
          <w:szCs w:val="20"/>
        </w:rPr>
        <w:t>власти</w:t>
      </w:r>
      <w:r w:rsidRPr="00DB5E8D">
        <w:rPr>
          <w:rFonts w:ascii="Times New Roman" w:hAnsi="Times New Roman"/>
          <w:spacing w:val="-3"/>
          <w:sz w:val="20"/>
          <w:szCs w:val="20"/>
        </w:rPr>
        <w:t xml:space="preserve"> </w:t>
      </w:r>
      <w:r w:rsidRPr="00DB5E8D">
        <w:rPr>
          <w:rFonts w:ascii="Times New Roman" w:hAnsi="Times New Roman"/>
          <w:sz w:val="20"/>
          <w:szCs w:val="20"/>
        </w:rPr>
        <w:t>субъектов</w:t>
      </w:r>
      <w:r w:rsidRPr="00DB5E8D">
        <w:rPr>
          <w:rFonts w:ascii="Times New Roman" w:hAnsi="Times New Roman"/>
          <w:spacing w:val="-3"/>
          <w:sz w:val="20"/>
          <w:szCs w:val="20"/>
        </w:rPr>
        <w:t xml:space="preserve"> </w:t>
      </w:r>
      <w:r w:rsidRPr="00DB5E8D">
        <w:rPr>
          <w:rFonts w:ascii="Times New Roman" w:hAnsi="Times New Roman"/>
          <w:sz w:val="20"/>
          <w:szCs w:val="20"/>
        </w:rPr>
        <w:t>Российской</w:t>
      </w:r>
      <w:r w:rsidRPr="00DB5E8D">
        <w:rPr>
          <w:rFonts w:ascii="Times New Roman" w:hAnsi="Times New Roman"/>
          <w:spacing w:val="-1"/>
          <w:sz w:val="20"/>
          <w:szCs w:val="20"/>
        </w:rPr>
        <w:t xml:space="preserve"> </w:t>
      </w:r>
      <w:r w:rsidRPr="00DB5E8D">
        <w:rPr>
          <w:rFonts w:ascii="Times New Roman" w:hAnsi="Times New Roman"/>
          <w:sz w:val="20"/>
          <w:szCs w:val="20"/>
        </w:rPr>
        <w:t>Федерации.</w:t>
      </w:r>
    </w:p>
    <w:p w:rsidR="005A4FFC" w:rsidRDefault="005A4FFC" w:rsidP="00087E61">
      <w:pPr>
        <w:widowControl w:val="0"/>
        <w:autoSpaceDE w:val="0"/>
        <w:autoSpaceDN w:val="0"/>
        <w:spacing w:after="0" w:line="252" w:lineRule="auto"/>
        <w:ind w:right="713"/>
        <w:jc w:val="both"/>
        <w:rPr>
          <w:rFonts w:ascii="Times New Roman" w:hAnsi="Times New Roman"/>
          <w:sz w:val="20"/>
          <w:szCs w:val="20"/>
        </w:rPr>
      </w:pPr>
      <w:r w:rsidRPr="00DB5E8D">
        <w:rPr>
          <w:rFonts w:ascii="Times New Roman" w:hAnsi="Times New Roman"/>
          <w:sz w:val="20"/>
          <w:szCs w:val="20"/>
        </w:rPr>
        <w:t>Уровень</w:t>
      </w:r>
      <w:r w:rsidRPr="00DB5E8D">
        <w:rPr>
          <w:rFonts w:ascii="Times New Roman" w:hAnsi="Times New Roman"/>
          <w:spacing w:val="1"/>
          <w:sz w:val="20"/>
          <w:szCs w:val="20"/>
        </w:rPr>
        <w:t xml:space="preserve"> </w:t>
      </w:r>
      <w:r w:rsidRPr="00DB5E8D">
        <w:rPr>
          <w:rFonts w:ascii="Times New Roman" w:hAnsi="Times New Roman"/>
          <w:sz w:val="20"/>
          <w:szCs w:val="20"/>
        </w:rPr>
        <w:t>квалификации</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педагогических</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иных</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w:t>
      </w:r>
      <w:r w:rsidRPr="00DB5E8D">
        <w:rPr>
          <w:rFonts w:ascii="Times New Roman" w:hAnsi="Times New Roman"/>
          <w:spacing w:val="-47"/>
          <w:sz w:val="20"/>
          <w:szCs w:val="20"/>
        </w:rPr>
        <w:t xml:space="preserve"> </w:t>
      </w:r>
      <w:r w:rsidRPr="00DB5E8D">
        <w:rPr>
          <w:rFonts w:ascii="Times New Roman" w:hAnsi="Times New Roman"/>
          <w:sz w:val="20"/>
          <w:szCs w:val="20"/>
        </w:rPr>
        <w:t>участвующих</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настоящей</w:t>
      </w:r>
      <w:r w:rsidRPr="00DB5E8D">
        <w:rPr>
          <w:rFonts w:ascii="Times New Roman" w:hAnsi="Times New Roman"/>
          <w:spacing w:val="1"/>
          <w:sz w:val="20"/>
          <w:szCs w:val="20"/>
        </w:rPr>
        <w:t xml:space="preserve"> </w:t>
      </w:r>
      <w:r w:rsidRPr="00DB5E8D">
        <w:rPr>
          <w:rFonts w:ascii="Times New Roman" w:hAnsi="Times New Roman"/>
          <w:sz w:val="20"/>
          <w:szCs w:val="20"/>
        </w:rPr>
        <w:t>основной</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2"/>
          <w:sz w:val="20"/>
          <w:szCs w:val="20"/>
        </w:rPr>
        <w:t xml:space="preserve"> </w:t>
      </w:r>
      <w:r w:rsidRPr="00DB5E8D">
        <w:rPr>
          <w:rFonts w:ascii="Times New Roman" w:hAnsi="Times New Roman"/>
          <w:sz w:val="20"/>
          <w:szCs w:val="20"/>
        </w:rPr>
        <w:t>создании условий</w:t>
      </w:r>
      <w:r w:rsidRPr="00DB5E8D">
        <w:rPr>
          <w:rFonts w:ascii="Times New Roman" w:hAnsi="Times New Roman"/>
          <w:spacing w:val="-2"/>
          <w:sz w:val="20"/>
          <w:szCs w:val="20"/>
        </w:rPr>
        <w:t xml:space="preserve"> </w:t>
      </w:r>
      <w:r w:rsidRPr="00DB5E8D">
        <w:rPr>
          <w:rFonts w:ascii="Times New Roman" w:hAnsi="Times New Roman"/>
          <w:sz w:val="20"/>
          <w:szCs w:val="20"/>
        </w:rPr>
        <w:t>для</w:t>
      </w:r>
      <w:r w:rsidRPr="00DB5E8D">
        <w:rPr>
          <w:rFonts w:ascii="Times New Roman" w:hAnsi="Times New Roman"/>
          <w:spacing w:val="-2"/>
          <w:sz w:val="20"/>
          <w:szCs w:val="20"/>
        </w:rPr>
        <w:t xml:space="preserve"> </w:t>
      </w:r>
      <w:r w:rsidRPr="00DB5E8D">
        <w:rPr>
          <w:rFonts w:ascii="Times New Roman" w:hAnsi="Times New Roman"/>
          <w:sz w:val="20"/>
          <w:szCs w:val="20"/>
        </w:rPr>
        <w:t>ее</w:t>
      </w:r>
      <w:r w:rsidRPr="00DB5E8D">
        <w:rPr>
          <w:rFonts w:ascii="Times New Roman" w:hAnsi="Times New Roman"/>
          <w:spacing w:val="-1"/>
          <w:sz w:val="20"/>
          <w:szCs w:val="20"/>
        </w:rPr>
        <w:t xml:space="preserve"> </w:t>
      </w:r>
      <w:r w:rsidRPr="00DB5E8D">
        <w:rPr>
          <w:rFonts w:ascii="Times New Roman" w:hAnsi="Times New Roman"/>
          <w:sz w:val="20"/>
          <w:szCs w:val="20"/>
        </w:rPr>
        <w:t>разработки и</w:t>
      </w:r>
      <w:r w:rsidRPr="00DB5E8D">
        <w:rPr>
          <w:rFonts w:ascii="Times New Roman" w:hAnsi="Times New Roman"/>
          <w:spacing w:val="-2"/>
          <w:sz w:val="20"/>
          <w:szCs w:val="20"/>
        </w:rPr>
        <w:t xml:space="preserve"> </w:t>
      </w:r>
      <w:r w:rsidRPr="00DB5E8D">
        <w:rPr>
          <w:rFonts w:ascii="Times New Roman" w:hAnsi="Times New Roman"/>
          <w:sz w:val="20"/>
          <w:szCs w:val="20"/>
        </w:rPr>
        <w:t>реализации:</w:t>
      </w:r>
    </w:p>
    <w:p w:rsidR="005A4FFC" w:rsidRDefault="005A4FFC" w:rsidP="00087E61">
      <w:pPr>
        <w:widowControl w:val="0"/>
        <w:autoSpaceDE w:val="0"/>
        <w:autoSpaceDN w:val="0"/>
        <w:spacing w:after="0" w:line="252" w:lineRule="auto"/>
        <w:ind w:right="713"/>
        <w:jc w:val="both"/>
        <w:rPr>
          <w:rFonts w:ascii="Times New Roman" w:hAnsi="Times New Roman"/>
          <w:sz w:val="20"/>
          <w:szCs w:val="20"/>
        </w:rPr>
      </w:pPr>
    </w:p>
    <w:p w:rsidR="005A4FFC" w:rsidRDefault="005A4FFC" w:rsidP="00087E61">
      <w:pPr>
        <w:widowControl w:val="0"/>
        <w:autoSpaceDE w:val="0"/>
        <w:autoSpaceDN w:val="0"/>
        <w:spacing w:after="0" w:line="252" w:lineRule="auto"/>
        <w:ind w:right="713"/>
        <w:jc w:val="both"/>
        <w:rPr>
          <w:rFonts w:ascii="Times New Roman" w:hAnsi="Times New Roman"/>
          <w:sz w:val="20"/>
          <w:szCs w:val="20"/>
        </w:rPr>
      </w:pPr>
    </w:p>
    <w:p w:rsidR="005A4FFC" w:rsidRPr="00DB5E8D" w:rsidRDefault="005A4FFC" w:rsidP="00087E61">
      <w:pPr>
        <w:widowControl w:val="0"/>
        <w:autoSpaceDE w:val="0"/>
        <w:autoSpaceDN w:val="0"/>
        <w:spacing w:after="0" w:line="252" w:lineRule="auto"/>
        <w:ind w:right="713"/>
        <w:jc w:val="both"/>
        <w:rPr>
          <w:rFonts w:ascii="Times New Roman" w:hAnsi="Times New Roman"/>
          <w:sz w:val="20"/>
          <w:szCs w:val="20"/>
        </w:rPr>
      </w:pPr>
    </w:p>
    <w:p w:rsidR="005A4FFC" w:rsidRPr="00DB5E8D" w:rsidRDefault="005A4FFC" w:rsidP="00087E61">
      <w:pPr>
        <w:widowControl w:val="0"/>
        <w:autoSpaceDE w:val="0"/>
        <w:autoSpaceDN w:val="0"/>
        <w:spacing w:before="6" w:after="0" w:line="240" w:lineRule="auto"/>
        <w:rPr>
          <w:rFonts w:ascii="Times New Roman" w:hAnsi="Times New Roman"/>
          <w:sz w:val="14"/>
          <w:szCs w:val="20"/>
        </w:rPr>
      </w:pPr>
    </w:p>
    <w:tbl>
      <w:tblPr>
        <w:tblW w:w="8291" w:type="dxa"/>
        <w:jc w:val="center"/>
        <w:tblInd w:w="3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66"/>
        <w:gridCol w:w="1264"/>
        <w:gridCol w:w="1418"/>
        <w:gridCol w:w="846"/>
        <w:gridCol w:w="1134"/>
        <w:gridCol w:w="636"/>
        <w:gridCol w:w="464"/>
        <w:gridCol w:w="192"/>
        <w:gridCol w:w="27"/>
        <w:gridCol w:w="236"/>
      </w:tblGrid>
      <w:tr w:rsidR="005A4FFC" w:rsidRPr="00B3134C" w:rsidTr="00DB5E8D">
        <w:trPr>
          <w:gridAfter w:val="3"/>
          <w:wAfter w:w="455" w:type="dxa"/>
          <w:trHeight w:val="593"/>
          <w:jc w:val="center"/>
        </w:trPr>
        <w:tc>
          <w:tcPr>
            <w:tcW w:w="2074" w:type="dxa"/>
            <w:vMerge w:val="restart"/>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Предмет</w:t>
            </w:r>
          </w:p>
        </w:tc>
        <w:tc>
          <w:tcPr>
            <w:tcW w:w="1264" w:type="dxa"/>
            <w:vMerge w:val="restart"/>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Количество учителей</w:t>
            </w:r>
          </w:p>
        </w:tc>
        <w:tc>
          <w:tcPr>
            <w:tcW w:w="2264" w:type="dxa"/>
            <w:gridSpan w:val="2"/>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Образование</w:t>
            </w:r>
          </w:p>
        </w:tc>
        <w:tc>
          <w:tcPr>
            <w:tcW w:w="2234" w:type="dxa"/>
            <w:gridSpan w:val="3"/>
            <w:tcBorders>
              <w:left w:val="single" w:sz="4" w:space="0" w:color="auto"/>
              <w:bottom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Категория</w:t>
            </w:r>
          </w:p>
        </w:tc>
      </w:tr>
      <w:tr w:rsidR="005A4FFC" w:rsidRPr="00B3134C" w:rsidTr="00DB5E8D">
        <w:trPr>
          <w:gridAfter w:val="2"/>
          <w:wAfter w:w="263" w:type="dxa"/>
          <w:trHeight w:val="319"/>
          <w:jc w:val="center"/>
        </w:trPr>
        <w:tc>
          <w:tcPr>
            <w:tcW w:w="2074" w:type="dxa"/>
            <w:vMerge/>
          </w:tcPr>
          <w:p w:rsidR="005A4FFC" w:rsidRPr="00DB5E8D" w:rsidRDefault="005A4FFC" w:rsidP="00087E61">
            <w:pPr>
              <w:spacing w:after="160" w:line="259" w:lineRule="auto"/>
              <w:rPr>
                <w:rFonts w:ascii="Times New Roman" w:hAnsi="Times New Roman"/>
                <w:sz w:val="20"/>
                <w:szCs w:val="20"/>
              </w:rPr>
            </w:pPr>
          </w:p>
        </w:tc>
        <w:tc>
          <w:tcPr>
            <w:tcW w:w="1264" w:type="dxa"/>
            <w:vMerge/>
          </w:tcPr>
          <w:p w:rsidR="005A4FFC" w:rsidRPr="00DB5E8D" w:rsidRDefault="005A4FFC" w:rsidP="00087E61">
            <w:pPr>
              <w:spacing w:after="160" w:line="259" w:lineRule="auto"/>
              <w:rPr>
                <w:rFonts w:ascii="Times New Roman" w:hAnsi="Times New Roman"/>
                <w:sz w:val="20"/>
                <w:szCs w:val="20"/>
              </w:rPr>
            </w:pPr>
          </w:p>
        </w:tc>
        <w:tc>
          <w:tcPr>
            <w:tcW w:w="1418"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высшее</w:t>
            </w:r>
          </w:p>
        </w:tc>
        <w:tc>
          <w:tcPr>
            <w:tcW w:w="846" w:type="dxa"/>
            <w:tcBorders>
              <w:top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с/спец.</w:t>
            </w:r>
          </w:p>
        </w:tc>
        <w:tc>
          <w:tcPr>
            <w:tcW w:w="1134" w:type="dxa"/>
            <w:tcBorders>
              <w:top w:val="single" w:sz="4" w:space="0" w:color="auto"/>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высшая</w:t>
            </w:r>
          </w:p>
        </w:tc>
        <w:tc>
          <w:tcPr>
            <w:tcW w:w="636" w:type="dxa"/>
            <w:tcBorders>
              <w:top w:val="single" w:sz="4" w:space="0" w:color="auto"/>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656" w:type="dxa"/>
            <w:gridSpan w:val="2"/>
            <w:tcBorders>
              <w:top w:val="single" w:sz="4" w:space="0" w:color="auto"/>
              <w:lef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СЗД</w:t>
            </w:r>
          </w:p>
        </w:tc>
      </w:tr>
      <w:tr w:rsidR="005A4FFC" w:rsidRPr="00B3134C" w:rsidTr="00DB5E8D">
        <w:trPr>
          <w:trHeight w:val="410"/>
          <w:jc w:val="center"/>
        </w:trPr>
        <w:tc>
          <w:tcPr>
            <w:tcW w:w="207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Русский язык и литература</w:t>
            </w:r>
          </w:p>
        </w:tc>
        <w:tc>
          <w:tcPr>
            <w:tcW w:w="126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3</w:t>
            </w:r>
          </w:p>
        </w:tc>
        <w:tc>
          <w:tcPr>
            <w:tcW w:w="1418"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3</w:t>
            </w:r>
          </w:p>
        </w:tc>
        <w:tc>
          <w:tcPr>
            <w:tcW w:w="846"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134" w:type="dxa"/>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1319" w:type="dxa"/>
            <w:gridSpan w:val="4"/>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2</w:t>
            </w:r>
          </w:p>
        </w:tc>
        <w:tc>
          <w:tcPr>
            <w:tcW w:w="236" w:type="dxa"/>
            <w:tcBorders>
              <w:left w:val="single" w:sz="4" w:space="0" w:color="auto"/>
            </w:tcBorders>
          </w:tcPr>
          <w:p w:rsidR="005A4FFC" w:rsidRPr="00DB5E8D" w:rsidRDefault="005A4FFC" w:rsidP="00087E61">
            <w:pPr>
              <w:spacing w:after="160" w:line="259" w:lineRule="auto"/>
              <w:rPr>
                <w:rFonts w:ascii="Times New Roman" w:hAnsi="Times New Roman"/>
                <w:sz w:val="20"/>
                <w:szCs w:val="20"/>
              </w:rPr>
            </w:pPr>
          </w:p>
        </w:tc>
      </w:tr>
      <w:tr w:rsidR="005A4FFC" w:rsidRPr="00B3134C" w:rsidTr="00DB5E8D">
        <w:trPr>
          <w:trHeight w:val="410"/>
          <w:jc w:val="center"/>
        </w:trPr>
        <w:tc>
          <w:tcPr>
            <w:tcW w:w="207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Математика</w:t>
            </w:r>
          </w:p>
          <w:p w:rsidR="005A4FFC" w:rsidRPr="00DB5E8D" w:rsidRDefault="005A4FFC" w:rsidP="00087E61">
            <w:pPr>
              <w:spacing w:after="160" w:line="259" w:lineRule="auto"/>
              <w:rPr>
                <w:rFonts w:ascii="Times New Roman" w:hAnsi="Times New Roman"/>
                <w:sz w:val="20"/>
                <w:szCs w:val="20"/>
              </w:rPr>
            </w:pPr>
          </w:p>
        </w:tc>
        <w:tc>
          <w:tcPr>
            <w:tcW w:w="126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2</w:t>
            </w:r>
          </w:p>
        </w:tc>
        <w:tc>
          <w:tcPr>
            <w:tcW w:w="1418"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2</w:t>
            </w:r>
          </w:p>
        </w:tc>
        <w:tc>
          <w:tcPr>
            <w:tcW w:w="846"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134" w:type="dxa"/>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319" w:type="dxa"/>
            <w:gridSpan w:val="4"/>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236" w:type="dxa"/>
            <w:tcBorders>
              <w:lef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r>
      <w:tr w:rsidR="005A4FFC" w:rsidRPr="00B3134C" w:rsidTr="00DB5E8D">
        <w:trPr>
          <w:trHeight w:val="410"/>
          <w:jc w:val="center"/>
        </w:trPr>
        <w:tc>
          <w:tcPr>
            <w:tcW w:w="207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Физика,</w:t>
            </w:r>
          </w:p>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информатика</w:t>
            </w:r>
          </w:p>
        </w:tc>
        <w:tc>
          <w:tcPr>
            <w:tcW w:w="126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3</w:t>
            </w:r>
          </w:p>
        </w:tc>
        <w:tc>
          <w:tcPr>
            <w:tcW w:w="1418"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846"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134" w:type="dxa"/>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319" w:type="dxa"/>
            <w:gridSpan w:val="4"/>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236" w:type="dxa"/>
            <w:tcBorders>
              <w:lef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2</w:t>
            </w:r>
          </w:p>
        </w:tc>
      </w:tr>
      <w:tr w:rsidR="005A4FFC" w:rsidRPr="00B3134C" w:rsidTr="00DB5E8D">
        <w:trPr>
          <w:trHeight w:val="410"/>
          <w:jc w:val="center"/>
        </w:trPr>
        <w:tc>
          <w:tcPr>
            <w:tcW w:w="207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Биология</w:t>
            </w:r>
          </w:p>
        </w:tc>
        <w:tc>
          <w:tcPr>
            <w:tcW w:w="126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1418"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846"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134" w:type="dxa"/>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319" w:type="dxa"/>
            <w:gridSpan w:val="4"/>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236" w:type="dxa"/>
            <w:tcBorders>
              <w:left w:val="single" w:sz="4" w:space="0" w:color="auto"/>
            </w:tcBorders>
          </w:tcPr>
          <w:p w:rsidR="005A4FFC" w:rsidRPr="00DB5E8D" w:rsidRDefault="005A4FFC" w:rsidP="00087E61">
            <w:pPr>
              <w:spacing w:after="160" w:line="259" w:lineRule="auto"/>
              <w:rPr>
                <w:rFonts w:ascii="Times New Roman" w:hAnsi="Times New Roman"/>
                <w:sz w:val="20"/>
                <w:szCs w:val="20"/>
              </w:rPr>
            </w:pPr>
          </w:p>
        </w:tc>
      </w:tr>
      <w:tr w:rsidR="005A4FFC" w:rsidRPr="00B3134C" w:rsidTr="00DB5E8D">
        <w:trPr>
          <w:trHeight w:val="410"/>
          <w:jc w:val="center"/>
        </w:trPr>
        <w:tc>
          <w:tcPr>
            <w:tcW w:w="207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География, химия</w:t>
            </w:r>
          </w:p>
        </w:tc>
        <w:tc>
          <w:tcPr>
            <w:tcW w:w="126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1418"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846"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134" w:type="dxa"/>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319" w:type="dxa"/>
            <w:gridSpan w:val="4"/>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236" w:type="dxa"/>
            <w:tcBorders>
              <w:left w:val="single" w:sz="4" w:space="0" w:color="auto"/>
            </w:tcBorders>
          </w:tcPr>
          <w:p w:rsidR="005A4FFC" w:rsidRPr="00DB5E8D" w:rsidRDefault="005A4FFC" w:rsidP="00087E61">
            <w:pPr>
              <w:spacing w:after="160" w:line="259" w:lineRule="auto"/>
              <w:rPr>
                <w:rFonts w:ascii="Times New Roman" w:hAnsi="Times New Roman"/>
                <w:sz w:val="20"/>
                <w:szCs w:val="20"/>
              </w:rPr>
            </w:pPr>
          </w:p>
        </w:tc>
      </w:tr>
      <w:tr w:rsidR="005A4FFC" w:rsidRPr="00B3134C" w:rsidTr="00DB5E8D">
        <w:trPr>
          <w:trHeight w:val="410"/>
          <w:jc w:val="center"/>
        </w:trPr>
        <w:tc>
          <w:tcPr>
            <w:tcW w:w="207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Иностранные языки</w:t>
            </w:r>
          </w:p>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(английский, немецкий)</w:t>
            </w:r>
          </w:p>
        </w:tc>
        <w:tc>
          <w:tcPr>
            <w:tcW w:w="126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2</w:t>
            </w:r>
          </w:p>
        </w:tc>
        <w:tc>
          <w:tcPr>
            <w:tcW w:w="1418"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2</w:t>
            </w:r>
          </w:p>
        </w:tc>
        <w:tc>
          <w:tcPr>
            <w:tcW w:w="846"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134" w:type="dxa"/>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319" w:type="dxa"/>
            <w:gridSpan w:val="4"/>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236" w:type="dxa"/>
            <w:tcBorders>
              <w:lef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r>
      <w:tr w:rsidR="005A4FFC" w:rsidRPr="00B3134C" w:rsidTr="00DB5E8D">
        <w:trPr>
          <w:trHeight w:val="410"/>
          <w:jc w:val="center"/>
        </w:trPr>
        <w:tc>
          <w:tcPr>
            <w:tcW w:w="207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История, обществознание</w:t>
            </w:r>
          </w:p>
        </w:tc>
        <w:tc>
          <w:tcPr>
            <w:tcW w:w="126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1418"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846"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134" w:type="dxa"/>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319" w:type="dxa"/>
            <w:gridSpan w:val="4"/>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236" w:type="dxa"/>
            <w:tcBorders>
              <w:left w:val="single" w:sz="4" w:space="0" w:color="auto"/>
            </w:tcBorders>
          </w:tcPr>
          <w:p w:rsidR="005A4FFC" w:rsidRPr="00DB5E8D" w:rsidRDefault="005A4FFC" w:rsidP="00087E61">
            <w:pPr>
              <w:spacing w:after="160" w:line="259" w:lineRule="auto"/>
              <w:rPr>
                <w:rFonts w:ascii="Times New Roman" w:hAnsi="Times New Roman"/>
                <w:sz w:val="20"/>
                <w:szCs w:val="20"/>
              </w:rPr>
            </w:pPr>
          </w:p>
        </w:tc>
      </w:tr>
      <w:tr w:rsidR="005A4FFC" w:rsidRPr="00B3134C" w:rsidTr="00DB5E8D">
        <w:trPr>
          <w:trHeight w:val="410"/>
          <w:jc w:val="center"/>
        </w:trPr>
        <w:tc>
          <w:tcPr>
            <w:tcW w:w="207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 xml:space="preserve">Родные языки </w:t>
            </w:r>
          </w:p>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(татарский, русский)</w:t>
            </w:r>
          </w:p>
        </w:tc>
        <w:tc>
          <w:tcPr>
            <w:tcW w:w="126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3</w:t>
            </w:r>
          </w:p>
        </w:tc>
        <w:tc>
          <w:tcPr>
            <w:tcW w:w="1418"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3</w:t>
            </w:r>
          </w:p>
        </w:tc>
        <w:tc>
          <w:tcPr>
            <w:tcW w:w="846"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134" w:type="dxa"/>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1319" w:type="dxa"/>
            <w:gridSpan w:val="4"/>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2</w:t>
            </w:r>
          </w:p>
        </w:tc>
        <w:tc>
          <w:tcPr>
            <w:tcW w:w="236" w:type="dxa"/>
            <w:tcBorders>
              <w:left w:val="single" w:sz="4" w:space="0" w:color="auto"/>
            </w:tcBorders>
          </w:tcPr>
          <w:p w:rsidR="005A4FFC" w:rsidRPr="00DB5E8D" w:rsidRDefault="005A4FFC" w:rsidP="00087E61">
            <w:pPr>
              <w:spacing w:after="160" w:line="259" w:lineRule="auto"/>
              <w:rPr>
                <w:rFonts w:ascii="Times New Roman" w:hAnsi="Times New Roman"/>
                <w:sz w:val="20"/>
                <w:szCs w:val="20"/>
              </w:rPr>
            </w:pPr>
          </w:p>
        </w:tc>
      </w:tr>
      <w:tr w:rsidR="005A4FFC" w:rsidRPr="00B3134C" w:rsidTr="00DB5E8D">
        <w:trPr>
          <w:trHeight w:val="410"/>
          <w:jc w:val="center"/>
        </w:trPr>
        <w:tc>
          <w:tcPr>
            <w:tcW w:w="207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ОБЖ</w:t>
            </w:r>
          </w:p>
        </w:tc>
        <w:tc>
          <w:tcPr>
            <w:tcW w:w="126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2</w:t>
            </w:r>
          </w:p>
        </w:tc>
        <w:tc>
          <w:tcPr>
            <w:tcW w:w="1418"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2</w:t>
            </w:r>
          </w:p>
        </w:tc>
        <w:tc>
          <w:tcPr>
            <w:tcW w:w="846"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134" w:type="dxa"/>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319" w:type="dxa"/>
            <w:gridSpan w:val="4"/>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236" w:type="dxa"/>
            <w:tcBorders>
              <w:lef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r>
      <w:tr w:rsidR="005A4FFC" w:rsidRPr="00B3134C" w:rsidTr="00DB5E8D">
        <w:trPr>
          <w:trHeight w:val="410"/>
          <w:jc w:val="center"/>
        </w:trPr>
        <w:tc>
          <w:tcPr>
            <w:tcW w:w="207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Физкультура</w:t>
            </w:r>
          </w:p>
        </w:tc>
        <w:tc>
          <w:tcPr>
            <w:tcW w:w="126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1418"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846"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134" w:type="dxa"/>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1319" w:type="dxa"/>
            <w:gridSpan w:val="4"/>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236" w:type="dxa"/>
            <w:tcBorders>
              <w:left w:val="single" w:sz="4" w:space="0" w:color="auto"/>
            </w:tcBorders>
          </w:tcPr>
          <w:p w:rsidR="005A4FFC" w:rsidRPr="00DB5E8D" w:rsidRDefault="005A4FFC" w:rsidP="00087E61">
            <w:pPr>
              <w:spacing w:after="160" w:line="259" w:lineRule="auto"/>
              <w:rPr>
                <w:rFonts w:ascii="Times New Roman" w:hAnsi="Times New Roman"/>
                <w:sz w:val="20"/>
                <w:szCs w:val="20"/>
              </w:rPr>
            </w:pPr>
          </w:p>
        </w:tc>
      </w:tr>
      <w:tr w:rsidR="005A4FFC" w:rsidRPr="00B3134C" w:rsidTr="00DB5E8D">
        <w:trPr>
          <w:trHeight w:val="410"/>
          <w:jc w:val="center"/>
        </w:trPr>
        <w:tc>
          <w:tcPr>
            <w:tcW w:w="207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 xml:space="preserve">Музыка </w:t>
            </w:r>
          </w:p>
        </w:tc>
        <w:tc>
          <w:tcPr>
            <w:tcW w:w="126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1418"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846"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134" w:type="dxa"/>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319" w:type="dxa"/>
            <w:gridSpan w:val="4"/>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236" w:type="dxa"/>
            <w:tcBorders>
              <w:left w:val="single" w:sz="4" w:space="0" w:color="auto"/>
            </w:tcBorders>
          </w:tcPr>
          <w:p w:rsidR="005A4FFC" w:rsidRPr="00DB5E8D" w:rsidRDefault="005A4FFC" w:rsidP="00087E61">
            <w:pPr>
              <w:spacing w:after="160" w:line="259" w:lineRule="auto"/>
              <w:rPr>
                <w:rFonts w:ascii="Times New Roman" w:hAnsi="Times New Roman"/>
                <w:sz w:val="20"/>
                <w:szCs w:val="20"/>
              </w:rPr>
            </w:pPr>
          </w:p>
        </w:tc>
      </w:tr>
      <w:tr w:rsidR="005A4FFC" w:rsidRPr="00B3134C" w:rsidTr="00DB5E8D">
        <w:trPr>
          <w:trHeight w:val="410"/>
          <w:jc w:val="center"/>
        </w:trPr>
        <w:tc>
          <w:tcPr>
            <w:tcW w:w="207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Технология</w:t>
            </w:r>
          </w:p>
        </w:tc>
        <w:tc>
          <w:tcPr>
            <w:tcW w:w="1264" w:type="dxa"/>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1418"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c>
          <w:tcPr>
            <w:tcW w:w="846" w:type="dxa"/>
            <w:tcBorders>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134" w:type="dxa"/>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1319" w:type="dxa"/>
            <w:gridSpan w:val="4"/>
            <w:tcBorders>
              <w:left w:val="single" w:sz="4" w:space="0" w:color="auto"/>
              <w:right w:val="single" w:sz="4" w:space="0" w:color="auto"/>
            </w:tcBorders>
          </w:tcPr>
          <w:p w:rsidR="005A4FFC" w:rsidRPr="00DB5E8D" w:rsidRDefault="005A4FFC" w:rsidP="00087E61">
            <w:pPr>
              <w:spacing w:after="160" w:line="259" w:lineRule="auto"/>
              <w:rPr>
                <w:rFonts w:ascii="Times New Roman" w:hAnsi="Times New Roman"/>
                <w:sz w:val="20"/>
                <w:szCs w:val="20"/>
              </w:rPr>
            </w:pPr>
          </w:p>
        </w:tc>
        <w:tc>
          <w:tcPr>
            <w:tcW w:w="236" w:type="dxa"/>
            <w:tcBorders>
              <w:left w:val="single" w:sz="4" w:space="0" w:color="auto"/>
            </w:tcBorders>
          </w:tcPr>
          <w:p w:rsidR="005A4FFC" w:rsidRPr="00DB5E8D" w:rsidRDefault="005A4FFC" w:rsidP="00087E61">
            <w:pPr>
              <w:spacing w:after="160" w:line="259" w:lineRule="auto"/>
              <w:rPr>
                <w:rFonts w:ascii="Times New Roman" w:hAnsi="Times New Roman"/>
                <w:sz w:val="20"/>
                <w:szCs w:val="20"/>
              </w:rPr>
            </w:pPr>
            <w:r w:rsidRPr="00DB5E8D">
              <w:rPr>
                <w:rFonts w:ascii="Times New Roman" w:hAnsi="Times New Roman"/>
                <w:sz w:val="20"/>
                <w:szCs w:val="20"/>
              </w:rPr>
              <w:t>1</w:t>
            </w:r>
          </w:p>
        </w:tc>
      </w:tr>
    </w:tbl>
    <w:p w:rsidR="005A4FFC" w:rsidRPr="00DB5E8D" w:rsidRDefault="005A4FFC" w:rsidP="00087E61">
      <w:pPr>
        <w:widowControl w:val="0"/>
        <w:autoSpaceDE w:val="0"/>
        <w:autoSpaceDN w:val="0"/>
        <w:spacing w:after="0" w:line="240" w:lineRule="auto"/>
        <w:rPr>
          <w:rFonts w:ascii="Times New Roman" w:hAnsi="Times New Roman"/>
          <w:sz w:val="16"/>
        </w:rPr>
        <w:sectPr w:rsidR="005A4FFC" w:rsidRPr="00DB5E8D" w:rsidSect="00087E61">
          <w:pgSz w:w="7830" w:h="12020"/>
          <w:pgMar w:top="1134" w:right="600" w:bottom="1134" w:left="993" w:header="720" w:footer="720" w:gutter="0"/>
          <w:cols w:space="720"/>
        </w:sectPr>
      </w:pPr>
    </w:p>
    <w:p w:rsidR="005A4FFC" w:rsidRPr="00DB5E8D" w:rsidRDefault="005A4FFC" w:rsidP="00087E61">
      <w:pPr>
        <w:widowControl w:val="0"/>
        <w:autoSpaceDE w:val="0"/>
        <w:autoSpaceDN w:val="0"/>
        <w:spacing w:before="70" w:after="0" w:line="240" w:lineRule="auto"/>
        <w:ind w:right="709"/>
        <w:jc w:val="both"/>
        <w:rPr>
          <w:rFonts w:ascii="Times New Roman" w:hAnsi="Times New Roman"/>
          <w:sz w:val="20"/>
          <w:szCs w:val="20"/>
        </w:rPr>
      </w:pPr>
      <w:r w:rsidRPr="00DB5E8D">
        <w:rPr>
          <w:rFonts w:ascii="Times New Roman" w:hAnsi="Times New Roman"/>
          <w:sz w:val="20"/>
          <w:szCs w:val="20"/>
        </w:rPr>
        <w:t>Кроме</w:t>
      </w:r>
      <w:r w:rsidRPr="00DB5E8D">
        <w:rPr>
          <w:rFonts w:ascii="Times New Roman" w:hAnsi="Times New Roman"/>
          <w:spacing w:val="1"/>
          <w:sz w:val="20"/>
          <w:szCs w:val="20"/>
        </w:rPr>
        <w:t xml:space="preserve"> </w:t>
      </w:r>
      <w:r w:rsidRPr="00DB5E8D">
        <w:rPr>
          <w:rFonts w:ascii="Times New Roman" w:hAnsi="Times New Roman"/>
          <w:sz w:val="20"/>
          <w:szCs w:val="20"/>
        </w:rPr>
        <w:t>того,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образовательная</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организация</w:t>
      </w:r>
      <w:r w:rsidRPr="00DB5E8D">
        <w:rPr>
          <w:rFonts w:ascii="Times New Roman" w:hAnsi="Times New Roman"/>
          <w:spacing w:val="1"/>
          <w:sz w:val="20"/>
          <w:szCs w:val="20"/>
        </w:rPr>
        <w:t xml:space="preserve"> </w:t>
      </w:r>
      <w:r w:rsidRPr="00DB5E8D">
        <w:rPr>
          <w:rFonts w:ascii="Times New Roman" w:hAnsi="Times New Roman"/>
          <w:sz w:val="20"/>
          <w:szCs w:val="20"/>
        </w:rPr>
        <w:t>должна</w:t>
      </w:r>
      <w:r w:rsidRPr="00DB5E8D">
        <w:rPr>
          <w:rFonts w:ascii="Times New Roman" w:hAnsi="Times New Roman"/>
          <w:spacing w:val="51"/>
          <w:sz w:val="20"/>
          <w:szCs w:val="20"/>
        </w:rPr>
        <w:t xml:space="preserve"> </w:t>
      </w:r>
      <w:r w:rsidRPr="00DB5E8D">
        <w:rPr>
          <w:rFonts w:ascii="Times New Roman" w:hAnsi="Times New Roman"/>
          <w:sz w:val="20"/>
          <w:szCs w:val="20"/>
        </w:rPr>
        <w:t>быть</w:t>
      </w:r>
      <w:r w:rsidRPr="00DB5E8D">
        <w:rPr>
          <w:rFonts w:ascii="Times New Roman" w:hAnsi="Times New Roman"/>
          <w:spacing w:val="1"/>
          <w:sz w:val="20"/>
          <w:szCs w:val="20"/>
        </w:rPr>
        <w:t xml:space="preserve"> </w:t>
      </w:r>
      <w:r w:rsidRPr="00DB5E8D">
        <w:rPr>
          <w:rFonts w:ascii="Times New Roman" w:hAnsi="Times New Roman"/>
          <w:sz w:val="20"/>
          <w:szCs w:val="20"/>
        </w:rPr>
        <w:t>укомплектована</w:t>
      </w:r>
      <w:r w:rsidRPr="00DB5E8D">
        <w:rPr>
          <w:rFonts w:ascii="Times New Roman" w:hAnsi="Times New Roman"/>
          <w:spacing w:val="1"/>
          <w:sz w:val="20"/>
          <w:szCs w:val="20"/>
        </w:rPr>
        <w:t xml:space="preserve"> </w:t>
      </w:r>
      <w:r w:rsidRPr="00DB5E8D">
        <w:rPr>
          <w:rFonts w:ascii="Times New Roman" w:hAnsi="Times New Roman"/>
          <w:sz w:val="20"/>
          <w:szCs w:val="20"/>
        </w:rPr>
        <w:t>вспомогательным</w:t>
      </w:r>
      <w:r w:rsidRPr="00DB5E8D">
        <w:rPr>
          <w:rFonts w:ascii="Times New Roman" w:hAnsi="Times New Roman"/>
          <w:spacing w:val="1"/>
          <w:sz w:val="20"/>
          <w:szCs w:val="20"/>
        </w:rPr>
        <w:t xml:space="preserve"> </w:t>
      </w:r>
      <w:r w:rsidRPr="00DB5E8D">
        <w:rPr>
          <w:rFonts w:ascii="Times New Roman" w:hAnsi="Times New Roman"/>
          <w:sz w:val="20"/>
          <w:szCs w:val="20"/>
        </w:rPr>
        <w:t>персоналом,</w:t>
      </w:r>
      <w:r w:rsidRPr="00DB5E8D">
        <w:rPr>
          <w:rFonts w:ascii="Times New Roman" w:hAnsi="Times New Roman"/>
          <w:spacing w:val="51"/>
          <w:sz w:val="20"/>
          <w:szCs w:val="20"/>
        </w:rPr>
        <w:t xml:space="preserve"> </w:t>
      </w:r>
      <w:r w:rsidRPr="00DB5E8D">
        <w:rPr>
          <w:rFonts w:ascii="Times New Roman" w:hAnsi="Times New Roman"/>
          <w:sz w:val="20"/>
          <w:szCs w:val="20"/>
        </w:rPr>
        <w:t>обеспечивающим</w:t>
      </w:r>
      <w:r w:rsidRPr="00DB5E8D">
        <w:rPr>
          <w:rFonts w:ascii="Times New Roman" w:hAnsi="Times New Roman"/>
          <w:spacing w:val="-47"/>
          <w:sz w:val="20"/>
          <w:szCs w:val="20"/>
        </w:rPr>
        <w:t xml:space="preserve"> </w:t>
      </w:r>
      <w:r w:rsidRPr="00DB5E8D">
        <w:rPr>
          <w:rFonts w:ascii="Times New Roman" w:hAnsi="Times New Roman"/>
          <w:sz w:val="20"/>
          <w:szCs w:val="20"/>
        </w:rPr>
        <w:t>создание</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сохранение</w:t>
      </w:r>
      <w:r w:rsidRPr="00DB5E8D">
        <w:rPr>
          <w:rFonts w:ascii="Times New Roman" w:hAnsi="Times New Roman"/>
          <w:spacing w:val="1"/>
          <w:sz w:val="20"/>
          <w:szCs w:val="20"/>
        </w:rPr>
        <w:t xml:space="preserve"> </w:t>
      </w:r>
      <w:r w:rsidRPr="00DB5E8D">
        <w:rPr>
          <w:rFonts w:ascii="Times New Roman" w:hAnsi="Times New Roman"/>
          <w:sz w:val="20"/>
          <w:szCs w:val="20"/>
        </w:rPr>
        <w:t>условий</w:t>
      </w:r>
      <w:r w:rsidRPr="00DB5E8D">
        <w:rPr>
          <w:rFonts w:ascii="Times New Roman" w:hAnsi="Times New Roman"/>
          <w:spacing w:val="1"/>
          <w:sz w:val="20"/>
          <w:szCs w:val="20"/>
        </w:rPr>
        <w:t xml:space="preserve"> </w:t>
      </w:r>
      <w:r w:rsidRPr="00DB5E8D">
        <w:rPr>
          <w:rFonts w:ascii="Times New Roman" w:hAnsi="Times New Roman"/>
          <w:sz w:val="20"/>
          <w:szCs w:val="20"/>
        </w:rPr>
        <w:t>материально-технических</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47"/>
          <w:sz w:val="20"/>
          <w:szCs w:val="20"/>
        </w:rPr>
        <w:t xml:space="preserve"> </w:t>
      </w:r>
      <w:r w:rsidRPr="00DB5E8D">
        <w:rPr>
          <w:rFonts w:ascii="Times New Roman" w:hAnsi="Times New Roman"/>
          <w:sz w:val="20"/>
          <w:szCs w:val="20"/>
        </w:rPr>
        <w:t>информационно-методических</w:t>
      </w:r>
      <w:r w:rsidRPr="00DB5E8D">
        <w:rPr>
          <w:rFonts w:ascii="Times New Roman" w:hAnsi="Times New Roman"/>
          <w:spacing w:val="1"/>
          <w:sz w:val="20"/>
          <w:szCs w:val="20"/>
        </w:rPr>
        <w:t xml:space="preserve"> </w:t>
      </w:r>
      <w:r w:rsidRPr="00DB5E8D">
        <w:rPr>
          <w:rFonts w:ascii="Times New Roman" w:hAnsi="Times New Roman"/>
          <w:sz w:val="20"/>
          <w:szCs w:val="20"/>
        </w:rPr>
        <w:t>условий</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основной</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2"/>
          <w:sz w:val="20"/>
          <w:szCs w:val="20"/>
        </w:rPr>
        <w:t xml:space="preserve"> </w:t>
      </w:r>
      <w:r w:rsidRPr="00DB5E8D">
        <w:rPr>
          <w:rFonts w:ascii="Times New Roman" w:hAnsi="Times New Roman"/>
          <w:sz w:val="20"/>
          <w:szCs w:val="20"/>
        </w:rPr>
        <w:t>программы.</w:t>
      </w:r>
    </w:p>
    <w:p w:rsidR="005A4FFC" w:rsidRPr="00DB5E8D" w:rsidRDefault="005A4FFC" w:rsidP="00087E61">
      <w:pPr>
        <w:widowControl w:val="0"/>
        <w:autoSpaceDE w:val="0"/>
        <w:autoSpaceDN w:val="0"/>
        <w:spacing w:before="2" w:after="0" w:line="252" w:lineRule="auto"/>
        <w:ind w:right="708"/>
        <w:jc w:val="both"/>
        <w:rPr>
          <w:rFonts w:ascii="Times New Roman" w:hAnsi="Times New Roman"/>
          <w:sz w:val="20"/>
          <w:szCs w:val="20"/>
        </w:rPr>
      </w:pPr>
      <w:r w:rsidRPr="00DB5E8D">
        <w:rPr>
          <w:rFonts w:ascii="Times New Roman" w:hAnsi="Times New Roman"/>
          <w:b/>
          <w:sz w:val="19"/>
          <w:szCs w:val="20"/>
        </w:rPr>
        <w:t>Профессиональное</w:t>
      </w:r>
      <w:r w:rsidRPr="00DB5E8D">
        <w:rPr>
          <w:rFonts w:ascii="Times New Roman" w:hAnsi="Times New Roman"/>
          <w:b/>
          <w:spacing w:val="1"/>
          <w:sz w:val="19"/>
          <w:szCs w:val="20"/>
        </w:rPr>
        <w:t xml:space="preserve"> </w:t>
      </w:r>
      <w:r w:rsidRPr="00DB5E8D">
        <w:rPr>
          <w:rFonts w:ascii="Times New Roman" w:hAnsi="Times New Roman"/>
          <w:b/>
          <w:sz w:val="19"/>
          <w:szCs w:val="20"/>
        </w:rPr>
        <w:t>развитие</w:t>
      </w:r>
      <w:r w:rsidRPr="00DB5E8D">
        <w:rPr>
          <w:rFonts w:ascii="Times New Roman" w:hAnsi="Times New Roman"/>
          <w:b/>
          <w:spacing w:val="1"/>
          <w:sz w:val="19"/>
          <w:szCs w:val="20"/>
        </w:rPr>
        <w:t xml:space="preserve"> </w:t>
      </w:r>
      <w:r w:rsidRPr="00DB5E8D">
        <w:rPr>
          <w:rFonts w:ascii="Times New Roman" w:hAnsi="Times New Roman"/>
          <w:b/>
          <w:sz w:val="19"/>
          <w:szCs w:val="20"/>
        </w:rPr>
        <w:t>и</w:t>
      </w:r>
      <w:r w:rsidRPr="00DB5E8D">
        <w:rPr>
          <w:rFonts w:ascii="Times New Roman" w:hAnsi="Times New Roman"/>
          <w:b/>
          <w:spacing w:val="1"/>
          <w:sz w:val="19"/>
          <w:szCs w:val="20"/>
        </w:rPr>
        <w:t xml:space="preserve"> </w:t>
      </w:r>
      <w:r w:rsidRPr="00DB5E8D">
        <w:rPr>
          <w:rFonts w:ascii="Times New Roman" w:hAnsi="Times New Roman"/>
          <w:b/>
          <w:sz w:val="19"/>
          <w:szCs w:val="20"/>
        </w:rPr>
        <w:t>повышение</w:t>
      </w:r>
      <w:r w:rsidRPr="00DB5E8D">
        <w:rPr>
          <w:rFonts w:ascii="Times New Roman" w:hAnsi="Times New Roman"/>
          <w:b/>
          <w:spacing w:val="1"/>
          <w:sz w:val="19"/>
          <w:szCs w:val="20"/>
        </w:rPr>
        <w:t xml:space="preserve"> </w:t>
      </w:r>
      <w:r w:rsidRPr="00DB5E8D">
        <w:rPr>
          <w:rFonts w:ascii="Times New Roman" w:hAnsi="Times New Roman"/>
          <w:b/>
          <w:sz w:val="19"/>
          <w:szCs w:val="20"/>
        </w:rPr>
        <w:t>квалификации</w:t>
      </w:r>
      <w:r w:rsidRPr="00DB5E8D">
        <w:rPr>
          <w:rFonts w:ascii="Times New Roman" w:hAnsi="Times New Roman"/>
          <w:b/>
          <w:spacing w:val="1"/>
          <w:sz w:val="19"/>
          <w:szCs w:val="20"/>
        </w:rPr>
        <w:t xml:space="preserve"> </w:t>
      </w:r>
      <w:r w:rsidRPr="00DB5E8D">
        <w:rPr>
          <w:rFonts w:ascii="Times New Roman" w:hAnsi="Times New Roman"/>
          <w:b/>
          <w:sz w:val="19"/>
          <w:szCs w:val="20"/>
        </w:rPr>
        <w:t>педагогических</w:t>
      </w:r>
      <w:r w:rsidRPr="00DB5E8D">
        <w:rPr>
          <w:rFonts w:ascii="Times New Roman" w:hAnsi="Times New Roman"/>
          <w:b/>
          <w:spacing w:val="1"/>
          <w:sz w:val="19"/>
          <w:szCs w:val="20"/>
        </w:rPr>
        <w:t xml:space="preserve"> </w:t>
      </w:r>
      <w:r w:rsidRPr="00DB5E8D">
        <w:rPr>
          <w:rFonts w:ascii="Times New Roman" w:hAnsi="Times New Roman"/>
          <w:b/>
          <w:sz w:val="19"/>
          <w:szCs w:val="20"/>
        </w:rPr>
        <w:t>работников.</w:t>
      </w:r>
      <w:r w:rsidRPr="00DB5E8D">
        <w:rPr>
          <w:rFonts w:ascii="Times New Roman" w:hAnsi="Times New Roman"/>
          <w:b/>
          <w:spacing w:val="1"/>
          <w:sz w:val="19"/>
          <w:szCs w:val="20"/>
        </w:rPr>
        <w:t xml:space="preserve"> </w:t>
      </w:r>
      <w:r w:rsidRPr="00DB5E8D">
        <w:rPr>
          <w:rFonts w:ascii="Times New Roman" w:hAnsi="Times New Roman"/>
          <w:sz w:val="20"/>
          <w:szCs w:val="20"/>
        </w:rPr>
        <w:t>Основным</w:t>
      </w:r>
      <w:r w:rsidRPr="00DB5E8D">
        <w:rPr>
          <w:rFonts w:ascii="Times New Roman" w:hAnsi="Times New Roman"/>
          <w:spacing w:val="1"/>
          <w:sz w:val="20"/>
          <w:szCs w:val="20"/>
        </w:rPr>
        <w:t xml:space="preserve"> </w:t>
      </w:r>
      <w:r w:rsidRPr="00DB5E8D">
        <w:rPr>
          <w:rFonts w:ascii="Times New Roman" w:hAnsi="Times New Roman"/>
          <w:sz w:val="20"/>
          <w:szCs w:val="20"/>
        </w:rPr>
        <w:t>условием</w:t>
      </w:r>
      <w:r w:rsidRPr="00DB5E8D">
        <w:rPr>
          <w:rFonts w:ascii="Times New Roman" w:hAnsi="Times New Roman"/>
          <w:spacing w:val="1"/>
          <w:sz w:val="20"/>
          <w:szCs w:val="20"/>
        </w:rPr>
        <w:t xml:space="preserve"> </w:t>
      </w:r>
      <w:r w:rsidRPr="00DB5E8D">
        <w:rPr>
          <w:rFonts w:ascii="Times New Roman" w:hAnsi="Times New Roman"/>
          <w:sz w:val="20"/>
          <w:szCs w:val="20"/>
        </w:rPr>
        <w:t>формирования</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наращивания</w:t>
      </w:r>
      <w:r w:rsidRPr="00DB5E8D">
        <w:rPr>
          <w:rFonts w:ascii="Times New Roman" w:hAnsi="Times New Roman"/>
          <w:spacing w:val="1"/>
          <w:sz w:val="20"/>
          <w:szCs w:val="20"/>
        </w:rPr>
        <w:t xml:space="preserve"> </w:t>
      </w:r>
      <w:r w:rsidRPr="00DB5E8D">
        <w:rPr>
          <w:rFonts w:ascii="Times New Roman" w:hAnsi="Times New Roman"/>
          <w:sz w:val="20"/>
          <w:szCs w:val="20"/>
        </w:rPr>
        <w:t>необходимого</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достаточного</w:t>
      </w:r>
      <w:r w:rsidRPr="00DB5E8D">
        <w:rPr>
          <w:rFonts w:ascii="Times New Roman" w:hAnsi="Times New Roman"/>
          <w:spacing w:val="1"/>
          <w:sz w:val="20"/>
          <w:szCs w:val="20"/>
        </w:rPr>
        <w:t xml:space="preserve"> </w:t>
      </w:r>
      <w:r w:rsidRPr="00DB5E8D">
        <w:rPr>
          <w:rFonts w:ascii="Times New Roman" w:hAnsi="Times New Roman"/>
          <w:sz w:val="20"/>
          <w:szCs w:val="20"/>
        </w:rPr>
        <w:t>кадрового</w:t>
      </w:r>
      <w:r w:rsidRPr="00DB5E8D">
        <w:rPr>
          <w:rFonts w:ascii="Times New Roman" w:hAnsi="Times New Roman"/>
          <w:spacing w:val="1"/>
          <w:sz w:val="20"/>
          <w:szCs w:val="20"/>
        </w:rPr>
        <w:t xml:space="preserve"> </w:t>
      </w:r>
      <w:r w:rsidRPr="00DB5E8D">
        <w:rPr>
          <w:rFonts w:ascii="Times New Roman" w:hAnsi="Times New Roman"/>
          <w:sz w:val="20"/>
          <w:szCs w:val="20"/>
        </w:rPr>
        <w:t>потенциала</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является</w:t>
      </w:r>
      <w:r w:rsidRPr="00DB5E8D">
        <w:rPr>
          <w:rFonts w:ascii="Times New Roman" w:hAnsi="Times New Roman"/>
          <w:spacing w:val="1"/>
          <w:sz w:val="20"/>
          <w:szCs w:val="20"/>
        </w:rPr>
        <w:t xml:space="preserve"> </w:t>
      </w:r>
      <w:r w:rsidRPr="00DB5E8D">
        <w:rPr>
          <w:rFonts w:ascii="Times New Roman" w:hAnsi="Times New Roman"/>
          <w:sz w:val="20"/>
          <w:szCs w:val="20"/>
        </w:rPr>
        <w:t>обеспечение</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соответствии</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новыми образовательными реалиями и задачами адекватности системы</w:t>
      </w:r>
      <w:r w:rsidRPr="00DB5E8D">
        <w:rPr>
          <w:rFonts w:ascii="Times New Roman" w:hAnsi="Times New Roman"/>
          <w:spacing w:val="1"/>
          <w:sz w:val="20"/>
          <w:szCs w:val="20"/>
        </w:rPr>
        <w:t xml:space="preserve"> </w:t>
      </w:r>
      <w:r w:rsidRPr="00DB5E8D">
        <w:rPr>
          <w:rFonts w:ascii="Times New Roman" w:hAnsi="Times New Roman"/>
          <w:sz w:val="20"/>
          <w:szCs w:val="20"/>
        </w:rPr>
        <w:t>непрерывного педагогического образования происходящим изменениям в</w:t>
      </w:r>
      <w:r w:rsidRPr="00DB5E8D">
        <w:rPr>
          <w:rFonts w:ascii="Times New Roman" w:hAnsi="Times New Roman"/>
          <w:spacing w:val="1"/>
          <w:sz w:val="20"/>
          <w:szCs w:val="20"/>
        </w:rPr>
        <w:t xml:space="preserve"> </w:t>
      </w:r>
      <w:r w:rsidRPr="00DB5E8D">
        <w:rPr>
          <w:rFonts w:ascii="Times New Roman" w:hAnsi="Times New Roman"/>
          <w:sz w:val="20"/>
          <w:szCs w:val="20"/>
        </w:rPr>
        <w:t>системе</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целом.</w:t>
      </w:r>
    </w:p>
    <w:p w:rsidR="005A4FFC" w:rsidRPr="00DB5E8D" w:rsidRDefault="005A4FFC" w:rsidP="00087E61">
      <w:pPr>
        <w:widowControl w:val="0"/>
        <w:autoSpaceDE w:val="0"/>
        <w:autoSpaceDN w:val="0"/>
        <w:spacing w:after="0" w:line="240" w:lineRule="auto"/>
        <w:ind w:right="711"/>
        <w:jc w:val="both"/>
        <w:rPr>
          <w:rFonts w:ascii="Times New Roman" w:hAnsi="Times New Roman"/>
          <w:sz w:val="20"/>
          <w:szCs w:val="20"/>
        </w:rPr>
      </w:pPr>
      <w:r w:rsidRPr="00DB5E8D">
        <w:rPr>
          <w:rFonts w:ascii="Times New Roman" w:hAnsi="Times New Roman"/>
          <w:sz w:val="20"/>
          <w:szCs w:val="20"/>
        </w:rPr>
        <w:t>Непрерывность профессионального развития педагогических и иных</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 образовательной организации, участвующих в разработке и</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основной</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характеризуется</w:t>
      </w:r>
      <w:r w:rsidRPr="00DB5E8D">
        <w:rPr>
          <w:rFonts w:ascii="Times New Roman" w:hAnsi="Times New Roman"/>
          <w:spacing w:val="1"/>
          <w:sz w:val="20"/>
          <w:szCs w:val="20"/>
        </w:rPr>
        <w:t xml:space="preserve"> </w:t>
      </w:r>
      <w:r w:rsidRPr="00DB5E8D">
        <w:rPr>
          <w:rFonts w:ascii="Times New Roman" w:hAnsi="Times New Roman"/>
          <w:sz w:val="20"/>
          <w:szCs w:val="20"/>
        </w:rPr>
        <w:t>долей</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w:t>
      </w:r>
      <w:r w:rsidRPr="00DB5E8D">
        <w:rPr>
          <w:rFonts w:ascii="Times New Roman" w:hAnsi="Times New Roman"/>
          <w:spacing w:val="1"/>
          <w:sz w:val="20"/>
          <w:szCs w:val="20"/>
        </w:rPr>
        <w:t xml:space="preserve"> </w:t>
      </w:r>
      <w:r w:rsidRPr="00DB5E8D">
        <w:rPr>
          <w:rFonts w:ascii="Times New Roman" w:hAnsi="Times New Roman"/>
          <w:sz w:val="20"/>
          <w:szCs w:val="20"/>
        </w:rPr>
        <w:t>повышающих</w:t>
      </w:r>
      <w:r w:rsidRPr="00DB5E8D">
        <w:rPr>
          <w:rFonts w:ascii="Times New Roman" w:hAnsi="Times New Roman"/>
          <w:spacing w:val="-47"/>
          <w:sz w:val="20"/>
          <w:szCs w:val="20"/>
        </w:rPr>
        <w:t xml:space="preserve"> </w:t>
      </w:r>
      <w:r w:rsidRPr="00DB5E8D">
        <w:rPr>
          <w:rFonts w:ascii="Times New Roman" w:hAnsi="Times New Roman"/>
          <w:sz w:val="20"/>
          <w:szCs w:val="20"/>
        </w:rPr>
        <w:t>квалификацию</w:t>
      </w:r>
      <w:r w:rsidRPr="00DB5E8D">
        <w:rPr>
          <w:rFonts w:ascii="Times New Roman" w:hAnsi="Times New Roman"/>
          <w:spacing w:val="-1"/>
          <w:sz w:val="20"/>
          <w:szCs w:val="20"/>
        </w:rPr>
        <w:t xml:space="preserve"> </w:t>
      </w:r>
      <w:r w:rsidRPr="00DB5E8D">
        <w:rPr>
          <w:rFonts w:ascii="Times New Roman" w:hAnsi="Times New Roman"/>
          <w:sz w:val="20"/>
          <w:szCs w:val="20"/>
        </w:rPr>
        <w:t>не реже</w:t>
      </w:r>
      <w:r w:rsidRPr="00DB5E8D">
        <w:rPr>
          <w:rFonts w:ascii="Times New Roman" w:hAnsi="Times New Roman"/>
          <w:spacing w:val="-2"/>
          <w:sz w:val="20"/>
          <w:szCs w:val="20"/>
        </w:rPr>
        <w:t xml:space="preserve"> </w:t>
      </w:r>
      <w:r w:rsidRPr="00DB5E8D">
        <w:rPr>
          <w:rFonts w:ascii="Times New Roman" w:hAnsi="Times New Roman"/>
          <w:sz w:val="20"/>
          <w:szCs w:val="20"/>
        </w:rPr>
        <w:t>одного</w:t>
      </w:r>
      <w:r w:rsidRPr="00DB5E8D">
        <w:rPr>
          <w:rFonts w:ascii="Times New Roman" w:hAnsi="Times New Roman"/>
          <w:spacing w:val="1"/>
          <w:sz w:val="20"/>
          <w:szCs w:val="20"/>
        </w:rPr>
        <w:t xml:space="preserve"> </w:t>
      </w:r>
      <w:r w:rsidRPr="00DB5E8D">
        <w:rPr>
          <w:rFonts w:ascii="Times New Roman" w:hAnsi="Times New Roman"/>
          <w:sz w:val="20"/>
          <w:szCs w:val="20"/>
        </w:rPr>
        <w:t>раза в</w:t>
      </w:r>
      <w:r w:rsidRPr="00DB5E8D">
        <w:rPr>
          <w:rFonts w:ascii="Times New Roman" w:hAnsi="Times New Roman"/>
          <w:spacing w:val="-2"/>
          <w:sz w:val="20"/>
          <w:szCs w:val="20"/>
        </w:rPr>
        <w:t xml:space="preserve"> </w:t>
      </w:r>
      <w:r w:rsidRPr="00DB5E8D">
        <w:rPr>
          <w:rFonts w:ascii="Times New Roman" w:hAnsi="Times New Roman"/>
          <w:sz w:val="20"/>
          <w:szCs w:val="20"/>
        </w:rPr>
        <w:t>три</w:t>
      </w:r>
      <w:r w:rsidRPr="00DB5E8D">
        <w:rPr>
          <w:rFonts w:ascii="Times New Roman" w:hAnsi="Times New Roman"/>
          <w:spacing w:val="-1"/>
          <w:sz w:val="20"/>
          <w:szCs w:val="20"/>
        </w:rPr>
        <w:t xml:space="preserve"> </w:t>
      </w:r>
      <w:r w:rsidRPr="00DB5E8D">
        <w:rPr>
          <w:rFonts w:ascii="Times New Roman" w:hAnsi="Times New Roman"/>
          <w:sz w:val="20"/>
          <w:szCs w:val="20"/>
        </w:rPr>
        <w:t>года.</w:t>
      </w:r>
    </w:p>
    <w:p w:rsidR="005A4FFC" w:rsidRPr="00DB5E8D" w:rsidRDefault="005A4FFC" w:rsidP="00087E61">
      <w:pPr>
        <w:widowControl w:val="0"/>
        <w:autoSpaceDE w:val="0"/>
        <w:autoSpaceDN w:val="0"/>
        <w:spacing w:after="0" w:line="249" w:lineRule="auto"/>
        <w:ind w:right="716"/>
        <w:jc w:val="both"/>
        <w:rPr>
          <w:rFonts w:ascii="Times New Roman" w:hAnsi="Times New Roman"/>
          <w:sz w:val="20"/>
          <w:szCs w:val="20"/>
        </w:rPr>
      </w:pPr>
      <w:r w:rsidRPr="00DB5E8D">
        <w:rPr>
          <w:rFonts w:ascii="Times New Roman" w:hAnsi="Times New Roman"/>
          <w:sz w:val="20"/>
          <w:szCs w:val="20"/>
        </w:rPr>
        <w:t>При</w:t>
      </w:r>
      <w:r w:rsidRPr="00DB5E8D">
        <w:rPr>
          <w:rFonts w:ascii="Times New Roman" w:hAnsi="Times New Roman"/>
          <w:spacing w:val="1"/>
          <w:sz w:val="20"/>
          <w:szCs w:val="20"/>
        </w:rPr>
        <w:t xml:space="preserve"> </w:t>
      </w:r>
      <w:r w:rsidRPr="00DB5E8D">
        <w:rPr>
          <w:rFonts w:ascii="Times New Roman" w:hAnsi="Times New Roman"/>
          <w:sz w:val="20"/>
          <w:szCs w:val="20"/>
        </w:rPr>
        <w:t>этом</w:t>
      </w:r>
      <w:r w:rsidRPr="00DB5E8D">
        <w:rPr>
          <w:rFonts w:ascii="Times New Roman" w:hAnsi="Times New Roman"/>
          <w:spacing w:val="1"/>
          <w:sz w:val="20"/>
          <w:szCs w:val="20"/>
        </w:rPr>
        <w:t xml:space="preserve"> </w:t>
      </w:r>
      <w:r w:rsidRPr="00DB5E8D">
        <w:rPr>
          <w:rFonts w:ascii="Times New Roman" w:hAnsi="Times New Roman"/>
          <w:sz w:val="20"/>
          <w:szCs w:val="20"/>
        </w:rPr>
        <w:t>могут</w:t>
      </w:r>
      <w:r w:rsidRPr="00DB5E8D">
        <w:rPr>
          <w:rFonts w:ascii="Times New Roman" w:hAnsi="Times New Roman"/>
          <w:spacing w:val="1"/>
          <w:sz w:val="20"/>
          <w:szCs w:val="20"/>
        </w:rPr>
        <w:t xml:space="preserve"> </w:t>
      </w:r>
      <w:r w:rsidRPr="00DB5E8D">
        <w:rPr>
          <w:rFonts w:ascii="Times New Roman" w:hAnsi="Times New Roman"/>
          <w:sz w:val="20"/>
          <w:szCs w:val="20"/>
        </w:rPr>
        <w:t>быть</w:t>
      </w:r>
      <w:r w:rsidRPr="00DB5E8D">
        <w:rPr>
          <w:rFonts w:ascii="Times New Roman" w:hAnsi="Times New Roman"/>
          <w:spacing w:val="1"/>
          <w:sz w:val="20"/>
          <w:szCs w:val="20"/>
        </w:rPr>
        <w:t xml:space="preserve"> </w:t>
      </w:r>
      <w:r w:rsidRPr="00DB5E8D">
        <w:rPr>
          <w:rFonts w:ascii="Times New Roman" w:hAnsi="Times New Roman"/>
          <w:sz w:val="20"/>
          <w:szCs w:val="20"/>
        </w:rPr>
        <w:t>использованы</w:t>
      </w:r>
      <w:r w:rsidRPr="00DB5E8D">
        <w:rPr>
          <w:rFonts w:ascii="Times New Roman" w:hAnsi="Times New Roman"/>
          <w:spacing w:val="1"/>
          <w:sz w:val="20"/>
          <w:szCs w:val="20"/>
        </w:rPr>
        <w:t xml:space="preserve"> </w:t>
      </w:r>
      <w:r w:rsidRPr="00DB5E8D">
        <w:rPr>
          <w:rFonts w:ascii="Times New Roman" w:hAnsi="Times New Roman"/>
          <w:sz w:val="20"/>
          <w:szCs w:val="20"/>
        </w:rPr>
        <w:t>различные</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образовательные</w:t>
      </w:r>
      <w:r w:rsidRPr="00DB5E8D">
        <w:rPr>
          <w:rFonts w:ascii="Times New Roman" w:hAnsi="Times New Roman"/>
          <w:spacing w:val="-47"/>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имеющие</w:t>
      </w:r>
      <w:r w:rsidRPr="00DB5E8D">
        <w:rPr>
          <w:rFonts w:ascii="Times New Roman" w:hAnsi="Times New Roman"/>
          <w:spacing w:val="-2"/>
          <w:sz w:val="20"/>
          <w:szCs w:val="20"/>
        </w:rPr>
        <w:t xml:space="preserve"> </w:t>
      </w:r>
      <w:r w:rsidRPr="00DB5E8D">
        <w:rPr>
          <w:rFonts w:ascii="Times New Roman" w:hAnsi="Times New Roman"/>
          <w:sz w:val="20"/>
          <w:szCs w:val="20"/>
        </w:rPr>
        <w:t>соответствующую</w:t>
      </w:r>
      <w:r w:rsidRPr="00DB5E8D">
        <w:rPr>
          <w:rFonts w:ascii="Times New Roman" w:hAnsi="Times New Roman"/>
          <w:spacing w:val="-1"/>
          <w:sz w:val="20"/>
          <w:szCs w:val="20"/>
        </w:rPr>
        <w:t xml:space="preserve"> </w:t>
      </w:r>
      <w:r w:rsidRPr="00DB5E8D">
        <w:rPr>
          <w:rFonts w:ascii="Times New Roman" w:hAnsi="Times New Roman"/>
          <w:sz w:val="20"/>
          <w:szCs w:val="20"/>
        </w:rPr>
        <w:t>лицензию.</w:t>
      </w:r>
    </w:p>
    <w:p w:rsidR="005A4FFC" w:rsidRPr="00DB5E8D" w:rsidRDefault="005A4FFC" w:rsidP="00087E61">
      <w:pPr>
        <w:widowControl w:val="0"/>
        <w:autoSpaceDE w:val="0"/>
        <w:autoSpaceDN w:val="0"/>
        <w:spacing w:before="4" w:after="0" w:line="252" w:lineRule="auto"/>
        <w:ind w:right="710"/>
        <w:jc w:val="both"/>
        <w:rPr>
          <w:rFonts w:ascii="Times New Roman" w:hAnsi="Times New Roman"/>
          <w:sz w:val="20"/>
          <w:szCs w:val="20"/>
        </w:rPr>
      </w:pPr>
      <w:r w:rsidRPr="00DB5E8D">
        <w:rPr>
          <w:rFonts w:ascii="Times New Roman" w:hAnsi="Times New Roman"/>
          <w:sz w:val="20"/>
          <w:szCs w:val="20"/>
        </w:rPr>
        <w:t>Для достижения результатов основной образовательной программы в</w:t>
      </w:r>
      <w:r w:rsidRPr="00DB5E8D">
        <w:rPr>
          <w:rFonts w:ascii="Times New Roman" w:hAnsi="Times New Roman"/>
          <w:spacing w:val="1"/>
          <w:sz w:val="20"/>
          <w:szCs w:val="20"/>
        </w:rPr>
        <w:t xml:space="preserve"> </w:t>
      </w:r>
      <w:r w:rsidRPr="00DB5E8D">
        <w:rPr>
          <w:rFonts w:ascii="Times New Roman" w:hAnsi="Times New Roman"/>
          <w:sz w:val="20"/>
          <w:szCs w:val="20"/>
        </w:rPr>
        <w:t>ходе ее реализации предполагается оценка качества и результативности</w:t>
      </w:r>
      <w:r w:rsidRPr="00DB5E8D">
        <w:rPr>
          <w:rFonts w:ascii="Times New Roman" w:hAnsi="Times New Roman"/>
          <w:spacing w:val="1"/>
          <w:sz w:val="20"/>
          <w:szCs w:val="20"/>
        </w:rPr>
        <w:t xml:space="preserve"> </w:t>
      </w:r>
      <w:r w:rsidRPr="00DB5E8D">
        <w:rPr>
          <w:rFonts w:ascii="Times New Roman" w:hAnsi="Times New Roman"/>
          <w:sz w:val="20"/>
          <w:szCs w:val="20"/>
        </w:rPr>
        <w:t>деятельности</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педагогических</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целью</w:t>
      </w:r>
      <w:r w:rsidRPr="00DB5E8D">
        <w:rPr>
          <w:rFonts w:ascii="Times New Roman" w:hAnsi="Times New Roman"/>
          <w:spacing w:val="1"/>
          <w:sz w:val="20"/>
          <w:szCs w:val="20"/>
        </w:rPr>
        <w:t xml:space="preserve"> </w:t>
      </w:r>
      <w:r w:rsidRPr="00DB5E8D">
        <w:rPr>
          <w:rFonts w:ascii="Times New Roman" w:hAnsi="Times New Roman"/>
          <w:sz w:val="20"/>
          <w:szCs w:val="20"/>
        </w:rPr>
        <w:t>коррекции</w:t>
      </w:r>
      <w:r w:rsidRPr="00DB5E8D">
        <w:rPr>
          <w:rFonts w:ascii="Times New Roman" w:hAnsi="Times New Roman"/>
          <w:spacing w:val="1"/>
          <w:sz w:val="20"/>
          <w:szCs w:val="20"/>
        </w:rPr>
        <w:t xml:space="preserve"> </w:t>
      </w:r>
      <w:r w:rsidRPr="00DB5E8D">
        <w:rPr>
          <w:rFonts w:ascii="Times New Roman" w:hAnsi="Times New Roman"/>
          <w:sz w:val="20"/>
          <w:szCs w:val="20"/>
        </w:rPr>
        <w:t>их</w:t>
      </w:r>
      <w:r w:rsidRPr="00DB5E8D">
        <w:rPr>
          <w:rFonts w:ascii="Times New Roman" w:hAnsi="Times New Roman"/>
          <w:spacing w:val="1"/>
          <w:sz w:val="20"/>
          <w:szCs w:val="20"/>
        </w:rPr>
        <w:t xml:space="preserve"> </w:t>
      </w:r>
      <w:r w:rsidRPr="00DB5E8D">
        <w:rPr>
          <w:rFonts w:ascii="Times New Roman" w:hAnsi="Times New Roman"/>
          <w:sz w:val="20"/>
          <w:szCs w:val="20"/>
        </w:rPr>
        <w:t>деятельности, а также определения стимулирующей части фонда оплаты</w:t>
      </w:r>
      <w:r w:rsidRPr="00DB5E8D">
        <w:rPr>
          <w:rFonts w:ascii="Times New Roman" w:hAnsi="Times New Roman"/>
          <w:spacing w:val="1"/>
          <w:sz w:val="20"/>
          <w:szCs w:val="20"/>
        </w:rPr>
        <w:t xml:space="preserve"> </w:t>
      </w:r>
      <w:r w:rsidRPr="00DB5E8D">
        <w:rPr>
          <w:rFonts w:ascii="Times New Roman" w:hAnsi="Times New Roman"/>
          <w:sz w:val="20"/>
          <w:szCs w:val="20"/>
        </w:rPr>
        <w:t>труда.</w:t>
      </w:r>
    </w:p>
    <w:p w:rsidR="005A4FFC" w:rsidRPr="00DB5E8D" w:rsidRDefault="005A4FFC" w:rsidP="00087E61">
      <w:pPr>
        <w:widowControl w:val="0"/>
        <w:autoSpaceDE w:val="0"/>
        <w:autoSpaceDN w:val="0"/>
        <w:spacing w:after="0" w:line="252" w:lineRule="auto"/>
        <w:ind w:right="710"/>
        <w:jc w:val="both"/>
        <w:rPr>
          <w:rFonts w:ascii="Times New Roman" w:hAnsi="Times New Roman"/>
          <w:sz w:val="20"/>
          <w:szCs w:val="20"/>
        </w:rPr>
      </w:pPr>
      <w:r w:rsidRPr="00DB5E8D">
        <w:rPr>
          <w:rFonts w:ascii="Times New Roman" w:hAnsi="Times New Roman"/>
          <w:sz w:val="20"/>
          <w:szCs w:val="20"/>
        </w:rPr>
        <w:t>Ожидаемый результат повышения квалификации — профессиональная</w:t>
      </w:r>
      <w:r w:rsidRPr="00DB5E8D">
        <w:rPr>
          <w:rFonts w:ascii="Times New Roman" w:hAnsi="Times New Roman"/>
          <w:spacing w:val="1"/>
          <w:sz w:val="20"/>
          <w:szCs w:val="20"/>
        </w:rPr>
        <w:t xml:space="preserve"> </w:t>
      </w:r>
      <w:r w:rsidRPr="00DB5E8D">
        <w:rPr>
          <w:rFonts w:ascii="Times New Roman" w:hAnsi="Times New Roman"/>
          <w:sz w:val="20"/>
          <w:szCs w:val="20"/>
        </w:rPr>
        <w:t>готовность</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w:t>
      </w:r>
      <w:r w:rsidRPr="00DB5E8D">
        <w:rPr>
          <w:rFonts w:ascii="Times New Roman" w:hAnsi="Times New Roman"/>
          <w:spacing w:val="-2"/>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к</w:t>
      </w:r>
      <w:r w:rsidRPr="00DB5E8D">
        <w:rPr>
          <w:rFonts w:ascii="Times New Roman" w:hAnsi="Times New Roman"/>
          <w:spacing w:val="-2"/>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2"/>
          <w:sz w:val="20"/>
          <w:szCs w:val="20"/>
        </w:rPr>
        <w:t xml:space="preserve"> </w:t>
      </w:r>
      <w:r w:rsidRPr="00DB5E8D">
        <w:rPr>
          <w:rFonts w:ascii="Times New Roman" w:hAnsi="Times New Roman"/>
          <w:sz w:val="20"/>
          <w:szCs w:val="20"/>
        </w:rPr>
        <w:t>ФГОС ООО:</w:t>
      </w:r>
    </w:p>
    <w:p w:rsidR="005A4FFC" w:rsidRPr="00DB5E8D" w:rsidRDefault="005A4FFC" w:rsidP="00087E61">
      <w:pPr>
        <w:widowControl w:val="0"/>
        <w:autoSpaceDE w:val="0"/>
        <w:autoSpaceDN w:val="0"/>
        <w:spacing w:after="0" w:line="252" w:lineRule="auto"/>
        <w:ind w:right="715"/>
        <w:jc w:val="both"/>
        <w:rPr>
          <w:rFonts w:ascii="Times New Roman" w:hAnsi="Times New Roman"/>
          <w:sz w:val="20"/>
          <w:szCs w:val="20"/>
        </w:rPr>
      </w:pPr>
      <w:r w:rsidRPr="00DB5E8D">
        <w:rPr>
          <w:rFonts w:ascii="Times New Roman" w:hAnsi="Times New Roman"/>
          <w:sz w:val="20"/>
          <w:szCs w:val="20"/>
        </w:rPr>
        <w:t>—обеспечение</w:t>
      </w:r>
      <w:r w:rsidRPr="00DB5E8D">
        <w:rPr>
          <w:rFonts w:ascii="Times New Roman" w:hAnsi="Times New Roman"/>
          <w:spacing w:val="1"/>
          <w:sz w:val="20"/>
          <w:szCs w:val="20"/>
        </w:rPr>
        <w:t xml:space="preserve"> </w:t>
      </w:r>
      <w:r w:rsidRPr="00DB5E8D">
        <w:rPr>
          <w:rFonts w:ascii="Times New Roman" w:hAnsi="Times New Roman"/>
          <w:sz w:val="20"/>
          <w:szCs w:val="20"/>
        </w:rPr>
        <w:t>оптимального</w:t>
      </w:r>
      <w:r w:rsidRPr="00DB5E8D">
        <w:rPr>
          <w:rFonts w:ascii="Times New Roman" w:hAnsi="Times New Roman"/>
          <w:spacing w:val="1"/>
          <w:sz w:val="20"/>
          <w:szCs w:val="20"/>
        </w:rPr>
        <w:t xml:space="preserve"> </w:t>
      </w:r>
      <w:r w:rsidRPr="00DB5E8D">
        <w:rPr>
          <w:rFonts w:ascii="Times New Roman" w:hAnsi="Times New Roman"/>
          <w:sz w:val="20"/>
          <w:szCs w:val="20"/>
        </w:rPr>
        <w:t>вхождения</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систему</w:t>
      </w:r>
      <w:r w:rsidRPr="00DB5E8D">
        <w:rPr>
          <w:rFonts w:ascii="Times New Roman" w:hAnsi="Times New Roman"/>
          <w:spacing w:val="-2"/>
          <w:sz w:val="20"/>
          <w:szCs w:val="20"/>
        </w:rPr>
        <w:t xml:space="preserve"> </w:t>
      </w:r>
      <w:r w:rsidRPr="00DB5E8D">
        <w:rPr>
          <w:rFonts w:ascii="Times New Roman" w:hAnsi="Times New Roman"/>
          <w:sz w:val="20"/>
          <w:szCs w:val="20"/>
        </w:rPr>
        <w:t>ценностей</w:t>
      </w:r>
      <w:r w:rsidRPr="00DB5E8D">
        <w:rPr>
          <w:rFonts w:ascii="Times New Roman" w:hAnsi="Times New Roman"/>
          <w:spacing w:val="-1"/>
          <w:sz w:val="20"/>
          <w:szCs w:val="20"/>
        </w:rPr>
        <w:t xml:space="preserve"> </w:t>
      </w:r>
      <w:r w:rsidRPr="00DB5E8D">
        <w:rPr>
          <w:rFonts w:ascii="Times New Roman" w:hAnsi="Times New Roman"/>
          <w:sz w:val="20"/>
          <w:szCs w:val="20"/>
        </w:rPr>
        <w:t>современного образования;</w:t>
      </w:r>
    </w:p>
    <w:p w:rsidR="005A4FFC" w:rsidRPr="00DB5E8D" w:rsidRDefault="005A4FFC" w:rsidP="00087E61">
      <w:pPr>
        <w:widowControl w:val="0"/>
        <w:autoSpaceDE w:val="0"/>
        <w:autoSpaceDN w:val="0"/>
        <w:spacing w:after="0" w:line="252" w:lineRule="auto"/>
        <w:ind w:right="709"/>
        <w:jc w:val="both"/>
        <w:rPr>
          <w:rFonts w:ascii="Times New Roman" w:hAnsi="Times New Roman"/>
          <w:sz w:val="20"/>
          <w:szCs w:val="20"/>
        </w:rPr>
      </w:pPr>
      <w:r w:rsidRPr="00DB5E8D">
        <w:rPr>
          <w:rFonts w:ascii="Times New Roman" w:hAnsi="Times New Roman"/>
          <w:sz w:val="20"/>
          <w:szCs w:val="20"/>
        </w:rPr>
        <w:t>—освоение системы требований к структуре основной 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программы, результатам ее освоения и условиям реализации, а также</w:t>
      </w:r>
      <w:r w:rsidRPr="00DB5E8D">
        <w:rPr>
          <w:rFonts w:ascii="Times New Roman" w:hAnsi="Times New Roman"/>
          <w:spacing w:val="1"/>
          <w:sz w:val="20"/>
          <w:szCs w:val="20"/>
        </w:rPr>
        <w:t xml:space="preserve"> </w:t>
      </w:r>
      <w:r w:rsidRPr="00DB5E8D">
        <w:rPr>
          <w:rFonts w:ascii="Times New Roman" w:hAnsi="Times New Roman"/>
          <w:sz w:val="20"/>
          <w:szCs w:val="20"/>
        </w:rPr>
        <w:t>системы</w:t>
      </w:r>
      <w:r w:rsidRPr="00DB5E8D">
        <w:rPr>
          <w:rFonts w:ascii="Times New Roman" w:hAnsi="Times New Roman"/>
          <w:spacing w:val="-3"/>
          <w:sz w:val="20"/>
          <w:szCs w:val="20"/>
        </w:rPr>
        <w:t xml:space="preserve"> </w:t>
      </w:r>
      <w:r w:rsidRPr="00DB5E8D">
        <w:rPr>
          <w:rFonts w:ascii="Times New Roman" w:hAnsi="Times New Roman"/>
          <w:sz w:val="20"/>
          <w:szCs w:val="20"/>
        </w:rPr>
        <w:t>оценки</w:t>
      </w:r>
      <w:r w:rsidRPr="00DB5E8D">
        <w:rPr>
          <w:rFonts w:ascii="Times New Roman" w:hAnsi="Times New Roman"/>
          <w:spacing w:val="-3"/>
          <w:sz w:val="20"/>
          <w:szCs w:val="20"/>
        </w:rPr>
        <w:t xml:space="preserve"> </w:t>
      </w:r>
      <w:r w:rsidRPr="00DB5E8D">
        <w:rPr>
          <w:rFonts w:ascii="Times New Roman" w:hAnsi="Times New Roman"/>
          <w:sz w:val="20"/>
          <w:szCs w:val="20"/>
        </w:rPr>
        <w:t>итогов</w:t>
      </w:r>
      <w:r w:rsidRPr="00DB5E8D">
        <w:rPr>
          <w:rFonts w:ascii="Times New Roman" w:hAnsi="Times New Roman"/>
          <w:spacing w:val="-4"/>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3"/>
          <w:sz w:val="20"/>
          <w:szCs w:val="20"/>
        </w:rPr>
        <w:t xml:space="preserve"> </w:t>
      </w:r>
      <w:r w:rsidRPr="00DB5E8D">
        <w:rPr>
          <w:rFonts w:ascii="Times New Roman" w:hAnsi="Times New Roman"/>
          <w:sz w:val="20"/>
          <w:szCs w:val="20"/>
        </w:rPr>
        <w:t>деятельности</w:t>
      </w:r>
      <w:r w:rsidRPr="00DB5E8D">
        <w:rPr>
          <w:rFonts w:ascii="Times New Roman" w:hAnsi="Times New Roman"/>
          <w:spacing w:val="-3"/>
          <w:sz w:val="20"/>
          <w:szCs w:val="20"/>
        </w:rPr>
        <w:t xml:space="preserve"> </w:t>
      </w:r>
      <w:r w:rsidRPr="00DB5E8D">
        <w:rPr>
          <w:rFonts w:ascii="Times New Roman" w:hAnsi="Times New Roman"/>
          <w:sz w:val="20"/>
          <w:szCs w:val="20"/>
        </w:rPr>
        <w:t>обучающихся;</w:t>
      </w:r>
    </w:p>
    <w:p w:rsidR="005A4FFC" w:rsidRPr="00DB5E8D" w:rsidRDefault="005A4FFC" w:rsidP="00087E61">
      <w:pPr>
        <w:widowControl w:val="0"/>
        <w:autoSpaceDE w:val="0"/>
        <w:autoSpaceDN w:val="0"/>
        <w:spacing w:after="0" w:line="252" w:lineRule="auto"/>
        <w:ind w:right="708"/>
        <w:jc w:val="both"/>
        <w:rPr>
          <w:rFonts w:ascii="Times New Roman" w:hAnsi="Times New Roman"/>
          <w:sz w:val="20"/>
          <w:szCs w:val="20"/>
        </w:rPr>
      </w:pPr>
      <w:r w:rsidRPr="00DB5E8D">
        <w:rPr>
          <w:rFonts w:ascii="Times New Roman" w:hAnsi="Times New Roman"/>
          <w:sz w:val="20"/>
          <w:szCs w:val="20"/>
        </w:rPr>
        <w:t>—овладение</w:t>
      </w:r>
      <w:r w:rsidRPr="00DB5E8D">
        <w:rPr>
          <w:rFonts w:ascii="Times New Roman" w:hAnsi="Times New Roman"/>
          <w:spacing w:val="1"/>
          <w:sz w:val="20"/>
          <w:szCs w:val="20"/>
        </w:rPr>
        <w:t xml:space="preserve"> </w:t>
      </w:r>
      <w:r w:rsidRPr="00DB5E8D">
        <w:rPr>
          <w:rFonts w:ascii="Times New Roman" w:hAnsi="Times New Roman"/>
          <w:sz w:val="20"/>
          <w:szCs w:val="20"/>
        </w:rPr>
        <w:t>учебно-методическими</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информационно-методическими</w:t>
      </w:r>
      <w:r w:rsidRPr="00DB5E8D">
        <w:rPr>
          <w:rFonts w:ascii="Times New Roman" w:hAnsi="Times New Roman"/>
          <w:spacing w:val="1"/>
          <w:sz w:val="20"/>
          <w:szCs w:val="20"/>
        </w:rPr>
        <w:t xml:space="preserve"> </w:t>
      </w:r>
      <w:r w:rsidRPr="00DB5E8D">
        <w:rPr>
          <w:rFonts w:ascii="Times New Roman" w:hAnsi="Times New Roman"/>
          <w:sz w:val="20"/>
          <w:szCs w:val="20"/>
        </w:rPr>
        <w:t>ресурсами,</w:t>
      </w:r>
      <w:r w:rsidRPr="00DB5E8D">
        <w:rPr>
          <w:rFonts w:ascii="Times New Roman" w:hAnsi="Times New Roman"/>
          <w:spacing w:val="-2"/>
          <w:sz w:val="20"/>
          <w:szCs w:val="20"/>
        </w:rPr>
        <w:t xml:space="preserve"> </w:t>
      </w:r>
      <w:r w:rsidRPr="00DB5E8D">
        <w:rPr>
          <w:rFonts w:ascii="Times New Roman" w:hAnsi="Times New Roman"/>
          <w:sz w:val="20"/>
          <w:szCs w:val="20"/>
        </w:rPr>
        <w:t>необходимыми</w:t>
      </w:r>
      <w:r w:rsidRPr="00DB5E8D">
        <w:rPr>
          <w:rFonts w:ascii="Times New Roman" w:hAnsi="Times New Roman"/>
          <w:spacing w:val="-5"/>
          <w:sz w:val="20"/>
          <w:szCs w:val="20"/>
        </w:rPr>
        <w:t xml:space="preserve"> </w:t>
      </w:r>
      <w:r w:rsidRPr="00DB5E8D">
        <w:rPr>
          <w:rFonts w:ascii="Times New Roman" w:hAnsi="Times New Roman"/>
          <w:sz w:val="20"/>
          <w:szCs w:val="20"/>
        </w:rPr>
        <w:t>для</w:t>
      </w:r>
      <w:r w:rsidRPr="00DB5E8D">
        <w:rPr>
          <w:rFonts w:ascii="Times New Roman" w:hAnsi="Times New Roman"/>
          <w:spacing w:val="-1"/>
          <w:sz w:val="20"/>
          <w:szCs w:val="20"/>
        </w:rPr>
        <w:t xml:space="preserve"> </w:t>
      </w:r>
      <w:r w:rsidRPr="00DB5E8D">
        <w:rPr>
          <w:rFonts w:ascii="Times New Roman" w:hAnsi="Times New Roman"/>
          <w:sz w:val="20"/>
          <w:szCs w:val="20"/>
        </w:rPr>
        <w:t>успешного</w:t>
      </w:r>
      <w:r w:rsidRPr="00DB5E8D">
        <w:rPr>
          <w:rFonts w:ascii="Times New Roman" w:hAnsi="Times New Roman"/>
          <w:spacing w:val="-3"/>
          <w:sz w:val="20"/>
          <w:szCs w:val="20"/>
        </w:rPr>
        <w:t xml:space="preserve"> </w:t>
      </w:r>
      <w:r w:rsidRPr="00DB5E8D">
        <w:rPr>
          <w:rFonts w:ascii="Times New Roman" w:hAnsi="Times New Roman"/>
          <w:sz w:val="20"/>
          <w:szCs w:val="20"/>
        </w:rPr>
        <w:t>решения</w:t>
      </w:r>
      <w:r w:rsidRPr="00DB5E8D">
        <w:rPr>
          <w:rFonts w:ascii="Times New Roman" w:hAnsi="Times New Roman"/>
          <w:spacing w:val="-4"/>
          <w:sz w:val="20"/>
          <w:szCs w:val="20"/>
        </w:rPr>
        <w:t xml:space="preserve"> </w:t>
      </w:r>
      <w:r w:rsidRPr="00DB5E8D">
        <w:rPr>
          <w:rFonts w:ascii="Times New Roman" w:hAnsi="Times New Roman"/>
          <w:sz w:val="20"/>
          <w:szCs w:val="20"/>
        </w:rPr>
        <w:t>задач</w:t>
      </w:r>
      <w:r w:rsidRPr="00DB5E8D">
        <w:rPr>
          <w:rFonts w:ascii="Times New Roman" w:hAnsi="Times New Roman"/>
          <w:spacing w:val="-4"/>
          <w:sz w:val="20"/>
          <w:szCs w:val="20"/>
        </w:rPr>
        <w:t xml:space="preserve"> </w:t>
      </w:r>
      <w:r w:rsidRPr="00DB5E8D">
        <w:rPr>
          <w:rFonts w:ascii="Times New Roman" w:hAnsi="Times New Roman"/>
          <w:sz w:val="20"/>
          <w:szCs w:val="20"/>
        </w:rPr>
        <w:t>ФГОС</w:t>
      </w:r>
      <w:r w:rsidRPr="00DB5E8D">
        <w:rPr>
          <w:rFonts w:ascii="Times New Roman" w:hAnsi="Times New Roman"/>
          <w:spacing w:val="-4"/>
          <w:sz w:val="20"/>
          <w:szCs w:val="20"/>
        </w:rPr>
        <w:t xml:space="preserve"> </w:t>
      </w:r>
      <w:r w:rsidRPr="00DB5E8D">
        <w:rPr>
          <w:rFonts w:ascii="Times New Roman" w:hAnsi="Times New Roman"/>
          <w:sz w:val="20"/>
          <w:szCs w:val="20"/>
        </w:rPr>
        <w:t>ООО.</w:t>
      </w:r>
    </w:p>
    <w:p w:rsidR="005A4FFC" w:rsidRPr="00DB5E8D" w:rsidRDefault="005A4FFC" w:rsidP="00087E61">
      <w:pPr>
        <w:widowControl w:val="0"/>
        <w:autoSpaceDE w:val="0"/>
        <w:autoSpaceDN w:val="0"/>
        <w:spacing w:after="0" w:line="252" w:lineRule="auto"/>
        <w:ind w:right="713"/>
        <w:jc w:val="both"/>
        <w:rPr>
          <w:rFonts w:ascii="Times New Roman" w:hAnsi="Times New Roman"/>
          <w:sz w:val="20"/>
          <w:szCs w:val="20"/>
        </w:rPr>
      </w:pPr>
      <w:r w:rsidRPr="00DB5E8D">
        <w:rPr>
          <w:rFonts w:ascii="Times New Roman" w:hAnsi="Times New Roman"/>
          <w:sz w:val="20"/>
          <w:szCs w:val="20"/>
        </w:rPr>
        <w:t>Одним</w:t>
      </w:r>
      <w:r w:rsidRPr="00DB5E8D">
        <w:rPr>
          <w:rFonts w:ascii="Times New Roman" w:hAnsi="Times New Roman"/>
          <w:spacing w:val="1"/>
          <w:sz w:val="20"/>
          <w:szCs w:val="20"/>
        </w:rPr>
        <w:t xml:space="preserve"> </w:t>
      </w:r>
      <w:r w:rsidRPr="00DB5E8D">
        <w:rPr>
          <w:rFonts w:ascii="Times New Roman" w:hAnsi="Times New Roman"/>
          <w:sz w:val="20"/>
          <w:szCs w:val="20"/>
        </w:rPr>
        <w:t>из</w:t>
      </w:r>
      <w:r w:rsidRPr="00DB5E8D">
        <w:rPr>
          <w:rFonts w:ascii="Times New Roman" w:hAnsi="Times New Roman"/>
          <w:spacing w:val="1"/>
          <w:sz w:val="20"/>
          <w:szCs w:val="20"/>
        </w:rPr>
        <w:t xml:space="preserve"> </w:t>
      </w:r>
      <w:r w:rsidRPr="00DB5E8D">
        <w:rPr>
          <w:rFonts w:ascii="Times New Roman" w:hAnsi="Times New Roman"/>
          <w:sz w:val="20"/>
          <w:szCs w:val="20"/>
        </w:rPr>
        <w:t>важнейших</w:t>
      </w:r>
      <w:r w:rsidRPr="00DB5E8D">
        <w:rPr>
          <w:rFonts w:ascii="Times New Roman" w:hAnsi="Times New Roman"/>
          <w:spacing w:val="1"/>
          <w:sz w:val="20"/>
          <w:szCs w:val="20"/>
        </w:rPr>
        <w:t xml:space="preserve"> </w:t>
      </w:r>
      <w:r w:rsidRPr="00DB5E8D">
        <w:rPr>
          <w:rFonts w:ascii="Times New Roman" w:hAnsi="Times New Roman"/>
          <w:sz w:val="20"/>
          <w:szCs w:val="20"/>
        </w:rPr>
        <w:t>механизмов</w:t>
      </w:r>
      <w:r w:rsidRPr="00DB5E8D">
        <w:rPr>
          <w:rFonts w:ascii="Times New Roman" w:hAnsi="Times New Roman"/>
          <w:spacing w:val="1"/>
          <w:sz w:val="20"/>
          <w:szCs w:val="20"/>
        </w:rPr>
        <w:t xml:space="preserve"> </w:t>
      </w:r>
      <w:r w:rsidRPr="00DB5E8D">
        <w:rPr>
          <w:rFonts w:ascii="Times New Roman" w:hAnsi="Times New Roman"/>
          <w:sz w:val="20"/>
          <w:szCs w:val="20"/>
        </w:rPr>
        <w:t>обеспечения</w:t>
      </w:r>
      <w:r w:rsidRPr="00DB5E8D">
        <w:rPr>
          <w:rFonts w:ascii="Times New Roman" w:hAnsi="Times New Roman"/>
          <w:spacing w:val="1"/>
          <w:sz w:val="20"/>
          <w:szCs w:val="20"/>
        </w:rPr>
        <w:t xml:space="preserve"> </w:t>
      </w:r>
      <w:r w:rsidRPr="00DB5E8D">
        <w:rPr>
          <w:rFonts w:ascii="Times New Roman" w:hAnsi="Times New Roman"/>
          <w:sz w:val="20"/>
          <w:szCs w:val="20"/>
        </w:rPr>
        <w:t>необходимого</w:t>
      </w:r>
      <w:r w:rsidRPr="00DB5E8D">
        <w:rPr>
          <w:rFonts w:ascii="Times New Roman" w:hAnsi="Times New Roman"/>
          <w:spacing w:val="1"/>
          <w:sz w:val="20"/>
          <w:szCs w:val="20"/>
        </w:rPr>
        <w:t xml:space="preserve"> </w:t>
      </w:r>
      <w:r w:rsidRPr="00DB5E8D">
        <w:rPr>
          <w:rFonts w:ascii="Times New Roman" w:hAnsi="Times New Roman"/>
          <w:sz w:val="20"/>
          <w:szCs w:val="20"/>
        </w:rPr>
        <w:t>квалификационного уровня педагогических работников, участвующих в</w:t>
      </w:r>
      <w:r w:rsidRPr="00DB5E8D">
        <w:rPr>
          <w:rFonts w:ascii="Times New Roman" w:hAnsi="Times New Roman"/>
          <w:spacing w:val="1"/>
          <w:sz w:val="20"/>
          <w:szCs w:val="20"/>
        </w:rPr>
        <w:t xml:space="preserve"> </w:t>
      </w:r>
      <w:r w:rsidRPr="00DB5E8D">
        <w:rPr>
          <w:rFonts w:ascii="Times New Roman" w:hAnsi="Times New Roman"/>
          <w:sz w:val="20"/>
          <w:szCs w:val="20"/>
        </w:rPr>
        <w:t>разработке и реализации основной образовательной программы основного</w:t>
      </w:r>
      <w:r w:rsidRPr="00DB5E8D">
        <w:rPr>
          <w:rFonts w:ascii="Times New Roman" w:hAnsi="Times New Roman"/>
          <w:spacing w:val="-47"/>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является</w:t>
      </w:r>
      <w:r w:rsidRPr="00DB5E8D">
        <w:rPr>
          <w:rFonts w:ascii="Times New Roman" w:hAnsi="Times New Roman"/>
          <w:spacing w:val="1"/>
          <w:sz w:val="20"/>
          <w:szCs w:val="20"/>
        </w:rPr>
        <w:t xml:space="preserve"> </w:t>
      </w:r>
      <w:r w:rsidRPr="00DB5E8D">
        <w:rPr>
          <w:rFonts w:ascii="Times New Roman" w:hAnsi="Times New Roman"/>
          <w:sz w:val="20"/>
          <w:szCs w:val="20"/>
        </w:rPr>
        <w:t>система</w:t>
      </w:r>
      <w:r w:rsidRPr="00DB5E8D">
        <w:rPr>
          <w:rFonts w:ascii="Times New Roman" w:hAnsi="Times New Roman"/>
          <w:spacing w:val="1"/>
          <w:sz w:val="20"/>
          <w:szCs w:val="20"/>
        </w:rPr>
        <w:t xml:space="preserve"> </w:t>
      </w:r>
      <w:r w:rsidRPr="00DB5E8D">
        <w:rPr>
          <w:rFonts w:ascii="Times New Roman" w:hAnsi="Times New Roman"/>
          <w:sz w:val="20"/>
          <w:szCs w:val="20"/>
        </w:rPr>
        <w:t>методической</w:t>
      </w:r>
      <w:r w:rsidRPr="00DB5E8D">
        <w:rPr>
          <w:rFonts w:ascii="Times New Roman" w:hAnsi="Times New Roman"/>
          <w:spacing w:val="1"/>
          <w:sz w:val="20"/>
          <w:szCs w:val="20"/>
        </w:rPr>
        <w:t xml:space="preserve"> </w:t>
      </w:r>
      <w:r w:rsidRPr="00DB5E8D">
        <w:rPr>
          <w:rFonts w:ascii="Times New Roman" w:hAnsi="Times New Roman"/>
          <w:sz w:val="20"/>
          <w:szCs w:val="20"/>
        </w:rPr>
        <w:t>работы,</w:t>
      </w:r>
      <w:r w:rsidRPr="00DB5E8D">
        <w:rPr>
          <w:rFonts w:ascii="Times New Roman" w:hAnsi="Times New Roman"/>
          <w:spacing w:val="1"/>
          <w:sz w:val="20"/>
          <w:szCs w:val="20"/>
        </w:rPr>
        <w:t xml:space="preserve"> </w:t>
      </w:r>
      <w:r w:rsidRPr="00DB5E8D">
        <w:rPr>
          <w:rFonts w:ascii="Times New Roman" w:hAnsi="Times New Roman"/>
          <w:sz w:val="20"/>
          <w:szCs w:val="20"/>
        </w:rPr>
        <w:t>обеспечивающая сопровождение деятельности педагогов на всех этапах</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2"/>
          <w:sz w:val="20"/>
          <w:szCs w:val="20"/>
        </w:rPr>
        <w:t xml:space="preserve"> </w:t>
      </w:r>
      <w:r w:rsidRPr="00DB5E8D">
        <w:rPr>
          <w:rFonts w:ascii="Times New Roman" w:hAnsi="Times New Roman"/>
          <w:sz w:val="20"/>
          <w:szCs w:val="20"/>
        </w:rPr>
        <w:t>требований</w:t>
      </w:r>
      <w:r w:rsidRPr="00DB5E8D">
        <w:rPr>
          <w:rFonts w:ascii="Times New Roman" w:hAnsi="Times New Roman"/>
          <w:spacing w:val="-1"/>
          <w:sz w:val="20"/>
          <w:szCs w:val="20"/>
        </w:rPr>
        <w:t xml:space="preserve"> </w:t>
      </w:r>
      <w:r w:rsidRPr="00DB5E8D">
        <w:rPr>
          <w:rFonts w:ascii="Times New Roman" w:hAnsi="Times New Roman"/>
          <w:sz w:val="20"/>
          <w:szCs w:val="20"/>
        </w:rPr>
        <w:t>ФГОС</w:t>
      </w:r>
      <w:r w:rsidRPr="00DB5E8D">
        <w:rPr>
          <w:rFonts w:ascii="Times New Roman" w:hAnsi="Times New Roman"/>
          <w:spacing w:val="-1"/>
          <w:sz w:val="20"/>
          <w:szCs w:val="20"/>
        </w:rPr>
        <w:t xml:space="preserve"> </w:t>
      </w:r>
      <w:r w:rsidRPr="00DB5E8D">
        <w:rPr>
          <w:rFonts w:ascii="Times New Roman" w:hAnsi="Times New Roman"/>
          <w:sz w:val="20"/>
          <w:szCs w:val="20"/>
        </w:rPr>
        <w:t>ООО.</w:t>
      </w:r>
    </w:p>
    <w:p w:rsidR="005A4FFC" w:rsidRPr="00DB5E8D" w:rsidRDefault="005A4FFC" w:rsidP="00087E61">
      <w:pPr>
        <w:widowControl w:val="0"/>
        <w:autoSpaceDE w:val="0"/>
        <w:autoSpaceDN w:val="0"/>
        <w:spacing w:after="0" w:line="252" w:lineRule="auto"/>
        <w:ind w:right="715"/>
        <w:jc w:val="both"/>
        <w:rPr>
          <w:rFonts w:ascii="Times New Roman" w:hAnsi="Times New Roman"/>
          <w:sz w:val="20"/>
          <w:szCs w:val="20"/>
        </w:rPr>
      </w:pPr>
      <w:r w:rsidRPr="00DB5E8D">
        <w:rPr>
          <w:rFonts w:ascii="Times New Roman" w:hAnsi="Times New Roman"/>
          <w:sz w:val="20"/>
          <w:szCs w:val="20"/>
        </w:rPr>
        <w:t>Актуальные</w:t>
      </w:r>
      <w:r w:rsidRPr="00DB5E8D">
        <w:rPr>
          <w:rFonts w:ascii="Times New Roman" w:hAnsi="Times New Roman"/>
          <w:spacing w:val="1"/>
          <w:sz w:val="20"/>
          <w:szCs w:val="20"/>
        </w:rPr>
        <w:t xml:space="preserve"> </w:t>
      </w:r>
      <w:r w:rsidRPr="00DB5E8D">
        <w:rPr>
          <w:rFonts w:ascii="Times New Roman" w:hAnsi="Times New Roman"/>
          <w:sz w:val="20"/>
          <w:szCs w:val="20"/>
        </w:rPr>
        <w:t>вопросы</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рассматриваются</w:t>
      </w:r>
      <w:r w:rsidRPr="00DB5E8D">
        <w:rPr>
          <w:rFonts w:ascii="Times New Roman" w:hAnsi="Times New Roman"/>
          <w:spacing w:val="1"/>
          <w:sz w:val="20"/>
          <w:szCs w:val="20"/>
        </w:rPr>
        <w:t xml:space="preserve"> </w:t>
      </w:r>
      <w:r w:rsidRPr="00DB5E8D">
        <w:rPr>
          <w:rFonts w:ascii="Times New Roman" w:hAnsi="Times New Roman"/>
          <w:sz w:val="20"/>
          <w:szCs w:val="20"/>
        </w:rPr>
        <w:t>методическими</w:t>
      </w:r>
      <w:r w:rsidRPr="00DB5E8D">
        <w:rPr>
          <w:rFonts w:ascii="Times New Roman" w:hAnsi="Times New Roman"/>
          <w:spacing w:val="1"/>
          <w:sz w:val="20"/>
          <w:szCs w:val="20"/>
        </w:rPr>
        <w:t xml:space="preserve"> </w:t>
      </w:r>
      <w:r w:rsidRPr="00DB5E8D">
        <w:rPr>
          <w:rFonts w:ascii="Times New Roman" w:hAnsi="Times New Roman"/>
          <w:sz w:val="20"/>
          <w:szCs w:val="20"/>
        </w:rPr>
        <w:t>объединениями,</w:t>
      </w:r>
      <w:r w:rsidRPr="00DB5E8D">
        <w:rPr>
          <w:rFonts w:ascii="Times New Roman" w:hAnsi="Times New Roman"/>
          <w:spacing w:val="1"/>
          <w:sz w:val="20"/>
          <w:szCs w:val="20"/>
        </w:rPr>
        <w:t xml:space="preserve"> </w:t>
      </w:r>
      <w:r w:rsidRPr="00DB5E8D">
        <w:rPr>
          <w:rFonts w:ascii="Times New Roman" w:hAnsi="Times New Roman"/>
          <w:sz w:val="20"/>
          <w:szCs w:val="20"/>
        </w:rPr>
        <w:t>действующими</w:t>
      </w:r>
      <w:r w:rsidRPr="00DB5E8D">
        <w:rPr>
          <w:rFonts w:ascii="Times New Roman" w:hAnsi="Times New Roman"/>
          <w:spacing w:val="3"/>
          <w:sz w:val="20"/>
          <w:szCs w:val="20"/>
        </w:rPr>
        <w:t xml:space="preserve"> </w:t>
      </w:r>
      <w:r w:rsidRPr="00DB5E8D">
        <w:rPr>
          <w:rFonts w:ascii="Times New Roman" w:hAnsi="Times New Roman"/>
          <w:sz w:val="20"/>
          <w:szCs w:val="20"/>
        </w:rPr>
        <w:t>в</w:t>
      </w:r>
      <w:r w:rsidRPr="00DB5E8D">
        <w:rPr>
          <w:rFonts w:ascii="Times New Roman" w:hAnsi="Times New Roman"/>
          <w:spacing w:val="2"/>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4"/>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6"/>
          <w:sz w:val="20"/>
          <w:szCs w:val="20"/>
        </w:rPr>
        <w:t xml:space="preserve"> </w:t>
      </w:r>
      <w:r w:rsidRPr="00DB5E8D">
        <w:rPr>
          <w:rFonts w:ascii="Times New Roman" w:hAnsi="Times New Roman"/>
          <w:sz w:val="20"/>
          <w:szCs w:val="20"/>
        </w:rPr>
        <w:t>а</w:t>
      </w:r>
      <w:r w:rsidRPr="00DB5E8D">
        <w:rPr>
          <w:rFonts w:ascii="Times New Roman" w:hAnsi="Times New Roman"/>
          <w:spacing w:val="3"/>
          <w:sz w:val="20"/>
          <w:szCs w:val="20"/>
        </w:rPr>
        <w:t xml:space="preserve"> </w:t>
      </w:r>
      <w:r w:rsidRPr="00DB5E8D">
        <w:rPr>
          <w:rFonts w:ascii="Times New Roman" w:hAnsi="Times New Roman"/>
          <w:sz w:val="20"/>
          <w:szCs w:val="20"/>
        </w:rPr>
        <w:t>также</w:t>
      </w:r>
      <w:r w:rsidRPr="00DB5E8D">
        <w:rPr>
          <w:rFonts w:ascii="Times New Roman" w:hAnsi="Times New Roman"/>
          <w:spacing w:val="7"/>
          <w:sz w:val="20"/>
          <w:szCs w:val="20"/>
        </w:rPr>
        <w:t xml:space="preserve"> </w:t>
      </w:r>
      <w:r w:rsidRPr="00DB5E8D">
        <w:rPr>
          <w:rFonts w:ascii="Times New Roman" w:hAnsi="Times New Roman"/>
          <w:sz w:val="20"/>
          <w:szCs w:val="20"/>
        </w:rPr>
        <w:t>методическими</w:t>
      </w:r>
      <w:r w:rsidRPr="00DB5E8D">
        <w:rPr>
          <w:rFonts w:ascii="Times New Roman" w:hAnsi="Times New Roman"/>
          <w:spacing w:val="4"/>
          <w:sz w:val="20"/>
          <w:szCs w:val="20"/>
        </w:rPr>
        <w:t xml:space="preserve"> </w:t>
      </w:r>
      <w:r w:rsidRPr="00DB5E8D">
        <w:rPr>
          <w:rFonts w:ascii="Times New Roman" w:hAnsi="Times New Roman"/>
          <w:sz w:val="20"/>
          <w:szCs w:val="20"/>
        </w:rPr>
        <w:t>и</w:t>
      </w:r>
    </w:p>
    <w:p w:rsidR="005A4FFC" w:rsidRPr="00DB5E8D" w:rsidRDefault="005A4FFC" w:rsidP="00087E61">
      <w:pPr>
        <w:widowControl w:val="0"/>
        <w:autoSpaceDE w:val="0"/>
        <w:autoSpaceDN w:val="0"/>
        <w:spacing w:after="0" w:line="252" w:lineRule="auto"/>
        <w:rPr>
          <w:rFonts w:ascii="Times New Roman" w:hAnsi="Times New Roman"/>
        </w:rPr>
        <w:sectPr w:rsidR="005A4FFC" w:rsidRPr="00DB5E8D" w:rsidSect="00087E61">
          <w:pgSz w:w="7830" w:h="12020"/>
          <w:pgMar w:top="1134" w:right="600" w:bottom="1134" w:left="993" w:header="720" w:footer="720" w:gutter="0"/>
          <w:cols w:space="720"/>
        </w:sectPr>
      </w:pPr>
    </w:p>
    <w:p w:rsidR="005A4FFC" w:rsidRPr="00DB5E8D" w:rsidRDefault="005A4FFC" w:rsidP="00087E61">
      <w:pPr>
        <w:widowControl w:val="0"/>
        <w:autoSpaceDE w:val="0"/>
        <w:autoSpaceDN w:val="0"/>
        <w:spacing w:before="70" w:after="0" w:line="249" w:lineRule="auto"/>
        <w:ind w:right="710"/>
        <w:jc w:val="both"/>
        <w:rPr>
          <w:rFonts w:ascii="Times New Roman" w:hAnsi="Times New Roman"/>
          <w:sz w:val="20"/>
          <w:szCs w:val="20"/>
        </w:rPr>
      </w:pPr>
      <w:r w:rsidRPr="00DB5E8D">
        <w:rPr>
          <w:rFonts w:ascii="Times New Roman" w:hAnsi="Times New Roman"/>
          <w:sz w:val="20"/>
          <w:szCs w:val="20"/>
        </w:rPr>
        <w:t>учебно-методическими</w:t>
      </w:r>
      <w:r w:rsidRPr="00DB5E8D">
        <w:rPr>
          <w:rFonts w:ascii="Times New Roman" w:hAnsi="Times New Roman"/>
          <w:spacing w:val="1"/>
          <w:sz w:val="20"/>
          <w:szCs w:val="20"/>
        </w:rPr>
        <w:t xml:space="preserve"> </w:t>
      </w:r>
      <w:r w:rsidRPr="00DB5E8D">
        <w:rPr>
          <w:rFonts w:ascii="Times New Roman" w:hAnsi="Times New Roman"/>
          <w:sz w:val="20"/>
          <w:szCs w:val="20"/>
        </w:rPr>
        <w:t>объединениями</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сфере</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действующими</w:t>
      </w:r>
      <w:r w:rsidRPr="00DB5E8D">
        <w:rPr>
          <w:rFonts w:ascii="Times New Roman" w:hAnsi="Times New Roman"/>
          <w:spacing w:val="-2"/>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муниципальном и</w:t>
      </w:r>
      <w:r w:rsidRPr="00DB5E8D">
        <w:rPr>
          <w:rFonts w:ascii="Times New Roman" w:hAnsi="Times New Roman"/>
          <w:spacing w:val="-2"/>
          <w:sz w:val="20"/>
          <w:szCs w:val="20"/>
        </w:rPr>
        <w:t xml:space="preserve"> </w:t>
      </w:r>
      <w:r w:rsidRPr="00DB5E8D">
        <w:rPr>
          <w:rFonts w:ascii="Times New Roman" w:hAnsi="Times New Roman"/>
          <w:sz w:val="20"/>
          <w:szCs w:val="20"/>
        </w:rPr>
        <w:t>региональном</w:t>
      </w:r>
      <w:r w:rsidRPr="00DB5E8D">
        <w:rPr>
          <w:rFonts w:ascii="Times New Roman" w:hAnsi="Times New Roman"/>
          <w:spacing w:val="2"/>
          <w:sz w:val="20"/>
          <w:szCs w:val="20"/>
        </w:rPr>
        <w:t xml:space="preserve"> </w:t>
      </w:r>
      <w:r w:rsidRPr="00DB5E8D">
        <w:rPr>
          <w:rFonts w:ascii="Times New Roman" w:hAnsi="Times New Roman"/>
          <w:sz w:val="20"/>
          <w:szCs w:val="20"/>
        </w:rPr>
        <w:t>уровнях.</w:t>
      </w:r>
    </w:p>
    <w:p w:rsidR="005A4FFC" w:rsidRPr="00DB5E8D" w:rsidRDefault="005A4FFC" w:rsidP="00087E61">
      <w:pPr>
        <w:widowControl w:val="0"/>
        <w:autoSpaceDE w:val="0"/>
        <w:autoSpaceDN w:val="0"/>
        <w:spacing w:before="4" w:after="0" w:line="252" w:lineRule="auto"/>
        <w:ind w:right="708"/>
        <w:jc w:val="both"/>
        <w:rPr>
          <w:rFonts w:ascii="Times New Roman" w:hAnsi="Times New Roman"/>
          <w:sz w:val="20"/>
          <w:szCs w:val="20"/>
        </w:rPr>
      </w:pPr>
      <w:r w:rsidRPr="00DB5E8D">
        <w:rPr>
          <w:rFonts w:ascii="Times New Roman" w:hAnsi="Times New Roman"/>
          <w:sz w:val="20"/>
          <w:szCs w:val="20"/>
        </w:rPr>
        <w:t>Педагогическими работниками образовательной организации системно</w:t>
      </w:r>
      <w:r w:rsidRPr="00DB5E8D">
        <w:rPr>
          <w:rFonts w:ascii="Times New Roman" w:hAnsi="Times New Roman"/>
          <w:spacing w:val="-47"/>
          <w:sz w:val="20"/>
          <w:szCs w:val="20"/>
        </w:rPr>
        <w:t xml:space="preserve"> </w:t>
      </w:r>
      <w:r w:rsidRPr="00DB5E8D">
        <w:rPr>
          <w:rFonts w:ascii="Times New Roman" w:hAnsi="Times New Roman"/>
          <w:sz w:val="20"/>
          <w:szCs w:val="20"/>
        </w:rPr>
        <w:t>разрабатываются</w:t>
      </w:r>
      <w:r w:rsidRPr="00DB5E8D">
        <w:rPr>
          <w:rFonts w:ascii="Times New Roman" w:hAnsi="Times New Roman"/>
          <w:spacing w:val="1"/>
          <w:sz w:val="20"/>
          <w:szCs w:val="20"/>
        </w:rPr>
        <w:t xml:space="preserve"> </w:t>
      </w:r>
      <w:r w:rsidRPr="00DB5E8D">
        <w:rPr>
          <w:rFonts w:ascii="Times New Roman" w:hAnsi="Times New Roman"/>
          <w:sz w:val="20"/>
          <w:szCs w:val="20"/>
        </w:rPr>
        <w:t>методические</w:t>
      </w:r>
      <w:r w:rsidRPr="00DB5E8D">
        <w:rPr>
          <w:rFonts w:ascii="Times New Roman" w:hAnsi="Times New Roman"/>
          <w:spacing w:val="1"/>
          <w:sz w:val="20"/>
          <w:szCs w:val="20"/>
        </w:rPr>
        <w:t xml:space="preserve"> </w:t>
      </w:r>
      <w:r w:rsidRPr="00DB5E8D">
        <w:rPr>
          <w:rFonts w:ascii="Times New Roman" w:hAnsi="Times New Roman"/>
          <w:sz w:val="20"/>
          <w:szCs w:val="20"/>
        </w:rPr>
        <w:t>темы,</w:t>
      </w:r>
      <w:r w:rsidRPr="00DB5E8D">
        <w:rPr>
          <w:rFonts w:ascii="Times New Roman" w:hAnsi="Times New Roman"/>
          <w:spacing w:val="1"/>
          <w:sz w:val="20"/>
          <w:szCs w:val="20"/>
        </w:rPr>
        <w:t xml:space="preserve"> </w:t>
      </w:r>
      <w:r w:rsidRPr="00DB5E8D">
        <w:rPr>
          <w:rFonts w:ascii="Times New Roman" w:hAnsi="Times New Roman"/>
          <w:sz w:val="20"/>
          <w:szCs w:val="20"/>
        </w:rPr>
        <w:t>отражающие</w:t>
      </w:r>
      <w:r w:rsidRPr="00DB5E8D">
        <w:rPr>
          <w:rFonts w:ascii="Times New Roman" w:hAnsi="Times New Roman"/>
          <w:spacing w:val="1"/>
          <w:sz w:val="20"/>
          <w:szCs w:val="20"/>
        </w:rPr>
        <w:t xml:space="preserve"> </w:t>
      </w:r>
      <w:r w:rsidRPr="00DB5E8D">
        <w:rPr>
          <w:rFonts w:ascii="Times New Roman" w:hAnsi="Times New Roman"/>
          <w:sz w:val="20"/>
          <w:szCs w:val="20"/>
        </w:rPr>
        <w:t>их</w:t>
      </w:r>
      <w:r w:rsidRPr="00DB5E8D">
        <w:rPr>
          <w:rFonts w:ascii="Times New Roman" w:hAnsi="Times New Roman"/>
          <w:spacing w:val="1"/>
          <w:sz w:val="20"/>
          <w:szCs w:val="20"/>
        </w:rPr>
        <w:t xml:space="preserve"> </w:t>
      </w:r>
      <w:r w:rsidRPr="00DB5E8D">
        <w:rPr>
          <w:rFonts w:ascii="Times New Roman" w:hAnsi="Times New Roman"/>
          <w:sz w:val="20"/>
          <w:szCs w:val="20"/>
        </w:rPr>
        <w:t>непрерывное</w:t>
      </w:r>
      <w:r w:rsidRPr="00DB5E8D">
        <w:rPr>
          <w:rFonts w:ascii="Times New Roman" w:hAnsi="Times New Roman"/>
          <w:spacing w:val="1"/>
          <w:sz w:val="20"/>
          <w:szCs w:val="20"/>
        </w:rPr>
        <w:t xml:space="preserve"> </w:t>
      </w:r>
      <w:r w:rsidRPr="00DB5E8D">
        <w:rPr>
          <w:rFonts w:ascii="Times New Roman" w:hAnsi="Times New Roman"/>
          <w:sz w:val="20"/>
          <w:szCs w:val="20"/>
        </w:rPr>
        <w:t>профессиональное развитие. К числу методических тем, обеспечивающих</w:t>
      </w:r>
      <w:r w:rsidRPr="00DB5E8D">
        <w:rPr>
          <w:rFonts w:ascii="Times New Roman" w:hAnsi="Times New Roman"/>
          <w:spacing w:val="1"/>
          <w:sz w:val="20"/>
          <w:szCs w:val="20"/>
        </w:rPr>
        <w:t xml:space="preserve"> </w:t>
      </w:r>
      <w:r w:rsidRPr="00DB5E8D">
        <w:rPr>
          <w:rFonts w:ascii="Times New Roman" w:hAnsi="Times New Roman"/>
          <w:sz w:val="20"/>
          <w:szCs w:val="20"/>
        </w:rPr>
        <w:t>необходимый</w:t>
      </w:r>
      <w:r w:rsidRPr="00DB5E8D">
        <w:rPr>
          <w:rFonts w:ascii="Times New Roman" w:hAnsi="Times New Roman"/>
          <w:spacing w:val="1"/>
          <w:sz w:val="20"/>
          <w:szCs w:val="20"/>
        </w:rPr>
        <w:t xml:space="preserve"> </w:t>
      </w:r>
      <w:r w:rsidRPr="00DB5E8D">
        <w:rPr>
          <w:rFonts w:ascii="Times New Roman" w:hAnsi="Times New Roman"/>
          <w:sz w:val="20"/>
          <w:szCs w:val="20"/>
        </w:rPr>
        <w:t>уровень</w:t>
      </w:r>
      <w:r w:rsidRPr="00DB5E8D">
        <w:rPr>
          <w:rFonts w:ascii="Times New Roman" w:hAnsi="Times New Roman"/>
          <w:spacing w:val="1"/>
          <w:sz w:val="20"/>
          <w:szCs w:val="20"/>
        </w:rPr>
        <w:t xml:space="preserve"> </w:t>
      </w:r>
      <w:r w:rsidRPr="00DB5E8D">
        <w:rPr>
          <w:rFonts w:ascii="Times New Roman" w:hAnsi="Times New Roman"/>
          <w:sz w:val="20"/>
          <w:szCs w:val="20"/>
        </w:rPr>
        <w:t>качества</w:t>
      </w:r>
      <w:r w:rsidRPr="00DB5E8D">
        <w:rPr>
          <w:rFonts w:ascii="Times New Roman" w:hAnsi="Times New Roman"/>
          <w:spacing w:val="1"/>
          <w:sz w:val="20"/>
          <w:szCs w:val="20"/>
        </w:rPr>
        <w:t xml:space="preserve"> </w:t>
      </w:r>
      <w:r w:rsidRPr="00DB5E8D">
        <w:rPr>
          <w:rFonts w:ascii="Times New Roman" w:hAnsi="Times New Roman"/>
          <w:sz w:val="20"/>
          <w:szCs w:val="20"/>
        </w:rPr>
        <w:t>как</w:t>
      </w:r>
      <w:r w:rsidRPr="00DB5E8D">
        <w:rPr>
          <w:rFonts w:ascii="Times New Roman" w:hAnsi="Times New Roman"/>
          <w:spacing w:val="1"/>
          <w:sz w:val="20"/>
          <w:szCs w:val="20"/>
        </w:rPr>
        <w:t xml:space="preserve"> </w:t>
      </w:r>
      <w:r w:rsidRPr="00DB5E8D">
        <w:rPr>
          <w:rFonts w:ascii="Times New Roman" w:hAnsi="Times New Roman"/>
          <w:sz w:val="20"/>
          <w:szCs w:val="20"/>
        </w:rPr>
        <w:t>учебной</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методической</w:t>
      </w:r>
      <w:r w:rsidRPr="00DB5E8D">
        <w:rPr>
          <w:rFonts w:ascii="Times New Roman" w:hAnsi="Times New Roman"/>
          <w:spacing w:val="-47"/>
          <w:sz w:val="20"/>
          <w:szCs w:val="20"/>
        </w:rPr>
        <w:t xml:space="preserve"> </w:t>
      </w:r>
      <w:r w:rsidRPr="00DB5E8D">
        <w:rPr>
          <w:rFonts w:ascii="Times New Roman" w:hAnsi="Times New Roman"/>
          <w:sz w:val="20"/>
          <w:szCs w:val="20"/>
        </w:rPr>
        <w:t>документации,</w:t>
      </w:r>
      <w:r w:rsidRPr="00DB5E8D">
        <w:rPr>
          <w:rFonts w:ascii="Times New Roman" w:hAnsi="Times New Roman"/>
          <w:spacing w:val="1"/>
          <w:sz w:val="20"/>
          <w:szCs w:val="20"/>
        </w:rPr>
        <w:t xml:space="preserve"> </w:t>
      </w:r>
      <w:r w:rsidRPr="00DB5E8D">
        <w:rPr>
          <w:rFonts w:ascii="Times New Roman" w:hAnsi="Times New Roman"/>
          <w:sz w:val="20"/>
          <w:szCs w:val="20"/>
        </w:rPr>
        <w:t>так</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деятельности</w:t>
      </w:r>
      <w:r w:rsidRPr="00DB5E8D">
        <w:rPr>
          <w:rFonts w:ascii="Times New Roman" w:hAnsi="Times New Roman"/>
          <w:spacing w:val="1"/>
          <w:sz w:val="20"/>
          <w:szCs w:val="20"/>
        </w:rPr>
        <w:t xml:space="preserve"> </w:t>
      </w:r>
      <w:r w:rsidRPr="00DB5E8D">
        <w:rPr>
          <w:rFonts w:ascii="Times New Roman" w:hAnsi="Times New Roman"/>
          <w:sz w:val="20"/>
          <w:szCs w:val="20"/>
        </w:rPr>
        <w:t>по</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основной</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4"/>
          <w:sz w:val="20"/>
          <w:szCs w:val="20"/>
        </w:rPr>
        <w:t xml:space="preserve"> </w:t>
      </w:r>
      <w:r w:rsidRPr="00DB5E8D">
        <w:rPr>
          <w:rFonts w:ascii="Times New Roman" w:hAnsi="Times New Roman"/>
          <w:sz w:val="20"/>
          <w:szCs w:val="20"/>
        </w:rPr>
        <w:t>программы</w:t>
      </w:r>
      <w:r w:rsidRPr="00DB5E8D">
        <w:rPr>
          <w:rFonts w:ascii="Times New Roman" w:hAnsi="Times New Roman"/>
          <w:spacing w:val="-2"/>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4"/>
          <w:sz w:val="20"/>
          <w:szCs w:val="20"/>
        </w:rPr>
        <w:t xml:space="preserve"> </w:t>
      </w:r>
      <w:r w:rsidRPr="00DB5E8D">
        <w:rPr>
          <w:rFonts w:ascii="Times New Roman" w:hAnsi="Times New Roman"/>
          <w:sz w:val="20"/>
          <w:szCs w:val="20"/>
        </w:rPr>
        <w:t>относятся:</w:t>
      </w:r>
    </w:p>
    <w:p w:rsidR="005A4FFC" w:rsidRPr="00DB5E8D" w:rsidRDefault="005A4FFC" w:rsidP="00087E61">
      <w:pPr>
        <w:widowControl w:val="0"/>
        <w:autoSpaceDE w:val="0"/>
        <w:autoSpaceDN w:val="0"/>
        <w:spacing w:before="5" w:after="0" w:line="240" w:lineRule="auto"/>
        <w:rPr>
          <w:rFonts w:ascii="Times New Roman" w:hAnsi="Times New Roman"/>
          <w:sz w:val="18"/>
          <w:szCs w:val="20"/>
        </w:rPr>
      </w:pPr>
    </w:p>
    <w:p w:rsidR="005A4FFC" w:rsidRPr="00DB5E8D" w:rsidRDefault="005A4FFC" w:rsidP="00465CA1">
      <w:pPr>
        <w:widowControl w:val="0"/>
        <w:numPr>
          <w:ilvl w:val="2"/>
          <w:numId w:val="6"/>
        </w:numPr>
        <w:tabs>
          <w:tab w:val="left" w:pos="1270"/>
        </w:tabs>
        <w:autoSpaceDE w:val="0"/>
        <w:autoSpaceDN w:val="0"/>
        <w:spacing w:after="0" w:line="254" w:lineRule="auto"/>
        <w:ind w:left="0" w:right="729" w:firstLine="0"/>
        <w:outlineLvl w:val="2"/>
        <w:rPr>
          <w:rFonts w:ascii="Arial" w:hAnsi="Arial"/>
          <w:b/>
          <w:bCs/>
          <w:sz w:val="20"/>
          <w:szCs w:val="20"/>
        </w:rPr>
      </w:pPr>
      <w:r w:rsidRPr="00DB5E8D">
        <w:rPr>
          <w:rFonts w:ascii="Arial" w:hAnsi="Arial"/>
          <w:b/>
          <w:bCs/>
          <w:color w:val="221E1F"/>
          <w:sz w:val="20"/>
          <w:szCs w:val="20"/>
        </w:rPr>
        <w:t>Описание психолого-педагогических условий реализации</w:t>
      </w:r>
      <w:r w:rsidRPr="00DB5E8D">
        <w:rPr>
          <w:rFonts w:ascii="Arial" w:hAnsi="Arial"/>
          <w:b/>
          <w:bCs/>
          <w:color w:val="221E1F"/>
          <w:spacing w:val="-53"/>
          <w:sz w:val="20"/>
          <w:szCs w:val="20"/>
        </w:rPr>
        <w:t xml:space="preserve"> </w:t>
      </w:r>
      <w:r w:rsidRPr="00DB5E8D">
        <w:rPr>
          <w:rFonts w:ascii="Arial" w:hAnsi="Arial"/>
          <w:b/>
          <w:bCs/>
          <w:color w:val="221E1F"/>
          <w:sz w:val="20"/>
          <w:szCs w:val="20"/>
        </w:rPr>
        <w:t>основной образовательной программы основного общего</w:t>
      </w:r>
      <w:r w:rsidRPr="00DB5E8D">
        <w:rPr>
          <w:rFonts w:ascii="Arial" w:hAnsi="Arial"/>
          <w:b/>
          <w:bCs/>
          <w:color w:val="221E1F"/>
          <w:spacing w:val="1"/>
          <w:sz w:val="20"/>
          <w:szCs w:val="20"/>
        </w:rPr>
        <w:t xml:space="preserve"> </w:t>
      </w:r>
      <w:r w:rsidRPr="00DB5E8D">
        <w:rPr>
          <w:rFonts w:ascii="Arial" w:hAnsi="Arial"/>
          <w:b/>
          <w:bCs/>
          <w:color w:val="221E1F"/>
          <w:sz w:val="20"/>
          <w:szCs w:val="20"/>
        </w:rPr>
        <w:t>образования</w:t>
      </w:r>
    </w:p>
    <w:p w:rsidR="005A4FFC" w:rsidRPr="00DB5E8D" w:rsidRDefault="005A4FFC" w:rsidP="00087E61">
      <w:pPr>
        <w:widowControl w:val="0"/>
        <w:autoSpaceDE w:val="0"/>
        <w:autoSpaceDN w:val="0"/>
        <w:spacing w:before="59" w:after="0" w:line="285" w:lineRule="auto"/>
        <w:ind w:right="708"/>
        <w:jc w:val="both"/>
        <w:rPr>
          <w:rFonts w:ascii="Times New Roman" w:hAnsi="Times New Roman"/>
          <w:sz w:val="20"/>
          <w:szCs w:val="20"/>
        </w:rPr>
      </w:pPr>
      <w:r w:rsidRPr="00DB5E8D">
        <w:rPr>
          <w:rFonts w:ascii="Times New Roman" w:hAnsi="Times New Roman"/>
          <w:color w:val="000009"/>
          <w:sz w:val="20"/>
          <w:szCs w:val="20"/>
        </w:rPr>
        <w:t>Психолого-педагогические</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условия,</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созданные</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в</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образовательной</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организации,</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обеспечивают</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исполнение</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требований</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федеральных</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государственных</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образовательных</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стандартов</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основного</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общего</w:t>
      </w:r>
      <w:r w:rsidRPr="00DB5E8D">
        <w:rPr>
          <w:rFonts w:ascii="Times New Roman" w:hAnsi="Times New Roman"/>
          <w:color w:val="000009"/>
          <w:spacing w:val="-47"/>
          <w:sz w:val="20"/>
          <w:szCs w:val="20"/>
        </w:rPr>
        <w:t xml:space="preserve"> </w:t>
      </w:r>
      <w:r w:rsidRPr="00DB5E8D">
        <w:rPr>
          <w:rFonts w:ascii="Times New Roman" w:hAnsi="Times New Roman"/>
          <w:color w:val="000009"/>
          <w:sz w:val="20"/>
          <w:szCs w:val="20"/>
        </w:rPr>
        <w:t>образования к психолого-педагогическим условиям реализации основной</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образовательной</w:t>
      </w:r>
      <w:r w:rsidRPr="00DB5E8D">
        <w:rPr>
          <w:rFonts w:ascii="Times New Roman" w:hAnsi="Times New Roman"/>
          <w:color w:val="000009"/>
          <w:spacing w:val="-5"/>
          <w:sz w:val="20"/>
          <w:szCs w:val="20"/>
        </w:rPr>
        <w:t xml:space="preserve"> </w:t>
      </w:r>
      <w:r w:rsidRPr="00DB5E8D">
        <w:rPr>
          <w:rFonts w:ascii="Times New Roman" w:hAnsi="Times New Roman"/>
          <w:color w:val="000009"/>
          <w:sz w:val="20"/>
          <w:szCs w:val="20"/>
        </w:rPr>
        <w:t>программы</w:t>
      </w:r>
      <w:r w:rsidRPr="00DB5E8D">
        <w:rPr>
          <w:rFonts w:ascii="Times New Roman" w:hAnsi="Times New Roman"/>
          <w:color w:val="000009"/>
          <w:spacing w:val="-3"/>
          <w:sz w:val="20"/>
          <w:szCs w:val="20"/>
        </w:rPr>
        <w:t xml:space="preserve"> </w:t>
      </w:r>
      <w:r w:rsidRPr="00DB5E8D">
        <w:rPr>
          <w:rFonts w:ascii="Times New Roman" w:hAnsi="Times New Roman"/>
          <w:color w:val="000009"/>
          <w:sz w:val="20"/>
          <w:szCs w:val="20"/>
        </w:rPr>
        <w:t>основного</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общего</w:t>
      </w:r>
      <w:r w:rsidRPr="00DB5E8D">
        <w:rPr>
          <w:rFonts w:ascii="Times New Roman" w:hAnsi="Times New Roman"/>
          <w:color w:val="000009"/>
          <w:spacing w:val="-2"/>
          <w:sz w:val="20"/>
          <w:szCs w:val="20"/>
        </w:rPr>
        <w:t xml:space="preserve"> </w:t>
      </w:r>
      <w:r w:rsidRPr="00DB5E8D">
        <w:rPr>
          <w:rFonts w:ascii="Times New Roman" w:hAnsi="Times New Roman"/>
          <w:color w:val="000009"/>
          <w:sz w:val="20"/>
          <w:szCs w:val="20"/>
        </w:rPr>
        <w:t>образования,</w:t>
      </w:r>
      <w:r w:rsidRPr="00DB5E8D">
        <w:rPr>
          <w:rFonts w:ascii="Times New Roman" w:hAnsi="Times New Roman"/>
          <w:color w:val="000009"/>
          <w:spacing w:val="-4"/>
          <w:sz w:val="20"/>
          <w:szCs w:val="20"/>
        </w:rPr>
        <w:t xml:space="preserve"> </w:t>
      </w:r>
      <w:r w:rsidRPr="00DB5E8D">
        <w:rPr>
          <w:rFonts w:ascii="Times New Roman" w:hAnsi="Times New Roman"/>
          <w:color w:val="000009"/>
          <w:sz w:val="20"/>
          <w:szCs w:val="20"/>
        </w:rPr>
        <w:t>в</w:t>
      </w:r>
      <w:r w:rsidRPr="00DB5E8D">
        <w:rPr>
          <w:rFonts w:ascii="Times New Roman" w:hAnsi="Times New Roman"/>
          <w:color w:val="000009"/>
          <w:spacing w:val="-4"/>
          <w:sz w:val="20"/>
          <w:szCs w:val="20"/>
        </w:rPr>
        <w:t xml:space="preserve"> </w:t>
      </w:r>
      <w:r w:rsidRPr="00DB5E8D">
        <w:rPr>
          <w:rFonts w:ascii="Times New Roman" w:hAnsi="Times New Roman"/>
          <w:color w:val="000009"/>
          <w:sz w:val="20"/>
          <w:szCs w:val="20"/>
        </w:rPr>
        <w:t>частности:</w:t>
      </w:r>
    </w:p>
    <w:p w:rsidR="005A4FFC" w:rsidRPr="00DB5E8D" w:rsidRDefault="005A4FFC" w:rsidP="00087E61">
      <w:pPr>
        <w:widowControl w:val="0"/>
        <w:autoSpaceDE w:val="0"/>
        <w:autoSpaceDN w:val="0"/>
        <w:spacing w:after="0" w:line="285" w:lineRule="auto"/>
        <w:ind w:right="714"/>
        <w:jc w:val="both"/>
        <w:rPr>
          <w:rFonts w:ascii="Times New Roman" w:hAnsi="Times New Roman"/>
          <w:sz w:val="20"/>
          <w:szCs w:val="20"/>
        </w:rPr>
      </w:pPr>
      <w:r w:rsidRPr="00DB5E8D">
        <w:rPr>
          <w:rFonts w:ascii="Times New Roman" w:hAnsi="Times New Roman"/>
          <w:color w:val="000009"/>
          <w:sz w:val="20"/>
          <w:szCs w:val="20"/>
        </w:rPr>
        <w:t>обеспечивают</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преемственность</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содержания</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и</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форм</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организации</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образовательной</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деятельности</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при</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реализации</w:t>
      </w:r>
      <w:r w:rsidRPr="00DB5E8D">
        <w:rPr>
          <w:rFonts w:ascii="Times New Roman" w:hAnsi="Times New Roman"/>
          <w:color w:val="000009"/>
          <w:spacing w:val="51"/>
          <w:sz w:val="20"/>
          <w:szCs w:val="20"/>
        </w:rPr>
        <w:t xml:space="preserve"> </w:t>
      </w:r>
      <w:r w:rsidRPr="00DB5E8D">
        <w:rPr>
          <w:rFonts w:ascii="Times New Roman" w:hAnsi="Times New Roman"/>
          <w:color w:val="000009"/>
          <w:sz w:val="20"/>
          <w:szCs w:val="20"/>
        </w:rPr>
        <w:t>образовательных</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программ начального образования, основного общего и среднего общего</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образования;</w:t>
      </w:r>
    </w:p>
    <w:p w:rsidR="005A4FFC" w:rsidRPr="00DB5E8D" w:rsidRDefault="005A4FFC" w:rsidP="00087E61">
      <w:pPr>
        <w:widowControl w:val="0"/>
        <w:autoSpaceDE w:val="0"/>
        <w:autoSpaceDN w:val="0"/>
        <w:spacing w:after="0" w:line="285" w:lineRule="auto"/>
        <w:ind w:right="711"/>
        <w:jc w:val="both"/>
        <w:rPr>
          <w:rFonts w:ascii="Times New Roman" w:hAnsi="Times New Roman"/>
          <w:sz w:val="20"/>
          <w:szCs w:val="20"/>
        </w:rPr>
      </w:pPr>
      <w:r w:rsidRPr="00DB5E8D">
        <w:rPr>
          <w:rFonts w:ascii="Times New Roman" w:hAnsi="Times New Roman"/>
          <w:color w:val="000009"/>
          <w:sz w:val="20"/>
          <w:szCs w:val="20"/>
        </w:rPr>
        <w:t>способствуют социально-психологической адаптации обучающихся к</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условиям</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Организации</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с</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учетом</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специфики</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их</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возрастного</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психофизиологического</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развития,</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включая</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особенности</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адаптации</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к</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социальной</w:t>
      </w:r>
      <w:r w:rsidRPr="00DB5E8D">
        <w:rPr>
          <w:rFonts w:ascii="Times New Roman" w:hAnsi="Times New Roman"/>
          <w:color w:val="000009"/>
          <w:spacing w:val="-2"/>
          <w:sz w:val="20"/>
          <w:szCs w:val="20"/>
        </w:rPr>
        <w:t xml:space="preserve"> </w:t>
      </w:r>
      <w:r w:rsidRPr="00DB5E8D">
        <w:rPr>
          <w:rFonts w:ascii="Times New Roman" w:hAnsi="Times New Roman"/>
          <w:color w:val="000009"/>
          <w:sz w:val="20"/>
          <w:szCs w:val="20"/>
        </w:rPr>
        <w:t>среде;</w:t>
      </w:r>
    </w:p>
    <w:p w:rsidR="005A4FFC" w:rsidRPr="00DB5E8D" w:rsidRDefault="005A4FFC" w:rsidP="00087E61">
      <w:pPr>
        <w:widowControl w:val="0"/>
        <w:autoSpaceDE w:val="0"/>
        <w:autoSpaceDN w:val="0"/>
        <w:spacing w:after="0" w:line="283" w:lineRule="auto"/>
        <w:ind w:right="710"/>
        <w:jc w:val="both"/>
        <w:rPr>
          <w:rFonts w:ascii="Times New Roman" w:hAnsi="Times New Roman"/>
          <w:sz w:val="20"/>
          <w:szCs w:val="20"/>
        </w:rPr>
      </w:pPr>
      <w:r w:rsidRPr="00DB5E8D">
        <w:rPr>
          <w:rFonts w:ascii="Times New Roman" w:hAnsi="Times New Roman"/>
          <w:color w:val="000009"/>
          <w:sz w:val="20"/>
          <w:szCs w:val="20"/>
        </w:rPr>
        <w:t>формирование и развитие психолого-педагогической компетентности</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работников</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Организации</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и</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родителей</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(законных</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представителей)</w:t>
      </w:r>
      <w:r w:rsidRPr="00DB5E8D">
        <w:rPr>
          <w:rFonts w:ascii="Times New Roman" w:hAnsi="Times New Roman"/>
          <w:color w:val="000009"/>
          <w:spacing w:val="-47"/>
          <w:sz w:val="20"/>
          <w:szCs w:val="20"/>
        </w:rPr>
        <w:t xml:space="preserve"> </w:t>
      </w:r>
      <w:r w:rsidRPr="00DB5E8D">
        <w:rPr>
          <w:rFonts w:ascii="Times New Roman" w:hAnsi="Times New Roman"/>
          <w:color w:val="000009"/>
          <w:sz w:val="20"/>
          <w:szCs w:val="20"/>
        </w:rPr>
        <w:t>несовершеннолетних</w:t>
      </w:r>
      <w:r w:rsidRPr="00DB5E8D">
        <w:rPr>
          <w:rFonts w:ascii="Times New Roman" w:hAnsi="Times New Roman"/>
          <w:color w:val="000009"/>
          <w:spacing w:val="-2"/>
          <w:sz w:val="20"/>
          <w:szCs w:val="20"/>
        </w:rPr>
        <w:t xml:space="preserve"> </w:t>
      </w:r>
      <w:r w:rsidRPr="00DB5E8D">
        <w:rPr>
          <w:rFonts w:ascii="Times New Roman" w:hAnsi="Times New Roman"/>
          <w:color w:val="000009"/>
          <w:sz w:val="20"/>
          <w:szCs w:val="20"/>
        </w:rPr>
        <w:t>обучающихся;</w:t>
      </w:r>
    </w:p>
    <w:p w:rsidR="005A4FFC" w:rsidRPr="00DB5E8D" w:rsidRDefault="005A4FFC" w:rsidP="00087E61">
      <w:pPr>
        <w:widowControl w:val="0"/>
        <w:autoSpaceDE w:val="0"/>
        <w:autoSpaceDN w:val="0"/>
        <w:spacing w:after="0" w:line="285" w:lineRule="auto"/>
        <w:ind w:right="711"/>
        <w:jc w:val="both"/>
        <w:rPr>
          <w:rFonts w:ascii="Times New Roman" w:hAnsi="Times New Roman"/>
          <w:sz w:val="20"/>
          <w:szCs w:val="20"/>
        </w:rPr>
      </w:pPr>
      <w:r w:rsidRPr="00DB5E8D">
        <w:rPr>
          <w:rFonts w:ascii="Times New Roman" w:hAnsi="Times New Roman"/>
          <w:color w:val="000009"/>
          <w:sz w:val="20"/>
          <w:szCs w:val="20"/>
        </w:rPr>
        <w:t>профилактику</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формирования</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у</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обучающихся</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девиантных</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форм</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поведения,</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агрессии</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и</w:t>
      </w:r>
      <w:r w:rsidRPr="00DB5E8D">
        <w:rPr>
          <w:rFonts w:ascii="Times New Roman" w:hAnsi="Times New Roman"/>
          <w:color w:val="000009"/>
          <w:spacing w:val="-2"/>
          <w:sz w:val="20"/>
          <w:szCs w:val="20"/>
        </w:rPr>
        <w:t xml:space="preserve"> </w:t>
      </w:r>
      <w:r w:rsidRPr="00DB5E8D">
        <w:rPr>
          <w:rFonts w:ascii="Times New Roman" w:hAnsi="Times New Roman"/>
          <w:color w:val="000009"/>
          <w:sz w:val="20"/>
          <w:szCs w:val="20"/>
        </w:rPr>
        <w:t>повышенной</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тревожности.</w:t>
      </w:r>
    </w:p>
    <w:p w:rsidR="005A4FFC" w:rsidRPr="00DB5E8D" w:rsidRDefault="005A4FFC" w:rsidP="00087E61">
      <w:pPr>
        <w:widowControl w:val="0"/>
        <w:autoSpaceDE w:val="0"/>
        <w:autoSpaceDN w:val="0"/>
        <w:spacing w:after="0" w:line="285" w:lineRule="auto"/>
        <w:ind w:right="704"/>
        <w:jc w:val="both"/>
        <w:rPr>
          <w:rFonts w:ascii="Times New Roman" w:hAnsi="Times New Roman"/>
          <w:sz w:val="20"/>
          <w:szCs w:val="20"/>
        </w:rPr>
      </w:pPr>
      <w:r w:rsidRPr="00DB5E8D">
        <w:rPr>
          <w:rFonts w:ascii="Times New Roman" w:hAnsi="Times New Roman"/>
          <w:color w:val="000009"/>
          <w:sz w:val="20"/>
          <w:szCs w:val="20"/>
        </w:rPr>
        <w:t>В</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образовательной</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организации</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психолого-педагогическое</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сопровождение</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реализации</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программы</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основного</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общего</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образования</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осуществляется</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квалифицированными</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специалистами:</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—педагогом-</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психологом (указать</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количество</w:t>
      </w:r>
      <w:r w:rsidRPr="00DB5E8D">
        <w:rPr>
          <w:rFonts w:ascii="Times New Roman" w:hAnsi="Times New Roman"/>
          <w:color w:val="000009"/>
          <w:spacing w:val="1"/>
          <w:sz w:val="20"/>
          <w:szCs w:val="20"/>
        </w:rPr>
        <w:t xml:space="preserve"> </w:t>
      </w:r>
      <w:r w:rsidRPr="00DB5E8D">
        <w:rPr>
          <w:rFonts w:ascii="Times New Roman" w:hAnsi="Times New Roman"/>
          <w:color w:val="000009"/>
          <w:sz w:val="20"/>
          <w:szCs w:val="20"/>
        </w:rPr>
        <w:t>при наличии);</w:t>
      </w:r>
    </w:p>
    <w:p w:rsidR="005A4FFC" w:rsidRPr="00DB5E8D" w:rsidRDefault="005A4FFC" w:rsidP="00087E61">
      <w:pPr>
        <w:widowControl w:val="0"/>
        <w:autoSpaceDE w:val="0"/>
        <w:autoSpaceDN w:val="0"/>
        <w:spacing w:after="0" w:line="228" w:lineRule="exact"/>
        <w:jc w:val="both"/>
        <w:rPr>
          <w:rFonts w:ascii="Times New Roman" w:hAnsi="Times New Roman"/>
          <w:sz w:val="20"/>
          <w:szCs w:val="20"/>
        </w:rPr>
      </w:pPr>
      <w:r w:rsidRPr="00DB5E8D">
        <w:rPr>
          <w:rFonts w:ascii="Times New Roman" w:hAnsi="Times New Roman"/>
          <w:color w:val="000009"/>
          <w:sz w:val="20"/>
          <w:szCs w:val="20"/>
        </w:rPr>
        <w:t>—учителем-логопедом</w:t>
      </w:r>
      <w:r w:rsidRPr="00DB5E8D">
        <w:rPr>
          <w:rFonts w:ascii="Times New Roman" w:hAnsi="Times New Roman"/>
          <w:color w:val="000009"/>
          <w:spacing w:val="-5"/>
          <w:sz w:val="20"/>
          <w:szCs w:val="20"/>
        </w:rPr>
        <w:t xml:space="preserve"> </w:t>
      </w:r>
      <w:r w:rsidRPr="00DB5E8D">
        <w:rPr>
          <w:rFonts w:ascii="Times New Roman" w:hAnsi="Times New Roman"/>
          <w:color w:val="000009"/>
          <w:sz w:val="20"/>
          <w:szCs w:val="20"/>
        </w:rPr>
        <w:t>(указать</w:t>
      </w:r>
      <w:r w:rsidRPr="00DB5E8D">
        <w:rPr>
          <w:rFonts w:ascii="Times New Roman" w:hAnsi="Times New Roman"/>
          <w:color w:val="000009"/>
          <w:spacing w:val="-5"/>
          <w:sz w:val="20"/>
          <w:szCs w:val="20"/>
        </w:rPr>
        <w:t xml:space="preserve"> </w:t>
      </w:r>
      <w:r w:rsidRPr="00DB5E8D">
        <w:rPr>
          <w:rFonts w:ascii="Times New Roman" w:hAnsi="Times New Roman"/>
          <w:color w:val="000009"/>
          <w:sz w:val="20"/>
          <w:szCs w:val="20"/>
        </w:rPr>
        <w:t>количество</w:t>
      </w:r>
      <w:r w:rsidRPr="00DB5E8D">
        <w:rPr>
          <w:rFonts w:ascii="Times New Roman" w:hAnsi="Times New Roman"/>
          <w:color w:val="000009"/>
          <w:spacing w:val="-5"/>
          <w:sz w:val="20"/>
          <w:szCs w:val="20"/>
        </w:rPr>
        <w:t xml:space="preserve"> </w:t>
      </w:r>
      <w:r w:rsidRPr="00DB5E8D">
        <w:rPr>
          <w:rFonts w:ascii="Times New Roman" w:hAnsi="Times New Roman"/>
          <w:color w:val="000009"/>
          <w:sz w:val="20"/>
          <w:szCs w:val="20"/>
        </w:rPr>
        <w:t>при</w:t>
      </w:r>
      <w:r w:rsidRPr="00DB5E8D">
        <w:rPr>
          <w:rFonts w:ascii="Times New Roman" w:hAnsi="Times New Roman"/>
          <w:color w:val="000009"/>
          <w:spacing w:val="-6"/>
          <w:sz w:val="20"/>
          <w:szCs w:val="20"/>
        </w:rPr>
        <w:t xml:space="preserve"> </w:t>
      </w:r>
      <w:r w:rsidRPr="00DB5E8D">
        <w:rPr>
          <w:rFonts w:ascii="Times New Roman" w:hAnsi="Times New Roman"/>
          <w:color w:val="000009"/>
          <w:sz w:val="20"/>
          <w:szCs w:val="20"/>
        </w:rPr>
        <w:t>наличии);</w:t>
      </w:r>
    </w:p>
    <w:p w:rsidR="005A4FFC" w:rsidRPr="00DB5E8D" w:rsidRDefault="005A4FFC" w:rsidP="00087E61">
      <w:pPr>
        <w:widowControl w:val="0"/>
        <w:autoSpaceDE w:val="0"/>
        <w:autoSpaceDN w:val="0"/>
        <w:spacing w:before="43" w:after="0" w:line="240" w:lineRule="auto"/>
        <w:jc w:val="both"/>
        <w:rPr>
          <w:rFonts w:ascii="Times New Roman" w:hAnsi="Times New Roman"/>
          <w:sz w:val="20"/>
          <w:szCs w:val="20"/>
        </w:rPr>
      </w:pPr>
      <w:r w:rsidRPr="00DB5E8D">
        <w:rPr>
          <w:rFonts w:ascii="Times New Roman" w:hAnsi="Times New Roman"/>
          <w:color w:val="000009"/>
          <w:sz w:val="20"/>
          <w:szCs w:val="20"/>
        </w:rPr>
        <w:t>—учителем-дефектологом</w:t>
      </w:r>
      <w:r w:rsidRPr="00DB5E8D">
        <w:rPr>
          <w:rFonts w:ascii="Times New Roman" w:hAnsi="Times New Roman"/>
          <w:color w:val="000009"/>
          <w:spacing w:val="-4"/>
          <w:sz w:val="20"/>
          <w:szCs w:val="20"/>
        </w:rPr>
        <w:t xml:space="preserve"> </w:t>
      </w:r>
      <w:r w:rsidRPr="00DB5E8D">
        <w:rPr>
          <w:rFonts w:ascii="Times New Roman" w:hAnsi="Times New Roman"/>
          <w:color w:val="000009"/>
          <w:sz w:val="20"/>
          <w:szCs w:val="20"/>
        </w:rPr>
        <w:t>(указать</w:t>
      </w:r>
      <w:r w:rsidRPr="00DB5E8D">
        <w:rPr>
          <w:rFonts w:ascii="Times New Roman" w:hAnsi="Times New Roman"/>
          <w:color w:val="000009"/>
          <w:spacing w:val="-3"/>
          <w:sz w:val="20"/>
          <w:szCs w:val="20"/>
        </w:rPr>
        <w:t xml:space="preserve"> </w:t>
      </w:r>
      <w:r w:rsidRPr="00DB5E8D">
        <w:rPr>
          <w:rFonts w:ascii="Times New Roman" w:hAnsi="Times New Roman"/>
          <w:color w:val="000009"/>
          <w:sz w:val="20"/>
          <w:szCs w:val="20"/>
        </w:rPr>
        <w:t>количество</w:t>
      </w:r>
      <w:r w:rsidRPr="00DB5E8D">
        <w:rPr>
          <w:rFonts w:ascii="Times New Roman" w:hAnsi="Times New Roman"/>
          <w:color w:val="000009"/>
          <w:spacing w:val="-5"/>
          <w:sz w:val="20"/>
          <w:szCs w:val="20"/>
        </w:rPr>
        <w:t xml:space="preserve"> </w:t>
      </w:r>
      <w:r w:rsidRPr="00DB5E8D">
        <w:rPr>
          <w:rFonts w:ascii="Times New Roman" w:hAnsi="Times New Roman"/>
          <w:color w:val="000009"/>
          <w:sz w:val="20"/>
          <w:szCs w:val="20"/>
        </w:rPr>
        <w:t>при</w:t>
      </w:r>
      <w:r w:rsidRPr="00DB5E8D">
        <w:rPr>
          <w:rFonts w:ascii="Times New Roman" w:hAnsi="Times New Roman"/>
          <w:color w:val="000009"/>
          <w:spacing w:val="-6"/>
          <w:sz w:val="20"/>
          <w:szCs w:val="20"/>
        </w:rPr>
        <w:t xml:space="preserve"> </w:t>
      </w:r>
      <w:r w:rsidRPr="00DB5E8D">
        <w:rPr>
          <w:rFonts w:ascii="Times New Roman" w:hAnsi="Times New Roman"/>
          <w:color w:val="000009"/>
          <w:sz w:val="20"/>
          <w:szCs w:val="20"/>
        </w:rPr>
        <w:t>наличии);</w:t>
      </w:r>
    </w:p>
    <w:p w:rsidR="005A4FFC" w:rsidRPr="00DB5E8D" w:rsidRDefault="005A4FFC" w:rsidP="00087E61">
      <w:pPr>
        <w:widowControl w:val="0"/>
        <w:autoSpaceDE w:val="0"/>
        <w:autoSpaceDN w:val="0"/>
        <w:spacing w:before="41" w:after="0" w:line="240" w:lineRule="auto"/>
        <w:jc w:val="both"/>
        <w:rPr>
          <w:rFonts w:ascii="Times New Roman" w:hAnsi="Times New Roman"/>
          <w:sz w:val="20"/>
          <w:szCs w:val="20"/>
        </w:rPr>
      </w:pPr>
      <w:r w:rsidRPr="00DB5E8D">
        <w:rPr>
          <w:rFonts w:ascii="Times New Roman" w:hAnsi="Times New Roman"/>
          <w:color w:val="000009"/>
          <w:sz w:val="20"/>
          <w:szCs w:val="20"/>
        </w:rPr>
        <w:t>—тьюторами</w:t>
      </w:r>
      <w:r w:rsidRPr="00DB5E8D">
        <w:rPr>
          <w:rFonts w:ascii="Times New Roman" w:hAnsi="Times New Roman"/>
          <w:color w:val="000009"/>
          <w:spacing w:val="-6"/>
          <w:sz w:val="20"/>
          <w:szCs w:val="20"/>
        </w:rPr>
        <w:t xml:space="preserve"> </w:t>
      </w:r>
      <w:r w:rsidRPr="00DB5E8D">
        <w:rPr>
          <w:rFonts w:ascii="Times New Roman" w:hAnsi="Times New Roman"/>
          <w:color w:val="000009"/>
          <w:sz w:val="20"/>
          <w:szCs w:val="20"/>
        </w:rPr>
        <w:t>(указать</w:t>
      </w:r>
      <w:r w:rsidRPr="00DB5E8D">
        <w:rPr>
          <w:rFonts w:ascii="Times New Roman" w:hAnsi="Times New Roman"/>
          <w:color w:val="000009"/>
          <w:spacing w:val="-4"/>
          <w:sz w:val="20"/>
          <w:szCs w:val="20"/>
        </w:rPr>
        <w:t xml:space="preserve"> </w:t>
      </w:r>
      <w:r w:rsidRPr="00DB5E8D">
        <w:rPr>
          <w:rFonts w:ascii="Times New Roman" w:hAnsi="Times New Roman"/>
          <w:color w:val="000009"/>
          <w:sz w:val="20"/>
          <w:szCs w:val="20"/>
        </w:rPr>
        <w:t>количество</w:t>
      </w:r>
      <w:r w:rsidRPr="00DB5E8D">
        <w:rPr>
          <w:rFonts w:ascii="Times New Roman" w:hAnsi="Times New Roman"/>
          <w:color w:val="000009"/>
          <w:spacing w:val="-5"/>
          <w:sz w:val="20"/>
          <w:szCs w:val="20"/>
        </w:rPr>
        <w:t xml:space="preserve"> </w:t>
      </w:r>
      <w:r w:rsidRPr="00DB5E8D">
        <w:rPr>
          <w:rFonts w:ascii="Times New Roman" w:hAnsi="Times New Roman"/>
          <w:color w:val="000009"/>
          <w:sz w:val="20"/>
          <w:szCs w:val="20"/>
        </w:rPr>
        <w:t>при</w:t>
      </w:r>
      <w:r w:rsidRPr="00DB5E8D">
        <w:rPr>
          <w:rFonts w:ascii="Times New Roman" w:hAnsi="Times New Roman"/>
          <w:color w:val="000009"/>
          <w:spacing w:val="-4"/>
          <w:sz w:val="20"/>
          <w:szCs w:val="20"/>
        </w:rPr>
        <w:t xml:space="preserve"> </w:t>
      </w:r>
      <w:r w:rsidRPr="00DB5E8D">
        <w:rPr>
          <w:rFonts w:ascii="Times New Roman" w:hAnsi="Times New Roman"/>
          <w:color w:val="000009"/>
          <w:sz w:val="20"/>
          <w:szCs w:val="20"/>
        </w:rPr>
        <w:t>наличии);</w:t>
      </w:r>
    </w:p>
    <w:p w:rsidR="005A4FFC" w:rsidRPr="00DB5E8D" w:rsidRDefault="005A4FFC" w:rsidP="00087E61">
      <w:pPr>
        <w:widowControl w:val="0"/>
        <w:autoSpaceDE w:val="0"/>
        <w:autoSpaceDN w:val="0"/>
        <w:spacing w:after="0" w:line="240" w:lineRule="auto"/>
        <w:rPr>
          <w:rFonts w:ascii="Times New Roman" w:hAnsi="Times New Roman"/>
        </w:rPr>
        <w:sectPr w:rsidR="005A4FFC" w:rsidRPr="00DB5E8D" w:rsidSect="00087E61">
          <w:pgSz w:w="7830" w:h="12020"/>
          <w:pgMar w:top="1134" w:right="600" w:bottom="1134" w:left="993" w:header="720" w:footer="720" w:gutter="0"/>
          <w:cols w:space="720"/>
        </w:sectPr>
      </w:pPr>
    </w:p>
    <w:p w:rsidR="005A4FFC" w:rsidRPr="00DB5E8D" w:rsidRDefault="005A4FFC" w:rsidP="00087E61">
      <w:pPr>
        <w:widowControl w:val="0"/>
        <w:autoSpaceDE w:val="0"/>
        <w:autoSpaceDN w:val="0"/>
        <w:spacing w:before="70" w:after="0" w:line="240" w:lineRule="auto"/>
        <w:jc w:val="both"/>
        <w:rPr>
          <w:rFonts w:ascii="Times New Roman" w:hAnsi="Times New Roman"/>
          <w:sz w:val="20"/>
          <w:szCs w:val="20"/>
        </w:rPr>
      </w:pPr>
      <w:r w:rsidRPr="00DB5E8D">
        <w:rPr>
          <w:rFonts w:ascii="Times New Roman" w:hAnsi="Times New Roman"/>
          <w:color w:val="000009"/>
          <w:sz w:val="20"/>
          <w:szCs w:val="20"/>
        </w:rPr>
        <w:t>—социальным</w:t>
      </w:r>
      <w:r w:rsidRPr="00DB5E8D">
        <w:rPr>
          <w:rFonts w:ascii="Times New Roman" w:hAnsi="Times New Roman"/>
          <w:color w:val="000009"/>
          <w:spacing w:val="-2"/>
          <w:sz w:val="20"/>
          <w:szCs w:val="20"/>
        </w:rPr>
        <w:t xml:space="preserve"> </w:t>
      </w:r>
      <w:r w:rsidRPr="00DB5E8D">
        <w:rPr>
          <w:rFonts w:ascii="Times New Roman" w:hAnsi="Times New Roman"/>
          <w:color w:val="000009"/>
          <w:sz w:val="20"/>
          <w:szCs w:val="20"/>
        </w:rPr>
        <w:t>педагогом</w:t>
      </w:r>
      <w:r w:rsidRPr="00DB5E8D">
        <w:rPr>
          <w:rFonts w:ascii="Times New Roman" w:hAnsi="Times New Roman"/>
          <w:color w:val="000009"/>
          <w:spacing w:val="-4"/>
          <w:sz w:val="20"/>
          <w:szCs w:val="20"/>
        </w:rPr>
        <w:t xml:space="preserve"> </w:t>
      </w:r>
      <w:r w:rsidRPr="00DB5E8D">
        <w:rPr>
          <w:rFonts w:ascii="Times New Roman" w:hAnsi="Times New Roman"/>
          <w:color w:val="000009"/>
          <w:sz w:val="20"/>
          <w:szCs w:val="20"/>
        </w:rPr>
        <w:t>(указать</w:t>
      </w:r>
      <w:r w:rsidRPr="00DB5E8D">
        <w:rPr>
          <w:rFonts w:ascii="Times New Roman" w:hAnsi="Times New Roman"/>
          <w:color w:val="000009"/>
          <w:spacing w:val="-4"/>
          <w:sz w:val="20"/>
          <w:szCs w:val="20"/>
        </w:rPr>
        <w:t xml:space="preserve"> </w:t>
      </w:r>
      <w:r w:rsidRPr="00DB5E8D">
        <w:rPr>
          <w:rFonts w:ascii="Times New Roman" w:hAnsi="Times New Roman"/>
          <w:color w:val="000009"/>
          <w:sz w:val="20"/>
          <w:szCs w:val="20"/>
        </w:rPr>
        <w:t>количество</w:t>
      </w:r>
      <w:r w:rsidRPr="00DB5E8D">
        <w:rPr>
          <w:rFonts w:ascii="Times New Roman" w:hAnsi="Times New Roman"/>
          <w:color w:val="000009"/>
          <w:spacing w:val="-5"/>
          <w:sz w:val="20"/>
          <w:szCs w:val="20"/>
        </w:rPr>
        <w:t xml:space="preserve"> </w:t>
      </w:r>
      <w:r w:rsidRPr="00DB5E8D">
        <w:rPr>
          <w:rFonts w:ascii="Times New Roman" w:hAnsi="Times New Roman"/>
          <w:color w:val="000009"/>
          <w:sz w:val="20"/>
          <w:szCs w:val="20"/>
        </w:rPr>
        <w:t>при</w:t>
      </w:r>
      <w:r w:rsidRPr="00DB5E8D">
        <w:rPr>
          <w:rFonts w:ascii="Times New Roman" w:hAnsi="Times New Roman"/>
          <w:color w:val="000009"/>
          <w:spacing w:val="-6"/>
          <w:sz w:val="20"/>
          <w:szCs w:val="20"/>
        </w:rPr>
        <w:t xml:space="preserve"> </w:t>
      </w:r>
      <w:r w:rsidRPr="00DB5E8D">
        <w:rPr>
          <w:rFonts w:ascii="Times New Roman" w:hAnsi="Times New Roman"/>
          <w:color w:val="000009"/>
          <w:sz w:val="20"/>
          <w:szCs w:val="20"/>
        </w:rPr>
        <w:t>наличии).</w:t>
      </w:r>
    </w:p>
    <w:p w:rsidR="005A4FFC" w:rsidRPr="00DB5E8D" w:rsidRDefault="005A4FFC" w:rsidP="00087E61">
      <w:pPr>
        <w:widowControl w:val="0"/>
        <w:autoSpaceDE w:val="0"/>
        <w:autoSpaceDN w:val="0"/>
        <w:spacing w:before="41" w:after="0" w:line="240" w:lineRule="auto"/>
        <w:ind w:right="711"/>
        <w:jc w:val="both"/>
        <w:rPr>
          <w:rFonts w:ascii="Times New Roman" w:hAnsi="Times New Roman"/>
          <w:sz w:val="20"/>
          <w:szCs w:val="20"/>
        </w:rPr>
      </w:pP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процессе</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основной</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организацией</w:t>
      </w:r>
      <w:r w:rsidRPr="00DB5E8D">
        <w:rPr>
          <w:rFonts w:ascii="Times New Roman" w:hAnsi="Times New Roman"/>
          <w:spacing w:val="-47"/>
          <w:sz w:val="20"/>
          <w:szCs w:val="20"/>
        </w:rPr>
        <w:t xml:space="preserve"> </w:t>
      </w:r>
      <w:r w:rsidRPr="00DB5E8D">
        <w:rPr>
          <w:rFonts w:ascii="Times New Roman" w:hAnsi="Times New Roman"/>
          <w:sz w:val="20"/>
          <w:szCs w:val="20"/>
        </w:rPr>
        <w:t>обеспечивается</w:t>
      </w:r>
      <w:r w:rsidRPr="00DB5E8D">
        <w:rPr>
          <w:rFonts w:ascii="Times New Roman" w:hAnsi="Times New Roman"/>
          <w:spacing w:val="1"/>
          <w:sz w:val="20"/>
          <w:szCs w:val="20"/>
        </w:rPr>
        <w:t xml:space="preserve"> </w:t>
      </w:r>
      <w:r w:rsidRPr="00DB5E8D">
        <w:rPr>
          <w:rFonts w:ascii="Times New Roman" w:hAnsi="Times New Roman"/>
          <w:sz w:val="20"/>
          <w:szCs w:val="20"/>
        </w:rPr>
        <w:t>психолого-педагогическое</w:t>
      </w:r>
      <w:r w:rsidRPr="00DB5E8D">
        <w:rPr>
          <w:rFonts w:ascii="Times New Roman" w:hAnsi="Times New Roman"/>
          <w:spacing w:val="1"/>
          <w:sz w:val="20"/>
          <w:szCs w:val="20"/>
        </w:rPr>
        <w:t xml:space="preserve"> </w:t>
      </w:r>
      <w:r w:rsidRPr="00DB5E8D">
        <w:rPr>
          <w:rFonts w:ascii="Times New Roman" w:hAnsi="Times New Roman"/>
          <w:sz w:val="20"/>
          <w:szCs w:val="20"/>
        </w:rPr>
        <w:t>сопровождение</w:t>
      </w:r>
      <w:r w:rsidRPr="00DB5E8D">
        <w:rPr>
          <w:rFonts w:ascii="Times New Roman" w:hAnsi="Times New Roman"/>
          <w:spacing w:val="1"/>
          <w:sz w:val="20"/>
          <w:szCs w:val="20"/>
        </w:rPr>
        <w:t xml:space="preserve"> </w:t>
      </w:r>
      <w:r w:rsidRPr="00DB5E8D">
        <w:rPr>
          <w:rFonts w:ascii="Times New Roman" w:hAnsi="Times New Roman"/>
          <w:sz w:val="20"/>
          <w:szCs w:val="20"/>
        </w:rPr>
        <w:t>участников</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образовательных</w:t>
      </w:r>
      <w:r w:rsidRPr="00DB5E8D">
        <w:rPr>
          <w:rFonts w:ascii="Times New Roman" w:hAnsi="Times New Roman"/>
          <w:spacing w:val="1"/>
          <w:sz w:val="20"/>
          <w:szCs w:val="20"/>
        </w:rPr>
        <w:t xml:space="preserve"> </w:t>
      </w:r>
      <w:r w:rsidRPr="00DB5E8D">
        <w:rPr>
          <w:rFonts w:ascii="Times New Roman" w:hAnsi="Times New Roman"/>
          <w:sz w:val="20"/>
          <w:szCs w:val="20"/>
        </w:rPr>
        <w:t>отношений</w:t>
      </w:r>
      <w:r w:rsidRPr="00DB5E8D">
        <w:rPr>
          <w:rFonts w:ascii="Times New Roman" w:hAnsi="Times New Roman"/>
          <w:spacing w:val="1"/>
          <w:sz w:val="20"/>
          <w:szCs w:val="20"/>
        </w:rPr>
        <w:t xml:space="preserve"> </w:t>
      </w:r>
      <w:r w:rsidRPr="00DB5E8D">
        <w:rPr>
          <w:rFonts w:ascii="Times New Roman" w:hAnsi="Times New Roman"/>
          <w:sz w:val="20"/>
          <w:szCs w:val="20"/>
        </w:rPr>
        <w:t>посредством</w:t>
      </w:r>
      <w:r w:rsidRPr="00DB5E8D">
        <w:rPr>
          <w:rFonts w:ascii="Times New Roman" w:hAnsi="Times New Roman"/>
          <w:spacing w:val="1"/>
          <w:sz w:val="20"/>
          <w:szCs w:val="20"/>
        </w:rPr>
        <w:t xml:space="preserve"> </w:t>
      </w:r>
      <w:r w:rsidRPr="00DB5E8D">
        <w:rPr>
          <w:rFonts w:ascii="Times New Roman" w:hAnsi="Times New Roman"/>
          <w:sz w:val="20"/>
          <w:szCs w:val="20"/>
        </w:rPr>
        <w:t>системной</w:t>
      </w:r>
      <w:r w:rsidRPr="00DB5E8D">
        <w:rPr>
          <w:rFonts w:ascii="Times New Roman" w:hAnsi="Times New Roman"/>
          <w:spacing w:val="1"/>
          <w:sz w:val="20"/>
          <w:szCs w:val="20"/>
        </w:rPr>
        <w:t xml:space="preserve"> </w:t>
      </w:r>
      <w:r w:rsidRPr="00DB5E8D">
        <w:rPr>
          <w:rFonts w:ascii="Times New Roman" w:hAnsi="Times New Roman"/>
          <w:sz w:val="20"/>
          <w:szCs w:val="20"/>
        </w:rPr>
        <w:t>деятельности</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отдельных мероприятий, обеспечивающих: —формирование и развитие</w:t>
      </w:r>
      <w:r w:rsidRPr="00DB5E8D">
        <w:rPr>
          <w:rFonts w:ascii="Times New Roman" w:hAnsi="Times New Roman"/>
          <w:spacing w:val="1"/>
          <w:sz w:val="20"/>
          <w:szCs w:val="20"/>
        </w:rPr>
        <w:t xml:space="preserve"> </w:t>
      </w:r>
      <w:r w:rsidRPr="00DB5E8D">
        <w:rPr>
          <w:rFonts w:ascii="Times New Roman" w:hAnsi="Times New Roman"/>
          <w:sz w:val="20"/>
          <w:szCs w:val="20"/>
        </w:rPr>
        <w:t>психолого-педагогической</w:t>
      </w:r>
      <w:r w:rsidRPr="00DB5E8D">
        <w:rPr>
          <w:rFonts w:ascii="Times New Roman" w:hAnsi="Times New Roman"/>
          <w:spacing w:val="-2"/>
          <w:sz w:val="20"/>
          <w:szCs w:val="20"/>
        </w:rPr>
        <w:t xml:space="preserve"> </w:t>
      </w:r>
      <w:r w:rsidRPr="00DB5E8D">
        <w:rPr>
          <w:rFonts w:ascii="Times New Roman" w:hAnsi="Times New Roman"/>
          <w:sz w:val="20"/>
          <w:szCs w:val="20"/>
        </w:rPr>
        <w:t>компетентности;</w:t>
      </w:r>
    </w:p>
    <w:p w:rsidR="005A4FFC" w:rsidRPr="00DB5E8D" w:rsidRDefault="005A4FFC" w:rsidP="00087E61">
      <w:pPr>
        <w:widowControl w:val="0"/>
        <w:autoSpaceDE w:val="0"/>
        <w:autoSpaceDN w:val="0"/>
        <w:spacing w:before="1" w:after="0" w:line="240" w:lineRule="auto"/>
        <w:ind w:right="711"/>
        <w:jc w:val="both"/>
        <w:rPr>
          <w:rFonts w:ascii="Times New Roman" w:hAnsi="Times New Roman"/>
          <w:sz w:val="20"/>
          <w:szCs w:val="20"/>
        </w:rPr>
      </w:pPr>
      <w:r w:rsidRPr="00DB5E8D">
        <w:rPr>
          <w:rFonts w:ascii="Times New Roman" w:hAnsi="Times New Roman"/>
          <w:sz w:val="20"/>
          <w:szCs w:val="20"/>
        </w:rPr>
        <w:t>—сохранение</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укрепление</w:t>
      </w:r>
      <w:r w:rsidRPr="00DB5E8D">
        <w:rPr>
          <w:rFonts w:ascii="Times New Roman" w:hAnsi="Times New Roman"/>
          <w:spacing w:val="1"/>
          <w:sz w:val="20"/>
          <w:szCs w:val="20"/>
        </w:rPr>
        <w:t xml:space="preserve"> </w:t>
      </w:r>
      <w:r w:rsidRPr="00DB5E8D">
        <w:rPr>
          <w:rFonts w:ascii="Times New Roman" w:hAnsi="Times New Roman"/>
          <w:sz w:val="20"/>
          <w:szCs w:val="20"/>
        </w:rPr>
        <w:t>психологического</w:t>
      </w:r>
      <w:r w:rsidRPr="00DB5E8D">
        <w:rPr>
          <w:rFonts w:ascii="Times New Roman" w:hAnsi="Times New Roman"/>
          <w:spacing w:val="1"/>
          <w:sz w:val="20"/>
          <w:szCs w:val="20"/>
        </w:rPr>
        <w:t xml:space="preserve"> </w:t>
      </w:r>
      <w:r w:rsidRPr="00DB5E8D">
        <w:rPr>
          <w:rFonts w:ascii="Times New Roman" w:hAnsi="Times New Roman"/>
          <w:sz w:val="20"/>
          <w:szCs w:val="20"/>
        </w:rPr>
        <w:t>благополучия</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психического здоровья</w:t>
      </w:r>
      <w:r w:rsidRPr="00DB5E8D">
        <w:rPr>
          <w:rFonts w:ascii="Times New Roman" w:hAnsi="Times New Roman"/>
          <w:spacing w:val="-1"/>
          <w:sz w:val="20"/>
          <w:szCs w:val="20"/>
        </w:rPr>
        <w:t xml:space="preserve"> </w:t>
      </w:r>
      <w:r w:rsidRPr="00DB5E8D">
        <w:rPr>
          <w:rFonts w:ascii="Times New Roman" w:hAnsi="Times New Roman"/>
          <w:sz w:val="20"/>
          <w:szCs w:val="20"/>
        </w:rPr>
        <w:t>обучающихся;</w:t>
      </w:r>
    </w:p>
    <w:p w:rsidR="005A4FFC" w:rsidRPr="00DB5E8D" w:rsidRDefault="005A4FFC" w:rsidP="00087E61">
      <w:pPr>
        <w:widowControl w:val="0"/>
        <w:autoSpaceDE w:val="0"/>
        <w:autoSpaceDN w:val="0"/>
        <w:spacing w:after="0" w:line="240" w:lineRule="auto"/>
        <w:ind w:right="708"/>
        <w:jc w:val="both"/>
        <w:rPr>
          <w:rFonts w:ascii="Times New Roman" w:hAnsi="Times New Roman"/>
          <w:sz w:val="20"/>
          <w:szCs w:val="20"/>
        </w:rPr>
      </w:pPr>
      <w:r w:rsidRPr="00DB5E8D">
        <w:rPr>
          <w:rFonts w:ascii="Times New Roman" w:hAnsi="Times New Roman"/>
          <w:sz w:val="20"/>
          <w:szCs w:val="20"/>
        </w:rPr>
        <w:t>—поддержка</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сопровождение</w:t>
      </w:r>
      <w:r w:rsidRPr="00DB5E8D">
        <w:rPr>
          <w:rFonts w:ascii="Times New Roman" w:hAnsi="Times New Roman"/>
          <w:spacing w:val="1"/>
          <w:sz w:val="20"/>
          <w:szCs w:val="20"/>
        </w:rPr>
        <w:t xml:space="preserve"> </w:t>
      </w:r>
      <w:r w:rsidRPr="00DB5E8D">
        <w:rPr>
          <w:rFonts w:ascii="Times New Roman" w:hAnsi="Times New Roman"/>
          <w:sz w:val="20"/>
          <w:szCs w:val="20"/>
        </w:rPr>
        <w:t>детско-родительских</w:t>
      </w:r>
      <w:r w:rsidRPr="00DB5E8D">
        <w:rPr>
          <w:rFonts w:ascii="Times New Roman" w:hAnsi="Times New Roman"/>
          <w:spacing w:val="1"/>
          <w:sz w:val="20"/>
          <w:szCs w:val="20"/>
        </w:rPr>
        <w:t xml:space="preserve"> </w:t>
      </w:r>
      <w:r w:rsidRPr="00DB5E8D">
        <w:rPr>
          <w:rFonts w:ascii="Times New Roman" w:hAnsi="Times New Roman"/>
          <w:sz w:val="20"/>
          <w:szCs w:val="20"/>
        </w:rPr>
        <w:t>отношений;</w:t>
      </w:r>
      <w:r w:rsidRPr="00DB5E8D">
        <w:rPr>
          <w:rFonts w:ascii="Times New Roman" w:hAnsi="Times New Roman"/>
          <w:spacing w:val="1"/>
          <w:sz w:val="20"/>
          <w:szCs w:val="20"/>
        </w:rPr>
        <w:t xml:space="preserve"> </w:t>
      </w:r>
      <w:r w:rsidRPr="00DB5E8D">
        <w:rPr>
          <w:rFonts w:ascii="Times New Roman" w:hAnsi="Times New Roman"/>
          <w:sz w:val="20"/>
          <w:szCs w:val="20"/>
        </w:rPr>
        <w:t>—</w:t>
      </w:r>
      <w:r w:rsidRPr="00DB5E8D">
        <w:rPr>
          <w:rFonts w:ascii="Times New Roman" w:hAnsi="Times New Roman"/>
          <w:spacing w:val="1"/>
          <w:sz w:val="20"/>
          <w:szCs w:val="20"/>
        </w:rPr>
        <w:t xml:space="preserve"> </w:t>
      </w:r>
      <w:r w:rsidRPr="00DB5E8D">
        <w:rPr>
          <w:rFonts w:ascii="Times New Roman" w:hAnsi="Times New Roman"/>
          <w:sz w:val="20"/>
          <w:szCs w:val="20"/>
        </w:rPr>
        <w:t>формирование</w:t>
      </w:r>
      <w:r w:rsidRPr="00DB5E8D">
        <w:rPr>
          <w:rFonts w:ascii="Times New Roman" w:hAnsi="Times New Roman"/>
          <w:spacing w:val="1"/>
          <w:sz w:val="20"/>
          <w:szCs w:val="20"/>
        </w:rPr>
        <w:t xml:space="preserve"> </w:t>
      </w:r>
      <w:r w:rsidRPr="00DB5E8D">
        <w:rPr>
          <w:rFonts w:ascii="Times New Roman" w:hAnsi="Times New Roman"/>
          <w:sz w:val="20"/>
          <w:szCs w:val="20"/>
        </w:rPr>
        <w:t>ценности</w:t>
      </w:r>
      <w:r w:rsidRPr="00DB5E8D">
        <w:rPr>
          <w:rFonts w:ascii="Times New Roman" w:hAnsi="Times New Roman"/>
          <w:spacing w:val="1"/>
          <w:sz w:val="20"/>
          <w:szCs w:val="20"/>
        </w:rPr>
        <w:t xml:space="preserve"> </w:t>
      </w:r>
      <w:r w:rsidRPr="00DB5E8D">
        <w:rPr>
          <w:rFonts w:ascii="Times New Roman" w:hAnsi="Times New Roman"/>
          <w:sz w:val="20"/>
          <w:szCs w:val="20"/>
        </w:rPr>
        <w:t>здоровья</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безопасного</w:t>
      </w:r>
      <w:r w:rsidRPr="00DB5E8D">
        <w:rPr>
          <w:rFonts w:ascii="Times New Roman" w:hAnsi="Times New Roman"/>
          <w:spacing w:val="1"/>
          <w:sz w:val="20"/>
          <w:szCs w:val="20"/>
        </w:rPr>
        <w:t xml:space="preserve"> </w:t>
      </w:r>
      <w:r w:rsidRPr="00DB5E8D">
        <w:rPr>
          <w:rFonts w:ascii="Times New Roman" w:hAnsi="Times New Roman"/>
          <w:sz w:val="20"/>
          <w:szCs w:val="20"/>
        </w:rPr>
        <w:t>образа</w:t>
      </w:r>
      <w:r w:rsidRPr="00DB5E8D">
        <w:rPr>
          <w:rFonts w:ascii="Times New Roman" w:hAnsi="Times New Roman"/>
          <w:spacing w:val="1"/>
          <w:sz w:val="20"/>
          <w:szCs w:val="20"/>
        </w:rPr>
        <w:t xml:space="preserve"> </w:t>
      </w:r>
      <w:r w:rsidRPr="00DB5E8D">
        <w:rPr>
          <w:rFonts w:ascii="Times New Roman" w:hAnsi="Times New Roman"/>
          <w:sz w:val="20"/>
          <w:szCs w:val="20"/>
        </w:rPr>
        <w:t>жизни;</w:t>
      </w:r>
      <w:r w:rsidRPr="00DB5E8D">
        <w:rPr>
          <w:rFonts w:ascii="Times New Roman" w:hAnsi="Times New Roman"/>
          <w:spacing w:val="1"/>
          <w:sz w:val="20"/>
          <w:szCs w:val="20"/>
        </w:rPr>
        <w:t xml:space="preserve"> </w:t>
      </w:r>
      <w:r w:rsidRPr="00DB5E8D">
        <w:rPr>
          <w:rFonts w:ascii="Times New Roman" w:hAnsi="Times New Roman"/>
          <w:sz w:val="20"/>
          <w:szCs w:val="20"/>
        </w:rPr>
        <w:t>—</w:t>
      </w:r>
      <w:r w:rsidRPr="00DB5E8D">
        <w:rPr>
          <w:rFonts w:ascii="Times New Roman" w:hAnsi="Times New Roman"/>
          <w:spacing w:val="1"/>
          <w:sz w:val="20"/>
          <w:szCs w:val="20"/>
        </w:rPr>
        <w:t xml:space="preserve"> </w:t>
      </w:r>
      <w:r w:rsidRPr="00DB5E8D">
        <w:rPr>
          <w:rFonts w:ascii="Times New Roman" w:hAnsi="Times New Roman"/>
          <w:sz w:val="20"/>
          <w:szCs w:val="20"/>
        </w:rPr>
        <w:t>дифференциация и индивидуализация обучения и воспитания с учетом</w:t>
      </w:r>
      <w:r w:rsidRPr="00DB5E8D">
        <w:rPr>
          <w:rFonts w:ascii="Times New Roman" w:hAnsi="Times New Roman"/>
          <w:spacing w:val="1"/>
          <w:sz w:val="20"/>
          <w:szCs w:val="20"/>
        </w:rPr>
        <w:t xml:space="preserve"> </w:t>
      </w:r>
      <w:r w:rsidRPr="00DB5E8D">
        <w:rPr>
          <w:rFonts w:ascii="Times New Roman" w:hAnsi="Times New Roman"/>
          <w:sz w:val="20"/>
          <w:szCs w:val="20"/>
        </w:rPr>
        <w:t>особенностей</w:t>
      </w:r>
      <w:r w:rsidRPr="00DB5E8D">
        <w:rPr>
          <w:rFonts w:ascii="Times New Roman" w:hAnsi="Times New Roman"/>
          <w:spacing w:val="-4"/>
          <w:sz w:val="20"/>
          <w:szCs w:val="20"/>
        </w:rPr>
        <w:t xml:space="preserve"> </w:t>
      </w:r>
      <w:r w:rsidRPr="00DB5E8D">
        <w:rPr>
          <w:rFonts w:ascii="Times New Roman" w:hAnsi="Times New Roman"/>
          <w:sz w:val="20"/>
          <w:szCs w:val="20"/>
        </w:rPr>
        <w:t>когнитивного</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3"/>
          <w:sz w:val="20"/>
          <w:szCs w:val="20"/>
        </w:rPr>
        <w:t xml:space="preserve"> </w:t>
      </w:r>
      <w:r w:rsidRPr="00DB5E8D">
        <w:rPr>
          <w:rFonts w:ascii="Times New Roman" w:hAnsi="Times New Roman"/>
          <w:sz w:val="20"/>
          <w:szCs w:val="20"/>
        </w:rPr>
        <w:t>эмоционального</w:t>
      </w:r>
      <w:r w:rsidRPr="00DB5E8D">
        <w:rPr>
          <w:rFonts w:ascii="Times New Roman" w:hAnsi="Times New Roman"/>
          <w:spacing w:val="-2"/>
          <w:sz w:val="20"/>
          <w:szCs w:val="20"/>
        </w:rPr>
        <w:t xml:space="preserve"> </w:t>
      </w:r>
      <w:r w:rsidRPr="00DB5E8D">
        <w:rPr>
          <w:rFonts w:ascii="Times New Roman" w:hAnsi="Times New Roman"/>
          <w:sz w:val="20"/>
          <w:szCs w:val="20"/>
        </w:rPr>
        <w:t>развития</w:t>
      </w:r>
      <w:r w:rsidRPr="00DB5E8D">
        <w:rPr>
          <w:rFonts w:ascii="Times New Roman" w:hAnsi="Times New Roman"/>
          <w:spacing w:val="-3"/>
          <w:sz w:val="20"/>
          <w:szCs w:val="20"/>
        </w:rPr>
        <w:t xml:space="preserve"> </w:t>
      </w:r>
      <w:r w:rsidRPr="00DB5E8D">
        <w:rPr>
          <w:rFonts w:ascii="Times New Roman" w:hAnsi="Times New Roman"/>
          <w:sz w:val="20"/>
          <w:szCs w:val="20"/>
        </w:rPr>
        <w:t>обучающихся;</w:t>
      </w:r>
    </w:p>
    <w:p w:rsidR="005A4FFC" w:rsidRPr="00DB5E8D" w:rsidRDefault="005A4FFC" w:rsidP="00087E61">
      <w:pPr>
        <w:widowControl w:val="0"/>
        <w:autoSpaceDE w:val="0"/>
        <w:autoSpaceDN w:val="0"/>
        <w:spacing w:after="0" w:line="240" w:lineRule="auto"/>
        <w:rPr>
          <w:rFonts w:ascii="Times New Roman" w:hAnsi="Times New Roman"/>
          <w:sz w:val="20"/>
          <w:szCs w:val="20"/>
        </w:rPr>
      </w:pPr>
      <w:r w:rsidRPr="00DB5E8D">
        <w:rPr>
          <w:rFonts w:ascii="Times New Roman" w:hAnsi="Times New Roman"/>
          <w:sz w:val="20"/>
          <w:szCs w:val="20"/>
        </w:rPr>
        <w:t>—мониторинг</w:t>
      </w:r>
      <w:r w:rsidRPr="00DB5E8D">
        <w:rPr>
          <w:rFonts w:ascii="Times New Roman" w:hAnsi="Times New Roman"/>
          <w:spacing w:val="45"/>
          <w:sz w:val="20"/>
          <w:szCs w:val="20"/>
        </w:rPr>
        <w:t xml:space="preserve"> </w:t>
      </w:r>
      <w:r w:rsidRPr="00DB5E8D">
        <w:rPr>
          <w:rFonts w:ascii="Times New Roman" w:hAnsi="Times New Roman"/>
          <w:sz w:val="20"/>
          <w:szCs w:val="20"/>
        </w:rPr>
        <w:t>возможностей</w:t>
      </w:r>
      <w:r w:rsidRPr="00DB5E8D">
        <w:rPr>
          <w:rFonts w:ascii="Times New Roman" w:hAnsi="Times New Roman"/>
          <w:spacing w:val="43"/>
          <w:sz w:val="20"/>
          <w:szCs w:val="20"/>
        </w:rPr>
        <w:t xml:space="preserve"> </w:t>
      </w:r>
      <w:r w:rsidRPr="00DB5E8D">
        <w:rPr>
          <w:rFonts w:ascii="Times New Roman" w:hAnsi="Times New Roman"/>
          <w:sz w:val="20"/>
          <w:szCs w:val="20"/>
        </w:rPr>
        <w:t>и</w:t>
      </w:r>
      <w:r w:rsidRPr="00DB5E8D">
        <w:rPr>
          <w:rFonts w:ascii="Times New Roman" w:hAnsi="Times New Roman"/>
          <w:spacing w:val="45"/>
          <w:sz w:val="20"/>
          <w:szCs w:val="20"/>
        </w:rPr>
        <w:t xml:space="preserve"> </w:t>
      </w:r>
      <w:r w:rsidRPr="00DB5E8D">
        <w:rPr>
          <w:rFonts w:ascii="Times New Roman" w:hAnsi="Times New Roman"/>
          <w:sz w:val="20"/>
          <w:szCs w:val="20"/>
        </w:rPr>
        <w:t>способностей</w:t>
      </w:r>
      <w:r w:rsidRPr="00DB5E8D">
        <w:rPr>
          <w:rFonts w:ascii="Times New Roman" w:hAnsi="Times New Roman"/>
          <w:spacing w:val="44"/>
          <w:sz w:val="20"/>
          <w:szCs w:val="20"/>
        </w:rPr>
        <w:t xml:space="preserve"> </w:t>
      </w:r>
      <w:r w:rsidRPr="00DB5E8D">
        <w:rPr>
          <w:rFonts w:ascii="Times New Roman" w:hAnsi="Times New Roman"/>
          <w:sz w:val="20"/>
          <w:szCs w:val="20"/>
        </w:rPr>
        <w:t>обучающихся,</w:t>
      </w:r>
      <w:r w:rsidRPr="00DB5E8D">
        <w:rPr>
          <w:rFonts w:ascii="Times New Roman" w:hAnsi="Times New Roman"/>
          <w:spacing w:val="44"/>
          <w:sz w:val="20"/>
          <w:szCs w:val="20"/>
        </w:rPr>
        <w:t xml:space="preserve"> </w:t>
      </w:r>
      <w:r w:rsidRPr="00DB5E8D">
        <w:rPr>
          <w:rFonts w:ascii="Times New Roman" w:hAnsi="Times New Roman"/>
          <w:sz w:val="20"/>
          <w:szCs w:val="20"/>
        </w:rPr>
        <w:t>выявление,</w:t>
      </w:r>
      <w:r w:rsidRPr="00DB5E8D">
        <w:rPr>
          <w:rFonts w:ascii="Times New Roman" w:hAnsi="Times New Roman"/>
          <w:spacing w:val="-47"/>
          <w:sz w:val="20"/>
          <w:szCs w:val="20"/>
        </w:rPr>
        <w:t xml:space="preserve"> </w:t>
      </w:r>
      <w:r w:rsidRPr="00DB5E8D">
        <w:rPr>
          <w:rFonts w:ascii="Times New Roman" w:hAnsi="Times New Roman"/>
          <w:sz w:val="20"/>
          <w:szCs w:val="20"/>
        </w:rPr>
        <w:t>поддержка</w:t>
      </w:r>
      <w:r w:rsidRPr="00DB5E8D">
        <w:rPr>
          <w:rFonts w:ascii="Times New Roman" w:hAnsi="Times New Roman"/>
          <w:spacing w:val="-3"/>
          <w:sz w:val="20"/>
          <w:szCs w:val="20"/>
        </w:rPr>
        <w:t xml:space="preserve"> </w:t>
      </w:r>
      <w:r w:rsidRPr="00DB5E8D">
        <w:rPr>
          <w:rFonts w:ascii="Times New Roman" w:hAnsi="Times New Roman"/>
          <w:sz w:val="20"/>
          <w:szCs w:val="20"/>
        </w:rPr>
        <w:t>и</w:t>
      </w:r>
      <w:r w:rsidRPr="00DB5E8D">
        <w:rPr>
          <w:rFonts w:ascii="Times New Roman" w:hAnsi="Times New Roman"/>
          <w:spacing w:val="-3"/>
          <w:sz w:val="20"/>
          <w:szCs w:val="20"/>
        </w:rPr>
        <w:t xml:space="preserve"> </w:t>
      </w:r>
      <w:r w:rsidRPr="00DB5E8D">
        <w:rPr>
          <w:rFonts w:ascii="Times New Roman" w:hAnsi="Times New Roman"/>
          <w:sz w:val="20"/>
          <w:szCs w:val="20"/>
        </w:rPr>
        <w:t>сопровождение одаренных детей,</w:t>
      </w:r>
      <w:r w:rsidRPr="00DB5E8D">
        <w:rPr>
          <w:rFonts w:ascii="Times New Roman" w:hAnsi="Times New Roman"/>
          <w:spacing w:val="-2"/>
          <w:sz w:val="20"/>
          <w:szCs w:val="20"/>
        </w:rPr>
        <w:t xml:space="preserve"> </w:t>
      </w:r>
      <w:r w:rsidRPr="00DB5E8D">
        <w:rPr>
          <w:rFonts w:ascii="Times New Roman" w:hAnsi="Times New Roman"/>
          <w:sz w:val="20"/>
          <w:szCs w:val="20"/>
        </w:rPr>
        <w:t>обучающихся</w:t>
      </w:r>
      <w:r w:rsidRPr="00DB5E8D">
        <w:rPr>
          <w:rFonts w:ascii="Times New Roman" w:hAnsi="Times New Roman"/>
          <w:spacing w:val="-3"/>
          <w:sz w:val="20"/>
          <w:szCs w:val="20"/>
        </w:rPr>
        <w:t xml:space="preserve"> </w:t>
      </w:r>
      <w:r w:rsidRPr="00DB5E8D">
        <w:rPr>
          <w:rFonts w:ascii="Times New Roman" w:hAnsi="Times New Roman"/>
          <w:sz w:val="20"/>
          <w:szCs w:val="20"/>
        </w:rPr>
        <w:t>с</w:t>
      </w:r>
      <w:r w:rsidRPr="00DB5E8D">
        <w:rPr>
          <w:rFonts w:ascii="Times New Roman" w:hAnsi="Times New Roman"/>
          <w:spacing w:val="-2"/>
          <w:sz w:val="20"/>
          <w:szCs w:val="20"/>
        </w:rPr>
        <w:t xml:space="preserve"> </w:t>
      </w:r>
      <w:r w:rsidRPr="00DB5E8D">
        <w:rPr>
          <w:rFonts w:ascii="Times New Roman" w:hAnsi="Times New Roman"/>
          <w:sz w:val="20"/>
          <w:szCs w:val="20"/>
        </w:rPr>
        <w:t>ОВЗ;</w:t>
      </w:r>
    </w:p>
    <w:p w:rsidR="005A4FFC" w:rsidRPr="00DB5E8D" w:rsidRDefault="005A4FFC" w:rsidP="00087E61">
      <w:pPr>
        <w:widowControl w:val="0"/>
        <w:tabs>
          <w:tab w:val="left" w:pos="2051"/>
          <w:tab w:val="left" w:pos="3123"/>
          <w:tab w:val="left" w:pos="3790"/>
          <w:tab w:val="left" w:pos="5426"/>
        </w:tabs>
        <w:autoSpaceDE w:val="0"/>
        <w:autoSpaceDN w:val="0"/>
        <w:spacing w:before="1" w:after="0" w:line="240" w:lineRule="auto"/>
        <w:ind w:right="712"/>
        <w:rPr>
          <w:rFonts w:ascii="Times New Roman" w:hAnsi="Times New Roman"/>
          <w:sz w:val="20"/>
          <w:szCs w:val="20"/>
        </w:rPr>
      </w:pPr>
      <w:r w:rsidRPr="00DB5E8D">
        <w:rPr>
          <w:rFonts w:ascii="Times New Roman" w:hAnsi="Times New Roman"/>
          <w:sz w:val="20"/>
          <w:szCs w:val="20"/>
        </w:rPr>
        <w:t>—создание</w:t>
      </w:r>
      <w:r w:rsidRPr="00DB5E8D">
        <w:rPr>
          <w:rFonts w:ascii="Times New Roman" w:hAnsi="Times New Roman"/>
          <w:sz w:val="20"/>
          <w:szCs w:val="20"/>
        </w:rPr>
        <w:tab/>
        <w:t>условий</w:t>
      </w:r>
      <w:r w:rsidRPr="00DB5E8D">
        <w:rPr>
          <w:rFonts w:ascii="Times New Roman" w:hAnsi="Times New Roman"/>
          <w:sz w:val="20"/>
          <w:szCs w:val="20"/>
        </w:rPr>
        <w:tab/>
        <w:t>для</w:t>
      </w:r>
      <w:r w:rsidRPr="00DB5E8D">
        <w:rPr>
          <w:rFonts w:ascii="Times New Roman" w:hAnsi="Times New Roman"/>
          <w:sz w:val="20"/>
          <w:szCs w:val="20"/>
        </w:rPr>
        <w:tab/>
        <w:t>последующего</w:t>
      </w:r>
      <w:r w:rsidRPr="00DB5E8D">
        <w:rPr>
          <w:rFonts w:ascii="Times New Roman" w:hAnsi="Times New Roman"/>
          <w:sz w:val="20"/>
          <w:szCs w:val="20"/>
        </w:rPr>
        <w:tab/>
        <w:t>профессионального</w:t>
      </w:r>
      <w:r w:rsidRPr="00DB5E8D">
        <w:rPr>
          <w:rFonts w:ascii="Times New Roman" w:hAnsi="Times New Roman"/>
          <w:spacing w:val="-47"/>
          <w:sz w:val="20"/>
          <w:szCs w:val="20"/>
        </w:rPr>
        <w:t xml:space="preserve"> </w:t>
      </w:r>
      <w:r w:rsidRPr="00DB5E8D">
        <w:rPr>
          <w:rFonts w:ascii="Times New Roman" w:hAnsi="Times New Roman"/>
          <w:sz w:val="20"/>
          <w:szCs w:val="20"/>
        </w:rPr>
        <w:t>самоопределения;</w:t>
      </w:r>
    </w:p>
    <w:p w:rsidR="005A4FFC" w:rsidRPr="00DB5E8D" w:rsidRDefault="005A4FFC" w:rsidP="00087E61">
      <w:pPr>
        <w:widowControl w:val="0"/>
        <w:autoSpaceDE w:val="0"/>
        <w:autoSpaceDN w:val="0"/>
        <w:spacing w:before="1" w:after="0" w:line="240" w:lineRule="auto"/>
        <w:ind w:right="710"/>
        <w:rPr>
          <w:rFonts w:ascii="Times New Roman" w:hAnsi="Times New Roman"/>
          <w:sz w:val="20"/>
          <w:szCs w:val="20"/>
        </w:rPr>
      </w:pPr>
      <w:r w:rsidRPr="00DB5E8D">
        <w:rPr>
          <w:rFonts w:ascii="Times New Roman" w:hAnsi="Times New Roman"/>
          <w:sz w:val="20"/>
          <w:szCs w:val="20"/>
        </w:rPr>
        <w:t>—формирование</w:t>
      </w:r>
      <w:r w:rsidRPr="00DB5E8D">
        <w:rPr>
          <w:rFonts w:ascii="Times New Roman" w:hAnsi="Times New Roman"/>
          <w:spacing w:val="39"/>
          <w:sz w:val="20"/>
          <w:szCs w:val="20"/>
        </w:rPr>
        <w:t xml:space="preserve"> </w:t>
      </w:r>
      <w:r w:rsidRPr="00DB5E8D">
        <w:rPr>
          <w:rFonts w:ascii="Times New Roman" w:hAnsi="Times New Roman"/>
          <w:sz w:val="20"/>
          <w:szCs w:val="20"/>
        </w:rPr>
        <w:t>коммуникативных</w:t>
      </w:r>
      <w:r w:rsidRPr="00DB5E8D">
        <w:rPr>
          <w:rFonts w:ascii="Times New Roman" w:hAnsi="Times New Roman"/>
          <w:spacing w:val="38"/>
          <w:sz w:val="20"/>
          <w:szCs w:val="20"/>
        </w:rPr>
        <w:t xml:space="preserve"> </w:t>
      </w:r>
      <w:r w:rsidRPr="00DB5E8D">
        <w:rPr>
          <w:rFonts w:ascii="Times New Roman" w:hAnsi="Times New Roman"/>
          <w:sz w:val="20"/>
          <w:szCs w:val="20"/>
        </w:rPr>
        <w:t>навыков</w:t>
      </w:r>
      <w:r w:rsidRPr="00DB5E8D">
        <w:rPr>
          <w:rFonts w:ascii="Times New Roman" w:hAnsi="Times New Roman"/>
          <w:spacing w:val="38"/>
          <w:sz w:val="20"/>
          <w:szCs w:val="20"/>
        </w:rPr>
        <w:t xml:space="preserve"> </w:t>
      </w:r>
      <w:r w:rsidRPr="00DB5E8D">
        <w:rPr>
          <w:rFonts w:ascii="Times New Roman" w:hAnsi="Times New Roman"/>
          <w:sz w:val="20"/>
          <w:szCs w:val="20"/>
        </w:rPr>
        <w:t>в</w:t>
      </w:r>
      <w:r w:rsidRPr="00DB5E8D">
        <w:rPr>
          <w:rFonts w:ascii="Times New Roman" w:hAnsi="Times New Roman"/>
          <w:spacing w:val="38"/>
          <w:sz w:val="20"/>
          <w:szCs w:val="20"/>
        </w:rPr>
        <w:t xml:space="preserve"> </w:t>
      </w:r>
      <w:r w:rsidRPr="00DB5E8D">
        <w:rPr>
          <w:rFonts w:ascii="Times New Roman" w:hAnsi="Times New Roman"/>
          <w:sz w:val="20"/>
          <w:szCs w:val="20"/>
        </w:rPr>
        <w:t>разновозрастной</w:t>
      </w:r>
      <w:r w:rsidRPr="00DB5E8D">
        <w:rPr>
          <w:rFonts w:ascii="Times New Roman" w:hAnsi="Times New Roman"/>
          <w:spacing w:val="38"/>
          <w:sz w:val="20"/>
          <w:szCs w:val="20"/>
        </w:rPr>
        <w:t xml:space="preserve"> </w:t>
      </w:r>
      <w:r w:rsidRPr="00DB5E8D">
        <w:rPr>
          <w:rFonts w:ascii="Times New Roman" w:hAnsi="Times New Roman"/>
          <w:sz w:val="20"/>
          <w:szCs w:val="20"/>
        </w:rPr>
        <w:t>среде</w:t>
      </w:r>
      <w:r w:rsidRPr="00DB5E8D">
        <w:rPr>
          <w:rFonts w:ascii="Times New Roman" w:hAnsi="Times New Roman"/>
          <w:spacing w:val="40"/>
          <w:sz w:val="20"/>
          <w:szCs w:val="20"/>
        </w:rPr>
        <w:t xml:space="preserve"> </w:t>
      </w:r>
      <w:r w:rsidRPr="00DB5E8D">
        <w:rPr>
          <w:rFonts w:ascii="Times New Roman" w:hAnsi="Times New Roman"/>
          <w:sz w:val="20"/>
          <w:szCs w:val="20"/>
        </w:rPr>
        <w:t>и</w:t>
      </w:r>
      <w:r w:rsidRPr="00DB5E8D">
        <w:rPr>
          <w:rFonts w:ascii="Times New Roman" w:hAnsi="Times New Roman"/>
          <w:spacing w:val="-47"/>
          <w:sz w:val="20"/>
          <w:szCs w:val="20"/>
        </w:rPr>
        <w:t xml:space="preserve"> </w:t>
      </w:r>
      <w:r w:rsidRPr="00DB5E8D">
        <w:rPr>
          <w:rFonts w:ascii="Times New Roman" w:hAnsi="Times New Roman"/>
          <w:sz w:val="20"/>
          <w:szCs w:val="20"/>
        </w:rPr>
        <w:t>среде</w:t>
      </w:r>
      <w:r w:rsidRPr="00DB5E8D">
        <w:rPr>
          <w:rFonts w:ascii="Times New Roman" w:hAnsi="Times New Roman"/>
          <w:spacing w:val="-1"/>
          <w:sz w:val="20"/>
          <w:szCs w:val="20"/>
        </w:rPr>
        <w:t xml:space="preserve"> </w:t>
      </w:r>
      <w:r w:rsidRPr="00DB5E8D">
        <w:rPr>
          <w:rFonts w:ascii="Times New Roman" w:hAnsi="Times New Roman"/>
          <w:sz w:val="20"/>
          <w:szCs w:val="20"/>
        </w:rPr>
        <w:t>сверстников;</w:t>
      </w:r>
    </w:p>
    <w:p w:rsidR="005A4FFC" w:rsidRPr="00DB5E8D" w:rsidRDefault="005A4FFC" w:rsidP="00087E61">
      <w:pPr>
        <w:widowControl w:val="0"/>
        <w:autoSpaceDE w:val="0"/>
        <w:autoSpaceDN w:val="0"/>
        <w:spacing w:after="0" w:line="228" w:lineRule="exact"/>
        <w:rPr>
          <w:rFonts w:ascii="Times New Roman" w:hAnsi="Times New Roman"/>
          <w:sz w:val="20"/>
          <w:szCs w:val="20"/>
        </w:rPr>
      </w:pPr>
      <w:r w:rsidRPr="00DB5E8D">
        <w:rPr>
          <w:rFonts w:ascii="Times New Roman" w:hAnsi="Times New Roman"/>
          <w:sz w:val="20"/>
          <w:szCs w:val="20"/>
        </w:rPr>
        <w:t>—поддержка</w:t>
      </w:r>
      <w:r w:rsidRPr="00DB5E8D">
        <w:rPr>
          <w:rFonts w:ascii="Times New Roman" w:hAnsi="Times New Roman"/>
          <w:spacing w:val="-6"/>
          <w:sz w:val="20"/>
          <w:szCs w:val="20"/>
        </w:rPr>
        <w:t xml:space="preserve"> </w:t>
      </w:r>
      <w:r w:rsidRPr="00DB5E8D">
        <w:rPr>
          <w:rFonts w:ascii="Times New Roman" w:hAnsi="Times New Roman"/>
          <w:sz w:val="20"/>
          <w:szCs w:val="20"/>
        </w:rPr>
        <w:t>детских</w:t>
      </w:r>
      <w:r w:rsidRPr="00DB5E8D">
        <w:rPr>
          <w:rFonts w:ascii="Times New Roman" w:hAnsi="Times New Roman"/>
          <w:spacing w:val="-6"/>
          <w:sz w:val="20"/>
          <w:szCs w:val="20"/>
        </w:rPr>
        <w:t xml:space="preserve"> </w:t>
      </w:r>
      <w:r w:rsidRPr="00DB5E8D">
        <w:rPr>
          <w:rFonts w:ascii="Times New Roman" w:hAnsi="Times New Roman"/>
          <w:sz w:val="20"/>
          <w:szCs w:val="20"/>
        </w:rPr>
        <w:t>объединений,</w:t>
      </w:r>
      <w:r w:rsidRPr="00DB5E8D">
        <w:rPr>
          <w:rFonts w:ascii="Times New Roman" w:hAnsi="Times New Roman"/>
          <w:spacing w:val="-4"/>
          <w:sz w:val="20"/>
          <w:szCs w:val="20"/>
        </w:rPr>
        <w:t xml:space="preserve"> </w:t>
      </w:r>
      <w:r w:rsidRPr="00DB5E8D">
        <w:rPr>
          <w:rFonts w:ascii="Times New Roman" w:hAnsi="Times New Roman"/>
          <w:sz w:val="20"/>
          <w:szCs w:val="20"/>
        </w:rPr>
        <w:t>ученического</w:t>
      </w:r>
      <w:r w:rsidRPr="00DB5E8D">
        <w:rPr>
          <w:rFonts w:ascii="Times New Roman" w:hAnsi="Times New Roman"/>
          <w:spacing w:val="-5"/>
          <w:sz w:val="20"/>
          <w:szCs w:val="20"/>
        </w:rPr>
        <w:t xml:space="preserve"> </w:t>
      </w:r>
      <w:r w:rsidRPr="00DB5E8D">
        <w:rPr>
          <w:rFonts w:ascii="Times New Roman" w:hAnsi="Times New Roman"/>
          <w:sz w:val="20"/>
          <w:szCs w:val="20"/>
        </w:rPr>
        <w:t>самоуправления;</w:t>
      </w:r>
    </w:p>
    <w:p w:rsidR="005A4FFC" w:rsidRPr="00DB5E8D" w:rsidRDefault="005A4FFC" w:rsidP="00087E61">
      <w:pPr>
        <w:widowControl w:val="0"/>
        <w:tabs>
          <w:tab w:val="left" w:pos="2584"/>
          <w:tab w:val="left" w:pos="4478"/>
          <w:tab w:val="left" w:pos="5708"/>
          <w:tab w:val="left" w:pos="7015"/>
        </w:tabs>
        <w:autoSpaceDE w:val="0"/>
        <w:autoSpaceDN w:val="0"/>
        <w:spacing w:after="0" w:line="240" w:lineRule="auto"/>
        <w:ind w:right="711"/>
        <w:rPr>
          <w:rFonts w:ascii="Times New Roman" w:hAnsi="Times New Roman"/>
          <w:sz w:val="20"/>
          <w:szCs w:val="20"/>
        </w:rPr>
      </w:pPr>
      <w:r w:rsidRPr="00DB5E8D">
        <w:rPr>
          <w:rFonts w:ascii="Times New Roman" w:hAnsi="Times New Roman"/>
          <w:sz w:val="20"/>
          <w:szCs w:val="20"/>
        </w:rPr>
        <w:t>—формирование</w:t>
      </w:r>
      <w:r w:rsidRPr="00DB5E8D">
        <w:rPr>
          <w:rFonts w:ascii="Times New Roman" w:hAnsi="Times New Roman"/>
          <w:sz w:val="20"/>
          <w:szCs w:val="20"/>
        </w:rPr>
        <w:tab/>
        <w:t>психологической</w:t>
      </w:r>
      <w:r w:rsidRPr="00DB5E8D">
        <w:rPr>
          <w:rFonts w:ascii="Times New Roman" w:hAnsi="Times New Roman"/>
          <w:sz w:val="20"/>
          <w:szCs w:val="20"/>
        </w:rPr>
        <w:tab/>
        <w:t>культуры</w:t>
      </w:r>
      <w:r w:rsidRPr="00DB5E8D">
        <w:rPr>
          <w:rFonts w:ascii="Times New Roman" w:hAnsi="Times New Roman"/>
          <w:sz w:val="20"/>
          <w:szCs w:val="20"/>
        </w:rPr>
        <w:tab/>
        <w:t>поведения</w:t>
      </w:r>
      <w:r w:rsidRPr="00DB5E8D">
        <w:rPr>
          <w:rFonts w:ascii="Times New Roman" w:hAnsi="Times New Roman"/>
          <w:sz w:val="20"/>
          <w:szCs w:val="20"/>
        </w:rPr>
        <w:tab/>
        <w:t>в</w:t>
      </w:r>
      <w:r w:rsidRPr="00DB5E8D">
        <w:rPr>
          <w:rFonts w:ascii="Times New Roman" w:hAnsi="Times New Roman"/>
          <w:spacing w:val="-47"/>
          <w:sz w:val="20"/>
          <w:szCs w:val="20"/>
        </w:rPr>
        <w:t xml:space="preserve"> </w:t>
      </w:r>
      <w:r w:rsidRPr="00DB5E8D">
        <w:rPr>
          <w:rFonts w:ascii="Times New Roman" w:hAnsi="Times New Roman"/>
          <w:sz w:val="20"/>
          <w:szCs w:val="20"/>
        </w:rPr>
        <w:t>информационной</w:t>
      </w:r>
      <w:r w:rsidRPr="00DB5E8D">
        <w:rPr>
          <w:rFonts w:ascii="Times New Roman" w:hAnsi="Times New Roman"/>
          <w:spacing w:val="-2"/>
          <w:sz w:val="20"/>
          <w:szCs w:val="20"/>
        </w:rPr>
        <w:t xml:space="preserve"> </w:t>
      </w:r>
      <w:r w:rsidRPr="00DB5E8D">
        <w:rPr>
          <w:rFonts w:ascii="Times New Roman" w:hAnsi="Times New Roman"/>
          <w:sz w:val="20"/>
          <w:szCs w:val="20"/>
        </w:rPr>
        <w:t>среде;</w:t>
      </w:r>
    </w:p>
    <w:p w:rsidR="005A4FFC" w:rsidRPr="00DB5E8D" w:rsidRDefault="005A4FFC" w:rsidP="00087E61">
      <w:pPr>
        <w:widowControl w:val="0"/>
        <w:autoSpaceDE w:val="0"/>
        <w:autoSpaceDN w:val="0"/>
        <w:spacing w:before="1" w:after="0" w:line="240" w:lineRule="auto"/>
        <w:rPr>
          <w:rFonts w:ascii="Times New Roman" w:hAnsi="Times New Roman"/>
          <w:sz w:val="20"/>
          <w:szCs w:val="20"/>
        </w:rPr>
      </w:pPr>
      <w:r w:rsidRPr="00DB5E8D">
        <w:rPr>
          <w:rFonts w:ascii="Times New Roman" w:hAnsi="Times New Roman"/>
          <w:sz w:val="20"/>
          <w:szCs w:val="20"/>
        </w:rPr>
        <w:t>—развитие</w:t>
      </w:r>
      <w:r w:rsidRPr="00DB5E8D">
        <w:rPr>
          <w:rFonts w:ascii="Times New Roman" w:hAnsi="Times New Roman"/>
          <w:spacing w:val="-4"/>
          <w:sz w:val="20"/>
          <w:szCs w:val="20"/>
        </w:rPr>
        <w:t xml:space="preserve"> </w:t>
      </w:r>
      <w:r w:rsidRPr="00DB5E8D">
        <w:rPr>
          <w:rFonts w:ascii="Times New Roman" w:hAnsi="Times New Roman"/>
          <w:sz w:val="20"/>
          <w:szCs w:val="20"/>
        </w:rPr>
        <w:t>психологической</w:t>
      </w:r>
      <w:r w:rsidRPr="00DB5E8D">
        <w:rPr>
          <w:rFonts w:ascii="Times New Roman" w:hAnsi="Times New Roman"/>
          <w:spacing w:val="-5"/>
          <w:sz w:val="20"/>
          <w:szCs w:val="20"/>
        </w:rPr>
        <w:t xml:space="preserve"> </w:t>
      </w:r>
      <w:r w:rsidRPr="00DB5E8D">
        <w:rPr>
          <w:rFonts w:ascii="Times New Roman" w:hAnsi="Times New Roman"/>
          <w:sz w:val="20"/>
          <w:szCs w:val="20"/>
        </w:rPr>
        <w:t>культуры</w:t>
      </w:r>
      <w:r w:rsidRPr="00DB5E8D">
        <w:rPr>
          <w:rFonts w:ascii="Times New Roman" w:hAnsi="Times New Roman"/>
          <w:spacing w:val="-4"/>
          <w:sz w:val="20"/>
          <w:szCs w:val="20"/>
        </w:rPr>
        <w:t xml:space="preserve"> </w:t>
      </w:r>
      <w:r w:rsidRPr="00DB5E8D">
        <w:rPr>
          <w:rFonts w:ascii="Times New Roman" w:hAnsi="Times New Roman"/>
          <w:sz w:val="20"/>
          <w:szCs w:val="20"/>
        </w:rPr>
        <w:t>в</w:t>
      </w:r>
      <w:r w:rsidRPr="00DB5E8D">
        <w:rPr>
          <w:rFonts w:ascii="Times New Roman" w:hAnsi="Times New Roman"/>
          <w:spacing w:val="-5"/>
          <w:sz w:val="20"/>
          <w:szCs w:val="20"/>
        </w:rPr>
        <w:t xml:space="preserve"> </w:t>
      </w:r>
      <w:r w:rsidRPr="00DB5E8D">
        <w:rPr>
          <w:rFonts w:ascii="Times New Roman" w:hAnsi="Times New Roman"/>
          <w:sz w:val="20"/>
          <w:szCs w:val="20"/>
        </w:rPr>
        <w:t>области</w:t>
      </w:r>
      <w:r w:rsidRPr="00DB5E8D">
        <w:rPr>
          <w:rFonts w:ascii="Times New Roman" w:hAnsi="Times New Roman"/>
          <w:spacing w:val="-4"/>
          <w:sz w:val="20"/>
          <w:szCs w:val="20"/>
        </w:rPr>
        <w:t xml:space="preserve"> </w:t>
      </w:r>
      <w:r w:rsidRPr="00DB5E8D">
        <w:rPr>
          <w:rFonts w:ascii="Times New Roman" w:hAnsi="Times New Roman"/>
          <w:sz w:val="20"/>
          <w:szCs w:val="20"/>
        </w:rPr>
        <w:t>использования</w:t>
      </w:r>
      <w:r w:rsidRPr="00DB5E8D">
        <w:rPr>
          <w:rFonts w:ascii="Times New Roman" w:hAnsi="Times New Roman"/>
          <w:spacing w:val="-5"/>
          <w:sz w:val="20"/>
          <w:szCs w:val="20"/>
        </w:rPr>
        <w:t xml:space="preserve"> </w:t>
      </w:r>
      <w:r w:rsidRPr="00DB5E8D">
        <w:rPr>
          <w:rFonts w:ascii="Times New Roman" w:hAnsi="Times New Roman"/>
          <w:sz w:val="20"/>
          <w:szCs w:val="20"/>
        </w:rPr>
        <w:t>ИКТ;</w:t>
      </w:r>
    </w:p>
    <w:p w:rsidR="005A4FFC" w:rsidRPr="00DB5E8D" w:rsidRDefault="005A4FFC" w:rsidP="00087E61">
      <w:pPr>
        <w:widowControl w:val="0"/>
        <w:tabs>
          <w:tab w:val="left" w:pos="2751"/>
          <w:tab w:val="left" w:pos="4838"/>
        </w:tabs>
        <w:autoSpaceDE w:val="0"/>
        <w:autoSpaceDN w:val="0"/>
        <w:spacing w:before="1" w:after="0" w:line="240" w:lineRule="auto"/>
        <w:ind w:right="707"/>
        <w:jc w:val="both"/>
        <w:rPr>
          <w:rFonts w:ascii="Times New Roman" w:hAnsi="Times New Roman"/>
          <w:sz w:val="20"/>
          <w:szCs w:val="20"/>
        </w:rPr>
      </w:pP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процессе</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основной</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осуществляется</w:t>
      </w:r>
      <w:r w:rsidRPr="00DB5E8D">
        <w:rPr>
          <w:rFonts w:ascii="Times New Roman" w:hAnsi="Times New Roman"/>
          <w:sz w:val="20"/>
          <w:szCs w:val="20"/>
        </w:rPr>
        <w:tab/>
        <w:t>индивидуальное</w:t>
      </w:r>
      <w:r w:rsidRPr="00DB5E8D">
        <w:rPr>
          <w:rFonts w:ascii="Times New Roman" w:hAnsi="Times New Roman"/>
          <w:sz w:val="20"/>
          <w:szCs w:val="20"/>
        </w:rPr>
        <w:tab/>
        <w:t>психолого-педагогическое</w:t>
      </w:r>
      <w:r w:rsidRPr="00DB5E8D">
        <w:rPr>
          <w:rFonts w:ascii="Times New Roman" w:hAnsi="Times New Roman"/>
          <w:spacing w:val="-48"/>
          <w:sz w:val="20"/>
          <w:szCs w:val="20"/>
        </w:rPr>
        <w:t xml:space="preserve"> </w:t>
      </w:r>
      <w:r w:rsidRPr="00DB5E8D">
        <w:rPr>
          <w:rFonts w:ascii="Times New Roman" w:hAnsi="Times New Roman"/>
          <w:sz w:val="20"/>
          <w:szCs w:val="20"/>
        </w:rPr>
        <w:t>сопровождение</w:t>
      </w:r>
      <w:r w:rsidRPr="00DB5E8D">
        <w:rPr>
          <w:rFonts w:ascii="Times New Roman" w:hAnsi="Times New Roman"/>
          <w:spacing w:val="1"/>
          <w:sz w:val="20"/>
          <w:szCs w:val="20"/>
        </w:rPr>
        <w:t xml:space="preserve"> </w:t>
      </w:r>
      <w:r w:rsidRPr="00DB5E8D">
        <w:rPr>
          <w:rFonts w:ascii="Times New Roman" w:hAnsi="Times New Roman"/>
          <w:sz w:val="20"/>
          <w:szCs w:val="20"/>
        </w:rPr>
        <w:t>всех</w:t>
      </w:r>
      <w:r w:rsidRPr="00DB5E8D">
        <w:rPr>
          <w:rFonts w:ascii="Times New Roman" w:hAnsi="Times New Roman"/>
          <w:spacing w:val="1"/>
          <w:sz w:val="20"/>
          <w:szCs w:val="20"/>
        </w:rPr>
        <w:t xml:space="preserve"> </w:t>
      </w:r>
      <w:r w:rsidRPr="00DB5E8D">
        <w:rPr>
          <w:rFonts w:ascii="Times New Roman" w:hAnsi="Times New Roman"/>
          <w:sz w:val="20"/>
          <w:szCs w:val="20"/>
        </w:rPr>
        <w:t>участников</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образовательных</w:t>
      </w:r>
      <w:r w:rsidRPr="00DB5E8D">
        <w:rPr>
          <w:rFonts w:ascii="Times New Roman" w:hAnsi="Times New Roman"/>
          <w:spacing w:val="1"/>
          <w:sz w:val="20"/>
          <w:szCs w:val="20"/>
        </w:rPr>
        <w:t xml:space="preserve"> </w:t>
      </w:r>
      <w:r w:rsidRPr="00DB5E8D">
        <w:rPr>
          <w:rFonts w:ascii="Times New Roman" w:hAnsi="Times New Roman"/>
          <w:sz w:val="20"/>
          <w:szCs w:val="20"/>
        </w:rPr>
        <w:t>отношений,</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50"/>
          <w:sz w:val="20"/>
          <w:szCs w:val="20"/>
        </w:rPr>
        <w:t xml:space="preserve"> </w:t>
      </w:r>
      <w:r w:rsidRPr="00DB5E8D">
        <w:rPr>
          <w:rFonts w:ascii="Times New Roman" w:hAnsi="Times New Roman"/>
          <w:sz w:val="20"/>
          <w:szCs w:val="20"/>
        </w:rPr>
        <w:t>том</w:t>
      </w:r>
      <w:r w:rsidRPr="00DB5E8D">
        <w:rPr>
          <w:rFonts w:ascii="Times New Roman" w:hAnsi="Times New Roman"/>
          <w:spacing w:val="1"/>
          <w:sz w:val="20"/>
          <w:szCs w:val="20"/>
        </w:rPr>
        <w:t xml:space="preserve"> </w:t>
      </w:r>
      <w:r w:rsidRPr="00DB5E8D">
        <w:rPr>
          <w:rFonts w:ascii="Times New Roman" w:hAnsi="Times New Roman"/>
          <w:sz w:val="20"/>
          <w:szCs w:val="20"/>
        </w:rPr>
        <w:t>числе:</w:t>
      </w:r>
    </w:p>
    <w:p w:rsidR="005A4FFC" w:rsidRPr="00DB5E8D" w:rsidRDefault="005A4FFC" w:rsidP="00087E61">
      <w:pPr>
        <w:widowControl w:val="0"/>
        <w:autoSpaceDE w:val="0"/>
        <w:autoSpaceDN w:val="0"/>
        <w:spacing w:after="0" w:line="240" w:lineRule="auto"/>
        <w:ind w:right="711"/>
        <w:jc w:val="both"/>
        <w:rPr>
          <w:rFonts w:ascii="Times New Roman" w:hAnsi="Times New Roman"/>
          <w:sz w:val="20"/>
          <w:szCs w:val="20"/>
        </w:rPr>
      </w:pPr>
      <w:r w:rsidRPr="00DB5E8D">
        <w:rPr>
          <w:rFonts w:ascii="Times New Roman" w:hAnsi="Times New Roman"/>
          <w:sz w:val="20"/>
          <w:szCs w:val="20"/>
        </w:rPr>
        <w:t>—обучающихся,</w:t>
      </w:r>
      <w:r w:rsidRPr="00DB5E8D">
        <w:rPr>
          <w:rFonts w:ascii="Times New Roman" w:hAnsi="Times New Roman"/>
          <w:spacing w:val="1"/>
          <w:sz w:val="20"/>
          <w:szCs w:val="20"/>
        </w:rPr>
        <w:t xml:space="preserve"> </w:t>
      </w:r>
      <w:r w:rsidRPr="00DB5E8D">
        <w:rPr>
          <w:rFonts w:ascii="Times New Roman" w:hAnsi="Times New Roman"/>
          <w:sz w:val="20"/>
          <w:szCs w:val="20"/>
        </w:rPr>
        <w:t>испытывающих</w:t>
      </w:r>
      <w:r w:rsidRPr="00DB5E8D">
        <w:rPr>
          <w:rFonts w:ascii="Times New Roman" w:hAnsi="Times New Roman"/>
          <w:spacing w:val="1"/>
          <w:sz w:val="20"/>
          <w:szCs w:val="20"/>
        </w:rPr>
        <w:t xml:space="preserve"> </w:t>
      </w:r>
      <w:r w:rsidRPr="00DB5E8D">
        <w:rPr>
          <w:rFonts w:ascii="Times New Roman" w:hAnsi="Times New Roman"/>
          <w:sz w:val="20"/>
          <w:szCs w:val="20"/>
        </w:rPr>
        <w:t>трудности</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освоении</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развитии</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социальной</w:t>
      </w:r>
      <w:r w:rsidRPr="00DB5E8D">
        <w:rPr>
          <w:rFonts w:ascii="Times New Roman" w:hAnsi="Times New Roman"/>
          <w:spacing w:val="1"/>
          <w:sz w:val="20"/>
          <w:szCs w:val="20"/>
        </w:rPr>
        <w:t xml:space="preserve"> </w:t>
      </w:r>
      <w:r w:rsidRPr="00DB5E8D">
        <w:rPr>
          <w:rFonts w:ascii="Times New Roman" w:hAnsi="Times New Roman"/>
          <w:sz w:val="20"/>
          <w:szCs w:val="20"/>
        </w:rPr>
        <w:t>адаптации</w:t>
      </w:r>
      <w:r w:rsidRPr="00DB5E8D">
        <w:rPr>
          <w:rFonts w:ascii="Times New Roman" w:hAnsi="Times New Roman"/>
          <w:spacing w:val="1"/>
          <w:sz w:val="20"/>
          <w:szCs w:val="20"/>
        </w:rPr>
        <w:t xml:space="preserve"> </w:t>
      </w:r>
      <w:r w:rsidRPr="00DB5E8D">
        <w:rPr>
          <w:rFonts w:ascii="Times New Roman" w:hAnsi="Times New Roman"/>
          <w:sz w:val="20"/>
          <w:szCs w:val="20"/>
        </w:rPr>
        <w:t>(указать</w:t>
      </w:r>
      <w:r w:rsidRPr="00DB5E8D">
        <w:rPr>
          <w:rFonts w:ascii="Times New Roman" w:hAnsi="Times New Roman"/>
          <w:spacing w:val="1"/>
          <w:sz w:val="20"/>
          <w:szCs w:val="20"/>
        </w:rPr>
        <w:t xml:space="preserve"> </w:t>
      </w:r>
      <w:r w:rsidRPr="00DB5E8D">
        <w:rPr>
          <w:rFonts w:ascii="Times New Roman" w:hAnsi="Times New Roman"/>
          <w:sz w:val="20"/>
          <w:szCs w:val="20"/>
        </w:rPr>
        <w:t>при</w:t>
      </w:r>
      <w:r w:rsidRPr="00DB5E8D">
        <w:rPr>
          <w:rFonts w:ascii="Times New Roman" w:hAnsi="Times New Roman"/>
          <w:spacing w:val="-1"/>
          <w:sz w:val="20"/>
          <w:szCs w:val="20"/>
        </w:rPr>
        <w:t xml:space="preserve"> </w:t>
      </w:r>
      <w:r w:rsidRPr="00DB5E8D">
        <w:rPr>
          <w:rFonts w:ascii="Times New Roman" w:hAnsi="Times New Roman"/>
          <w:sz w:val="20"/>
          <w:szCs w:val="20"/>
        </w:rPr>
        <w:t>наличии);</w:t>
      </w:r>
    </w:p>
    <w:p w:rsidR="005A4FFC" w:rsidRPr="00DB5E8D" w:rsidRDefault="005A4FFC" w:rsidP="00087E61">
      <w:pPr>
        <w:widowControl w:val="0"/>
        <w:autoSpaceDE w:val="0"/>
        <w:autoSpaceDN w:val="0"/>
        <w:spacing w:after="0" w:line="240" w:lineRule="auto"/>
        <w:ind w:right="713"/>
        <w:jc w:val="both"/>
        <w:rPr>
          <w:rFonts w:ascii="Times New Roman" w:hAnsi="Times New Roman"/>
          <w:sz w:val="20"/>
          <w:szCs w:val="20"/>
        </w:rPr>
      </w:pPr>
      <w:r w:rsidRPr="00DB5E8D">
        <w:rPr>
          <w:rFonts w:ascii="Times New Roman" w:hAnsi="Times New Roman"/>
          <w:sz w:val="20"/>
          <w:szCs w:val="20"/>
        </w:rPr>
        <w:t>—обучающихся,</w:t>
      </w:r>
      <w:r w:rsidRPr="00DB5E8D">
        <w:rPr>
          <w:rFonts w:ascii="Times New Roman" w:hAnsi="Times New Roman"/>
          <w:spacing w:val="1"/>
          <w:sz w:val="20"/>
          <w:szCs w:val="20"/>
        </w:rPr>
        <w:t xml:space="preserve"> </w:t>
      </w:r>
      <w:r w:rsidRPr="00DB5E8D">
        <w:rPr>
          <w:rFonts w:ascii="Times New Roman" w:hAnsi="Times New Roman"/>
          <w:sz w:val="20"/>
          <w:szCs w:val="20"/>
        </w:rPr>
        <w:t>проявляющих</w:t>
      </w:r>
      <w:r w:rsidRPr="00DB5E8D">
        <w:rPr>
          <w:rFonts w:ascii="Times New Roman" w:hAnsi="Times New Roman"/>
          <w:spacing w:val="1"/>
          <w:sz w:val="20"/>
          <w:szCs w:val="20"/>
        </w:rPr>
        <w:t xml:space="preserve"> </w:t>
      </w:r>
      <w:r w:rsidRPr="00DB5E8D">
        <w:rPr>
          <w:rFonts w:ascii="Times New Roman" w:hAnsi="Times New Roman"/>
          <w:sz w:val="20"/>
          <w:szCs w:val="20"/>
        </w:rPr>
        <w:t>индивидуальные</w:t>
      </w:r>
      <w:r w:rsidRPr="00DB5E8D">
        <w:rPr>
          <w:rFonts w:ascii="Times New Roman" w:hAnsi="Times New Roman"/>
          <w:spacing w:val="1"/>
          <w:sz w:val="20"/>
          <w:szCs w:val="20"/>
        </w:rPr>
        <w:t xml:space="preserve"> </w:t>
      </w:r>
      <w:r w:rsidRPr="00DB5E8D">
        <w:rPr>
          <w:rFonts w:ascii="Times New Roman" w:hAnsi="Times New Roman"/>
          <w:sz w:val="20"/>
          <w:szCs w:val="20"/>
        </w:rPr>
        <w:t>способности,</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одаренных</w:t>
      </w:r>
      <w:r w:rsidRPr="00DB5E8D">
        <w:rPr>
          <w:rFonts w:ascii="Times New Roman" w:hAnsi="Times New Roman"/>
          <w:spacing w:val="-2"/>
          <w:sz w:val="20"/>
          <w:szCs w:val="20"/>
        </w:rPr>
        <w:t xml:space="preserve"> </w:t>
      </w:r>
      <w:r w:rsidRPr="00DB5E8D">
        <w:rPr>
          <w:rFonts w:ascii="Times New Roman" w:hAnsi="Times New Roman"/>
          <w:sz w:val="20"/>
          <w:szCs w:val="20"/>
        </w:rPr>
        <w:t>(указать при</w:t>
      </w:r>
      <w:r w:rsidRPr="00DB5E8D">
        <w:rPr>
          <w:rFonts w:ascii="Times New Roman" w:hAnsi="Times New Roman"/>
          <w:spacing w:val="1"/>
          <w:sz w:val="20"/>
          <w:szCs w:val="20"/>
        </w:rPr>
        <w:t xml:space="preserve"> </w:t>
      </w:r>
      <w:r w:rsidRPr="00DB5E8D">
        <w:rPr>
          <w:rFonts w:ascii="Times New Roman" w:hAnsi="Times New Roman"/>
          <w:sz w:val="20"/>
          <w:szCs w:val="20"/>
        </w:rPr>
        <w:t>наличии);</w:t>
      </w:r>
    </w:p>
    <w:p w:rsidR="005A4FFC" w:rsidRPr="00DB5E8D" w:rsidRDefault="005A4FFC" w:rsidP="00087E61">
      <w:pPr>
        <w:widowControl w:val="0"/>
        <w:autoSpaceDE w:val="0"/>
        <w:autoSpaceDN w:val="0"/>
        <w:spacing w:after="0" w:line="240" w:lineRule="auto"/>
        <w:jc w:val="both"/>
        <w:rPr>
          <w:rFonts w:ascii="Times New Roman" w:hAnsi="Times New Roman"/>
          <w:sz w:val="20"/>
          <w:szCs w:val="20"/>
        </w:rPr>
      </w:pPr>
      <w:r w:rsidRPr="00DB5E8D">
        <w:rPr>
          <w:rFonts w:ascii="Times New Roman" w:hAnsi="Times New Roman"/>
          <w:sz w:val="20"/>
          <w:szCs w:val="20"/>
        </w:rPr>
        <w:t>—обучающихся</w:t>
      </w:r>
      <w:r w:rsidRPr="00DB5E8D">
        <w:rPr>
          <w:rFonts w:ascii="Times New Roman" w:hAnsi="Times New Roman"/>
          <w:spacing w:val="-5"/>
          <w:sz w:val="20"/>
          <w:szCs w:val="20"/>
        </w:rPr>
        <w:t xml:space="preserve"> </w:t>
      </w:r>
      <w:r w:rsidRPr="00DB5E8D">
        <w:rPr>
          <w:rFonts w:ascii="Times New Roman" w:hAnsi="Times New Roman"/>
          <w:sz w:val="20"/>
          <w:szCs w:val="20"/>
        </w:rPr>
        <w:t>с</w:t>
      </w:r>
      <w:r w:rsidRPr="00DB5E8D">
        <w:rPr>
          <w:rFonts w:ascii="Times New Roman" w:hAnsi="Times New Roman"/>
          <w:spacing w:val="-3"/>
          <w:sz w:val="20"/>
          <w:szCs w:val="20"/>
        </w:rPr>
        <w:t xml:space="preserve"> </w:t>
      </w:r>
      <w:r w:rsidRPr="00DB5E8D">
        <w:rPr>
          <w:rFonts w:ascii="Times New Roman" w:hAnsi="Times New Roman"/>
          <w:sz w:val="20"/>
          <w:szCs w:val="20"/>
        </w:rPr>
        <w:t>ОВЗ</w:t>
      </w:r>
      <w:r w:rsidRPr="00DB5E8D">
        <w:rPr>
          <w:rFonts w:ascii="Times New Roman" w:hAnsi="Times New Roman"/>
          <w:spacing w:val="-2"/>
          <w:sz w:val="20"/>
          <w:szCs w:val="20"/>
        </w:rPr>
        <w:t xml:space="preserve"> </w:t>
      </w:r>
      <w:r w:rsidRPr="00DB5E8D">
        <w:rPr>
          <w:rFonts w:ascii="Times New Roman" w:hAnsi="Times New Roman"/>
          <w:sz w:val="20"/>
          <w:szCs w:val="20"/>
        </w:rPr>
        <w:t>(указать</w:t>
      </w:r>
      <w:r w:rsidRPr="00DB5E8D">
        <w:rPr>
          <w:rFonts w:ascii="Times New Roman" w:hAnsi="Times New Roman"/>
          <w:spacing w:val="-4"/>
          <w:sz w:val="20"/>
          <w:szCs w:val="20"/>
        </w:rPr>
        <w:t xml:space="preserve"> </w:t>
      </w:r>
      <w:r w:rsidRPr="00DB5E8D">
        <w:rPr>
          <w:rFonts w:ascii="Times New Roman" w:hAnsi="Times New Roman"/>
          <w:sz w:val="20"/>
          <w:szCs w:val="20"/>
        </w:rPr>
        <w:t>при</w:t>
      </w:r>
      <w:r w:rsidRPr="00DB5E8D">
        <w:rPr>
          <w:rFonts w:ascii="Times New Roman" w:hAnsi="Times New Roman"/>
          <w:spacing w:val="-2"/>
          <w:sz w:val="20"/>
          <w:szCs w:val="20"/>
        </w:rPr>
        <w:t xml:space="preserve"> </w:t>
      </w:r>
      <w:r w:rsidRPr="00DB5E8D">
        <w:rPr>
          <w:rFonts w:ascii="Times New Roman" w:hAnsi="Times New Roman"/>
          <w:sz w:val="20"/>
          <w:szCs w:val="20"/>
        </w:rPr>
        <w:t>наличии);</w:t>
      </w:r>
    </w:p>
    <w:p w:rsidR="005A4FFC" w:rsidRPr="00DB5E8D" w:rsidRDefault="005A4FFC" w:rsidP="00087E61">
      <w:pPr>
        <w:widowControl w:val="0"/>
        <w:autoSpaceDE w:val="0"/>
        <w:autoSpaceDN w:val="0"/>
        <w:spacing w:after="0" w:line="240" w:lineRule="auto"/>
        <w:ind w:right="712"/>
        <w:jc w:val="both"/>
        <w:rPr>
          <w:rFonts w:ascii="Times New Roman" w:hAnsi="Times New Roman"/>
          <w:sz w:val="20"/>
          <w:szCs w:val="20"/>
        </w:rPr>
      </w:pPr>
      <w:r w:rsidRPr="00DB5E8D">
        <w:rPr>
          <w:rFonts w:ascii="Times New Roman" w:hAnsi="Times New Roman"/>
          <w:sz w:val="20"/>
          <w:szCs w:val="20"/>
        </w:rPr>
        <w:t>—педагогических,</w:t>
      </w:r>
      <w:r w:rsidRPr="00DB5E8D">
        <w:rPr>
          <w:rFonts w:ascii="Times New Roman" w:hAnsi="Times New Roman"/>
          <w:spacing w:val="1"/>
          <w:sz w:val="20"/>
          <w:szCs w:val="20"/>
        </w:rPr>
        <w:t xml:space="preserve"> </w:t>
      </w:r>
      <w:r w:rsidRPr="00DB5E8D">
        <w:rPr>
          <w:rFonts w:ascii="Times New Roman" w:hAnsi="Times New Roman"/>
          <w:sz w:val="20"/>
          <w:szCs w:val="20"/>
        </w:rPr>
        <w:t>учебно-вспомогательных</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иных</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обеспечивающих</w:t>
      </w:r>
      <w:r w:rsidRPr="00DB5E8D">
        <w:rPr>
          <w:rFonts w:ascii="Times New Roman" w:hAnsi="Times New Roman"/>
          <w:spacing w:val="1"/>
          <w:sz w:val="20"/>
          <w:szCs w:val="20"/>
        </w:rPr>
        <w:t xml:space="preserve"> </w:t>
      </w:r>
      <w:r w:rsidRPr="00DB5E8D">
        <w:rPr>
          <w:rFonts w:ascii="Times New Roman" w:hAnsi="Times New Roman"/>
          <w:sz w:val="20"/>
          <w:szCs w:val="20"/>
        </w:rPr>
        <w:t>реализацию</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2"/>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3"/>
          <w:sz w:val="20"/>
          <w:szCs w:val="20"/>
        </w:rPr>
        <w:t xml:space="preserve"> </w:t>
      </w:r>
      <w:r w:rsidRPr="00DB5E8D">
        <w:rPr>
          <w:rFonts w:ascii="Times New Roman" w:hAnsi="Times New Roman"/>
          <w:sz w:val="20"/>
          <w:szCs w:val="20"/>
        </w:rPr>
        <w:t>(указать</w:t>
      </w:r>
      <w:r w:rsidRPr="00DB5E8D">
        <w:rPr>
          <w:rFonts w:ascii="Times New Roman" w:hAnsi="Times New Roman"/>
          <w:spacing w:val="-1"/>
          <w:sz w:val="20"/>
          <w:szCs w:val="20"/>
        </w:rPr>
        <w:t xml:space="preserve"> </w:t>
      </w:r>
      <w:r w:rsidRPr="00DB5E8D">
        <w:rPr>
          <w:rFonts w:ascii="Times New Roman" w:hAnsi="Times New Roman"/>
          <w:sz w:val="20"/>
          <w:szCs w:val="20"/>
        </w:rPr>
        <w:t>при</w:t>
      </w:r>
      <w:r w:rsidRPr="00DB5E8D">
        <w:rPr>
          <w:rFonts w:ascii="Times New Roman" w:hAnsi="Times New Roman"/>
          <w:spacing w:val="-1"/>
          <w:sz w:val="20"/>
          <w:szCs w:val="20"/>
        </w:rPr>
        <w:t xml:space="preserve"> </w:t>
      </w:r>
      <w:r w:rsidRPr="00DB5E8D">
        <w:rPr>
          <w:rFonts w:ascii="Times New Roman" w:hAnsi="Times New Roman"/>
          <w:sz w:val="20"/>
          <w:szCs w:val="20"/>
        </w:rPr>
        <w:t>наличии);</w:t>
      </w:r>
    </w:p>
    <w:p w:rsidR="005A4FFC" w:rsidRPr="00DB5E8D" w:rsidRDefault="005A4FFC" w:rsidP="00087E61">
      <w:pPr>
        <w:widowControl w:val="0"/>
        <w:autoSpaceDE w:val="0"/>
        <w:autoSpaceDN w:val="0"/>
        <w:spacing w:after="0" w:line="254" w:lineRule="auto"/>
        <w:ind w:right="713"/>
        <w:jc w:val="both"/>
        <w:rPr>
          <w:rFonts w:ascii="Times New Roman" w:hAnsi="Times New Roman"/>
          <w:sz w:val="20"/>
          <w:szCs w:val="20"/>
        </w:rPr>
      </w:pPr>
      <w:r w:rsidRPr="00DB5E8D">
        <w:rPr>
          <w:rFonts w:ascii="Times New Roman" w:hAnsi="Times New Roman"/>
          <w:sz w:val="20"/>
          <w:szCs w:val="20"/>
        </w:rPr>
        <w:t>—родителей</w:t>
      </w:r>
      <w:r w:rsidRPr="00DB5E8D">
        <w:rPr>
          <w:rFonts w:ascii="Times New Roman" w:hAnsi="Times New Roman"/>
          <w:spacing w:val="1"/>
          <w:sz w:val="20"/>
          <w:szCs w:val="20"/>
        </w:rPr>
        <w:t xml:space="preserve"> </w:t>
      </w:r>
      <w:r w:rsidRPr="00DB5E8D">
        <w:rPr>
          <w:rFonts w:ascii="Times New Roman" w:hAnsi="Times New Roman"/>
          <w:sz w:val="20"/>
          <w:szCs w:val="20"/>
        </w:rPr>
        <w:t>(законных</w:t>
      </w:r>
      <w:r w:rsidRPr="00DB5E8D">
        <w:rPr>
          <w:rFonts w:ascii="Times New Roman" w:hAnsi="Times New Roman"/>
          <w:spacing w:val="1"/>
          <w:sz w:val="20"/>
          <w:szCs w:val="20"/>
        </w:rPr>
        <w:t xml:space="preserve"> </w:t>
      </w:r>
      <w:r w:rsidRPr="00DB5E8D">
        <w:rPr>
          <w:rFonts w:ascii="Times New Roman" w:hAnsi="Times New Roman"/>
          <w:sz w:val="20"/>
          <w:szCs w:val="20"/>
        </w:rPr>
        <w:t>представителей)</w:t>
      </w:r>
      <w:r w:rsidRPr="00DB5E8D">
        <w:rPr>
          <w:rFonts w:ascii="Times New Roman" w:hAnsi="Times New Roman"/>
          <w:spacing w:val="1"/>
          <w:sz w:val="20"/>
          <w:szCs w:val="20"/>
        </w:rPr>
        <w:t xml:space="preserve"> </w:t>
      </w:r>
      <w:r w:rsidRPr="00DB5E8D">
        <w:rPr>
          <w:rFonts w:ascii="Times New Roman" w:hAnsi="Times New Roman"/>
          <w:sz w:val="20"/>
          <w:szCs w:val="20"/>
        </w:rPr>
        <w:t>несовершеннолетних</w:t>
      </w:r>
      <w:r w:rsidRPr="00DB5E8D">
        <w:rPr>
          <w:rFonts w:ascii="Times New Roman" w:hAnsi="Times New Roman"/>
          <w:spacing w:val="-47"/>
          <w:sz w:val="20"/>
          <w:szCs w:val="20"/>
        </w:rPr>
        <w:t xml:space="preserve"> </w:t>
      </w:r>
      <w:r w:rsidRPr="00DB5E8D">
        <w:rPr>
          <w:rFonts w:ascii="Times New Roman" w:hAnsi="Times New Roman"/>
          <w:sz w:val="20"/>
          <w:szCs w:val="20"/>
        </w:rPr>
        <w:t>обучающихся</w:t>
      </w:r>
      <w:r w:rsidRPr="00DB5E8D">
        <w:rPr>
          <w:rFonts w:ascii="Times New Roman" w:hAnsi="Times New Roman"/>
          <w:spacing w:val="-2"/>
          <w:sz w:val="20"/>
          <w:szCs w:val="20"/>
        </w:rPr>
        <w:t xml:space="preserve"> </w:t>
      </w:r>
      <w:r w:rsidRPr="00DB5E8D">
        <w:rPr>
          <w:rFonts w:ascii="Times New Roman" w:hAnsi="Times New Roman"/>
          <w:sz w:val="20"/>
          <w:szCs w:val="20"/>
        </w:rPr>
        <w:t>(указать при</w:t>
      </w:r>
      <w:r w:rsidRPr="00DB5E8D">
        <w:rPr>
          <w:rFonts w:ascii="Times New Roman" w:hAnsi="Times New Roman"/>
          <w:spacing w:val="1"/>
          <w:sz w:val="20"/>
          <w:szCs w:val="20"/>
        </w:rPr>
        <w:t xml:space="preserve"> </w:t>
      </w:r>
      <w:r w:rsidRPr="00DB5E8D">
        <w:rPr>
          <w:rFonts w:ascii="Times New Roman" w:hAnsi="Times New Roman"/>
          <w:sz w:val="20"/>
          <w:szCs w:val="20"/>
        </w:rPr>
        <w:t>наличии).</w:t>
      </w:r>
    </w:p>
    <w:p w:rsidR="005A4FFC" w:rsidRPr="00DB5E8D" w:rsidRDefault="005A4FFC" w:rsidP="00087E61">
      <w:pPr>
        <w:widowControl w:val="0"/>
        <w:autoSpaceDE w:val="0"/>
        <w:autoSpaceDN w:val="0"/>
        <w:spacing w:after="0" w:line="252" w:lineRule="auto"/>
        <w:ind w:right="707"/>
        <w:jc w:val="both"/>
        <w:rPr>
          <w:rFonts w:ascii="Times New Roman" w:hAnsi="Times New Roman"/>
          <w:sz w:val="20"/>
          <w:szCs w:val="20"/>
        </w:rPr>
      </w:pPr>
      <w:r w:rsidRPr="00DB5E8D">
        <w:rPr>
          <w:rFonts w:ascii="Times New Roman" w:hAnsi="Times New Roman"/>
          <w:sz w:val="20"/>
          <w:szCs w:val="20"/>
        </w:rPr>
        <w:t>Психолого-педагогическая</w:t>
      </w:r>
      <w:r w:rsidRPr="00DB5E8D">
        <w:rPr>
          <w:rFonts w:ascii="Times New Roman" w:hAnsi="Times New Roman"/>
          <w:spacing w:val="1"/>
          <w:sz w:val="20"/>
          <w:szCs w:val="20"/>
        </w:rPr>
        <w:t xml:space="preserve"> </w:t>
      </w:r>
      <w:r w:rsidRPr="00DB5E8D">
        <w:rPr>
          <w:rFonts w:ascii="Times New Roman" w:hAnsi="Times New Roman"/>
          <w:sz w:val="20"/>
          <w:szCs w:val="20"/>
        </w:rPr>
        <w:t>поддержка</w:t>
      </w:r>
      <w:r w:rsidRPr="00DB5E8D">
        <w:rPr>
          <w:rFonts w:ascii="Times New Roman" w:hAnsi="Times New Roman"/>
          <w:spacing w:val="1"/>
          <w:sz w:val="20"/>
          <w:szCs w:val="20"/>
        </w:rPr>
        <w:t xml:space="preserve"> </w:t>
      </w:r>
      <w:r w:rsidRPr="00DB5E8D">
        <w:rPr>
          <w:rFonts w:ascii="Times New Roman" w:hAnsi="Times New Roman"/>
          <w:sz w:val="20"/>
          <w:szCs w:val="20"/>
        </w:rPr>
        <w:t>участников</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образовательных</w:t>
      </w:r>
      <w:r w:rsidRPr="00DB5E8D">
        <w:rPr>
          <w:rFonts w:ascii="Times New Roman" w:hAnsi="Times New Roman"/>
          <w:spacing w:val="1"/>
          <w:sz w:val="20"/>
          <w:szCs w:val="20"/>
        </w:rPr>
        <w:t xml:space="preserve"> </w:t>
      </w:r>
      <w:r w:rsidRPr="00DB5E8D">
        <w:rPr>
          <w:rFonts w:ascii="Times New Roman" w:hAnsi="Times New Roman"/>
          <w:sz w:val="20"/>
          <w:szCs w:val="20"/>
        </w:rPr>
        <w:t>отношений реализуется диверсифицировано, на уровне 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 классов,</w:t>
      </w:r>
      <w:r w:rsidRPr="00DB5E8D">
        <w:rPr>
          <w:rFonts w:ascii="Times New Roman" w:hAnsi="Times New Roman"/>
          <w:spacing w:val="-2"/>
          <w:sz w:val="20"/>
          <w:szCs w:val="20"/>
        </w:rPr>
        <w:t xml:space="preserve"> </w:t>
      </w:r>
      <w:r w:rsidRPr="00DB5E8D">
        <w:rPr>
          <w:rFonts w:ascii="Times New Roman" w:hAnsi="Times New Roman"/>
          <w:sz w:val="20"/>
          <w:szCs w:val="20"/>
        </w:rPr>
        <w:t>групп,</w:t>
      </w:r>
      <w:r w:rsidRPr="00DB5E8D">
        <w:rPr>
          <w:rFonts w:ascii="Times New Roman" w:hAnsi="Times New Roman"/>
          <w:spacing w:val="-1"/>
          <w:sz w:val="20"/>
          <w:szCs w:val="20"/>
        </w:rPr>
        <w:t xml:space="preserve"> </w:t>
      </w:r>
      <w:r w:rsidRPr="00DB5E8D">
        <w:rPr>
          <w:rFonts w:ascii="Times New Roman" w:hAnsi="Times New Roman"/>
          <w:sz w:val="20"/>
          <w:szCs w:val="20"/>
        </w:rPr>
        <w:t>а</w:t>
      </w:r>
      <w:r w:rsidRPr="00DB5E8D">
        <w:rPr>
          <w:rFonts w:ascii="Times New Roman" w:hAnsi="Times New Roman"/>
          <w:spacing w:val="-2"/>
          <w:sz w:val="20"/>
          <w:szCs w:val="20"/>
        </w:rPr>
        <w:t xml:space="preserve"> </w:t>
      </w:r>
      <w:r w:rsidRPr="00DB5E8D">
        <w:rPr>
          <w:rFonts w:ascii="Times New Roman" w:hAnsi="Times New Roman"/>
          <w:sz w:val="20"/>
          <w:szCs w:val="20"/>
        </w:rPr>
        <w:t>также</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индивидуальном</w:t>
      </w:r>
      <w:r w:rsidRPr="00DB5E8D">
        <w:rPr>
          <w:rFonts w:ascii="Times New Roman" w:hAnsi="Times New Roman"/>
          <w:spacing w:val="-1"/>
          <w:sz w:val="20"/>
          <w:szCs w:val="20"/>
        </w:rPr>
        <w:t xml:space="preserve"> </w:t>
      </w:r>
      <w:r w:rsidRPr="00DB5E8D">
        <w:rPr>
          <w:rFonts w:ascii="Times New Roman" w:hAnsi="Times New Roman"/>
          <w:sz w:val="20"/>
          <w:szCs w:val="20"/>
        </w:rPr>
        <w:t>уровне.</w:t>
      </w:r>
    </w:p>
    <w:p w:rsidR="005A4FFC" w:rsidRPr="00DB5E8D" w:rsidRDefault="005A4FFC" w:rsidP="00087E61">
      <w:pPr>
        <w:widowControl w:val="0"/>
        <w:autoSpaceDE w:val="0"/>
        <w:autoSpaceDN w:val="0"/>
        <w:spacing w:after="0" w:line="252" w:lineRule="auto"/>
        <w:ind w:right="706"/>
        <w:jc w:val="both"/>
        <w:rPr>
          <w:rFonts w:ascii="Times New Roman" w:hAnsi="Times New Roman"/>
          <w:sz w:val="20"/>
          <w:szCs w:val="20"/>
        </w:rPr>
      </w:pP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процессе</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основной</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используются</w:t>
      </w:r>
      <w:r w:rsidRPr="00DB5E8D">
        <w:rPr>
          <w:rFonts w:ascii="Times New Roman" w:hAnsi="Times New Roman"/>
          <w:spacing w:val="1"/>
          <w:sz w:val="20"/>
          <w:szCs w:val="20"/>
        </w:rPr>
        <w:t xml:space="preserve"> </w:t>
      </w:r>
      <w:r w:rsidRPr="00DB5E8D">
        <w:rPr>
          <w:rFonts w:ascii="Times New Roman" w:hAnsi="Times New Roman"/>
          <w:sz w:val="20"/>
          <w:szCs w:val="20"/>
        </w:rPr>
        <w:t>такие</w:t>
      </w:r>
      <w:r w:rsidRPr="00DB5E8D">
        <w:rPr>
          <w:rFonts w:ascii="Times New Roman" w:hAnsi="Times New Roman"/>
          <w:spacing w:val="1"/>
          <w:sz w:val="20"/>
          <w:szCs w:val="20"/>
        </w:rPr>
        <w:t xml:space="preserve"> </w:t>
      </w:r>
      <w:r w:rsidRPr="00DB5E8D">
        <w:rPr>
          <w:rFonts w:ascii="Times New Roman" w:hAnsi="Times New Roman"/>
          <w:sz w:val="20"/>
          <w:szCs w:val="20"/>
        </w:rPr>
        <w:t>формы</w:t>
      </w:r>
      <w:r w:rsidRPr="00DB5E8D">
        <w:rPr>
          <w:rFonts w:ascii="Times New Roman" w:hAnsi="Times New Roman"/>
          <w:spacing w:val="1"/>
          <w:sz w:val="20"/>
          <w:szCs w:val="20"/>
        </w:rPr>
        <w:t xml:space="preserve"> </w:t>
      </w:r>
      <w:r w:rsidRPr="00DB5E8D">
        <w:rPr>
          <w:rFonts w:ascii="Times New Roman" w:hAnsi="Times New Roman"/>
          <w:sz w:val="20"/>
          <w:szCs w:val="20"/>
        </w:rPr>
        <w:t>психолого-педагогического</w:t>
      </w:r>
      <w:r w:rsidRPr="00DB5E8D">
        <w:rPr>
          <w:rFonts w:ascii="Times New Roman" w:hAnsi="Times New Roman"/>
          <w:spacing w:val="1"/>
          <w:sz w:val="20"/>
          <w:szCs w:val="20"/>
        </w:rPr>
        <w:t xml:space="preserve"> </w:t>
      </w:r>
      <w:r w:rsidRPr="00DB5E8D">
        <w:rPr>
          <w:rFonts w:ascii="Times New Roman" w:hAnsi="Times New Roman"/>
          <w:sz w:val="20"/>
          <w:szCs w:val="20"/>
        </w:rPr>
        <w:t>сопровождения</w:t>
      </w:r>
      <w:r w:rsidRPr="00DB5E8D">
        <w:rPr>
          <w:rFonts w:ascii="Times New Roman" w:hAnsi="Times New Roman"/>
          <w:spacing w:val="1"/>
          <w:sz w:val="20"/>
          <w:szCs w:val="20"/>
        </w:rPr>
        <w:t xml:space="preserve"> </w:t>
      </w:r>
      <w:r w:rsidRPr="00DB5E8D">
        <w:rPr>
          <w:rFonts w:ascii="Times New Roman" w:hAnsi="Times New Roman"/>
          <w:sz w:val="20"/>
          <w:szCs w:val="20"/>
        </w:rPr>
        <w:t>как:</w:t>
      </w:r>
    </w:p>
    <w:p w:rsidR="005A4FFC" w:rsidRPr="00DB5E8D" w:rsidRDefault="005A4FFC" w:rsidP="00465CA1">
      <w:pPr>
        <w:widowControl w:val="0"/>
        <w:numPr>
          <w:ilvl w:val="0"/>
          <w:numId w:val="5"/>
        </w:numPr>
        <w:tabs>
          <w:tab w:val="left" w:pos="1424"/>
        </w:tabs>
        <w:autoSpaceDE w:val="0"/>
        <w:autoSpaceDN w:val="0"/>
        <w:spacing w:before="72" w:after="0" w:line="240" w:lineRule="auto"/>
        <w:ind w:left="0" w:right="713" w:firstLine="0"/>
        <w:jc w:val="both"/>
        <w:rPr>
          <w:rFonts w:ascii="Times New Roman" w:hAnsi="Times New Roman"/>
          <w:sz w:val="20"/>
        </w:rPr>
      </w:pPr>
      <w:r w:rsidRPr="00DB5E8D">
        <w:rPr>
          <w:rFonts w:ascii="Times New Roman" w:hAnsi="Times New Roman"/>
          <w:sz w:val="20"/>
        </w:rPr>
        <w:t>диагностика, направленная на определение особенностей статуса</w:t>
      </w:r>
      <w:r w:rsidRPr="00DB5E8D">
        <w:rPr>
          <w:rFonts w:ascii="Times New Roman" w:hAnsi="Times New Roman"/>
          <w:spacing w:val="1"/>
          <w:sz w:val="20"/>
        </w:rPr>
        <w:t xml:space="preserve"> </w:t>
      </w:r>
      <w:r w:rsidRPr="00DB5E8D">
        <w:rPr>
          <w:rFonts w:ascii="Times New Roman" w:hAnsi="Times New Roman"/>
          <w:sz w:val="20"/>
        </w:rPr>
        <w:t>обучающегося,</w:t>
      </w:r>
      <w:r w:rsidRPr="00DB5E8D">
        <w:rPr>
          <w:rFonts w:ascii="Times New Roman" w:hAnsi="Times New Roman"/>
          <w:spacing w:val="1"/>
          <w:sz w:val="20"/>
        </w:rPr>
        <w:t xml:space="preserve"> </w:t>
      </w:r>
      <w:r w:rsidRPr="00DB5E8D">
        <w:rPr>
          <w:rFonts w:ascii="Times New Roman" w:hAnsi="Times New Roman"/>
          <w:sz w:val="20"/>
        </w:rPr>
        <w:t>которая</w:t>
      </w:r>
      <w:r w:rsidRPr="00DB5E8D">
        <w:rPr>
          <w:rFonts w:ascii="Times New Roman" w:hAnsi="Times New Roman"/>
          <w:spacing w:val="1"/>
          <w:sz w:val="20"/>
        </w:rPr>
        <w:t xml:space="preserve"> </w:t>
      </w:r>
      <w:r w:rsidRPr="00DB5E8D">
        <w:rPr>
          <w:rFonts w:ascii="Times New Roman" w:hAnsi="Times New Roman"/>
          <w:sz w:val="20"/>
        </w:rPr>
        <w:t>может</w:t>
      </w:r>
      <w:r w:rsidRPr="00DB5E8D">
        <w:rPr>
          <w:rFonts w:ascii="Times New Roman" w:hAnsi="Times New Roman"/>
          <w:spacing w:val="1"/>
          <w:sz w:val="20"/>
        </w:rPr>
        <w:t xml:space="preserve"> </w:t>
      </w:r>
      <w:r w:rsidRPr="00DB5E8D">
        <w:rPr>
          <w:rFonts w:ascii="Times New Roman" w:hAnsi="Times New Roman"/>
          <w:sz w:val="20"/>
        </w:rPr>
        <w:t>проводиться</w:t>
      </w:r>
      <w:r w:rsidRPr="00DB5E8D">
        <w:rPr>
          <w:rFonts w:ascii="Times New Roman" w:hAnsi="Times New Roman"/>
          <w:spacing w:val="1"/>
          <w:sz w:val="20"/>
        </w:rPr>
        <w:t xml:space="preserve"> </w:t>
      </w:r>
      <w:r w:rsidRPr="00DB5E8D">
        <w:rPr>
          <w:rFonts w:ascii="Times New Roman" w:hAnsi="Times New Roman"/>
          <w:sz w:val="20"/>
        </w:rPr>
        <w:t>на</w:t>
      </w:r>
      <w:r w:rsidRPr="00DB5E8D">
        <w:rPr>
          <w:rFonts w:ascii="Times New Roman" w:hAnsi="Times New Roman"/>
          <w:spacing w:val="1"/>
          <w:sz w:val="20"/>
        </w:rPr>
        <w:t xml:space="preserve"> </w:t>
      </w:r>
      <w:r w:rsidRPr="00DB5E8D">
        <w:rPr>
          <w:rFonts w:ascii="Times New Roman" w:hAnsi="Times New Roman"/>
          <w:sz w:val="20"/>
        </w:rPr>
        <w:t>этапе</w:t>
      </w:r>
      <w:r w:rsidRPr="00DB5E8D">
        <w:rPr>
          <w:rFonts w:ascii="Times New Roman" w:hAnsi="Times New Roman"/>
          <w:spacing w:val="1"/>
          <w:sz w:val="20"/>
        </w:rPr>
        <w:t xml:space="preserve"> </w:t>
      </w:r>
      <w:r w:rsidRPr="00DB5E8D">
        <w:rPr>
          <w:rFonts w:ascii="Times New Roman" w:hAnsi="Times New Roman"/>
          <w:sz w:val="20"/>
        </w:rPr>
        <w:t>перехода</w:t>
      </w:r>
      <w:r w:rsidRPr="00DB5E8D">
        <w:rPr>
          <w:rFonts w:ascii="Times New Roman" w:hAnsi="Times New Roman"/>
          <w:spacing w:val="1"/>
          <w:sz w:val="20"/>
        </w:rPr>
        <w:t xml:space="preserve"> </w:t>
      </w:r>
      <w:r w:rsidRPr="00DB5E8D">
        <w:rPr>
          <w:rFonts w:ascii="Times New Roman" w:hAnsi="Times New Roman"/>
          <w:sz w:val="20"/>
        </w:rPr>
        <w:t>ученика на следующий уровень образования и в конце каждого</w:t>
      </w:r>
      <w:r w:rsidRPr="00DB5E8D">
        <w:rPr>
          <w:rFonts w:ascii="Times New Roman" w:hAnsi="Times New Roman"/>
          <w:spacing w:val="1"/>
          <w:sz w:val="20"/>
        </w:rPr>
        <w:t xml:space="preserve"> </w:t>
      </w:r>
      <w:r w:rsidRPr="00DB5E8D">
        <w:rPr>
          <w:rFonts w:ascii="Times New Roman" w:hAnsi="Times New Roman"/>
          <w:sz w:val="20"/>
        </w:rPr>
        <w:t>учебного года;</w:t>
      </w:r>
    </w:p>
    <w:p w:rsidR="005A4FFC" w:rsidRPr="00DB5E8D" w:rsidRDefault="005A4FFC" w:rsidP="00087E61">
      <w:pPr>
        <w:widowControl w:val="0"/>
        <w:autoSpaceDE w:val="0"/>
        <w:autoSpaceDN w:val="0"/>
        <w:spacing w:after="0" w:line="252" w:lineRule="auto"/>
        <w:ind w:right="708"/>
        <w:jc w:val="both"/>
        <w:rPr>
          <w:rFonts w:ascii="Times New Roman" w:hAnsi="Times New Roman"/>
          <w:i/>
          <w:sz w:val="20"/>
        </w:rPr>
      </w:pPr>
      <w:r w:rsidRPr="00DB5E8D">
        <w:rPr>
          <w:rFonts w:ascii="Times New Roman" w:hAnsi="Times New Roman"/>
          <w:i/>
          <w:sz w:val="20"/>
        </w:rPr>
        <w:t>(краткое описание диагностических процедур, методик, графика</w:t>
      </w:r>
      <w:r w:rsidRPr="00DB5E8D">
        <w:rPr>
          <w:rFonts w:ascii="Times New Roman" w:hAnsi="Times New Roman"/>
          <w:i/>
          <w:spacing w:val="1"/>
          <w:sz w:val="20"/>
        </w:rPr>
        <w:t xml:space="preserve"> </w:t>
      </w:r>
      <w:r w:rsidRPr="00DB5E8D">
        <w:rPr>
          <w:rFonts w:ascii="Times New Roman" w:hAnsi="Times New Roman"/>
          <w:i/>
          <w:sz w:val="20"/>
        </w:rPr>
        <w:t>проведения</w:t>
      </w:r>
      <w:r w:rsidRPr="00DB5E8D">
        <w:rPr>
          <w:rFonts w:ascii="Times New Roman" w:hAnsi="Times New Roman"/>
          <w:i/>
          <w:spacing w:val="2"/>
          <w:sz w:val="20"/>
        </w:rPr>
        <w:t xml:space="preserve"> </w:t>
      </w:r>
      <w:r w:rsidRPr="00DB5E8D">
        <w:rPr>
          <w:rFonts w:ascii="Times New Roman" w:hAnsi="Times New Roman"/>
          <w:i/>
          <w:sz w:val="20"/>
        </w:rPr>
        <w:t>— при</w:t>
      </w:r>
      <w:r w:rsidRPr="00DB5E8D">
        <w:rPr>
          <w:rFonts w:ascii="Times New Roman" w:hAnsi="Times New Roman"/>
          <w:i/>
          <w:spacing w:val="1"/>
          <w:sz w:val="20"/>
        </w:rPr>
        <w:t xml:space="preserve"> </w:t>
      </w:r>
      <w:r w:rsidRPr="00DB5E8D">
        <w:rPr>
          <w:rFonts w:ascii="Times New Roman" w:hAnsi="Times New Roman"/>
          <w:i/>
          <w:sz w:val="20"/>
        </w:rPr>
        <w:t>наличии)</w:t>
      </w:r>
    </w:p>
    <w:p w:rsidR="005A4FFC" w:rsidRPr="00DB5E8D" w:rsidRDefault="005A4FFC" w:rsidP="00465CA1">
      <w:pPr>
        <w:widowControl w:val="0"/>
        <w:numPr>
          <w:ilvl w:val="0"/>
          <w:numId w:val="5"/>
        </w:numPr>
        <w:tabs>
          <w:tab w:val="left" w:pos="1424"/>
        </w:tabs>
        <w:autoSpaceDE w:val="0"/>
        <w:autoSpaceDN w:val="0"/>
        <w:spacing w:before="1" w:after="0" w:line="240" w:lineRule="auto"/>
        <w:ind w:left="0" w:right="709" w:firstLine="0"/>
        <w:jc w:val="both"/>
        <w:rPr>
          <w:rFonts w:ascii="Times New Roman" w:hAnsi="Times New Roman"/>
          <w:sz w:val="20"/>
        </w:rPr>
      </w:pPr>
      <w:r w:rsidRPr="00DB5E8D">
        <w:rPr>
          <w:rFonts w:ascii="Times New Roman" w:hAnsi="Times New Roman"/>
          <w:sz w:val="20"/>
        </w:rPr>
        <w:t>консультирование</w:t>
      </w:r>
      <w:r w:rsidRPr="00DB5E8D">
        <w:rPr>
          <w:rFonts w:ascii="Times New Roman" w:hAnsi="Times New Roman"/>
          <w:spacing w:val="1"/>
          <w:sz w:val="20"/>
        </w:rPr>
        <w:t xml:space="preserve"> </w:t>
      </w:r>
      <w:r w:rsidRPr="00DB5E8D">
        <w:rPr>
          <w:rFonts w:ascii="Times New Roman" w:hAnsi="Times New Roman"/>
          <w:sz w:val="20"/>
        </w:rPr>
        <w:t>педагогов</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родителей,</w:t>
      </w:r>
      <w:r w:rsidRPr="00DB5E8D">
        <w:rPr>
          <w:rFonts w:ascii="Times New Roman" w:hAnsi="Times New Roman"/>
          <w:spacing w:val="51"/>
          <w:sz w:val="20"/>
        </w:rPr>
        <w:t xml:space="preserve"> </w:t>
      </w:r>
      <w:r w:rsidRPr="00DB5E8D">
        <w:rPr>
          <w:rFonts w:ascii="Times New Roman" w:hAnsi="Times New Roman"/>
          <w:sz w:val="20"/>
        </w:rPr>
        <w:t>которое</w:t>
      </w:r>
      <w:r w:rsidRPr="00DB5E8D">
        <w:rPr>
          <w:rFonts w:ascii="Times New Roman" w:hAnsi="Times New Roman"/>
          <w:spacing w:val="1"/>
          <w:sz w:val="20"/>
        </w:rPr>
        <w:t xml:space="preserve"> </w:t>
      </w:r>
      <w:r w:rsidRPr="00DB5E8D">
        <w:rPr>
          <w:rFonts w:ascii="Times New Roman" w:hAnsi="Times New Roman"/>
          <w:sz w:val="20"/>
        </w:rPr>
        <w:t>осуществляется</w:t>
      </w:r>
      <w:r w:rsidRPr="00DB5E8D">
        <w:rPr>
          <w:rFonts w:ascii="Times New Roman" w:hAnsi="Times New Roman"/>
          <w:spacing w:val="1"/>
          <w:sz w:val="20"/>
        </w:rPr>
        <w:t xml:space="preserve"> </w:t>
      </w:r>
      <w:r w:rsidRPr="00DB5E8D">
        <w:rPr>
          <w:rFonts w:ascii="Times New Roman" w:hAnsi="Times New Roman"/>
          <w:sz w:val="20"/>
        </w:rPr>
        <w:t>учителем</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психологом</w:t>
      </w:r>
      <w:r w:rsidRPr="00DB5E8D">
        <w:rPr>
          <w:rFonts w:ascii="Times New Roman" w:hAnsi="Times New Roman"/>
          <w:spacing w:val="1"/>
          <w:sz w:val="20"/>
        </w:rPr>
        <w:t xml:space="preserve"> </w:t>
      </w:r>
      <w:r w:rsidRPr="00DB5E8D">
        <w:rPr>
          <w:rFonts w:ascii="Times New Roman" w:hAnsi="Times New Roman"/>
          <w:sz w:val="20"/>
        </w:rPr>
        <w:t>с</w:t>
      </w:r>
      <w:r w:rsidRPr="00DB5E8D">
        <w:rPr>
          <w:rFonts w:ascii="Times New Roman" w:hAnsi="Times New Roman"/>
          <w:spacing w:val="1"/>
          <w:sz w:val="20"/>
        </w:rPr>
        <w:t xml:space="preserve"> </w:t>
      </w:r>
      <w:r w:rsidRPr="00DB5E8D">
        <w:rPr>
          <w:rFonts w:ascii="Times New Roman" w:hAnsi="Times New Roman"/>
          <w:sz w:val="20"/>
        </w:rPr>
        <w:t>учетом</w:t>
      </w:r>
      <w:r w:rsidRPr="00DB5E8D">
        <w:rPr>
          <w:rFonts w:ascii="Times New Roman" w:hAnsi="Times New Roman"/>
          <w:spacing w:val="1"/>
          <w:sz w:val="20"/>
        </w:rPr>
        <w:t xml:space="preserve"> </w:t>
      </w:r>
      <w:r w:rsidRPr="00DB5E8D">
        <w:rPr>
          <w:rFonts w:ascii="Times New Roman" w:hAnsi="Times New Roman"/>
          <w:sz w:val="20"/>
        </w:rPr>
        <w:t>результатов</w:t>
      </w:r>
      <w:r w:rsidRPr="00DB5E8D">
        <w:rPr>
          <w:rFonts w:ascii="Times New Roman" w:hAnsi="Times New Roman"/>
          <w:spacing w:val="1"/>
          <w:sz w:val="20"/>
        </w:rPr>
        <w:t xml:space="preserve"> </w:t>
      </w:r>
      <w:r w:rsidRPr="00DB5E8D">
        <w:rPr>
          <w:rFonts w:ascii="Times New Roman" w:hAnsi="Times New Roman"/>
          <w:sz w:val="20"/>
        </w:rPr>
        <w:t>диагностики,</w:t>
      </w:r>
      <w:r w:rsidRPr="00DB5E8D">
        <w:rPr>
          <w:rFonts w:ascii="Times New Roman" w:hAnsi="Times New Roman"/>
          <w:spacing w:val="1"/>
          <w:sz w:val="20"/>
        </w:rPr>
        <w:t xml:space="preserve"> </w:t>
      </w:r>
      <w:r w:rsidRPr="00DB5E8D">
        <w:rPr>
          <w:rFonts w:ascii="Times New Roman" w:hAnsi="Times New Roman"/>
          <w:sz w:val="20"/>
        </w:rPr>
        <w:t>а</w:t>
      </w:r>
      <w:r w:rsidRPr="00DB5E8D">
        <w:rPr>
          <w:rFonts w:ascii="Times New Roman" w:hAnsi="Times New Roman"/>
          <w:spacing w:val="1"/>
          <w:sz w:val="20"/>
        </w:rPr>
        <w:t xml:space="preserve"> </w:t>
      </w:r>
      <w:r w:rsidRPr="00DB5E8D">
        <w:rPr>
          <w:rFonts w:ascii="Times New Roman" w:hAnsi="Times New Roman"/>
          <w:sz w:val="20"/>
        </w:rPr>
        <w:t>также</w:t>
      </w:r>
      <w:r w:rsidRPr="00DB5E8D">
        <w:rPr>
          <w:rFonts w:ascii="Times New Roman" w:hAnsi="Times New Roman"/>
          <w:spacing w:val="1"/>
          <w:sz w:val="20"/>
        </w:rPr>
        <w:t xml:space="preserve"> </w:t>
      </w:r>
      <w:r w:rsidRPr="00DB5E8D">
        <w:rPr>
          <w:rFonts w:ascii="Times New Roman" w:hAnsi="Times New Roman"/>
          <w:sz w:val="20"/>
        </w:rPr>
        <w:t>администрацией</w:t>
      </w:r>
      <w:r w:rsidRPr="00DB5E8D">
        <w:rPr>
          <w:rFonts w:ascii="Times New Roman" w:hAnsi="Times New Roman"/>
          <w:spacing w:val="1"/>
          <w:sz w:val="20"/>
        </w:rPr>
        <w:t xml:space="preserve"> </w:t>
      </w:r>
      <w:r w:rsidRPr="00DB5E8D">
        <w:rPr>
          <w:rFonts w:ascii="Times New Roman" w:hAnsi="Times New Roman"/>
          <w:sz w:val="20"/>
        </w:rPr>
        <w:t>образовательной</w:t>
      </w:r>
      <w:r w:rsidRPr="00DB5E8D">
        <w:rPr>
          <w:rFonts w:ascii="Times New Roman" w:hAnsi="Times New Roman"/>
          <w:spacing w:val="1"/>
          <w:sz w:val="20"/>
        </w:rPr>
        <w:t xml:space="preserve"> </w:t>
      </w:r>
      <w:r w:rsidRPr="00DB5E8D">
        <w:rPr>
          <w:rFonts w:ascii="Times New Roman" w:hAnsi="Times New Roman"/>
          <w:sz w:val="20"/>
        </w:rPr>
        <w:t>организации;</w:t>
      </w:r>
    </w:p>
    <w:p w:rsidR="005A4FFC" w:rsidRPr="00DB5E8D" w:rsidRDefault="005A4FFC" w:rsidP="00087E61">
      <w:pPr>
        <w:widowControl w:val="0"/>
        <w:autoSpaceDE w:val="0"/>
        <w:autoSpaceDN w:val="0"/>
        <w:spacing w:after="0" w:line="252" w:lineRule="auto"/>
        <w:ind w:right="709"/>
        <w:jc w:val="both"/>
        <w:rPr>
          <w:rFonts w:ascii="Times New Roman" w:hAnsi="Times New Roman"/>
          <w:i/>
          <w:sz w:val="20"/>
        </w:rPr>
      </w:pPr>
      <w:r w:rsidRPr="00DB5E8D">
        <w:rPr>
          <w:rFonts w:ascii="Times New Roman" w:hAnsi="Times New Roman"/>
          <w:i/>
          <w:sz w:val="20"/>
        </w:rPr>
        <w:t>(расписание</w:t>
      </w:r>
      <w:r w:rsidRPr="00DB5E8D">
        <w:rPr>
          <w:rFonts w:ascii="Times New Roman" w:hAnsi="Times New Roman"/>
          <w:i/>
          <w:spacing w:val="1"/>
          <w:sz w:val="20"/>
        </w:rPr>
        <w:t xml:space="preserve"> </w:t>
      </w:r>
      <w:r w:rsidRPr="00DB5E8D">
        <w:rPr>
          <w:rFonts w:ascii="Times New Roman" w:hAnsi="Times New Roman"/>
          <w:i/>
          <w:sz w:val="20"/>
        </w:rPr>
        <w:t>консультаций</w:t>
      </w:r>
      <w:r w:rsidRPr="00DB5E8D">
        <w:rPr>
          <w:rFonts w:ascii="Times New Roman" w:hAnsi="Times New Roman"/>
          <w:i/>
          <w:spacing w:val="1"/>
          <w:sz w:val="20"/>
        </w:rPr>
        <w:t xml:space="preserve"> </w:t>
      </w:r>
      <w:r w:rsidRPr="00DB5E8D">
        <w:rPr>
          <w:rFonts w:ascii="Times New Roman" w:hAnsi="Times New Roman"/>
          <w:i/>
          <w:sz w:val="20"/>
        </w:rPr>
        <w:t>и</w:t>
      </w:r>
      <w:r w:rsidRPr="00DB5E8D">
        <w:rPr>
          <w:rFonts w:ascii="Times New Roman" w:hAnsi="Times New Roman"/>
          <w:i/>
          <w:spacing w:val="1"/>
          <w:sz w:val="20"/>
        </w:rPr>
        <w:t xml:space="preserve"> </w:t>
      </w:r>
      <w:r w:rsidRPr="00DB5E8D">
        <w:rPr>
          <w:rFonts w:ascii="Times New Roman" w:hAnsi="Times New Roman"/>
          <w:i/>
          <w:sz w:val="20"/>
        </w:rPr>
        <w:t>сотрудников,</w:t>
      </w:r>
      <w:r w:rsidRPr="00DB5E8D">
        <w:rPr>
          <w:rFonts w:ascii="Times New Roman" w:hAnsi="Times New Roman"/>
          <w:i/>
          <w:spacing w:val="1"/>
          <w:sz w:val="20"/>
        </w:rPr>
        <w:t xml:space="preserve"> </w:t>
      </w:r>
      <w:r w:rsidRPr="00DB5E8D">
        <w:rPr>
          <w:rFonts w:ascii="Times New Roman" w:hAnsi="Times New Roman"/>
          <w:i/>
          <w:sz w:val="20"/>
        </w:rPr>
        <w:t>уполномоченных</w:t>
      </w:r>
      <w:r w:rsidRPr="00DB5E8D">
        <w:rPr>
          <w:rFonts w:ascii="Times New Roman" w:hAnsi="Times New Roman"/>
          <w:i/>
          <w:spacing w:val="1"/>
          <w:sz w:val="20"/>
        </w:rPr>
        <w:t xml:space="preserve"> </w:t>
      </w:r>
      <w:r w:rsidRPr="00DB5E8D">
        <w:rPr>
          <w:rFonts w:ascii="Times New Roman" w:hAnsi="Times New Roman"/>
          <w:i/>
          <w:sz w:val="20"/>
        </w:rPr>
        <w:t>их</w:t>
      </w:r>
      <w:r w:rsidRPr="00DB5E8D">
        <w:rPr>
          <w:rFonts w:ascii="Times New Roman" w:hAnsi="Times New Roman"/>
          <w:i/>
          <w:spacing w:val="1"/>
          <w:sz w:val="20"/>
        </w:rPr>
        <w:t xml:space="preserve"> </w:t>
      </w:r>
      <w:r w:rsidRPr="00DB5E8D">
        <w:rPr>
          <w:rFonts w:ascii="Times New Roman" w:hAnsi="Times New Roman"/>
          <w:i/>
          <w:sz w:val="20"/>
        </w:rPr>
        <w:t>проводить)</w:t>
      </w:r>
    </w:p>
    <w:p w:rsidR="005A4FFC" w:rsidRPr="00DB5E8D" w:rsidRDefault="005A4FFC" w:rsidP="00465CA1">
      <w:pPr>
        <w:widowControl w:val="0"/>
        <w:numPr>
          <w:ilvl w:val="0"/>
          <w:numId w:val="5"/>
        </w:numPr>
        <w:tabs>
          <w:tab w:val="left" w:pos="1424"/>
        </w:tabs>
        <w:autoSpaceDE w:val="0"/>
        <w:autoSpaceDN w:val="0"/>
        <w:spacing w:after="0" w:line="278" w:lineRule="auto"/>
        <w:ind w:left="0" w:right="713" w:firstLine="0"/>
        <w:jc w:val="both"/>
        <w:rPr>
          <w:rFonts w:ascii="Times New Roman" w:hAnsi="Times New Roman"/>
          <w:sz w:val="20"/>
        </w:rPr>
      </w:pPr>
      <w:r w:rsidRPr="00DB5E8D">
        <w:rPr>
          <w:rFonts w:ascii="Times New Roman" w:hAnsi="Times New Roman"/>
          <w:sz w:val="20"/>
        </w:rPr>
        <w:t>профилактика,</w:t>
      </w:r>
      <w:r w:rsidRPr="00DB5E8D">
        <w:rPr>
          <w:rFonts w:ascii="Times New Roman" w:hAnsi="Times New Roman"/>
          <w:spacing w:val="1"/>
          <w:sz w:val="20"/>
        </w:rPr>
        <w:t xml:space="preserve"> </w:t>
      </w:r>
      <w:r w:rsidRPr="00DB5E8D">
        <w:rPr>
          <w:rFonts w:ascii="Times New Roman" w:hAnsi="Times New Roman"/>
          <w:sz w:val="20"/>
        </w:rPr>
        <w:t>экспертиза,</w:t>
      </w:r>
      <w:r w:rsidRPr="00DB5E8D">
        <w:rPr>
          <w:rFonts w:ascii="Times New Roman" w:hAnsi="Times New Roman"/>
          <w:spacing w:val="1"/>
          <w:sz w:val="20"/>
        </w:rPr>
        <w:t xml:space="preserve"> </w:t>
      </w:r>
      <w:r w:rsidRPr="00DB5E8D">
        <w:rPr>
          <w:rFonts w:ascii="Times New Roman" w:hAnsi="Times New Roman"/>
          <w:sz w:val="20"/>
        </w:rPr>
        <w:t>развивающая</w:t>
      </w:r>
      <w:r w:rsidRPr="00DB5E8D">
        <w:rPr>
          <w:rFonts w:ascii="Times New Roman" w:hAnsi="Times New Roman"/>
          <w:spacing w:val="1"/>
          <w:sz w:val="20"/>
        </w:rPr>
        <w:t xml:space="preserve"> </w:t>
      </w:r>
      <w:r w:rsidRPr="00DB5E8D">
        <w:rPr>
          <w:rFonts w:ascii="Times New Roman" w:hAnsi="Times New Roman"/>
          <w:sz w:val="20"/>
        </w:rPr>
        <w:t>работа,</w:t>
      </w:r>
      <w:r w:rsidRPr="00DB5E8D">
        <w:rPr>
          <w:rFonts w:ascii="Times New Roman" w:hAnsi="Times New Roman"/>
          <w:spacing w:val="1"/>
          <w:sz w:val="20"/>
        </w:rPr>
        <w:t xml:space="preserve"> </w:t>
      </w:r>
      <w:r w:rsidRPr="00DB5E8D">
        <w:rPr>
          <w:rFonts w:ascii="Times New Roman" w:hAnsi="Times New Roman"/>
          <w:sz w:val="20"/>
        </w:rPr>
        <w:t>просвещение,</w:t>
      </w:r>
      <w:r w:rsidRPr="00DB5E8D">
        <w:rPr>
          <w:rFonts w:ascii="Times New Roman" w:hAnsi="Times New Roman"/>
          <w:spacing w:val="1"/>
          <w:sz w:val="20"/>
        </w:rPr>
        <w:t xml:space="preserve"> </w:t>
      </w:r>
      <w:r w:rsidRPr="00DB5E8D">
        <w:rPr>
          <w:rFonts w:ascii="Times New Roman" w:hAnsi="Times New Roman"/>
          <w:sz w:val="20"/>
        </w:rPr>
        <w:t>коррекционная работа, осуществляемая в течение всего учебного</w:t>
      </w:r>
      <w:r w:rsidRPr="00DB5E8D">
        <w:rPr>
          <w:rFonts w:ascii="Times New Roman" w:hAnsi="Times New Roman"/>
          <w:spacing w:val="1"/>
          <w:sz w:val="20"/>
        </w:rPr>
        <w:t xml:space="preserve"> </w:t>
      </w:r>
      <w:r w:rsidRPr="00DB5E8D">
        <w:rPr>
          <w:rFonts w:ascii="Times New Roman" w:hAnsi="Times New Roman"/>
          <w:sz w:val="20"/>
        </w:rPr>
        <w:t>времени.</w:t>
      </w:r>
    </w:p>
    <w:p w:rsidR="005A4FFC" w:rsidRPr="00DB5E8D" w:rsidRDefault="005A4FFC" w:rsidP="00087E61">
      <w:pPr>
        <w:widowControl w:val="0"/>
        <w:autoSpaceDE w:val="0"/>
        <w:autoSpaceDN w:val="0"/>
        <w:spacing w:before="1" w:after="0" w:line="240" w:lineRule="auto"/>
        <w:jc w:val="both"/>
        <w:rPr>
          <w:rFonts w:ascii="Times New Roman" w:hAnsi="Times New Roman"/>
          <w:i/>
          <w:sz w:val="20"/>
        </w:rPr>
      </w:pPr>
      <w:r w:rsidRPr="00DB5E8D">
        <w:rPr>
          <w:rFonts w:ascii="Times New Roman" w:hAnsi="Times New Roman"/>
          <w:i/>
          <w:sz w:val="20"/>
        </w:rPr>
        <w:t>(план-график</w:t>
      </w:r>
      <w:r w:rsidRPr="00DB5E8D">
        <w:rPr>
          <w:rFonts w:ascii="Times New Roman" w:hAnsi="Times New Roman"/>
          <w:i/>
          <w:spacing w:val="-4"/>
          <w:sz w:val="20"/>
        </w:rPr>
        <w:t xml:space="preserve"> </w:t>
      </w:r>
      <w:r w:rsidRPr="00DB5E8D">
        <w:rPr>
          <w:rFonts w:ascii="Times New Roman" w:hAnsi="Times New Roman"/>
          <w:i/>
          <w:sz w:val="20"/>
        </w:rPr>
        <w:t>проведения</w:t>
      </w:r>
      <w:r w:rsidRPr="00DB5E8D">
        <w:rPr>
          <w:rFonts w:ascii="Times New Roman" w:hAnsi="Times New Roman"/>
          <w:i/>
          <w:spacing w:val="-3"/>
          <w:sz w:val="20"/>
        </w:rPr>
        <w:t xml:space="preserve"> </w:t>
      </w:r>
      <w:r w:rsidRPr="00DB5E8D">
        <w:rPr>
          <w:rFonts w:ascii="Times New Roman" w:hAnsi="Times New Roman"/>
          <w:i/>
          <w:sz w:val="20"/>
        </w:rPr>
        <w:t>мероприятий —</w:t>
      </w:r>
      <w:r w:rsidRPr="00DB5E8D">
        <w:rPr>
          <w:rFonts w:ascii="Times New Roman" w:hAnsi="Times New Roman"/>
          <w:i/>
          <w:spacing w:val="-4"/>
          <w:sz w:val="20"/>
        </w:rPr>
        <w:t xml:space="preserve"> </w:t>
      </w:r>
      <w:r w:rsidRPr="00DB5E8D">
        <w:rPr>
          <w:rFonts w:ascii="Times New Roman" w:hAnsi="Times New Roman"/>
          <w:i/>
          <w:sz w:val="20"/>
        </w:rPr>
        <w:t>при</w:t>
      </w:r>
      <w:r w:rsidRPr="00DB5E8D">
        <w:rPr>
          <w:rFonts w:ascii="Times New Roman" w:hAnsi="Times New Roman"/>
          <w:i/>
          <w:spacing w:val="-3"/>
          <w:sz w:val="20"/>
        </w:rPr>
        <w:t xml:space="preserve"> </w:t>
      </w:r>
      <w:r w:rsidRPr="00DB5E8D">
        <w:rPr>
          <w:rFonts w:ascii="Times New Roman" w:hAnsi="Times New Roman"/>
          <w:i/>
          <w:sz w:val="20"/>
        </w:rPr>
        <w:t>наличии)</w:t>
      </w:r>
    </w:p>
    <w:p w:rsidR="005A4FFC" w:rsidRPr="00DB5E8D" w:rsidRDefault="005A4FFC" w:rsidP="00087E61">
      <w:pPr>
        <w:widowControl w:val="0"/>
        <w:autoSpaceDE w:val="0"/>
        <w:autoSpaceDN w:val="0"/>
        <w:spacing w:after="0" w:line="240" w:lineRule="auto"/>
        <w:rPr>
          <w:rFonts w:ascii="Times New Roman" w:hAnsi="Times New Roman"/>
          <w:i/>
          <w:szCs w:val="20"/>
        </w:rPr>
      </w:pPr>
    </w:p>
    <w:p w:rsidR="005A4FFC" w:rsidRPr="00DB5E8D" w:rsidRDefault="005A4FFC" w:rsidP="00465CA1">
      <w:pPr>
        <w:widowControl w:val="0"/>
        <w:numPr>
          <w:ilvl w:val="2"/>
          <w:numId w:val="6"/>
        </w:numPr>
        <w:tabs>
          <w:tab w:val="left" w:pos="1270"/>
        </w:tabs>
        <w:autoSpaceDE w:val="0"/>
        <w:autoSpaceDN w:val="0"/>
        <w:spacing w:before="174" w:after="0" w:line="254" w:lineRule="auto"/>
        <w:ind w:left="0" w:right="906" w:firstLine="0"/>
        <w:outlineLvl w:val="2"/>
        <w:rPr>
          <w:rFonts w:ascii="Arial" w:hAnsi="Arial"/>
          <w:b/>
          <w:bCs/>
          <w:sz w:val="20"/>
          <w:szCs w:val="20"/>
        </w:rPr>
      </w:pPr>
      <w:r w:rsidRPr="00DB5E8D">
        <w:rPr>
          <w:rFonts w:ascii="Arial" w:hAnsi="Arial"/>
          <w:b/>
          <w:bCs/>
          <w:color w:val="221E1F"/>
          <w:sz w:val="20"/>
          <w:szCs w:val="20"/>
        </w:rPr>
        <w:t>Финансово-экономические условия реализации</w:t>
      </w:r>
      <w:r w:rsidRPr="00DB5E8D">
        <w:rPr>
          <w:rFonts w:ascii="Arial" w:hAnsi="Arial"/>
          <w:b/>
          <w:bCs/>
          <w:color w:val="221E1F"/>
          <w:spacing w:val="1"/>
          <w:sz w:val="20"/>
          <w:szCs w:val="20"/>
        </w:rPr>
        <w:t xml:space="preserve"> </w:t>
      </w:r>
      <w:r w:rsidRPr="00DB5E8D">
        <w:rPr>
          <w:rFonts w:ascii="Arial" w:hAnsi="Arial"/>
          <w:b/>
          <w:bCs/>
          <w:color w:val="221E1F"/>
          <w:sz w:val="20"/>
          <w:szCs w:val="20"/>
        </w:rPr>
        <w:t>образовательной</w:t>
      </w:r>
      <w:r w:rsidRPr="00DB5E8D">
        <w:rPr>
          <w:rFonts w:ascii="Arial" w:hAnsi="Arial"/>
          <w:b/>
          <w:bCs/>
          <w:color w:val="221E1F"/>
          <w:spacing w:val="-4"/>
          <w:sz w:val="20"/>
          <w:szCs w:val="20"/>
        </w:rPr>
        <w:t xml:space="preserve"> </w:t>
      </w:r>
      <w:r w:rsidRPr="00DB5E8D">
        <w:rPr>
          <w:rFonts w:ascii="Arial" w:hAnsi="Arial"/>
          <w:b/>
          <w:bCs/>
          <w:color w:val="221E1F"/>
          <w:sz w:val="20"/>
          <w:szCs w:val="20"/>
        </w:rPr>
        <w:t>программы</w:t>
      </w:r>
      <w:r w:rsidRPr="00DB5E8D">
        <w:rPr>
          <w:rFonts w:ascii="Arial" w:hAnsi="Arial"/>
          <w:b/>
          <w:bCs/>
          <w:color w:val="221E1F"/>
          <w:spacing w:val="-7"/>
          <w:sz w:val="20"/>
          <w:szCs w:val="20"/>
        </w:rPr>
        <w:t xml:space="preserve"> </w:t>
      </w:r>
      <w:r w:rsidRPr="00DB5E8D">
        <w:rPr>
          <w:rFonts w:ascii="Arial" w:hAnsi="Arial"/>
          <w:b/>
          <w:bCs/>
          <w:color w:val="221E1F"/>
          <w:sz w:val="20"/>
          <w:szCs w:val="20"/>
        </w:rPr>
        <w:t>основного</w:t>
      </w:r>
      <w:r w:rsidRPr="00DB5E8D">
        <w:rPr>
          <w:rFonts w:ascii="Arial" w:hAnsi="Arial"/>
          <w:b/>
          <w:bCs/>
          <w:color w:val="221E1F"/>
          <w:spacing w:val="-5"/>
          <w:sz w:val="20"/>
          <w:szCs w:val="20"/>
        </w:rPr>
        <w:t xml:space="preserve"> </w:t>
      </w:r>
      <w:r w:rsidRPr="00DB5E8D">
        <w:rPr>
          <w:rFonts w:ascii="Arial" w:hAnsi="Arial"/>
          <w:b/>
          <w:bCs/>
          <w:color w:val="221E1F"/>
          <w:sz w:val="20"/>
          <w:szCs w:val="20"/>
        </w:rPr>
        <w:t>общего</w:t>
      </w:r>
      <w:r w:rsidRPr="00DB5E8D">
        <w:rPr>
          <w:rFonts w:ascii="Arial" w:hAnsi="Arial"/>
          <w:b/>
          <w:bCs/>
          <w:color w:val="221E1F"/>
          <w:spacing w:val="-6"/>
          <w:sz w:val="20"/>
          <w:szCs w:val="20"/>
        </w:rPr>
        <w:t xml:space="preserve"> </w:t>
      </w:r>
      <w:r w:rsidRPr="00DB5E8D">
        <w:rPr>
          <w:rFonts w:ascii="Arial" w:hAnsi="Arial"/>
          <w:b/>
          <w:bCs/>
          <w:color w:val="221E1F"/>
          <w:sz w:val="20"/>
          <w:szCs w:val="20"/>
        </w:rPr>
        <w:t>образования</w:t>
      </w:r>
    </w:p>
    <w:p w:rsidR="005A4FFC" w:rsidRPr="00DB5E8D" w:rsidRDefault="005A4FFC" w:rsidP="00087E61">
      <w:pPr>
        <w:widowControl w:val="0"/>
        <w:autoSpaceDE w:val="0"/>
        <w:autoSpaceDN w:val="0"/>
        <w:spacing w:before="61" w:after="0" w:line="252" w:lineRule="auto"/>
        <w:ind w:right="714"/>
        <w:jc w:val="both"/>
        <w:rPr>
          <w:rFonts w:ascii="Times New Roman" w:hAnsi="Times New Roman"/>
          <w:sz w:val="20"/>
          <w:szCs w:val="20"/>
        </w:rPr>
      </w:pPr>
      <w:r w:rsidRPr="00DB5E8D">
        <w:rPr>
          <w:rFonts w:ascii="Times New Roman" w:hAnsi="Times New Roman"/>
          <w:sz w:val="20"/>
          <w:szCs w:val="20"/>
        </w:rPr>
        <w:t>Финансовое</w:t>
      </w:r>
      <w:r w:rsidRPr="00DB5E8D">
        <w:rPr>
          <w:rFonts w:ascii="Times New Roman" w:hAnsi="Times New Roman"/>
          <w:spacing w:val="1"/>
          <w:sz w:val="20"/>
          <w:szCs w:val="20"/>
        </w:rPr>
        <w:t xml:space="preserve"> </w:t>
      </w:r>
      <w:r w:rsidRPr="00DB5E8D">
        <w:rPr>
          <w:rFonts w:ascii="Times New Roman" w:hAnsi="Times New Roman"/>
          <w:sz w:val="20"/>
          <w:szCs w:val="20"/>
        </w:rPr>
        <w:t>обеспечение</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опирается</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исполнение</w:t>
      </w:r>
      <w:r w:rsidRPr="00DB5E8D">
        <w:rPr>
          <w:rFonts w:ascii="Times New Roman" w:hAnsi="Times New Roman"/>
          <w:spacing w:val="1"/>
          <w:sz w:val="20"/>
          <w:szCs w:val="20"/>
        </w:rPr>
        <w:t xml:space="preserve"> </w:t>
      </w:r>
      <w:r w:rsidRPr="00DB5E8D">
        <w:rPr>
          <w:rFonts w:ascii="Times New Roman" w:hAnsi="Times New Roman"/>
          <w:sz w:val="20"/>
          <w:szCs w:val="20"/>
        </w:rPr>
        <w:t>расходных</w:t>
      </w:r>
      <w:r w:rsidRPr="00DB5E8D">
        <w:rPr>
          <w:rFonts w:ascii="Times New Roman" w:hAnsi="Times New Roman"/>
          <w:spacing w:val="1"/>
          <w:sz w:val="20"/>
          <w:szCs w:val="20"/>
        </w:rPr>
        <w:t xml:space="preserve"> </w:t>
      </w:r>
      <w:r w:rsidRPr="00DB5E8D">
        <w:rPr>
          <w:rFonts w:ascii="Times New Roman" w:hAnsi="Times New Roman"/>
          <w:sz w:val="20"/>
          <w:szCs w:val="20"/>
        </w:rPr>
        <w:t>обязательств,</w:t>
      </w:r>
      <w:r w:rsidRPr="00DB5E8D">
        <w:rPr>
          <w:rFonts w:ascii="Times New Roman" w:hAnsi="Times New Roman"/>
          <w:spacing w:val="1"/>
          <w:sz w:val="20"/>
          <w:szCs w:val="20"/>
        </w:rPr>
        <w:t xml:space="preserve"> </w:t>
      </w:r>
      <w:r w:rsidRPr="00DB5E8D">
        <w:rPr>
          <w:rFonts w:ascii="Times New Roman" w:hAnsi="Times New Roman"/>
          <w:sz w:val="20"/>
          <w:szCs w:val="20"/>
        </w:rPr>
        <w:t>обеспечивающих</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государственные</w:t>
      </w:r>
      <w:r w:rsidRPr="00DB5E8D">
        <w:rPr>
          <w:rFonts w:ascii="Times New Roman" w:hAnsi="Times New Roman"/>
          <w:spacing w:val="1"/>
          <w:sz w:val="20"/>
          <w:szCs w:val="20"/>
        </w:rPr>
        <w:t xml:space="preserve"> </w:t>
      </w:r>
      <w:r w:rsidRPr="00DB5E8D">
        <w:rPr>
          <w:rFonts w:ascii="Times New Roman" w:hAnsi="Times New Roman"/>
          <w:sz w:val="20"/>
          <w:szCs w:val="20"/>
        </w:rPr>
        <w:t>гарантии</w:t>
      </w:r>
      <w:r w:rsidRPr="00DB5E8D">
        <w:rPr>
          <w:rFonts w:ascii="Times New Roman" w:hAnsi="Times New Roman"/>
          <w:spacing w:val="1"/>
          <w:sz w:val="20"/>
          <w:szCs w:val="20"/>
        </w:rPr>
        <w:t xml:space="preserve"> </w:t>
      </w:r>
      <w:r w:rsidRPr="00DB5E8D">
        <w:rPr>
          <w:rFonts w:ascii="Times New Roman" w:hAnsi="Times New Roman"/>
          <w:sz w:val="20"/>
          <w:szCs w:val="20"/>
        </w:rPr>
        <w:t>прав</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получение общедоступного и бесплатного основного общего образования.</w:t>
      </w:r>
      <w:r w:rsidRPr="00DB5E8D">
        <w:rPr>
          <w:rFonts w:ascii="Times New Roman" w:hAnsi="Times New Roman"/>
          <w:spacing w:val="-47"/>
          <w:sz w:val="20"/>
          <w:szCs w:val="20"/>
        </w:rPr>
        <w:t xml:space="preserve"> </w:t>
      </w:r>
      <w:r w:rsidRPr="00DB5E8D">
        <w:rPr>
          <w:rFonts w:ascii="Times New Roman" w:hAnsi="Times New Roman"/>
          <w:sz w:val="20"/>
          <w:szCs w:val="20"/>
        </w:rPr>
        <w:t>Объем</w:t>
      </w:r>
      <w:r w:rsidRPr="00DB5E8D">
        <w:rPr>
          <w:rFonts w:ascii="Times New Roman" w:hAnsi="Times New Roman"/>
          <w:spacing w:val="1"/>
          <w:sz w:val="20"/>
          <w:szCs w:val="20"/>
        </w:rPr>
        <w:t xml:space="preserve"> </w:t>
      </w:r>
      <w:r w:rsidRPr="00DB5E8D">
        <w:rPr>
          <w:rFonts w:ascii="Times New Roman" w:hAnsi="Times New Roman"/>
          <w:sz w:val="20"/>
          <w:szCs w:val="20"/>
        </w:rPr>
        <w:t>действующих</w:t>
      </w:r>
      <w:r w:rsidRPr="00DB5E8D">
        <w:rPr>
          <w:rFonts w:ascii="Times New Roman" w:hAnsi="Times New Roman"/>
          <w:spacing w:val="1"/>
          <w:sz w:val="20"/>
          <w:szCs w:val="20"/>
        </w:rPr>
        <w:t xml:space="preserve"> </w:t>
      </w:r>
      <w:r w:rsidRPr="00DB5E8D">
        <w:rPr>
          <w:rFonts w:ascii="Times New Roman" w:hAnsi="Times New Roman"/>
          <w:sz w:val="20"/>
          <w:szCs w:val="20"/>
        </w:rPr>
        <w:t>расходных</w:t>
      </w:r>
      <w:r w:rsidRPr="00DB5E8D">
        <w:rPr>
          <w:rFonts w:ascii="Times New Roman" w:hAnsi="Times New Roman"/>
          <w:spacing w:val="1"/>
          <w:sz w:val="20"/>
          <w:szCs w:val="20"/>
        </w:rPr>
        <w:t xml:space="preserve"> </w:t>
      </w:r>
      <w:r w:rsidRPr="00DB5E8D">
        <w:rPr>
          <w:rFonts w:ascii="Times New Roman" w:hAnsi="Times New Roman"/>
          <w:sz w:val="20"/>
          <w:szCs w:val="20"/>
        </w:rPr>
        <w:t>обязательств</w:t>
      </w:r>
      <w:r w:rsidRPr="00DB5E8D">
        <w:rPr>
          <w:rFonts w:ascii="Times New Roman" w:hAnsi="Times New Roman"/>
          <w:spacing w:val="1"/>
          <w:sz w:val="20"/>
          <w:szCs w:val="20"/>
        </w:rPr>
        <w:t xml:space="preserve"> </w:t>
      </w:r>
      <w:r w:rsidRPr="00DB5E8D">
        <w:rPr>
          <w:rFonts w:ascii="Times New Roman" w:hAnsi="Times New Roman"/>
          <w:sz w:val="20"/>
          <w:szCs w:val="20"/>
        </w:rPr>
        <w:t>отражается</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государственном задании</w:t>
      </w:r>
      <w:r w:rsidRPr="00DB5E8D">
        <w:rPr>
          <w:rFonts w:ascii="Times New Roman" w:hAnsi="Times New Roman"/>
          <w:spacing w:val="-2"/>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2"/>
          <w:sz w:val="20"/>
          <w:szCs w:val="20"/>
        </w:rPr>
        <w:t xml:space="preserve"> </w:t>
      </w:r>
      <w:r w:rsidRPr="00DB5E8D">
        <w:rPr>
          <w:rFonts w:ascii="Times New Roman" w:hAnsi="Times New Roman"/>
          <w:sz w:val="20"/>
          <w:szCs w:val="20"/>
        </w:rPr>
        <w:t>организации.</w:t>
      </w:r>
    </w:p>
    <w:p w:rsidR="005A4FFC" w:rsidRPr="00DB5E8D" w:rsidRDefault="005A4FFC" w:rsidP="00087E61">
      <w:pPr>
        <w:widowControl w:val="0"/>
        <w:autoSpaceDE w:val="0"/>
        <w:autoSpaceDN w:val="0"/>
        <w:spacing w:after="0" w:line="252" w:lineRule="auto"/>
        <w:ind w:right="710"/>
        <w:jc w:val="both"/>
        <w:rPr>
          <w:rFonts w:ascii="Times New Roman" w:hAnsi="Times New Roman"/>
          <w:sz w:val="20"/>
          <w:szCs w:val="20"/>
        </w:rPr>
      </w:pPr>
      <w:r w:rsidRPr="00DB5E8D">
        <w:rPr>
          <w:rFonts w:ascii="Times New Roman" w:hAnsi="Times New Roman"/>
          <w:sz w:val="20"/>
          <w:szCs w:val="20"/>
        </w:rPr>
        <w:t>Государственное задание устанавливает показатели, характеризующие</w:t>
      </w:r>
      <w:r w:rsidRPr="00DB5E8D">
        <w:rPr>
          <w:rFonts w:ascii="Times New Roman" w:hAnsi="Times New Roman"/>
          <w:spacing w:val="1"/>
          <w:sz w:val="20"/>
          <w:szCs w:val="20"/>
        </w:rPr>
        <w:t xml:space="preserve"> </w:t>
      </w:r>
      <w:r w:rsidRPr="00DB5E8D">
        <w:rPr>
          <w:rFonts w:ascii="Times New Roman" w:hAnsi="Times New Roman"/>
          <w:sz w:val="20"/>
          <w:szCs w:val="20"/>
        </w:rPr>
        <w:t>качество и (или) объем (содержание) государственной услуги (работы), а</w:t>
      </w:r>
      <w:r w:rsidRPr="00DB5E8D">
        <w:rPr>
          <w:rFonts w:ascii="Times New Roman" w:hAnsi="Times New Roman"/>
          <w:spacing w:val="1"/>
          <w:sz w:val="20"/>
          <w:szCs w:val="20"/>
        </w:rPr>
        <w:t xml:space="preserve"> </w:t>
      </w:r>
      <w:r w:rsidRPr="00DB5E8D">
        <w:rPr>
          <w:rFonts w:ascii="Times New Roman" w:hAnsi="Times New Roman"/>
          <w:sz w:val="20"/>
          <w:szCs w:val="20"/>
        </w:rPr>
        <w:t>также</w:t>
      </w:r>
      <w:r w:rsidRPr="00DB5E8D">
        <w:rPr>
          <w:rFonts w:ascii="Times New Roman" w:hAnsi="Times New Roman"/>
          <w:spacing w:val="2"/>
          <w:sz w:val="20"/>
          <w:szCs w:val="20"/>
        </w:rPr>
        <w:t xml:space="preserve"> </w:t>
      </w:r>
      <w:r w:rsidRPr="00DB5E8D">
        <w:rPr>
          <w:rFonts w:ascii="Times New Roman" w:hAnsi="Times New Roman"/>
          <w:sz w:val="20"/>
          <w:szCs w:val="20"/>
        </w:rPr>
        <w:t>порядок</w:t>
      </w:r>
      <w:r w:rsidRPr="00DB5E8D">
        <w:rPr>
          <w:rFonts w:ascii="Times New Roman" w:hAnsi="Times New Roman"/>
          <w:spacing w:val="-1"/>
          <w:sz w:val="20"/>
          <w:szCs w:val="20"/>
        </w:rPr>
        <w:t xml:space="preserve"> </w:t>
      </w:r>
      <w:r w:rsidRPr="00DB5E8D">
        <w:rPr>
          <w:rFonts w:ascii="Times New Roman" w:hAnsi="Times New Roman"/>
          <w:sz w:val="20"/>
          <w:szCs w:val="20"/>
        </w:rPr>
        <w:t>ее оказания</w:t>
      </w:r>
      <w:r w:rsidRPr="00DB5E8D">
        <w:rPr>
          <w:rFonts w:ascii="Times New Roman" w:hAnsi="Times New Roman"/>
          <w:spacing w:val="-2"/>
          <w:sz w:val="20"/>
          <w:szCs w:val="20"/>
        </w:rPr>
        <w:t xml:space="preserve"> </w:t>
      </w:r>
      <w:r w:rsidRPr="00DB5E8D">
        <w:rPr>
          <w:rFonts w:ascii="Times New Roman" w:hAnsi="Times New Roman"/>
          <w:sz w:val="20"/>
          <w:szCs w:val="20"/>
        </w:rPr>
        <w:t>(выполнения).</w:t>
      </w:r>
    </w:p>
    <w:p w:rsidR="005A4FFC" w:rsidRPr="00DB5E8D" w:rsidRDefault="005A4FFC" w:rsidP="00087E61">
      <w:pPr>
        <w:widowControl w:val="0"/>
        <w:autoSpaceDE w:val="0"/>
        <w:autoSpaceDN w:val="0"/>
        <w:spacing w:after="0" w:line="252" w:lineRule="auto"/>
        <w:ind w:right="711"/>
        <w:jc w:val="both"/>
        <w:rPr>
          <w:rFonts w:ascii="Times New Roman" w:hAnsi="Times New Roman"/>
          <w:sz w:val="20"/>
          <w:szCs w:val="20"/>
        </w:rPr>
      </w:pPr>
      <w:r w:rsidRPr="00DB5E8D">
        <w:rPr>
          <w:rFonts w:ascii="Times New Roman" w:hAnsi="Times New Roman"/>
          <w:sz w:val="20"/>
          <w:szCs w:val="20"/>
        </w:rPr>
        <w:t>Финансовое</w:t>
      </w:r>
      <w:r w:rsidRPr="00DB5E8D">
        <w:rPr>
          <w:rFonts w:ascii="Times New Roman" w:hAnsi="Times New Roman"/>
          <w:spacing w:val="1"/>
          <w:sz w:val="20"/>
          <w:szCs w:val="20"/>
        </w:rPr>
        <w:t xml:space="preserve"> </w:t>
      </w:r>
      <w:r w:rsidRPr="00DB5E8D">
        <w:rPr>
          <w:rFonts w:ascii="Times New Roman" w:hAnsi="Times New Roman"/>
          <w:sz w:val="20"/>
          <w:szCs w:val="20"/>
        </w:rPr>
        <w:t>обеспечение</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бюджетного</w:t>
      </w:r>
      <w:r w:rsidRPr="00DB5E8D">
        <w:rPr>
          <w:rFonts w:ascii="Times New Roman" w:hAnsi="Times New Roman"/>
          <w:spacing w:val="1"/>
          <w:sz w:val="20"/>
          <w:szCs w:val="20"/>
        </w:rPr>
        <w:t xml:space="preserve"> </w:t>
      </w:r>
      <w:r w:rsidRPr="00DB5E8D">
        <w:rPr>
          <w:rFonts w:ascii="Times New Roman" w:hAnsi="Times New Roman"/>
          <w:sz w:val="20"/>
          <w:szCs w:val="20"/>
        </w:rPr>
        <w:t>(автономного)</w:t>
      </w:r>
      <w:r w:rsidRPr="00DB5E8D">
        <w:rPr>
          <w:rFonts w:ascii="Times New Roman" w:hAnsi="Times New Roman"/>
          <w:spacing w:val="1"/>
          <w:sz w:val="20"/>
          <w:szCs w:val="20"/>
        </w:rPr>
        <w:t xml:space="preserve"> </w:t>
      </w:r>
      <w:r w:rsidRPr="00DB5E8D">
        <w:rPr>
          <w:rFonts w:ascii="Times New Roman" w:hAnsi="Times New Roman"/>
          <w:sz w:val="20"/>
          <w:szCs w:val="20"/>
        </w:rPr>
        <w:t>учреждения</w:t>
      </w:r>
      <w:r w:rsidRPr="00DB5E8D">
        <w:rPr>
          <w:rFonts w:ascii="Times New Roman" w:hAnsi="Times New Roman"/>
          <w:spacing w:val="-47"/>
          <w:sz w:val="20"/>
          <w:szCs w:val="20"/>
        </w:rPr>
        <w:t xml:space="preserve"> </w:t>
      </w:r>
      <w:r w:rsidRPr="00DB5E8D">
        <w:rPr>
          <w:rFonts w:ascii="Times New Roman" w:hAnsi="Times New Roman"/>
          <w:sz w:val="20"/>
          <w:szCs w:val="20"/>
        </w:rPr>
        <w:t>осуществляется</w:t>
      </w:r>
      <w:r w:rsidRPr="00DB5E8D">
        <w:rPr>
          <w:rFonts w:ascii="Times New Roman" w:hAnsi="Times New Roman"/>
          <w:spacing w:val="1"/>
          <w:sz w:val="20"/>
          <w:szCs w:val="20"/>
        </w:rPr>
        <w:t xml:space="preserve"> </w:t>
      </w:r>
      <w:r w:rsidRPr="00DB5E8D">
        <w:rPr>
          <w:rFonts w:ascii="Times New Roman" w:hAnsi="Times New Roman"/>
          <w:sz w:val="20"/>
          <w:szCs w:val="20"/>
        </w:rPr>
        <w:t>исходя</w:t>
      </w:r>
      <w:r w:rsidRPr="00DB5E8D">
        <w:rPr>
          <w:rFonts w:ascii="Times New Roman" w:hAnsi="Times New Roman"/>
          <w:spacing w:val="1"/>
          <w:sz w:val="20"/>
          <w:szCs w:val="20"/>
        </w:rPr>
        <w:t xml:space="preserve"> </w:t>
      </w:r>
      <w:r w:rsidRPr="00DB5E8D">
        <w:rPr>
          <w:rFonts w:ascii="Times New Roman" w:hAnsi="Times New Roman"/>
          <w:sz w:val="20"/>
          <w:szCs w:val="20"/>
        </w:rPr>
        <w:t>из</w:t>
      </w:r>
      <w:r w:rsidRPr="00DB5E8D">
        <w:rPr>
          <w:rFonts w:ascii="Times New Roman" w:hAnsi="Times New Roman"/>
          <w:spacing w:val="1"/>
          <w:sz w:val="20"/>
          <w:szCs w:val="20"/>
        </w:rPr>
        <w:t xml:space="preserve"> </w:t>
      </w:r>
      <w:r w:rsidRPr="00DB5E8D">
        <w:rPr>
          <w:rFonts w:ascii="Times New Roman" w:hAnsi="Times New Roman"/>
          <w:sz w:val="20"/>
          <w:szCs w:val="20"/>
        </w:rPr>
        <w:t>расходных</w:t>
      </w:r>
      <w:r w:rsidRPr="00DB5E8D">
        <w:rPr>
          <w:rFonts w:ascii="Times New Roman" w:hAnsi="Times New Roman"/>
          <w:spacing w:val="1"/>
          <w:sz w:val="20"/>
          <w:szCs w:val="20"/>
        </w:rPr>
        <w:t xml:space="preserve"> </w:t>
      </w:r>
      <w:r w:rsidRPr="00DB5E8D">
        <w:rPr>
          <w:rFonts w:ascii="Times New Roman" w:hAnsi="Times New Roman"/>
          <w:sz w:val="20"/>
          <w:szCs w:val="20"/>
        </w:rPr>
        <w:t>обязательств</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основе</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государственного</w:t>
      </w:r>
      <w:r w:rsidRPr="00DB5E8D">
        <w:rPr>
          <w:rFonts w:ascii="Times New Roman" w:hAnsi="Times New Roman"/>
          <w:spacing w:val="1"/>
          <w:sz w:val="20"/>
          <w:szCs w:val="20"/>
        </w:rPr>
        <w:t xml:space="preserve"> </w:t>
      </w:r>
      <w:r w:rsidRPr="00DB5E8D">
        <w:rPr>
          <w:rFonts w:ascii="Times New Roman" w:hAnsi="Times New Roman"/>
          <w:sz w:val="20"/>
          <w:szCs w:val="20"/>
        </w:rPr>
        <w:t>(муниципального)</w:t>
      </w:r>
      <w:r w:rsidRPr="00DB5E8D">
        <w:rPr>
          <w:rFonts w:ascii="Times New Roman" w:hAnsi="Times New Roman"/>
          <w:spacing w:val="1"/>
          <w:sz w:val="20"/>
          <w:szCs w:val="20"/>
        </w:rPr>
        <w:t xml:space="preserve"> </w:t>
      </w:r>
      <w:r w:rsidRPr="00DB5E8D">
        <w:rPr>
          <w:rFonts w:ascii="Times New Roman" w:hAnsi="Times New Roman"/>
          <w:sz w:val="20"/>
          <w:szCs w:val="20"/>
        </w:rPr>
        <w:t>задания</w:t>
      </w:r>
      <w:r w:rsidRPr="00DB5E8D">
        <w:rPr>
          <w:rFonts w:ascii="Times New Roman" w:hAnsi="Times New Roman"/>
          <w:spacing w:val="1"/>
          <w:sz w:val="20"/>
          <w:szCs w:val="20"/>
        </w:rPr>
        <w:t xml:space="preserve"> </w:t>
      </w:r>
      <w:r w:rsidRPr="00DB5E8D">
        <w:rPr>
          <w:rFonts w:ascii="Times New Roman" w:hAnsi="Times New Roman"/>
          <w:sz w:val="20"/>
          <w:szCs w:val="20"/>
        </w:rPr>
        <w:t>по</w:t>
      </w:r>
      <w:r w:rsidRPr="00DB5E8D">
        <w:rPr>
          <w:rFonts w:ascii="Times New Roman" w:hAnsi="Times New Roman"/>
          <w:spacing w:val="1"/>
          <w:sz w:val="20"/>
          <w:szCs w:val="20"/>
        </w:rPr>
        <w:t xml:space="preserve"> </w:t>
      </w:r>
      <w:r w:rsidRPr="00DB5E8D">
        <w:rPr>
          <w:rFonts w:ascii="Times New Roman" w:hAnsi="Times New Roman"/>
          <w:sz w:val="20"/>
          <w:szCs w:val="20"/>
        </w:rPr>
        <w:t>оказанию</w:t>
      </w:r>
      <w:r w:rsidRPr="00DB5E8D">
        <w:rPr>
          <w:rFonts w:ascii="Times New Roman" w:hAnsi="Times New Roman"/>
          <w:spacing w:val="-47"/>
          <w:sz w:val="20"/>
          <w:szCs w:val="20"/>
        </w:rPr>
        <w:t xml:space="preserve"> </w:t>
      </w:r>
      <w:r w:rsidRPr="00DB5E8D">
        <w:rPr>
          <w:rFonts w:ascii="Times New Roman" w:hAnsi="Times New Roman"/>
          <w:sz w:val="20"/>
          <w:szCs w:val="20"/>
        </w:rPr>
        <w:t>государственных</w:t>
      </w:r>
      <w:r w:rsidRPr="00DB5E8D">
        <w:rPr>
          <w:rFonts w:ascii="Times New Roman" w:hAnsi="Times New Roman"/>
          <w:spacing w:val="1"/>
          <w:sz w:val="20"/>
          <w:szCs w:val="20"/>
        </w:rPr>
        <w:t xml:space="preserve"> </w:t>
      </w:r>
      <w:r w:rsidRPr="00DB5E8D">
        <w:rPr>
          <w:rFonts w:ascii="Times New Roman" w:hAnsi="Times New Roman"/>
          <w:sz w:val="20"/>
          <w:szCs w:val="20"/>
        </w:rPr>
        <w:t>(муниципальных)</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образовательных</w:t>
      </w:r>
      <w:r w:rsidRPr="00DB5E8D">
        <w:rPr>
          <w:rFonts w:ascii="Times New Roman" w:hAnsi="Times New Roman"/>
          <w:spacing w:val="1"/>
          <w:sz w:val="20"/>
          <w:szCs w:val="20"/>
        </w:rPr>
        <w:t xml:space="preserve"> </w:t>
      </w:r>
      <w:r w:rsidRPr="00DB5E8D">
        <w:rPr>
          <w:rFonts w:ascii="Times New Roman" w:hAnsi="Times New Roman"/>
          <w:sz w:val="20"/>
          <w:szCs w:val="20"/>
        </w:rPr>
        <w:t>услуг,</w:t>
      </w:r>
      <w:r w:rsidRPr="00DB5E8D">
        <w:rPr>
          <w:rFonts w:ascii="Times New Roman" w:hAnsi="Times New Roman"/>
          <w:spacing w:val="1"/>
          <w:sz w:val="20"/>
          <w:szCs w:val="20"/>
        </w:rPr>
        <w:t xml:space="preserve"> </w:t>
      </w:r>
      <w:r w:rsidRPr="00DB5E8D">
        <w:rPr>
          <w:rFonts w:ascii="Times New Roman" w:hAnsi="Times New Roman"/>
          <w:sz w:val="20"/>
          <w:szCs w:val="20"/>
        </w:rPr>
        <w:t>казенного</w:t>
      </w:r>
      <w:r w:rsidRPr="00DB5E8D">
        <w:rPr>
          <w:rFonts w:ascii="Times New Roman" w:hAnsi="Times New Roman"/>
          <w:spacing w:val="1"/>
          <w:sz w:val="20"/>
          <w:szCs w:val="20"/>
        </w:rPr>
        <w:t xml:space="preserve"> </w:t>
      </w:r>
      <w:r w:rsidRPr="00DB5E8D">
        <w:rPr>
          <w:rFonts w:ascii="Times New Roman" w:hAnsi="Times New Roman"/>
          <w:sz w:val="20"/>
          <w:szCs w:val="20"/>
        </w:rPr>
        <w:t>учреждения — на основании</w:t>
      </w:r>
      <w:r w:rsidRPr="00DB5E8D">
        <w:rPr>
          <w:rFonts w:ascii="Times New Roman" w:hAnsi="Times New Roman"/>
          <w:spacing w:val="-2"/>
          <w:sz w:val="20"/>
          <w:szCs w:val="20"/>
        </w:rPr>
        <w:t xml:space="preserve"> </w:t>
      </w:r>
      <w:r w:rsidRPr="00DB5E8D">
        <w:rPr>
          <w:rFonts w:ascii="Times New Roman" w:hAnsi="Times New Roman"/>
          <w:sz w:val="20"/>
          <w:szCs w:val="20"/>
        </w:rPr>
        <w:t>бюджетной</w:t>
      </w:r>
      <w:r w:rsidRPr="00DB5E8D">
        <w:rPr>
          <w:rFonts w:ascii="Times New Roman" w:hAnsi="Times New Roman"/>
          <w:spacing w:val="-1"/>
          <w:sz w:val="20"/>
          <w:szCs w:val="20"/>
        </w:rPr>
        <w:t xml:space="preserve"> </w:t>
      </w:r>
      <w:r w:rsidRPr="00DB5E8D">
        <w:rPr>
          <w:rFonts w:ascii="Times New Roman" w:hAnsi="Times New Roman"/>
          <w:sz w:val="20"/>
          <w:szCs w:val="20"/>
        </w:rPr>
        <w:t>сметы.</w:t>
      </w:r>
    </w:p>
    <w:p w:rsidR="005A4FFC" w:rsidRPr="00DB5E8D" w:rsidRDefault="005A4FFC" w:rsidP="00087E61">
      <w:pPr>
        <w:widowControl w:val="0"/>
        <w:autoSpaceDE w:val="0"/>
        <w:autoSpaceDN w:val="0"/>
        <w:spacing w:after="0" w:line="252" w:lineRule="auto"/>
        <w:ind w:right="709"/>
        <w:jc w:val="both"/>
        <w:rPr>
          <w:rFonts w:ascii="Times New Roman" w:hAnsi="Times New Roman"/>
          <w:sz w:val="20"/>
          <w:szCs w:val="20"/>
        </w:rPr>
      </w:pPr>
      <w:r w:rsidRPr="00DB5E8D">
        <w:rPr>
          <w:rFonts w:ascii="Times New Roman" w:hAnsi="Times New Roman"/>
          <w:sz w:val="20"/>
          <w:szCs w:val="20"/>
        </w:rPr>
        <w:t>Обеспечение государственных гарантий реализации прав на получение</w:t>
      </w:r>
      <w:r w:rsidRPr="00DB5E8D">
        <w:rPr>
          <w:rFonts w:ascii="Times New Roman" w:hAnsi="Times New Roman"/>
          <w:spacing w:val="1"/>
          <w:sz w:val="20"/>
          <w:szCs w:val="20"/>
        </w:rPr>
        <w:t xml:space="preserve"> </w:t>
      </w:r>
      <w:r w:rsidRPr="00DB5E8D">
        <w:rPr>
          <w:rFonts w:ascii="Times New Roman" w:hAnsi="Times New Roman"/>
          <w:sz w:val="20"/>
          <w:szCs w:val="20"/>
        </w:rPr>
        <w:t>общедоступного</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бесплатного</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общеобразовательных</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организациях</w:t>
      </w:r>
      <w:r w:rsidRPr="00DB5E8D">
        <w:rPr>
          <w:rFonts w:ascii="Times New Roman" w:hAnsi="Times New Roman"/>
          <w:spacing w:val="1"/>
          <w:sz w:val="20"/>
          <w:szCs w:val="20"/>
        </w:rPr>
        <w:t xml:space="preserve"> </w:t>
      </w:r>
      <w:r w:rsidRPr="00DB5E8D">
        <w:rPr>
          <w:rFonts w:ascii="Times New Roman" w:hAnsi="Times New Roman"/>
          <w:sz w:val="20"/>
          <w:szCs w:val="20"/>
        </w:rPr>
        <w:t>осуществляется</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соответствии</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нормативами,</w:t>
      </w:r>
      <w:r w:rsidRPr="00DB5E8D">
        <w:rPr>
          <w:rFonts w:ascii="Times New Roman" w:hAnsi="Times New Roman"/>
          <w:spacing w:val="1"/>
          <w:sz w:val="20"/>
          <w:szCs w:val="20"/>
        </w:rPr>
        <w:t xml:space="preserve"> </w:t>
      </w:r>
      <w:r w:rsidRPr="00DB5E8D">
        <w:rPr>
          <w:rFonts w:ascii="Times New Roman" w:hAnsi="Times New Roman"/>
          <w:sz w:val="20"/>
          <w:szCs w:val="20"/>
        </w:rPr>
        <w:t>определяемыми</w:t>
      </w:r>
      <w:r w:rsidRPr="00DB5E8D">
        <w:rPr>
          <w:rFonts w:ascii="Times New Roman" w:hAnsi="Times New Roman"/>
          <w:spacing w:val="1"/>
          <w:sz w:val="20"/>
          <w:szCs w:val="20"/>
        </w:rPr>
        <w:t xml:space="preserve"> </w:t>
      </w:r>
      <w:r w:rsidRPr="00DB5E8D">
        <w:rPr>
          <w:rFonts w:ascii="Times New Roman" w:hAnsi="Times New Roman"/>
          <w:sz w:val="20"/>
          <w:szCs w:val="20"/>
        </w:rPr>
        <w:t>органами</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государственной</w:t>
      </w:r>
      <w:r w:rsidRPr="00DB5E8D">
        <w:rPr>
          <w:rFonts w:ascii="Times New Roman" w:hAnsi="Times New Roman"/>
          <w:spacing w:val="1"/>
          <w:sz w:val="20"/>
          <w:szCs w:val="20"/>
        </w:rPr>
        <w:t xml:space="preserve"> </w:t>
      </w:r>
      <w:r w:rsidRPr="00DB5E8D">
        <w:rPr>
          <w:rFonts w:ascii="Times New Roman" w:hAnsi="Times New Roman"/>
          <w:sz w:val="20"/>
          <w:szCs w:val="20"/>
        </w:rPr>
        <w:t>власти</w:t>
      </w:r>
      <w:r w:rsidRPr="00DB5E8D">
        <w:rPr>
          <w:rFonts w:ascii="Times New Roman" w:hAnsi="Times New Roman"/>
          <w:spacing w:val="1"/>
          <w:sz w:val="20"/>
          <w:szCs w:val="20"/>
        </w:rPr>
        <w:t xml:space="preserve"> </w:t>
      </w:r>
      <w:r w:rsidRPr="00DB5E8D">
        <w:rPr>
          <w:rFonts w:ascii="Times New Roman" w:hAnsi="Times New Roman"/>
          <w:sz w:val="20"/>
          <w:szCs w:val="20"/>
        </w:rPr>
        <w:t>субъектов</w:t>
      </w:r>
      <w:r w:rsidRPr="00DB5E8D">
        <w:rPr>
          <w:rFonts w:ascii="Times New Roman" w:hAnsi="Times New Roman"/>
          <w:spacing w:val="-2"/>
          <w:sz w:val="20"/>
          <w:szCs w:val="20"/>
        </w:rPr>
        <w:t xml:space="preserve"> </w:t>
      </w:r>
      <w:r w:rsidRPr="00DB5E8D">
        <w:rPr>
          <w:rFonts w:ascii="Times New Roman" w:hAnsi="Times New Roman"/>
          <w:sz w:val="20"/>
          <w:szCs w:val="20"/>
        </w:rPr>
        <w:t>Российской</w:t>
      </w:r>
      <w:r w:rsidRPr="00DB5E8D">
        <w:rPr>
          <w:rFonts w:ascii="Times New Roman" w:hAnsi="Times New Roman"/>
          <w:spacing w:val="-1"/>
          <w:sz w:val="20"/>
          <w:szCs w:val="20"/>
        </w:rPr>
        <w:t xml:space="preserve"> </w:t>
      </w:r>
      <w:r w:rsidRPr="00DB5E8D">
        <w:rPr>
          <w:rFonts w:ascii="Times New Roman" w:hAnsi="Times New Roman"/>
          <w:sz w:val="20"/>
          <w:szCs w:val="20"/>
        </w:rPr>
        <w:t>Федерации.</w:t>
      </w:r>
    </w:p>
    <w:p w:rsidR="005A4FFC" w:rsidRPr="00DB5E8D" w:rsidRDefault="005A4FFC" w:rsidP="00087E61">
      <w:pPr>
        <w:widowControl w:val="0"/>
        <w:autoSpaceDE w:val="0"/>
        <w:autoSpaceDN w:val="0"/>
        <w:spacing w:after="0" w:line="252" w:lineRule="auto"/>
        <w:ind w:right="714"/>
        <w:jc w:val="both"/>
        <w:rPr>
          <w:rFonts w:ascii="Times New Roman" w:hAnsi="Times New Roman"/>
          <w:sz w:val="20"/>
          <w:szCs w:val="20"/>
        </w:rPr>
      </w:pPr>
      <w:r w:rsidRPr="00DB5E8D">
        <w:rPr>
          <w:rFonts w:ascii="Times New Roman" w:hAnsi="Times New Roman"/>
          <w:sz w:val="20"/>
          <w:szCs w:val="20"/>
        </w:rPr>
        <w:t>При этом формирование и утверждение нормативов финансирования</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государственной</w:t>
      </w:r>
      <w:r w:rsidRPr="00DB5E8D">
        <w:rPr>
          <w:rFonts w:ascii="Times New Roman" w:hAnsi="Times New Roman"/>
          <w:spacing w:val="18"/>
          <w:sz w:val="20"/>
          <w:szCs w:val="20"/>
        </w:rPr>
        <w:t xml:space="preserve"> </w:t>
      </w:r>
      <w:r w:rsidRPr="00DB5E8D">
        <w:rPr>
          <w:rFonts w:ascii="Times New Roman" w:hAnsi="Times New Roman"/>
          <w:sz w:val="20"/>
          <w:szCs w:val="20"/>
        </w:rPr>
        <w:t>(муниципальной)</w:t>
      </w:r>
      <w:r w:rsidRPr="00DB5E8D">
        <w:rPr>
          <w:rFonts w:ascii="Times New Roman" w:hAnsi="Times New Roman"/>
          <w:spacing w:val="22"/>
          <w:sz w:val="20"/>
          <w:szCs w:val="20"/>
        </w:rPr>
        <w:t xml:space="preserve"> </w:t>
      </w:r>
      <w:r w:rsidRPr="00DB5E8D">
        <w:rPr>
          <w:rFonts w:ascii="Times New Roman" w:hAnsi="Times New Roman"/>
          <w:sz w:val="20"/>
          <w:szCs w:val="20"/>
        </w:rPr>
        <w:t>услуги</w:t>
      </w:r>
      <w:r w:rsidRPr="00DB5E8D">
        <w:rPr>
          <w:rFonts w:ascii="Times New Roman" w:hAnsi="Times New Roman"/>
          <w:spacing w:val="20"/>
          <w:sz w:val="20"/>
          <w:szCs w:val="20"/>
        </w:rPr>
        <w:t xml:space="preserve"> </w:t>
      </w:r>
      <w:r w:rsidRPr="00DB5E8D">
        <w:rPr>
          <w:rFonts w:ascii="Times New Roman" w:hAnsi="Times New Roman"/>
          <w:sz w:val="20"/>
          <w:szCs w:val="20"/>
        </w:rPr>
        <w:t>по</w:t>
      </w:r>
      <w:r w:rsidRPr="00DB5E8D">
        <w:rPr>
          <w:rFonts w:ascii="Times New Roman" w:hAnsi="Times New Roman"/>
          <w:spacing w:val="20"/>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20"/>
          <w:sz w:val="20"/>
          <w:szCs w:val="20"/>
        </w:rPr>
        <w:t xml:space="preserve"> </w:t>
      </w:r>
      <w:r w:rsidRPr="00DB5E8D">
        <w:rPr>
          <w:rFonts w:ascii="Times New Roman" w:hAnsi="Times New Roman"/>
          <w:sz w:val="20"/>
          <w:szCs w:val="20"/>
        </w:rPr>
        <w:t>программ</w:t>
      </w:r>
    </w:p>
    <w:p w:rsidR="005A4FFC" w:rsidRPr="00DB5E8D" w:rsidRDefault="005A4FFC" w:rsidP="00087E61">
      <w:pPr>
        <w:widowControl w:val="0"/>
        <w:autoSpaceDE w:val="0"/>
        <w:autoSpaceDN w:val="0"/>
        <w:spacing w:before="70" w:after="0" w:line="252" w:lineRule="auto"/>
        <w:ind w:right="713"/>
        <w:jc w:val="both"/>
        <w:rPr>
          <w:rFonts w:ascii="Times New Roman" w:hAnsi="Times New Roman"/>
          <w:sz w:val="20"/>
          <w:szCs w:val="20"/>
        </w:rPr>
      </w:pP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том</w:t>
      </w:r>
      <w:r w:rsidRPr="00DB5E8D">
        <w:rPr>
          <w:rFonts w:ascii="Times New Roman" w:hAnsi="Times New Roman"/>
          <w:spacing w:val="1"/>
          <w:sz w:val="20"/>
          <w:szCs w:val="20"/>
        </w:rPr>
        <w:t xml:space="preserve"> </w:t>
      </w:r>
      <w:r w:rsidRPr="00DB5E8D">
        <w:rPr>
          <w:rFonts w:ascii="Times New Roman" w:hAnsi="Times New Roman"/>
          <w:sz w:val="20"/>
          <w:szCs w:val="20"/>
        </w:rPr>
        <w:t>числе</w:t>
      </w:r>
      <w:r w:rsidRPr="00DB5E8D">
        <w:rPr>
          <w:rFonts w:ascii="Times New Roman" w:hAnsi="Times New Roman"/>
          <w:spacing w:val="1"/>
          <w:sz w:val="20"/>
          <w:szCs w:val="20"/>
        </w:rPr>
        <w:t xml:space="preserve"> </w:t>
      </w:r>
      <w:r w:rsidRPr="00DB5E8D">
        <w:rPr>
          <w:rFonts w:ascii="Times New Roman" w:hAnsi="Times New Roman"/>
          <w:sz w:val="20"/>
          <w:szCs w:val="20"/>
        </w:rPr>
        <w:t>адаптированных,</w:t>
      </w:r>
      <w:r w:rsidRPr="00DB5E8D">
        <w:rPr>
          <w:rFonts w:ascii="Times New Roman" w:hAnsi="Times New Roman"/>
          <w:spacing w:val="1"/>
          <w:sz w:val="20"/>
          <w:szCs w:val="20"/>
        </w:rPr>
        <w:t xml:space="preserve"> </w:t>
      </w:r>
      <w:r w:rsidRPr="00DB5E8D">
        <w:rPr>
          <w:rFonts w:ascii="Times New Roman" w:hAnsi="Times New Roman"/>
          <w:sz w:val="20"/>
          <w:szCs w:val="20"/>
        </w:rPr>
        <w:t>осуществляются в соответствии с общими требованиями к определению</w:t>
      </w:r>
      <w:r w:rsidRPr="00DB5E8D">
        <w:rPr>
          <w:rFonts w:ascii="Times New Roman" w:hAnsi="Times New Roman"/>
          <w:spacing w:val="1"/>
          <w:sz w:val="20"/>
          <w:szCs w:val="20"/>
        </w:rPr>
        <w:t xml:space="preserve"> </w:t>
      </w:r>
      <w:r w:rsidRPr="00DB5E8D">
        <w:rPr>
          <w:rFonts w:ascii="Times New Roman" w:hAnsi="Times New Roman"/>
          <w:sz w:val="20"/>
          <w:szCs w:val="20"/>
        </w:rPr>
        <w:t>нормативных затрат на оказание государственных (муниципальных) услуг</w:t>
      </w:r>
      <w:r w:rsidRPr="00DB5E8D">
        <w:rPr>
          <w:rFonts w:ascii="Times New Roman" w:hAnsi="Times New Roman"/>
          <w:spacing w:val="-47"/>
          <w:sz w:val="20"/>
          <w:szCs w:val="20"/>
        </w:rPr>
        <w:t xml:space="preserve"> </w:t>
      </w:r>
      <w:r w:rsidRPr="00DB5E8D">
        <w:rPr>
          <w:rFonts w:ascii="Times New Roman" w:hAnsi="Times New Roman"/>
          <w:sz w:val="20"/>
          <w:szCs w:val="20"/>
        </w:rPr>
        <w:t>в сфере дошкольного, начального общего, основного общего, среднего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среднего</w:t>
      </w:r>
      <w:r w:rsidRPr="00DB5E8D">
        <w:rPr>
          <w:rFonts w:ascii="Times New Roman" w:hAnsi="Times New Roman"/>
          <w:spacing w:val="1"/>
          <w:sz w:val="20"/>
          <w:szCs w:val="20"/>
        </w:rPr>
        <w:t xml:space="preserve"> </w:t>
      </w:r>
      <w:r w:rsidRPr="00DB5E8D">
        <w:rPr>
          <w:rFonts w:ascii="Times New Roman" w:hAnsi="Times New Roman"/>
          <w:sz w:val="20"/>
          <w:szCs w:val="20"/>
        </w:rPr>
        <w:t>профессионального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дополнительного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детей</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взрослых,</w:t>
      </w:r>
      <w:r w:rsidRPr="00DB5E8D">
        <w:rPr>
          <w:rFonts w:ascii="Times New Roman" w:hAnsi="Times New Roman"/>
          <w:spacing w:val="1"/>
          <w:sz w:val="20"/>
          <w:szCs w:val="20"/>
        </w:rPr>
        <w:t xml:space="preserve"> </w:t>
      </w:r>
      <w:r w:rsidRPr="00DB5E8D">
        <w:rPr>
          <w:rFonts w:ascii="Times New Roman" w:hAnsi="Times New Roman"/>
          <w:sz w:val="20"/>
          <w:szCs w:val="20"/>
        </w:rPr>
        <w:t>дополнительного</w:t>
      </w:r>
      <w:r w:rsidRPr="00DB5E8D">
        <w:rPr>
          <w:rFonts w:ascii="Times New Roman" w:hAnsi="Times New Roman"/>
          <w:spacing w:val="1"/>
          <w:sz w:val="20"/>
          <w:szCs w:val="20"/>
        </w:rPr>
        <w:t xml:space="preserve"> </w:t>
      </w:r>
      <w:r w:rsidRPr="00DB5E8D">
        <w:rPr>
          <w:rFonts w:ascii="Times New Roman" w:hAnsi="Times New Roman"/>
          <w:sz w:val="20"/>
          <w:szCs w:val="20"/>
        </w:rPr>
        <w:t>профессионального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для</w:t>
      </w:r>
      <w:r w:rsidRPr="00DB5E8D">
        <w:rPr>
          <w:rFonts w:ascii="Times New Roman" w:hAnsi="Times New Roman"/>
          <w:spacing w:val="1"/>
          <w:sz w:val="20"/>
          <w:szCs w:val="20"/>
        </w:rPr>
        <w:t xml:space="preserve"> </w:t>
      </w:r>
      <w:r w:rsidRPr="00DB5E8D">
        <w:rPr>
          <w:rFonts w:ascii="Times New Roman" w:hAnsi="Times New Roman"/>
          <w:sz w:val="20"/>
          <w:szCs w:val="20"/>
        </w:rPr>
        <w:t>лиц,</w:t>
      </w:r>
      <w:r w:rsidRPr="00DB5E8D">
        <w:rPr>
          <w:rFonts w:ascii="Times New Roman" w:hAnsi="Times New Roman"/>
          <w:spacing w:val="1"/>
          <w:sz w:val="20"/>
          <w:szCs w:val="20"/>
        </w:rPr>
        <w:t xml:space="preserve"> </w:t>
      </w:r>
      <w:r w:rsidRPr="00DB5E8D">
        <w:rPr>
          <w:rFonts w:ascii="Times New Roman" w:hAnsi="Times New Roman"/>
          <w:sz w:val="20"/>
          <w:szCs w:val="20"/>
        </w:rPr>
        <w:t>имеющих</w:t>
      </w:r>
      <w:r w:rsidRPr="00DB5E8D">
        <w:rPr>
          <w:rFonts w:ascii="Times New Roman" w:hAnsi="Times New Roman"/>
          <w:spacing w:val="1"/>
          <w:sz w:val="20"/>
          <w:szCs w:val="20"/>
        </w:rPr>
        <w:t xml:space="preserve"> </w:t>
      </w:r>
      <w:r w:rsidRPr="00DB5E8D">
        <w:rPr>
          <w:rFonts w:ascii="Times New Roman" w:hAnsi="Times New Roman"/>
          <w:sz w:val="20"/>
          <w:szCs w:val="20"/>
        </w:rPr>
        <w:t>или</w:t>
      </w:r>
      <w:r w:rsidRPr="00DB5E8D">
        <w:rPr>
          <w:rFonts w:ascii="Times New Roman" w:hAnsi="Times New Roman"/>
          <w:spacing w:val="1"/>
          <w:sz w:val="20"/>
          <w:szCs w:val="20"/>
        </w:rPr>
        <w:t xml:space="preserve"> </w:t>
      </w:r>
      <w:r w:rsidRPr="00DB5E8D">
        <w:rPr>
          <w:rFonts w:ascii="Times New Roman" w:hAnsi="Times New Roman"/>
          <w:sz w:val="20"/>
          <w:szCs w:val="20"/>
        </w:rPr>
        <w:t>получающих</w:t>
      </w:r>
      <w:r w:rsidRPr="00DB5E8D">
        <w:rPr>
          <w:rFonts w:ascii="Times New Roman" w:hAnsi="Times New Roman"/>
          <w:spacing w:val="1"/>
          <w:sz w:val="20"/>
          <w:szCs w:val="20"/>
        </w:rPr>
        <w:t xml:space="preserve"> </w:t>
      </w:r>
      <w:r w:rsidRPr="00DB5E8D">
        <w:rPr>
          <w:rFonts w:ascii="Times New Roman" w:hAnsi="Times New Roman"/>
          <w:sz w:val="20"/>
          <w:szCs w:val="20"/>
        </w:rPr>
        <w:t>среднее</w:t>
      </w:r>
      <w:r w:rsidRPr="00DB5E8D">
        <w:rPr>
          <w:rFonts w:ascii="Times New Roman" w:hAnsi="Times New Roman"/>
          <w:spacing w:val="1"/>
          <w:sz w:val="20"/>
          <w:szCs w:val="20"/>
        </w:rPr>
        <w:t xml:space="preserve"> </w:t>
      </w:r>
      <w:r w:rsidRPr="00DB5E8D">
        <w:rPr>
          <w:rFonts w:ascii="Times New Roman" w:hAnsi="Times New Roman"/>
          <w:sz w:val="20"/>
          <w:szCs w:val="20"/>
        </w:rPr>
        <w:t>профессиональное</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образование,</w:t>
      </w:r>
      <w:r w:rsidRPr="00DB5E8D">
        <w:rPr>
          <w:rFonts w:ascii="Times New Roman" w:hAnsi="Times New Roman"/>
          <w:spacing w:val="1"/>
          <w:sz w:val="20"/>
          <w:szCs w:val="20"/>
        </w:rPr>
        <w:t xml:space="preserve"> </w:t>
      </w:r>
      <w:r w:rsidRPr="00DB5E8D">
        <w:rPr>
          <w:rFonts w:ascii="Times New Roman" w:hAnsi="Times New Roman"/>
          <w:sz w:val="20"/>
          <w:szCs w:val="20"/>
        </w:rPr>
        <w:t>профессионального</w:t>
      </w:r>
      <w:r w:rsidRPr="00DB5E8D">
        <w:rPr>
          <w:rFonts w:ascii="Times New Roman" w:hAnsi="Times New Roman"/>
          <w:spacing w:val="1"/>
          <w:sz w:val="20"/>
          <w:szCs w:val="20"/>
        </w:rPr>
        <w:t xml:space="preserve"> </w:t>
      </w:r>
      <w:r w:rsidRPr="00DB5E8D">
        <w:rPr>
          <w:rFonts w:ascii="Times New Roman" w:hAnsi="Times New Roman"/>
          <w:sz w:val="20"/>
          <w:szCs w:val="20"/>
        </w:rPr>
        <w:t>обучения,</w:t>
      </w:r>
      <w:r w:rsidRPr="00DB5E8D">
        <w:rPr>
          <w:rFonts w:ascii="Times New Roman" w:hAnsi="Times New Roman"/>
          <w:spacing w:val="1"/>
          <w:sz w:val="20"/>
          <w:szCs w:val="20"/>
        </w:rPr>
        <w:t xml:space="preserve"> </w:t>
      </w:r>
      <w:r w:rsidRPr="00DB5E8D">
        <w:rPr>
          <w:rFonts w:ascii="Times New Roman" w:hAnsi="Times New Roman"/>
          <w:sz w:val="20"/>
          <w:szCs w:val="20"/>
        </w:rPr>
        <w:t>применяемых при расчете объема субсидии на финансовое обеспечение</w:t>
      </w:r>
      <w:r w:rsidRPr="00DB5E8D">
        <w:rPr>
          <w:rFonts w:ascii="Times New Roman" w:hAnsi="Times New Roman"/>
          <w:spacing w:val="1"/>
          <w:sz w:val="20"/>
          <w:szCs w:val="20"/>
        </w:rPr>
        <w:t xml:space="preserve"> </w:t>
      </w:r>
      <w:r w:rsidRPr="00DB5E8D">
        <w:rPr>
          <w:rFonts w:ascii="Times New Roman" w:hAnsi="Times New Roman"/>
          <w:sz w:val="20"/>
          <w:szCs w:val="20"/>
        </w:rPr>
        <w:t>выполнения</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государственного</w:t>
      </w:r>
      <w:r w:rsidRPr="00DB5E8D">
        <w:rPr>
          <w:rFonts w:ascii="Times New Roman" w:hAnsi="Times New Roman"/>
          <w:spacing w:val="1"/>
          <w:sz w:val="20"/>
          <w:szCs w:val="20"/>
        </w:rPr>
        <w:t xml:space="preserve"> </w:t>
      </w:r>
      <w:r w:rsidRPr="00DB5E8D">
        <w:rPr>
          <w:rFonts w:ascii="Times New Roman" w:hAnsi="Times New Roman"/>
          <w:sz w:val="20"/>
          <w:szCs w:val="20"/>
        </w:rPr>
        <w:t>(муниципального)</w:t>
      </w:r>
      <w:r w:rsidRPr="00DB5E8D">
        <w:rPr>
          <w:rFonts w:ascii="Times New Roman" w:hAnsi="Times New Roman"/>
          <w:spacing w:val="1"/>
          <w:sz w:val="20"/>
          <w:szCs w:val="20"/>
        </w:rPr>
        <w:t xml:space="preserve"> </w:t>
      </w:r>
      <w:r w:rsidRPr="00DB5E8D">
        <w:rPr>
          <w:rFonts w:ascii="Times New Roman" w:hAnsi="Times New Roman"/>
          <w:sz w:val="20"/>
          <w:szCs w:val="20"/>
        </w:rPr>
        <w:t>задания</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оказание</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государственных</w:t>
      </w:r>
      <w:r w:rsidRPr="00DB5E8D">
        <w:rPr>
          <w:rFonts w:ascii="Times New Roman" w:hAnsi="Times New Roman"/>
          <w:spacing w:val="1"/>
          <w:sz w:val="20"/>
          <w:szCs w:val="20"/>
        </w:rPr>
        <w:t xml:space="preserve"> </w:t>
      </w:r>
      <w:r w:rsidRPr="00DB5E8D">
        <w:rPr>
          <w:rFonts w:ascii="Times New Roman" w:hAnsi="Times New Roman"/>
          <w:sz w:val="20"/>
          <w:szCs w:val="20"/>
        </w:rPr>
        <w:t>(муниципальных)</w:t>
      </w:r>
      <w:r w:rsidRPr="00DB5E8D">
        <w:rPr>
          <w:rFonts w:ascii="Times New Roman" w:hAnsi="Times New Roman"/>
          <w:spacing w:val="1"/>
          <w:sz w:val="20"/>
          <w:szCs w:val="20"/>
        </w:rPr>
        <w:t xml:space="preserve"> </w:t>
      </w:r>
      <w:r w:rsidRPr="00DB5E8D">
        <w:rPr>
          <w:rFonts w:ascii="Times New Roman" w:hAnsi="Times New Roman"/>
          <w:sz w:val="20"/>
          <w:szCs w:val="20"/>
        </w:rPr>
        <w:t>услуг</w:t>
      </w:r>
      <w:r w:rsidRPr="00DB5E8D">
        <w:rPr>
          <w:rFonts w:ascii="Times New Roman" w:hAnsi="Times New Roman"/>
          <w:spacing w:val="1"/>
          <w:sz w:val="20"/>
          <w:szCs w:val="20"/>
        </w:rPr>
        <w:t xml:space="preserve"> </w:t>
      </w:r>
      <w:r w:rsidRPr="00DB5E8D">
        <w:rPr>
          <w:rFonts w:ascii="Times New Roman" w:hAnsi="Times New Roman"/>
          <w:sz w:val="20"/>
          <w:szCs w:val="20"/>
        </w:rPr>
        <w:t>(выполнение</w:t>
      </w:r>
      <w:r w:rsidRPr="00DB5E8D">
        <w:rPr>
          <w:rFonts w:ascii="Times New Roman" w:hAnsi="Times New Roman"/>
          <w:spacing w:val="1"/>
          <w:sz w:val="20"/>
          <w:szCs w:val="20"/>
        </w:rPr>
        <w:t xml:space="preserve"> </w:t>
      </w:r>
      <w:r w:rsidRPr="00DB5E8D">
        <w:rPr>
          <w:rFonts w:ascii="Times New Roman" w:hAnsi="Times New Roman"/>
          <w:sz w:val="20"/>
          <w:szCs w:val="20"/>
        </w:rPr>
        <w:t>работ)</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государственным (муниципальным)</w:t>
      </w:r>
      <w:r w:rsidRPr="00DB5E8D">
        <w:rPr>
          <w:rFonts w:ascii="Times New Roman" w:hAnsi="Times New Roman"/>
          <w:spacing w:val="2"/>
          <w:sz w:val="20"/>
          <w:szCs w:val="20"/>
        </w:rPr>
        <w:t xml:space="preserve"> </w:t>
      </w:r>
      <w:r w:rsidRPr="00DB5E8D">
        <w:rPr>
          <w:rFonts w:ascii="Times New Roman" w:hAnsi="Times New Roman"/>
          <w:sz w:val="20"/>
          <w:szCs w:val="20"/>
        </w:rPr>
        <w:t>учреждением.</w:t>
      </w:r>
    </w:p>
    <w:p w:rsidR="005A4FFC" w:rsidRPr="00DB5E8D" w:rsidRDefault="005A4FFC" w:rsidP="00087E61">
      <w:pPr>
        <w:widowControl w:val="0"/>
        <w:autoSpaceDE w:val="0"/>
        <w:autoSpaceDN w:val="0"/>
        <w:spacing w:before="9" w:after="0" w:line="240" w:lineRule="auto"/>
        <w:rPr>
          <w:rFonts w:ascii="Times New Roman" w:hAnsi="Times New Roman"/>
          <w:sz w:val="20"/>
          <w:szCs w:val="20"/>
        </w:rPr>
      </w:pPr>
    </w:p>
    <w:p w:rsidR="005A4FFC" w:rsidRPr="00DB5E8D" w:rsidRDefault="005A4FFC" w:rsidP="00087E61">
      <w:pPr>
        <w:widowControl w:val="0"/>
        <w:autoSpaceDE w:val="0"/>
        <w:autoSpaceDN w:val="0"/>
        <w:spacing w:after="0" w:line="252" w:lineRule="auto"/>
        <w:ind w:right="705"/>
        <w:jc w:val="both"/>
        <w:rPr>
          <w:rFonts w:ascii="Times New Roman" w:hAnsi="Times New Roman"/>
          <w:sz w:val="20"/>
          <w:szCs w:val="20"/>
        </w:rPr>
      </w:pPr>
      <w:r w:rsidRPr="00DB5E8D">
        <w:rPr>
          <w:rFonts w:ascii="Times New Roman" w:hAnsi="Times New Roman"/>
          <w:sz w:val="20"/>
          <w:szCs w:val="20"/>
        </w:rPr>
        <w:t>Норматив</w:t>
      </w:r>
      <w:r w:rsidRPr="00DB5E8D">
        <w:rPr>
          <w:rFonts w:ascii="Times New Roman" w:hAnsi="Times New Roman"/>
          <w:spacing w:val="1"/>
          <w:sz w:val="20"/>
          <w:szCs w:val="20"/>
        </w:rPr>
        <w:t xml:space="preserve"> </w:t>
      </w:r>
      <w:r w:rsidRPr="00DB5E8D">
        <w:rPr>
          <w:rFonts w:ascii="Times New Roman" w:hAnsi="Times New Roman"/>
          <w:sz w:val="20"/>
          <w:szCs w:val="20"/>
        </w:rPr>
        <w:t>затрат</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реализацию</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5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w:t>
      </w:r>
      <w:r w:rsidRPr="00DB5E8D">
        <w:rPr>
          <w:rFonts w:ascii="Times New Roman" w:hAnsi="Times New Roman"/>
          <w:spacing w:val="1"/>
          <w:sz w:val="20"/>
          <w:szCs w:val="20"/>
        </w:rPr>
        <w:t xml:space="preserve"> </w:t>
      </w:r>
      <w:r w:rsidRPr="00DB5E8D">
        <w:rPr>
          <w:rFonts w:ascii="Times New Roman" w:hAnsi="Times New Roman"/>
          <w:sz w:val="20"/>
          <w:szCs w:val="20"/>
        </w:rPr>
        <w:t>гарантированный</w:t>
      </w:r>
      <w:r w:rsidRPr="00DB5E8D">
        <w:rPr>
          <w:rFonts w:ascii="Times New Roman" w:hAnsi="Times New Roman"/>
          <w:spacing w:val="1"/>
          <w:sz w:val="20"/>
          <w:szCs w:val="20"/>
        </w:rPr>
        <w:t xml:space="preserve"> </w:t>
      </w:r>
      <w:r w:rsidRPr="00DB5E8D">
        <w:rPr>
          <w:rFonts w:ascii="Times New Roman" w:hAnsi="Times New Roman"/>
          <w:sz w:val="20"/>
          <w:szCs w:val="20"/>
        </w:rPr>
        <w:t>минимально</w:t>
      </w:r>
      <w:r w:rsidRPr="00DB5E8D">
        <w:rPr>
          <w:rFonts w:ascii="Times New Roman" w:hAnsi="Times New Roman"/>
          <w:spacing w:val="1"/>
          <w:sz w:val="20"/>
          <w:szCs w:val="20"/>
        </w:rPr>
        <w:t xml:space="preserve"> </w:t>
      </w:r>
      <w:r w:rsidRPr="00DB5E8D">
        <w:rPr>
          <w:rFonts w:ascii="Times New Roman" w:hAnsi="Times New Roman"/>
          <w:sz w:val="20"/>
          <w:szCs w:val="20"/>
        </w:rPr>
        <w:t>допустимый</w:t>
      </w:r>
      <w:r w:rsidRPr="00DB5E8D">
        <w:rPr>
          <w:rFonts w:ascii="Times New Roman" w:hAnsi="Times New Roman"/>
          <w:spacing w:val="1"/>
          <w:sz w:val="20"/>
          <w:szCs w:val="20"/>
        </w:rPr>
        <w:t xml:space="preserve"> </w:t>
      </w:r>
      <w:r w:rsidRPr="00DB5E8D">
        <w:rPr>
          <w:rFonts w:ascii="Times New Roman" w:hAnsi="Times New Roman"/>
          <w:sz w:val="20"/>
          <w:szCs w:val="20"/>
        </w:rPr>
        <w:t>объем</w:t>
      </w:r>
      <w:r w:rsidRPr="00DB5E8D">
        <w:rPr>
          <w:rFonts w:ascii="Times New Roman" w:hAnsi="Times New Roman"/>
          <w:spacing w:val="1"/>
          <w:sz w:val="20"/>
          <w:szCs w:val="20"/>
        </w:rPr>
        <w:t xml:space="preserve"> </w:t>
      </w:r>
      <w:r w:rsidRPr="00DB5E8D">
        <w:rPr>
          <w:rFonts w:ascii="Times New Roman" w:hAnsi="Times New Roman"/>
          <w:sz w:val="20"/>
          <w:szCs w:val="20"/>
        </w:rPr>
        <w:t>финансовых</w:t>
      </w:r>
      <w:r w:rsidRPr="00DB5E8D">
        <w:rPr>
          <w:rFonts w:ascii="Times New Roman" w:hAnsi="Times New Roman"/>
          <w:spacing w:val="1"/>
          <w:sz w:val="20"/>
          <w:szCs w:val="20"/>
        </w:rPr>
        <w:t xml:space="preserve"> </w:t>
      </w:r>
      <w:r w:rsidRPr="00DB5E8D">
        <w:rPr>
          <w:rFonts w:ascii="Times New Roman" w:hAnsi="Times New Roman"/>
          <w:sz w:val="20"/>
          <w:szCs w:val="20"/>
        </w:rPr>
        <w:t>средств</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год</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расчете</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одного</w:t>
      </w:r>
      <w:r w:rsidRPr="00DB5E8D">
        <w:rPr>
          <w:rFonts w:ascii="Times New Roman" w:hAnsi="Times New Roman"/>
          <w:spacing w:val="1"/>
          <w:sz w:val="20"/>
          <w:szCs w:val="20"/>
        </w:rPr>
        <w:t xml:space="preserve"> </w:t>
      </w:r>
      <w:r w:rsidRPr="00DB5E8D">
        <w:rPr>
          <w:rFonts w:ascii="Times New Roman" w:hAnsi="Times New Roman"/>
          <w:sz w:val="20"/>
          <w:szCs w:val="20"/>
        </w:rPr>
        <w:t>обучающегося, необходимый для реализации образовательной программы</w:t>
      </w:r>
      <w:r w:rsidRPr="00DB5E8D">
        <w:rPr>
          <w:rFonts w:ascii="Times New Roman" w:hAnsi="Times New Roman"/>
          <w:spacing w:val="-47"/>
          <w:sz w:val="20"/>
          <w:szCs w:val="20"/>
        </w:rPr>
        <w:t xml:space="preserve"> </w:t>
      </w:r>
      <w:r w:rsidRPr="00DB5E8D">
        <w:rPr>
          <w:rFonts w:ascii="Times New Roman" w:hAnsi="Times New Roman"/>
          <w:sz w:val="20"/>
          <w:szCs w:val="20"/>
        </w:rPr>
        <w:t>основного 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включает:</w:t>
      </w:r>
    </w:p>
    <w:p w:rsidR="005A4FFC" w:rsidRPr="00DB5E8D" w:rsidRDefault="005A4FFC" w:rsidP="00465CA1">
      <w:pPr>
        <w:widowControl w:val="0"/>
        <w:numPr>
          <w:ilvl w:val="0"/>
          <w:numId w:val="4"/>
        </w:numPr>
        <w:tabs>
          <w:tab w:val="left" w:pos="1424"/>
        </w:tabs>
        <w:autoSpaceDE w:val="0"/>
        <w:autoSpaceDN w:val="0"/>
        <w:spacing w:before="1" w:after="0" w:line="252" w:lineRule="auto"/>
        <w:ind w:left="0" w:right="713" w:firstLine="0"/>
        <w:jc w:val="both"/>
        <w:rPr>
          <w:rFonts w:ascii="Times New Roman" w:hAnsi="Times New Roman"/>
          <w:sz w:val="20"/>
        </w:rPr>
      </w:pPr>
      <w:r w:rsidRPr="00DB5E8D">
        <w:rPr>
          <w:rFonts w:ascii="Times New Roman" w:hAnsi="Times New Roman"/>
          <w:sz w:val="20"/>
        </w:rPr>
        <w:t>расходы</w:t>
      </w:r>
      <w:r w:rsidRPr="00DB5E8D">
        <w:rPr>
          <w:rFonts w:ascii="Times New Roman" w:hAnsi="Times New Roman"/>
          <w:spacing w:val="15"/>
          <w:sz w:val="20"/>
        </w:rPr>
        <w:t xml:space="preserve"> </w:t>
      </w:r>
      <w:r w:rsidRPr="00DB5E8D">
        <w:rPr>
          <w:rFonts w:ascii="Times New Roman" w:hAnsi="Times New Roman"/>
          <w:sz w:val="20"/>
        </w:rPr>
        <w:t>на</w:t>
      </w:r>
      <w:r w:rsidRPr="00DB5E8D">
        <w:rPr>
          <w:rFonts w:ascii="Times New Roman" w:hAnsi="Times New Roman"/>
          <w:spacing w:val="16"/>
          <w:sz w:val="20"/>
        </w:rPr>
        <w:t xml:space="preserve"> </w:t>
      </w:r>
      <w:r w:rsidRPr="00DB5E8D">
        <w:rPr>
          <w:rFonts w:ascii="Times New Roman" w:hAnsi="Times New Roman"/>
          <w:sz w:val="20"/>
        </w:rPr>
        <w:t>оплату</w:t>
      </w:r>
      <w:r w:rsidRPr="00DB5E8D">
        <w:rPr>
          <w:rFonts w:ascii="Times New Roman" w:hAnsi="Times New Roman"/>
          <w:spacing w:val="15"/>
          <w:sz w:val="20"/>
        </w:rPr>
        <w:t xml:space="preserve"> </w:t>
      </w:r>
      <w:r w:rsidRPr="00DB5E8D">
        <w:rPr>
          <w:rFonts w:ascii="Times New Roman" w:hAnsi="Times New Roman"/>
          <w:sz w:val="20"/>
        </w:rPr>
        <w:t>труда</w:t>
      </w:r>
      <w:r w:rsidRPr="00DB5E8D">
        <w:rPr>
          <w:rFonts w:ascii="Times New Roman" w:hAnsi="Times New Roman"/>
          <w:spacing w:val="17"/>
          <w:sz w:val="20"/>
        </w:rPr>
        <w:t xml:space="preserve"> </w:t>
      </w:r>
      <w:r w:rsidRPr="00DB5E8D">
        <w:rPr>
          <w:rFonts w:ascii="Times New Roman" w:hAnsi="Times New Roman"/>
          <w:sz w:val="20"/>
        </w:rPr>
        <w:t>работников,</w:t>
      </w:r>
      <w:r w:rsidRPr="00DB5E8D">
        <w:rPr>
          <w:rFonts w:ascii="Times New Roman" w:hAnsi="Times New Roman"/>
          <w:spacing w:val="18"/>
          <w:sz w:val="20"/>
        </w:rPr>
        <w:t xml:space="preserve"> </w:t>
      </w:r>
      <w:r w:rsidRPr="00DB5E8D">
        <w:rPr>
          <w:rFonts w:ascii="Times New Roman" w:hAnsi="Times New Roman"/>
          <w:sz w:val="20"/>
        </w:rPr>
        <w:t>участвующих</w:t>
      </w:r>
      <w:r w:rsidRPr="00DB5E8D">
        <w:rPr>
          <w:rFonts w:ascii="Times New Roman" w:hAnsi="Times New Roman"/>
          <w:spacing w:val="15"/>
          <w:sz w:val="20"/>
        </w:rPr>
        <w:t xml:space="preserve"> </w:t>
      </w:r>
      <w:r w:rsidRPr="00DB5E8D">
        <w:rPr>
          <w:rFonts w:ascii="Times New Roman" w:hAnsi="Times New Roman"/>
          <w:sz w:val="20"/>
        </w:rPr>
        <w:t>в</w:t>
      </w:r>
      <w:r w:rsidRPr="00DB5E8D">
        <w:rPr>
          <w:rFonts w:ascii="Times New Roman" w:hAnsi="Times New Roman"/>
          <w:spacing w:val="17"/>
          <w:sz w:val="20"/>
        </w:rPr>
        <w:t xml:space="preserve"> </w:t>
      </w:r>
      <w:r w:rsidRPr="00DB5E8D">
        <w:rPr>
          <w:rFonts w:ascii="Times New Roman" w:hAnsi="Times New Roman"/>
          <w:sz w:val="20"/>
        </w:rPr>
        <w:t>разработке</w:t>
      </w:r>
      <w:r w:rsidRPr="00DB5E8D">
        <w:rPr>
          <w:rFonts w:ascii="Times New Roman" w:hAnsi="Times New Roman"/>
          <w:spacing w:val="-47"/>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реализации</w:t>
      </w:r>
      <w:r w:rsidRPr="00DB5E8D">
        <w:rPr>
          <w:rFonts w:ascii="Times New Roman" w:hAnsi="Times New Roman"/>
          <w:spacing w:val="1"/>
          <w:sz w:val="20"/>
        </w:rPr>
        <w:t xml:space="preserve"> </w:t>
      </w:r>
      <w:r w:rsidRPr="00DB5E8D">
        <w:rPr>
          <w:rFonts w:ascii="Times New Roman" w:hAnsi="Times New Roman"/>
          <w:sz w:val="20"/>
        </w:rPr>
        <w:t>образовательной</w:t>
      </w:r>
      <w:r w:rsidRPr="00DB5E8D">
        <w:rPr>
          <w:rFonts w:ascii="Times New Roman" w:hAnsi="Times New Roman"/>
          <w:spacing w:val="1"/>
          <w:sz w:val="20"/>
        </w:rPr>
        <w:t xml:space="preserve"> </w:t>
      </w:r>
      <w:r w:rsidRPr="00DB5E8D">
        <w:rPr>
          <w:rFonts w:ascii="Times New Roman" w:hAnsi="Times New Roman"/>
          <w:sz w:val="20"/>
        </w:rPr>
        <w:t>программы</w:t>
      </w:r>
      <w:r w:rsidRPr="00DB5E8D">
        <w:rPr>
          <w:rFonts w:ascii="Times New Roman" w:hAnsi="Times New Roman"/>
          <w:spacing w:val="1"/>
          <w:sz w:val="20"/>
        </w:rPr>
        <w:t xml:space="preserve"> </w:t>
      </w:r>
      <w:r w:rsidRPr="00DB5E8D">
        <w:rPr>
          <w:rFonts w:ascii="Times New Roman" w:hAnsi="Times New Roman"/>
          <w:sz w:val="20"/>
        </w:rPr>
        <w:t>основного</w:t>
      </w:r>
      <w:r w:rsidRPr="00DB5E8D">
        <w:rPr>
          <w:rFonts w:ascii="Times New Roman" w:hAnsi="Times New Roman"/>
          <w:spacing w:val="1"/>
          <w:sz w:val="20"/>
        </w:rPr>
        <w:t xml:space="preserve"> </w:t>
      </w:r>
      <w:r w:rsidRPr="00DB5E8D">
        <w:rPr>
          <w:rFonts w:ascii="Times New Roman" w:hAnsi="Times New Roman"/>
          <w:sz w:val="20"/>
        </w:rPr>
        <w:t>общего</w:t>
      </w:r>
      <w:r w:rsidRPr="00DB5E8D">
        <w:rPr>
          <w:rFonts w:ascii="Times New Roman" w:hAnsi="Times New Roman"/>
          <w:spacing w:val="1"/>
          <w:sz w:val="20"/>
        </w:rPr>
        <w:t xml:space="preserve"> </w:t>
      </w:r>
      <w:r w:rsidRPr="00DB5E8D">
        <w:rPr>
          <w:rFonts w:ascii="Times New Roman" w:hAnsi="Times New Roman"/>
          <w:sz w:val="20"/>
        </w:rPr>
        <w:t>образования;</w:t>
      </w:r>
    </w:p>
    <w:p w:rsidR="005A4FFC" w:rsidRPr="00DB5E8D" w:rsidRDefault="005A4FFC" w:rsidP="00465CA1">
      <w:pPr>
        <w:widowControl w:val="0"/>
        <w:numPr>
          <w:ilvl w:val="0"/>
          <w:numId w:val="4"/>
        </w:numPr>
        <w:tabs>
          <w:tab w:val="left" w:pos="1424"/>
        </w:tabs>
        <w:autoSpaceDE w:val="0"/>
        <w:autoSpaceDN w:val="0"/>
        <w:spacing w:after="0" w:line="252" w:lineRule="auto"/>
        <w:ind w:left="0" w:right="714" w:firstLine="0"/>
        <w:jc w:val="both"/>
        <w:rPr>
          <w:rFonts w:ascii="Times New Roman" w:hAnsi="Times New Roman"/>
          <w:sz w:val="20"/>
        </w:rPr>
      </w:pPr>
      <w:r w:rsidRPr="00DB5E8D">
        <w:rPr>
          <w:rFonts w:ascii="Times New Roman" w:hAnsi="Times New Roman"/>
          <w:sz w:val="20"/>
        </w:rPr>
        <w:t>расходы на приобретение учебников и учебных пособий, средств</w:t>
      </w:r>
      <w:r w:rsidRPr="00DB5E8D">
        <w:rPr>
          <w:rFonts w:ascii="Times New Roman" w:hAnsi="Times New Roman"/>
          <w:spacing w:val="1"/>
          <w:sz w:val="20"/>
        </w:rPr>
        <w:t xml:space="preserve"> </w:t>
      </w:r>
      <w:r w:rsidRPr="00DB5E8D">
        <w:rPr>
          <w:rFonts w:ascii="Times New Roman" w:hAnsi="Times New Roman"/>
          <w:sz w:val="20"/>
        </w:rPr>
        <w:t>обучения;</w:t>
      </w:r>
    </w:p>
    <w:p w:rsidR="005A4FFC" w:rsidRPr="00DB5E8D" w:rsidRDefault="005A4FFC" w:rsidP="00465CA1">
      <w:pPr>
        <w:widowControl w:val="0"/>
        <w:numPr>
          <w:ilvl w:val="0"/>
          <w:numId w:val="4"/>
        </w:numPr>
        <w:tabs>
          <w:tab w:val="left" w:pos="1424"/>
        </w:tabs>
        <w:autoSpaceDE w:val="0"/>
        <w:autoSpaceDN w:val="0"/>
        <w:spacing w:after="0" w:line="252" w:lineRule="auto"/>
        <w:ind w:left="0" w:right="713" w:firstLine="0"/>
        <w:jc w:val="both"/>
        <w:rPr>
          <w:rFonts w:ascii="Times New Roman" w:hAnsi="Times New Roman"/>
          <w:sz w:val="20"/>
        </w:rPr>
      </w:pPr>
      <w:r w:rsidRPr="00DB5E8D">
        <w:rPr>
          <w:rFonts w:ascii="Times New Roman" w:hAnsi="Times New Roman"/>
          <w:sz w:val="20"/>
        </w:rPr>
        <w:t>прочие расходы (за исключением расходов на содержание зданий</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оплату</w:t>
      </w:r>
      <w:r w:rsidRPr="00DB5E8D">
        <w:rPr>
          <w:rFonts w:ascii="Times New Roman" w:hAnsi="Times New Roman"/>
          <w:spacing w:val="1"/>
          <w:sz w:val="20"/>
        </w:rPr>
        <w:t xml:space="preserve"> </w:t>
      </w:r>
      <w:r w:rsidRPr="00DB5E8D">
        <w:rPr>
          <w:rFonts w:ascii="Times New Roman" w:hAnsi="Times New Roman"/>
          <w:sz w:val="20"/>
        </w:rPr>
        <w:t>коммунальных</w:t>
      </w:r>
      <w:r w:rsidRPr="00DB5E8D">
        <w:rPr>
          <w:rFonts w:ascii="Times New Roman" w:hAnsi="Times New Roman"/>
          <w:spacing w:val="1"/>
          <w:sz w:val="20"/>
        </w:rPr>
        <w:t xml:space="preserve"> </w:t>
      </w:r>
      <w:r w:rsidRPr="00DB5E8D">
        <w:rPr>
          <w:rFonts w:ascii="Times New Roman" w:hAnsi="Times New Roman"/>
          <w:sz w:val="20"/>
        </w:rPr>
        <w:t>услуг,</w:t>
      </w:r>
      <w:r w:rsidRPr="00DB5E8D">
        <w:rPr>
          <w:rFonts w:ascii="Times New Roman" w:hAnsi="Times New Roman"/>
          <w:spacing w:val="1"/>
          <w:sz w:val="20"/>
        </w:rPr>
        <w:t xml:space="preserve"> </w:t>
      </w:r>
      <w:r w:rsidRPr="00DB5E8D">
        <w:rPr>
          <w:rFonts w:ascii="Times New Roman" w:hAnsi="Times New Roman"/>
          <w:sz w:val="20"/>
        </w:rPr>
        <w:t>осуществляемых</w:t>
      </w:r>
      <w:r w:rsidRPr="00DB5E8D">
        <w:rPr>
          <w:rFonts w:ascii="Times New Roman" w:hAnsi="Times New Roman"/>
          <w:spacing w:val="1"/>
          <w:sz w:val="20"/>
        </w:rPr>
        <w:t xml:space="preserve"> </w:t>
      </w:r>
      <w:r w:rsidRPr="00DB5E8D">
        <w:rPr>
          <w:rFonts w:ascii="Times New Roman" w:hAnsi="Times New Roman"/>
          <w:sz w:val="20"/>
        </w:rPr>
        <w:t>из</w:t>
      </w:r>
      <w:r w:rsidRPr="00DB5E8D">
        <w:rPr>
          <w:rFonts w:ascii="Times New Roman" w:hAnsi="Times New Roman"/>
          <w:spacing w:val="1"/>
          <w:sz w:val="20"/>
        </w:rPr>
        <w:t xml:space="preserve"> </w:t>
      </w:r>
      <w:r w:rsidRPr="00DB5E8D">
        <w:rPr>
          <w:rFonts w:ascii="Times New Roman" w:hAnsi="Times New Roman"/>
          <w:sz w:val="20"/>
        </w:rPr>
        <w:t>местных</w:t>
      </w:r>
      <w:r w:rsidRPr="00DB5E8D">
        <w:rPr>
          <w:rFonts w:ascii="Times New Roman" w:hAnsi="Times New Roman"/>
          <w:spacing w:val="1"/>
          <w:sz w:val="20"/>
        </w:rPr>
        <w:t xml:space="preserve"> </w:t>
      </w:r>
      <w:r w:rsidRPr="00DB5E8D">
        <w:rPr>
          <w:rFonts w:ascii="Times New Roman" w:hAnsi="Times New Roman"/>
          <w:sz w:val="20"/>
        </w:rPr>
        <w:t>бюджетов).</w:t>
      </w:r>
    </w:p>
    <w:p w:rsidR="005A4FFC" w:rsidRPr="00DB5E8D" w:rsidRDefault="005A4FFC" w:rsidP="00087E61">
      <w:pPr>
        <w:widowControl w:val="0"/>
        <w:autoSpaceDE w:val="0"/>
        <w:autoSpaceDN w:val="0"/>
        <w:spacing w:after="0" w:line="252" w:lineRule="auto"/>
        <w:ind w:right="712"/>
        <w:jc w:val="both"/>
        <w:rPr>
          <w:rFonts w:ascii="Times New Roman" w:hAnsi="Times New Roman"/>
          <w:sz w:val="20"/>
          <w:szCs w:val="20"/>
        </w:rPr>
      </w:pPr>
      <w:r w:rsidRPr="00DB5E8D">
        <w:rPr>
          <w:rFonts w:ascii="Times New Roman" w:hAnsi="Times New Roman"/>
          <w:sz w:val="20"/>
          <w:szCs w:val="20"/>
        </w:rPr>
        <w:t>Нормативные</w:t>
      </w:r>
      <w:r w:rsidRPr="00DB5E8D">
        <w:rPr>
          <w:rFonts w:ascii="Times New Roman" w:hAnsi="Times New Roman"/>
          <w:spacing w:val="1"/>
          <w:sz w:val="20"/>
          <w:szCs w:val="20"/>
        </w:rPr>
        <w:t xml:space="preserve"> </w:t>
      </w:r>
      <w:r w:rsidRPr="00DB5E8D">
        <w:rPr>
          <w:rFonts w:ascii="Times New Roman" w:hAnsi="Times New Roman"/>
          <w:sz w:val="20"/>
          <w:szCs w:val="20"/>
        </w:rPr>
        <w:t>затраты</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оказание</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государственной</w:t>
      </w:r>
      <w:r w:rsidRPr="00DB5E8D">
        <w:rPr>
          <w:rFonts w:ascii="Times New Roman" w:hAnsi="Times New Roman"/>
          <w:spacing w:val="51"/>
          <w:sz w:val="20"/>
          <w:szCs w:val="20"/>
        </w:rPr>
        <w:t xml:space="preserve"> </w:t>
      </w:r>
      <w:r w:rsidRPr="00DB5E8D">
        <w:rPr>
          <w:rFonts w:ascii="Times New Roman" w:hAnsi="Times New Roman"/>
          <w:sz w:val="20"/>
          <w:szCs w:val="20"/>
        </w:rPr>
        <w:t>или</w:t>
      </w:r>
      <w:r w:rsidRPr="00DB5E8D">
        <w:rPr>
          <w:rFonts w:ascii="Times New Roman" w:hAnsi="Times New Roman"/>
          <w:spacing w:val="1"/>
          <w:sz w:val="20"/>
          <w:szCs w:val="20"/>
        </w:rPr>
        <w:t xml:space="preserve"> </w:t>
      </w:r>
      <w:r w:rsidRPr="00DB5E8D">
        <w:rPr>
          <w:rFonts w:ascii="Times New Roman" w:hAnsi="Times New Roman"/>
          <w:sz w:val="20"/>
          <w:szCs w:val="20"/>
        </w:rPr>
        <w:t>муниципальной услуги в сфере образования определяются по каждому</w:t>
      </w:r>
      <w:r w:rsidRPr="00DB5E8D">
        <w:rPr>
          <w:rFonts w:ascii="Times New Roman" w:hAnsi="Times New Roman"/>
          <w:spacing w:val="1"/>
          <w:sz w:val="20"/>
          <w:szCs w:val="20"/>
        </w:rPr>
        <w:t xml:space="preserve"> </w:t>
      </w:r>
      <w:r w:rsidRPr="00DB5E8D">
        <w:rPr>
          <w:rFonts w:ascii="Times New Roman" w:hAnsi="Times New Roman"/>
          <w:sz w:val="20"/>
          <w:szCs w:val="20"/>
        </w:rPr>
        <w:t>виду</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направленности</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образовательных</w:t>
      </w:r>
      <w:r w:rsidRPr="00DB5E8D">
        <w:rPr>
          <w:rFonts w:ascii="Times New Roman" w:hAnsi="Times New Roman"/>
          <w:spacing w:val="1"/>
          <w:sz w:val="20"/>
          <w:szCs w:val="20"/>
        </w:rPr>
        <w:t xml:space="preserve"> </w:t>
      </w:r>
      <w:r w:rsidRPr="00DB5E8D">
        <w:rPr>
          <w:rFonts w:ascii="Times New Roman" w:hAnsi="Times New Roman"/>
          <w:sz w:val="20"/>
          <w:szCs w:val="20"/>
        </w:rPr>
        <w:t>программ,</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учетом</w:t>
      </w:r>
      <w:r w:rsidRPr="00DB5E8D">
        <w:rPr>
          <w:rFonts w:ascii="Times New Roman" w:hAnsi="Times New Roman"/>
          <w:spacing w:val="1"/>
          <w:sz w:val="20"/>
          <w:szCs w:val="20"/>
        </w:rPr>
        <w:t xml:space="preserve"> </w:t>
      </w:r>
      <w:r w:rsidRPr="00DB5E8D">
        <w:rPr>
          <w:rFonts w:ascii="Times New Roman" w:hAnsi="Times New Roman"/>
          <w:sz w:val="20"/>
          <w:szCs w:val="20"/>
        </w:rPr>
        <w:t>форм</w:t>
      </w:r>
      <w:r w:rsidRPr="00DB5E8D">
        <w:rPr>
          <w:rFonts w:ascii="Times New Roman" w:hAnsi="Times New Roman"/>
          <w:spacing w:val="1"/>
          <w:sz w:val="20"/>
          <w:szCs w:val="20"/>
        </w:rPr>
        <w:t xml:space="preserve"> </w:t>
      </w:r>
      <w:r w:rsidRPr="00DB5E8D">
        <w:rPr>
          <w:rFonts w:ascii="Times New Roman" w:hAnsi="Times New Roman"/>
          <w:sz w:val="20"/>
          <w:szCs w:val="20"/>
        </w:rPr>
        <w:t>обучения, типа образовательной организации, сетевой формы 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образовательных</w:t>
      </w:r>
      <w:r w:rsidRPr="00DB5E8D">
        <w:rPr>
          <w:rFonts w:ascii="Times New Roman" w:hAnsi="Times New Roman"/>
          <w:spacing w:val="1"/>
          <w:sz w:val="20"/>
          <w:szCs w:val="20"/>
        </w:rPr>
        <w:t xml:space="preserve"> </w:t>
      </w:r>
      <w:r w:rsidRPr="00DB5E8D">
        <w:rPr>
          <w:rFonts w:ascii="Times New Roman" w:hAnsi="Times New Roman"/>
          <w:sz w:val="20"/>
          <w:szCs w:val="20"/>
        </w:rPr>
        <w:t>программ,</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образовательных</w:t>
      </w:r>
      <w:r w:rsidRPr="00DB5E8D">
        <w:rPr>
          <w:rFonts w:ascii="Times New Roman" w:hAnsi="Times New Roman"/>
          <w:spacing w:val="1"/>
          <w:sz w:val="20"/>
          <w:szCs w:val="20"/>
        </w:rPr>
        <w:t xml:space="preserve"> </w:t>
      </w:r>
      <w:r w:rsidRPr="00DB5E8D">
        <w:rPr>
          <w:rFonts w:ascii="Times New Roman" w:hAnsi="Times New Roman"/>
          <w:sz w:val="20"/>
          <w:szCs w:val="20"/>
        </w:rPr>
        <w:t>технологий,</w:t>
      </w:r>
      <w:r w:rsidRPr="00DB5E8D">
        <w:rPr>
          <w:rFonts w:ascii="Times New Roman" w:hAnsi="Times New Roman"/>
          <w:spacing w:val="1"/>
          <w:sz w:val="20"/>
          <w:szCs w:val="20"/>
        </w:rPr>
        <w:t xml:space="preserve"> </w:t>
      </w:r>
      <w:r w:rsidRPr="00DB5E8D">
        <w:rPr>
          <w:rFonts w:ascii="Times New Roman" w:hAnsi="Times New Roman"/>
          <w:sz w:val="20"/>
          <w:szCs w:val="20"/>
        </w:rPr>
        <w:t>специальных</w:t>
      </w:r>
      <w:r w:rsidRPr="00DB5E8D">
        <w:rPr>
          <w:rFonts w:ascii="Times New Roman" w:hAnsi="Times New Roman"/>
          <w:spacing w:val="1"/>
          <w:sz w:val="20"/>
          <w:szCs w:val="20"/>
        </w:rPr>
        <w:t xml:space="preserve"> </w:t>
      </w:r>
      <w:r w:rsidRPr="00DB5E8D">
        <w:rPr>
          <w:rFonts w:ascii="Times New Roman" w:hAnsi="Times New Roman"/>
          <w:sz w:val="20"/>
          <w:szCs w:val="20"/>
        </w:rPr>
        <w:t>условий</w:t>
      </w:r>
      <w:r w:rsidRPr="00DB5E8D">
        <w:rPr>
          <w:rFonts w:ascii="Times New Roman" w:hAnsi="Times New Roman"/>
          <w:spacing w:val="1"/>
          <w:sz w:val="20"/>
          <w:szCs w:val="20"/>
        </w:rPr>
        <w:t xml:space="preserve"> </w:t>
      </w:r>
      <w:r w:rsidRPr="00DB5E8D">
        <w:rPr>
          <w:rFonts w:ascii="Times New Roman" w:hAnsi="Times New Roman"/>
          <w:sz w:val="20"/>
          <w:szCs w:val="20"/>
        </w:rPr>
        <w:t>получения</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обучающимися</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ОВЗ,</w:t>
      </w:r>
      <w:r w:rsidRPr="00DB5E8D">
        <w:rPr>
          <w:rFonts w:ascii="Times New Roman" w:hAnsi="Times New Roman"/>
          <w:spacing w:val="1"/>
          <w:sz w:val="20"/>
          <w:szCs w:val="20"/>
        </w:rPr>
        <w:t xml:space="preserve"> </w:t>
      </w:r>
      <w:r w:rsidRPr="00DB5E8D">
        <w:rPr>
          <w:rFonts w:ascii="Times New Roman" w:hAnsi="Times New Roman"/>
          <w:sz w:val="20"/>
          <w:szCs w:val="20"/>
        </w:rPr>
        <w:t>обеспечения</w:t>
      </w:r>
      <w:r w:rsidRPr="00DB5E8D">
        <w:rPr>
          <w:rFonts w:ascii="Times New Roman" w:hAnsi="Times New Roman"/>
          <w:spacing w:val="1"/>
          <w:sz w:val="20"/>
          <w:szCs w:val="20"/>
        </w:rPr>
        <w:t xml:space="preserve"> </w:t>
      </w:r>
      <w:r w:rsidRPr="00DB5E8D">
        <w:rPr>
          <w:rFonts w:ascii="Times New Roman" w:hAnsi="Times New Roman"/>
          <w:sz w:val="20"/>
          <w:szCs w:val="20"/>
        </w:rPr>
        <w:t>дополнительного</w:t>
      </w:r>
      <w:r w:rsidRPr="00DB5E8D">
        <w:rPr>
          <w:rFonts w:ascii="Times New Roman" w:hAnsi="Times New Roman"/>
          <w:spacing w:val="1"/>
          <w:sz w:val="20"/>
          <w:szCs w:val="20"/>
        </w:rPr>
        <w:t xml:space="preserve"> </w:t>
      </w:r>
      <w:r w:rsidRPr="00DB5E8D">
        <w:rPr>
          <w:rFonts w:ascii="Times New Roman" w:hAnsi="Times New Roman"/>
          <w:sz w:val="20"/>
          <w:szCs w:val="20"/>
        </w:rPr>
        <w:t>профессионального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педагогическим</w:t>
      </w:r>
      <w:r w:rsidRPr="00DB5E8D">
        <w:rPr>
          <w:rFonts w:ascii="Times New Roman" w:hAnsi="Times New Roman"/>
          <w:spacing w:val="1"/>
          <w:sz w:val="20"/>
          <w:szCs w:val="20"/>
        </w:rPr>
        <w:t xml:space="preserve"> </w:t>
      </w:r>
      <w:r w:rsidRPr="00DB5E8D">
        <w:rPr>
          <w:rFonts w:ascii="Times New Roman" w:hAnsi="Times New Roman"/>
          <w:sz w:val="20"/>
          <w:szCs w:val="20"/>
        </w:rPr>
        <w:t>работникам,</w:t>
      </w:r>
      <w:r w:rsidRPr="00DB5E8D">
        <w:rPr>
          <w:rFonts w:ascii="Times New Roman" w:hAnsi="Times New Roman"/>
          <w:spacing w:val="1"/>
          <w:sz w:val="20"/>
          <w:szCs w:val="20"/>
        </w:rPr>
        <w:t xml:space="preserve"> </w:t>
      </w:r>
      <w:r w:rsidRPr="00DB5E8D">
        <w:rPr>
          <w:rFonts w:ascii="Times New Roman" w:hAnsi="Times New Roman"/>
          <w:sz w:val="20"/>
          <w:szCs w:val="20"/>
        </w:rPr>
        <w:t>обеспечения</w:t>
      </w:r>
      <w:r w:rsidRPr="00DB5E8D">
        <w:rPr>
          <w:rFonts w:ascii="Times New Roman" w:hAnsi="Times New Roman"/>
          <w:spacing w:val="1"/>
          <w:sz w:val="20"/>
          <w:szCs w:val="20"/>
        </w:rPr>
        <w:t xml:space="preserve"> </w:t>
      </w:r>
      <w:r w:rsidRPr="00DB5E8D">
        <w:rPr>
          <w:rFonts w:ascii="Times New Roman" w:hAnsi="Times New Roman"/>
          <w:sz w:val="20"/>
          <w:szCs w:val="20"/>
        </w:rPr>
        <w:t>безопасных</w:t>
      </w:r>
      <w:r w:rsidRPr="00DB5E8D">
        <w:rPr>
          <w:rFonts w:ascii="Times New Roman" w:hAnsi="Times New Roman"/>
          <w:spacing w:val="1"/>
          <w:sz w:val="20"/>
          <w:szCs w:val="20"/>
        </w:rPr>
        <w:t xml:space="preserve"> </w:t>
      </w:r>
      <w:r w:rsidRPr="00DB5E8D">
        <w:rPr>
          <w:rFonts w:ascii="Times New Roman" w:hAnsi="Times New Roman"/>
          <w:sz w:val="20"/>
          <w:szCs w:val="20"/>
        </w:rPr>
        <w:t>условий</w:t>
      </w:r>
      <w:r w:rsidRPr="00DB5E8D">
        <w:rPr>
          <w:rFonts w:ascii="Times New Roman" w:hAnsi="Times New Roman"/>
          <w:spacing w:val="1"/>
          <w:sz w:val="20"/>
          <w:szCs w:val="20"/>
        </w:rPr>
        <w:t xml:space="preserve"> </w:t>
      </w:r>
      <w:r w:rsidRPr="00DB5E8D">
        <w:rPr>
          <w:rFonts w:ascii="Times New Roman" w:hAnsi="Times New Roman"/>
          <w:sz w:val="20"/>
          <w:szCs w:val="20"/>
        </w:rPr>
        <w:t>обучения</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воспитания,</w:t>
      </w:r>
      <w:r w:rsidRPr="00DB5E8D">
        <w:rPr>
          <w:rFonts w:ascii="Times New Roman" w:hAnsi="Times New Roman"/>
          <w:spacing w:val="1"/>
          <w:sz w:val="20"/>
          <w:szCs w:val="20"/>
        </w:rPr>
        <w:t xml:space="preserve"> </w:t>
      </w:r>
      <w:r w:rsidRPr="00DB5E8D">
        <w:rPr>
          <w:rFonts w:ascii="Times New Roman" w:hAnsi="Times New Roman"/>
          <w:sz w:val="20"/>
          <w:szCs w:val="20"/>
        </w:rPr>
        <w:t>охраны здоровья обучающихся, а также с учетом иных предусмотренных</w:t>
      </w:r>
      <w:r w:rsidRPr="00DB5E8D">
        <w:rPr>
          <w:rFonts w:ascii="Times New Roman" w:hAnsi="Times New Roman"/>
          <w:spacing w:val="1"/>
          <w:sz w:val="20"/>
          <w:szCs w:val="20"/>
        </w:rPr>
        <w:t xml:space="preserve"> </w:t>
      </w:r>
      <w:r w:rsidRPr="00DB5E8D">
        <w:rPr>
          <w:rFonts w:ascii="Times New Roman" w:hAnsi="Times New Roman"/>
          <w:sz w:val="20"/>
          <w:szCs w:val="20"/>
        </w:rPr>
        <w:t>законодательством</w:t>
      </w:r>
      <w:r w:rsidRPr="00DB5E8D">
        <w:rPr>
          <w:rFonts w:ascii="Times New Roman" w:hAnsi="Times New Roman"/>
          <w:spacing w:val="1"/>
          <w:sz w:val="20"/>
          <w:szCs w:val="20"/>
        </w:rPr>
        <w:t xml:space="preserve"> </w:t>
      </w:r>
      <w:r w:rsidRPr="00DB5E8D">
        <w:rPr>
          <w:rFonts w:ascii="Times New Roman" w:hAnsi="Times New Roman"/>
          <w:sz w:val="20"/>
          <w:szCs w:val="20"/>
        </w:rPr>
        <w:t>особенностей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осуществления</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 деятельности (для различных категорий обучающихся),</w:t>
      </w:r>
      <w:r w:rsidRPr="00DB5E8D">
        <w:rPr>
          <w:rFonts w:ascii="Times New Roman" w:hAnsi="Times New Roman"/>
          <w:spacing w:val="1"/>
          <w:sz w:val="20"/>
          <w:szCs w:val="20"/>
        </w:rPr>
        <w:t xml:space="preserve"> </w:t>
      </w:r>
      <w:r w:rsidRPr="00DB5E8D">
        <w:rPr>
          <w:rFonts w:ascii="Times New Roman" w:hAnsi="Times New Roman"/>
          <w:sz w:val="20"/>
          <w:szCs w:val="20"/>
        </w:rPr>
        <w:t>за</w:t>
      </w:r>
      <w:r w:rsidRPr="00DB5E8D">
        <w:rPr>
          <w:rFonts w:ascii="Times New Roman" w:hAnsi="Times New Roman"/>
          <w:spacing w:val="1"/>
          <w:sz w:val="20"/>
          <w:szCs w:val="20"/>
        </w:rPr>
        <w:t xml:space="preserve"> </w:t>
      </w:r>
      <w:r w:rsidRPr="00DB5E8D">
        <w:rPr>
          <w:rFonts w:ascii="Times New Roman" w:hAnsi="Times New Roman"/>
          <w:sz w:val="20"/>
          <w:szCs w:val="20"/>
        </w:rPr>
        <w:t>исключением</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деятельности,</w:t>
      </w:r>
      <w:r w:rsidRPr="00DB5E8D">
        <w:rPr>
          <w:rFonts w:ascii="Times New Roman" w:hAnsi="Times New Roman"/>
          <w:spacing w:val="1"/>
          <w:sz w:val="20"/>
          <w:szCs w:val="20"/>
        </w:rPr>
        <w:t xml:space="preserve"> </w:t>
      </w:r>
      <w:r w:rsidRPr="00DB5E8D">
        <w:rPr>
          <w:rFonts w:ascii="Times New Roman" w:hAnsi="Times New Roman"/>
          <w:sz w:val="20"/>
          <w:szCs w:val="20"/>
        </w:rPr>
        <w:t>осуществляемой</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соответствии</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образовательными</w:t>
      </w:r>
      <w:r w:rsidRPr="00DB5E8D">
        <w:rPr>
          <w:rFonts w:ascii="Times New Roman" w:hAnsi="Times New Roman"/>
          <w:spacing w:val="1"/>
          <w:sz w:val="20"/>
          <w:szCs w:val="20"/>
        </w:rPr>
        <w:t xml:space="preserve"> </w:t>
      </w:r>
      <w:r w:rsidRPr="00DB5E8D">
        <w:rPr>
          <w:rFonts w:ascii="Times New Roman" w:hAnsi="Times New Roman"/>
          <w:sz w:val="20"/>
          <w:szCs w:val="20"/>
        </w:rPr>
        <w:t>стандартами,</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расчете</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одного</w:t>
      </w:r>
      <w:r w:rsidRPr="00DB5E8D">
        <w:rPr>
          <w:rFonts w:ascii="Times New Roman" w:hAnsi="Times New Roman"/>
          <w:spacing w:val="1"/>
          <w:sz w:val="20"/>
          <w:szCs w:val="20"/>
        </w:rPr>
        <w:t xml:space="preserve"> </w:t>
      </w:r>
      <w:r w:rsidRPr="00DB5E8D">
        <w:rPr>
          <w:rFonts w:ascii="Times New Roman" w:hAnsi="Times New Roman"/>
          <w:sz w:val="20"/>
          <w:szCs w:val="20"/>
        </w:rPr>
        <w:t>обучающегося,</w:t>
      </w:r>
      <w:r w:rsidRPr="00DB5E8D">
        <w:rPr>
          <w:rFonts w:ascii="Times New Roman" w:hAnsi="Times New Roman"/>
          <w:spacing w:val="-2"/>
          <w:sz w:val="20"/>
          <w:szCs w:val="20"/>
        </w:rPr>
        <w:t xml:space="preserve"> </w:t>
      </w:r>
      <w:r w:rsidRPr="00DB5E8D">
        <w:rPr>
          <w:rFonts w:ascii="Times New Roman" w:hAnsi="Times New Roman"/>
          <w:sz w:val="20"/>
          <w:szCs w:val="20"/>
        </w:rPr>
        <w:t>если иное</w:t>
      </w:r>
      <w:r w:rsidRPr="00DB5E8D">
        <w:rPr>
          <w:rFonts w:ascii="Times New Roman" w:hAnsi="Times New Roman"/>
          <w:spacing w:val="-1"/>
          <w:sz w:val="20"/>
          <w:szCs w:val="20"/>
        </w:rPr>
        <w:t xml:space="preserve"> </w:t>
      </w:r>
      <w:r w:rsidRPr="00DB5E8D">
        <w:rPr>
          <w:rFonts w:ascii="Times New Roman" w:hAnsi="Times New Roman"/>
          <w:sz w:val="20"/>
          <w:szCs w:val="20"/>
        </w:rPr>
        <w:t>не</w:t>
      </w:r>
      <w:r w:rsidRPr="00DB5E8D">
        <w:rPr>
          <w:rFonts w:ascii="Times New Roman" w:hAnsi="Times New Roman"/>
          <w:spacing w:val="4"/>
          <w:sz w:val="20"/>
          <w:szCs w:val="20"/>
        </w:rPr>
        <w:t xml:space="preserve"> </w:t>
      </w:r>
      <w:r w:rsidRPr="00DB5E8D">
        <w:rPr>
          <w:rFonts w:ascii="Times New Roman" w:hAnsi="Times New Roman"/>
          <w:sz w:val="20"/>
          <w:szCs w:val="20"/>
        </w:rPr>
        <w:t>установлено</w:t>
      </w:r>
      <w:r w:rsidRPr="00DB5E8D">
        <w:rPr>
          <w:rFonts w:ascii="Times New Roman" w:hAnsi="Times New Roman"/>
          <w:spacing w:val="-1"/>
          <w:sz w:val="20"/>
          <w:szCs w:val="20"/>
        </w:rPr>
        <w:t xml:space="preserve"> </w:t>
      </w:r>
      <w:r w:rsidRPr="00DB5E8D">
        <w:rPr>
          <w:rFonts w:ascii="Times New Roman" w:hAnsi="Times New Roman"/>
          <w:sz w:val="20"/>
          <w:szCs w:val="20"/>
        </w:rPr>
        <w:t>законодательством.</w:t>
      </w:r>
    </w:p>
    <w:p w:rsidR="005A4FFC" w:rsidRPr="00DB5E8D" w:rsidRDefault="005A4FFC" w:rsidP="00087E61">
      <w:pPr>
        <w:widowControl w:val="0"/>
        <w:autoSpaceDE w:val="0"/>
        <w:autoSpaceDN w:val="0"/>
        <w:spacing w:before="2" w:after="0" w:line="252" w:lineRule="auto"/>
        <w:ind w:right="711"/>
        <w:jc w:val="both"/>
        <w:rPr>
          <w:rFonts w:ascii="Times New Roman" w:hAnsi="Times New Roman"/>
          <w:sz w:val="20"/>
          <w:szCs w:val="20"/>
        </w:rPr>
      </w:pPr>
      <w:r w:rsidRPr="00DB5E8D">
        <w:rPr>
          <w:rFonts w:ascii="Times New Roman" w:hAnsi="Times New Roman"/>
          <w:sz w:val="20"/>
          <w:szCs w:val="20"/>
        </w:rPr>
        <w:t>Органы местного самоуправления вправе осуществлять за счет средств</w:t>
      </w:r>
      <w:r w:rsidRPr="00DB5E8D">
        <w:rPr>
          <w:rFonts w:ascii="Times New Roman" w:hAnsi="Times New Roman"/>
          <w:spacing w:val="1"/>
          <w:sz w:val="20"/>
          <w:szCs w:val="20"/>
        </w:rPr>
        <w:t xml:space="preserve"> </w:t>
      </w:r>
      <w:r w:rsidRPr="00DB5E8D">
        <w:rPr>
          <w:rFonts w:ascii="Times New Roman" w:hAnsi="Times New Roman"/>
          <w:sz w:val="20"/>
          <w:szCs w:val="20"/>
        </w:rPr>
        <w:t>местных бюджетов финансовое обеспечение предоставления 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29"/>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30"/>
          <w:sz w:val="20"/>
          <w:szCs w:val="20"/>
        </w:rPr>
        <w:t xml:space="preserve"> </w:t>
      </w:r>
      <w:r w:rsidRPr="00DB5E8D">
        <w:rPr>
          <w:rFonts w:ascii="Times New Roman" w:hAnsi="Times New Roman"/>
          <w:sz w:val="20"/>
          <w:szCs w:val="20"/>
        </w:rPr>
        <w:t>муниципальными</w:t>
      </w:r>
      <w:r w:rsidRPr="00DB5E8D">
        <w:rPr>
          <w:rFonts w:ascii="Times New Roman" w:hAnsi="Times New Roman"/>
          <w:spacing w:val="27"/>
          <w:sz w:val="20"/>
          <w:szCs w:val="20"/>
        </w:rPr>
        <w:t xml:space="preserve"> </w:t>
      </w:r>
      <w:r w:rsidRPr="00DB5E8D">
        <w:rPr>
          <w:rFonts w:ascii="Times New Roman" w:hAnsi="Times New Roman"/>
          <w:sz w:val="20"/>
          <w:szCs w:val="20"/>
        </w:rPr>
        <w:t>общеобразовательными</w:t>
      </w:r>
    </w:p>
    <w:p w:rsidR="005A4FFC" w:rsidRPr="00DB5E8D" w:rsidRDefault="005A4FFC" w:rsidP="00087E61">
      <w:pPr>
        <w:widowControl w:val="0"/>
        <w:autoSpaceDE w:val="0"/>
        <w:autoSpaceDN w:val="0"/>
        <w:spacing w:before="70" w:after="0" w:line="252" w:lineRule="auto"/>
        <w:ind w:right="709"/>
        <w:jc w:val="both"/>
        <w:rPr>
          <w:rFonts w:ascii="Times New Roman" w:hAnsi="Times New Roman"/>
          <w:sz w:val="20"/>
          <w:szCs w:val="20"/>
        </w:rPr>
      </w:pPr>
      <w:r w:rsidRPr="00DB5E8D">
        <w:rPr>
          <w:rFonts w:ascii="Times New Roman" w:hAnsi="Times New Roman"/>
          <w:sz w:val="20"/>
          <w:szCs w:val="20"/>
        </w:rPr>
        <w:t>организациями</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части</w:t>
      </w:r>
      <w:r w:rsidRPr="00DB5E8D">
        <w:rPr>
          <w:rFonts w:ascii="Times New Roman" w:hAnsi="Times New Roman"/>
          <w:spacing w:val="1"/>
          <w:sz w:val="20"/>
          <w:szCs w:val="20"/>
        </w:rPr>
        <w:t xml:space="preserve"> </w:t>
      </w:r>
      <w:r w:rsidRPr="00DB5E8D">
        <w:rPr>
          <w:rFonts w:ascii="Times New Roman" w:hAnsi="Times New Roman"/>
          <w:sz w:val="20"/>
          <w:szCs w:val="20"/>
        </w:rPr>
        <w:t>расходов</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оплату</w:t>
      </w:r>
      <w:r w:rsidRPr="00DB5E8D">
        <w:rPr>
          <w:rFonts w:ascii="Times New Roman" w:hAnsi="Times New Roman"/>
          <w:spacing w:val="1"/>
          <w:sz w:val="20"/>
          <w:szCs w:val="20"/>
        </w:rPr>
        <w:t xml:space="preserve"> </w:t>
      </w:r>
      <w:r w:rsidRPr="00DB5E8D">
        <w:rPr>
          <w:rFonts w:ascii="Times New Roman" w:hAnsi="Times New Roman"/>
          <w:sz w:val="20"/>
          <w:szCs w:val="20"/>
        </w:rPr>
        <w:t>труда</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w:t>
      </w:r>
      <w:r w:rsidRPr="00DB5E8D">
        <w:rPr>
          <w:rFonts w:ascii="Times New Roman" w:hAnsi="Times New Roman"/>
          <w:spacing w:val="1"/>
          <w:sz w:val="20"/>
          <w:szCs w:val="20"/>
        </w:rPr>
        <w:t xml:space="preserve"> </w:t>
      </w:r>
      <w:r w:rsidRPr="00DB5E8D">
        <w:rPr>
          <w:rFonts w:ascii="Times New Roman" w:hAnsi="Times New Roman"/>
          <w:sz w:val="20"/>
          <w:szCs w:val="20"/>
        </w:rPr>
        <w:t>реализующих</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образовательную</w:t>
      </w:r>
      <w:r w:rsidRPr="00DB5E8D">
        <w:rPr>
          <w:rFonts w:ascii="Times New Roman" w:hAnsi="Times New Roman"/>
          <w:spacing w:val="1"/>
          <w:sz w:val="20"/>
          <w:szCs w:val="20"/>
        </w:rPr>
        <w:t xml:space="preserve"> </w:t>
      </w:r>
      <w:r w:rsidRPr="00DB5E8D">
        <w:rPr>
          <w:rFonts w:ascii="Times New Roman" w:hAnsi="Times New Roman"/>
          <w:sz w:val="20"/>
          <w:szCs w:val="20"/>
        </w:rPr>
        <w:t>программу</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5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 расходов на приобретение учебников и учебных пособий,</w:t>
      </w:r>
      <w:r w:rsidRPr="00DB5E8D">
        <w:rPr>
          <w:rFonts w:ascii="Times New Roman" w:hAnsi="Times New Roman"/>
          <w:spacing w:val="1"/>
          <w:sz w:val="20"/>
          <w:szCs w:val="20"/>
        </w:rPr>
        <w:t xml:space="preserve"> </w:t>
      </w:r>
      <w:r w:rsidRPr="00DB5E8D">
        <w:rPr>
          <w:rFonts w:ascii="Times New Roman" w:hAnsi="Times New Roman"/>
          <w:sz w:val="20"/>
          <w:szCs w:val="20"/>
        </w:rPr>
        <w:t>средств</w:t>
      </w:r>
      <w:r w:rsidRPr="00DB5E8D">
        <w:rPr>
          <w:rFonts w:ascii="Times New Roman" w:hAnsi="Times New Roman"/>
          <w:spacing w:val="1"/>
          <w:sz w:val="20"/>
          <w:szCs w:val="20"/>
        </w:rPr>
        <w:t xml:space="preserve"> </w:t>
      </w:r>
      <w:r w:rsidRPr="00DB5E8D">
        <w:rPr>
          <w:rFonts w:ascii="Times New Roman" w:hAnsi="Times New Roman"/>
          <w:sz w:val="20"/>
          <w:szCs w:val="20"/>
        </w:rPr>
        <w:t>обучения,</w:t>
      </w:r>
      <w:r w:rsidRPr="00DB5E8D">
        <w:rPr>
          <w:rFonts w:ascii="Times New Roman" w:hAnsi="Times New Roman"/>
          <w:spacing w:val="1"/>
          <w:sz w:val="20"/>
          <w:szCs w:val="20"/>
        </w:rPr>
        <w:t xml:space="preserve"> </w:t>
      </w:r>
      <w:r w:rsidRPr="00DB5E8D">
        <w:rPr>
          <w:rFonts w:ascii="Times New Roman" w:hAnsi="Times New Roman"/>
          <w:sz w:val="20"/>
          <w:szCs w:val="20"/>
        </w:rPr>
        <w:t>игр,</w:t>
      </w:r>
      <w:r w:rsidRPr="00DB5E8D">
        <w:rPr>
          <w:rFonts w:ascii="Times New Roman" w:hAnsi="Times New Roman"/>
          <w:spacing w:val="1"/>
          <w:sz w:val="20"/>
          <w:szCs w:val="20"/>
        </w:rPr>
        <w:t xml:space="preserve"> </w:t>
      </w:r>
      <w:r w:rsidRPr="00DB5E8D">
        <w:rPr>
          <w:rFonts w:ascii="Times New Roman" w:hAnsi="Times New Roman"/>
          <w:sz w:val="20"/>
          <w:szCs w:val="20"/>
        </w:rPr>
        <w:t>игрушек</w:t>
      </w:r>
      <w:r w:rsidRPr="00DB5E8D">
        <w:rPr>
          <w:rFonts w:ascii="Times New Roman" w:hAnsi="Times New Roman"/>
          <w:spacing w:val="1"/>
          <w:sz w:val="20"/>
          <w:szCs w:val="20"/>
        </w:rPr>
        <w:t xml:space="preserve"> </w:t>
      </w:r>
      <w:r w:rsidRPr="00DB5E8D">
        <w:rPr>
          <w:rFonts w:ascii="Times New Roman" w:hAnsi="Times New Roman"/>
          <w:sz w:val="20"/>
          <w:szCs w:val="20"/>
        </w:rPr>
        <w:t>сверх</w:t>
      </w:r>
      <w:r w:rsidRPr="00DB5E8D">
        <w:rPr>
          <w:rFonts w:ascii="Times New Roman" w:hAnsi="Times New Roman"/>
          <w:spacing w:val="1"/>
          <w:sz w:val="20"/>
          <w:szCs w:val="20"/>
        </w:rPr>
        <w:t xml:space="preserve"> </w:t>
      </w:r>
      <w:r w:rsidRPr="00DB5E8D">
        <w:rPr>
          <w:rFonts w:ascii="Times New Roman" w:hAnsi="Times New Roman"/>
          <w:sz w:val="20"/>
          <w:szCs w:val="20"/>
        </w:rPr>
        <w:t>норматива</w:t>
      </w:r>
      <w:r w:rsidRPr="00DB5E8D">
        <w:rPr>
          <w:rFonts w:ascii="Times New Roman" w:hAnsi="Times New Roman"/>
          <w:spacing w:val="1"/>
          <w:sz w:val="20"/>
          <w:szCs w:val="20"/>
        </w:rPr>
        <w:t xml:space="preserve"> </w:t>
      </w:r>
      <w:r w:rsidRPr="00DB5E8D">
        <w:rPr>
          <w:rFonts w:ascii="Times New Roman" w:hAnsi="Times New Roman"/>
          <w:sz w:val="20"/>
          <w:szCs w:val="20"/>
        </w:rPr>
        <w:t>финансового</w:t>
      </w:r>
      <w:r w:rsidRPr="00DB5E8D">
        <w:rPr>
          <w:rFonts w:ascii="Times New Roman" w:hAnsi="Times New Roman"/>
          <w:spacing w:val="1"/>
          <w:sz w:val="20"/>
          <w:szCs w:val="20"/>
        </w:rPr>
        <w:t xml:space="preserve"> </w:t>
      </w:r>
      <w:r w:rsidRPr="00DB5E8D">
        <w:rPr>
          <w:rFonts w:ascii="Times New Roman" w:hAnsi="Times New Roman"/>
          <w:sz w:val="20"/>
          <w:szCs w:val="20"/>
        </w:rPr>
        <w:t>обеспечения,</w:t>
      </w:r>
      <w:r w:rsidRPr="00DB5E8D">
        <w:rPr>
          <w:rFonts w:ascii="Times New Roman" w:hAnsi="Times New Roman"/>
          <w:spacing w:val="-2"/>
          <w:sz w:val="20"/>
          <w:szCs w:val="20"/>
        </w:rPr>
        <w:t xml:space="preserve"> </w:t>
      </w:r>
      <w:r w:rsidRPr="00DB5E8D">
        <w:rPr>
          <w:rFonts w:ascii="Times New Roman" w:hAnsi="Times New Roman"/>
          <w:sz w:val="20"/>
          <w:szCs w:val="20"/>
        </w:rPr>
        <w:t>определенного субъектом Российской</w:t>
      </w:r>
      <w:r w:rsidRPr="00DB5E8D">
        <w:rPr>
          <w:rFonts w:ascii="Times New Roman" w:hAnsi="Times New Roman"/>
          <w:spacing w:val="-2"/>
          <w:sz w:val="20"/>
          <w:szCs w:val="20"/>
        </w:rPr>
        <w:t xml:space="preserve"> </w:t>
      </w:r>
      <w:r w:rsidRPr="00DB5E8D">
        <w:rPr>
          <w:rFonts w:ascii="Times New Roman" w:hAnsi="Times New Roman"/>
          <w:sz w:val="20"/>
          <w:szCs w:val="20"/>
        </w:rPr>
        <w:t>Федерации.</w:t>
      </w:r>
    </w:p>
    <w:p w:rsidR="005A4FFC" w:rsidRPr="00DB5E8D" w:rsidRDefault="005A4FFC" w:rsidP="00087E61">
      <w:pPr>
        <w:widowControl w:val="0"/>
        <w:autoSpaceDE w:val="0"/>
        <w:autoSpaceDN w:val="0"/>
        <w:spacing w:after="0" w:line="252" w:lineRule="auto"/>
        <w:ind w:right="705"/>
        <w:jc w:val="both"/>
        <w:rPr>
          <w:rFonts w:ascii="Times New Roman" w:hAnsi="Times New Roman"/>
          <w:sz w:val="20"/>
          <w:szCs w:val="20"/>
        </w:rPr>
      </w:pP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соответствии</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расходными</w:t>
      </w:r>
      <w:r w:rsidRPr="00DB5E8D">
        <w:rPr>
          <w:rFonts w:ascii="Times New Roman" w:hAnsi="Times New Roman"/>
          <w:spacing w:val="1"/>
          <w:sz w:val="20"/>
          <w:szCs w:val="20"/>
        </w:rPr>
        <w:t xml:space="preserve"> </w:t>
      </w:r>
      <w:r w:rsidRPr="00DB5E8D">
        <w:rPr>
          <w:rFonts w:ascii="Times New Roman" w:hAnsi="Times New Roman"/>
          <w:sz w:val="20"/>
          <w:szCs w:val="20"/>
        </w:rPr>
        <w:t>обязательствами</w:t>
      </w:r>
      <w:r w:rsidRPr="00DB5E8D">
        <w:rPr>
          <w:rFonts w:ascii="Times New Roman" w:hAnsi="Times New Roman"/>
          <w:spacing w:val="1"/>
          <w:sz w:val="20"/>
          <w:szCs w:val="20"/>
        </w:rPr>
        <w:t xml:space="preserve"> </w:t>
      </w:r>
      <w:r w:rsidRPr="00DB5E8D">
        <w:rPr>
          <w:rFonts w:ascii="Times New Roman" w:hAnsi="Times New Roman"/>
          <w:sz w:val="20"/>
          <w:szCs w:val="20"/>
        </w:rPr>
        <w:t>органов</w:t>
      </w:r>
      <w:r w:rsidRPr="00DB5E8D">
        <w:rPr>
          <w:rFonts w:ascii="Times New Roman" w:hAnsi="Times New Roman"/>
          <w:spacing w:val="1"/>
          <w:sz w:val="20"/>
          <w:szCs w:val="20"/>
        </w:rPr>
        <w:t xml:space="preserve"> </w:t>
      </w:r>
      <w:r w:rsidRPr="00DB5E8D">
        <w:rPr>
          <w:rFonts w:ascii="Times New Roman" w:hAnsi="Times New Roman"/>
          <w:sz w:val="20"/>
          <w:szCs w:val="20"/>
        </w:rPr>
        <w:t>местного</w:t>
      </w:r>
      <w:r w:rsidRPr="00DB5E8D">
        <w:rPr>
          <w:rFonts w:ascii="Times New Roman" w:hAnsi="Times New Roman"/>
          <w:spacing w:val="1"/>
          <w:sz w:val="20"/>
          <w:szCs w:val="20"/>
        </w:rPr>
        <w:t xml:space="preserve"> </w:t>
      </w:r>
      <w:r w:rsidRPr="00DB5E8D">
        <w:rPr>
          <w:rFonts w:ascii="Times New Roman" w:hAnsi="Times New Roman"/>
          <w:sz w:val="20"/>
          <w:szCs w:val="20"/>
        </w:rPr>
        <w:t>самоуправления по организации предоставления общего образования в</w:t>
      </w:r>
      <w:r w:rsidRPr="00DB5E8D">
        <w:rPr>
          <w:rFonts w:ascii="Times New Roman" w:hAnsi="Times New Roman"/>
          <w:spacing w:val="1"/>
          <w:sz w:val="20"/>
          <w:szCs w:val="20"/>
        </w:rPr>
        <w:t xml:space="preserve"> </w:t>
      </w:r>
      <w:r w:rsidRPr="00DB5E8D">
        <w:rPr>
          <w:rFonts w:ascii="Times New Roman" w:hAnsi="Times New Roman"/>
          <w:sz w:val="20"/>
          <w:szCs w:val="20"/>
        </w:rPr>
        <w:t>расходы</w:t>
      </w:r>
      <w:r w:rsidRPr="00DB5E8D">
        <w:rPr>
          <w:rFonts w:ascii="Times New Roman" w:hAnsi="Times New Roman"/>
          <w:spacing w:val="1"/>
          <w:sz w:val="20"/>
          <w:szCs w:val="20"/>
        </w:rPr>
        <w:t xml:space="preserve"> </w:t>
      </w:r>
      <w:r w:rsidRPr="00DB5E8D">
        <w:rPr>
          <w:rFonts w:ascii="Times New Roman" w:hAnsi="Times New Roman"/>
          <w:sz w:val="20"/>
          <w:szCs w:val="20"/>
        </w:rPr>
        <w:t>местных</w:t>
      </w:r>
      <w:r w:rsidRPr="00DB5E8D">
        <w:rPr>
          <w:rFonts w:ascii="Times New Roman" w:hAnsi="Times New Roman"/>
          <w:spacing w:val="1"/>
          <w:sz w:val="20"/>
          <w:szCs w:val="20"/>
        </w:rPr>
        <w:t xml:space="preserve"> </w:t>
      </w:r>
      <w:r w:rsidRPr="00DB5E8D">
        <w:rPr>
          <w:rFonts w:ascii="Times New Roman" w:hAnsi="Times New Roman"/>
          <w:sz w:val="20"/>
          <w:szCs w:val="20"/>
        </w:rPr>
        <w:t>бюджетов</w:t>
      </w:r>
      <w:r w:rsidRPr="00DB5E8D">
        <w:rPr>
          <w:rFonts w:ascii="Times New Roman" w:hAnsi="Times New Roman"/>
          <w:spacing w:val="1"/>
          <w:sz w:val="20"/>
          <w:szCs w:val="20"/>
        </w:rPr>
        <w:t xml:space="preserve"> </w:t>
      </w:r>
      <w:r w:rsidRPr="00DB5E8D">
        <w:rPr>
          <w:rFonts w:ascii="Times New Roman" w:hAnsi="Times New Roman"/>
          <w:sz w:val="20"/>
          <w:szCs w:val="20"/>
        </w:rPr>
        <w:t>включаются</w:t>
      </w:r>
      <w:r w:rsidRPr="00DB5E8D">
        <w:rPr>
          <w:rFonts w:ascii="Times New Roman" w:hAnsi="Times New Roman"/>
          <w:spacing w:val="1"/>
          <w:sz w:val="20"/>
          <w:szCs w:val="20"/>
        </w:rPr>
        <w:t xml:space="preserve"> </w:t>
      </w:r>
      <w:r w:rsidRPr="00DB5E8D">
        <w:rPr>
          <w:rFonts w:ascii="Times New Roman" w:hAnsi="Times New Roman"/>
          <w:sz w:val="20"/>
          <w:szCs w:val="20"/>
        </w:rPr>
        <w:t>расходы,</w:t>
      </w:r>
      <w:r w:rsidRPr="00DB5E8D">
        <w:rPr>
          <w:rFonts w:ascii="Times New Roman" w:hAnsi="Times New Roman"/>
          <w:spacing w:val="1"/>
          <w:sz w:val="20"/>
          <w:szCs w:val="20"/>
        </w:rPr>
        <w:t xml:space="preserve"> </w:t>
      </w:r>
      <w:r w:rsidRPr="00DB5E8D">
        <w:rPr>
          <w:rFonts w:ascii="Times New Roman" w:hAnsi="Times New Roman"/>
          <w:sz w:val="20"/>
          <w:szCs w:val="20"/>
        </w:rPr>
        <w:t>связанные</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организацией подвоза обучающихся к образовательным организациям и</w:t>
      </w:r>
      <w:r w:rsidRPr="00DB5E8D">
        <w:rPr>
          <w:rFonts w:ascii="Times New Roman" w:hAnsi="Times New Roman"/>
          <w:spacing w:val="1"/>
          <w:sz w:val="20"/>
          <w:szCs w:val="20"/>
        </w:rPr>
        <w:t xml:space="preserve"> </w:t>
      </w:r>
      <w:r w:rsidRPr="00DB5E8D">
        <w:rPr>
          <w:rFonts w:ascii="Times New Roman" w:hAnsi="Times New Roman"/>
          <w:sz w:val="20"/>
          <w:szCs w:val="20"/>
        </w:rPr>
        <w:t>развитием</w:t>
      </w:r>
      <w:r w:rsidRPr="00DB5E8D">
        <w:rPr>
          <w:rFonts w:ascii="Times New Roman" w:hAnsi="Times New Roman"/>
          <w:spacing w:val="1"/>
          <w:sz w:val="20"/>
          <w:szCs w:val="20"/>
        </w:rPr>
        <w:t xml:space="preserve"> </w:t>
      </w:r>
      <w:r w:rsidRPr="00DB5E8D">
        <w:rPr>
          <w:rFonts w:ascii="Times New Roman" w:hAnsi="Times New Roman"/>
          <w:sz w:val="20"/>
          <w:szCs w:val="20"/>
        </w:rPr>
        <w:t>сетевого</w:t>
      </w:r>
      <w:r w:rsidRPr="00DB5E8D">
        <w:rPr>
          <w:rFonts w:ascii="Times New Roman" w:hAnsi="Times New Roman"/>
          <w:spacing w:val="1"/>
          <w:sz w:val="20"/>
          <w:szCs w:val="20"/>
        </w:rPr>
        <w:t xml:space="preserve"> </w:t>
      </w:r>
      <w:r w:rsidRPr="00DB5E8D">
        <w:rPr>
          <w:rFonts w:ascii="Times New Roman" w:hAnsi="Times New Roman"/>
          <w:sz w:val="20"/>
          <w:szCs w:val="20"/>
        </w:rPr>
        <w:t>взаимодействия</w:t>
      </w:r>
      <w:r w:rsidRPr="00DB5E8D">
        <w:rPr>
          <w:rFonts w:ascii="Times New Roman" w:hAnsi="Times New Roman"/>
          <w:spacing w:val="1"/>
          <w:sz w:val="20"/>
          <w:szCs w:val="20"/>
        </w:rPr>
        <w:t xml:space="preserve"> </w:t>
      </w:r>
      <w:r w:rsidRPr="00DB5E8D">
        <w:rPr>
          <w:rFonts w:ascii="Times New Roman" w:hAnsi="Times New Roman"/>
          <w:sz w:val="20"/>
          <w:szCs w:val="20"/>
        </w:rPr>
        <w:t>для</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основной</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(при</w:t>
      </w:r>
      <w:r w:rsidRPr="00DB5E8D">
        <w:rPr>
          <w:rFonts w:ascii="Times New Roman" w:hAnsi="Times New Roman"/>
          <w:spacing w:val="1"/>
          <w:sz w:val="20"/>
          <w:szCs w:val="20"/>
        </w:rPr>
        <w:t xml:space="preserve"> </w:t>
      </w:r>
      <w:r w:rsidRPr="00DB5E8D">
        <w:rPr>
          <w:rFonts w:ascii="Times New Roman" w:hAnsi="Times New Roman"/>
          <w:sz w:val="20"/>
          <w:szCs w:val="20"/>
        </w:rPr>
        <w:t>наличии</w:t>
      </w:r>
      <w:r w:rsidRPr="00DB5E8D">
        <w:rPr>
          <w:rFonts w:ascii="Times New Roman" w:hAnsi="Times New Roman"/>
          <w:spacing w:val="1"/>
          <w:sz w:val="20"/>
          <w:szCs w:val="20"/>
        </w:rPr>
        <w:t xml:space="preserve"> </w:t>
      </w:r>
      <w:r w:rsidRPr="00DB5E8D">
        <w:rPr>
          <w:rFonts w:ascii="Times New Roman" w:hAnsi="Times New Roman"/>
          <w:sz w:val="20"/>
          <w:szCs w:val="20"/>
        </w:rPr>
        <w:t>этих</w:t>
      </w:r>
      <w:r w:rsidRPr="00DB5E8D">
        <w:rPr>
          <w:rFonts w:ascii="Times New Roman" w:hAnsi="Times New Roman"/>
          <w:spacing w:val="1"/>
          <w:sz w:val="20"/>
          <w:szCs w:val="20"/>
        </w:rPr>
        <w:t xml:space="preserve"> </w:t>
      </w:r>
      <w:r w:rsidRPr="00DB5E8D">
        <w:rPr>
          <w:rFonts w:ascii="Times New Roman" w:hAnsi="Times New Roman"/>
          <w:sz w:val="20"/>
          <w:szCs w:val="20"/>
        </w:rPr>
        <w:t>расходов).</w:t>
      </w:r>
    </w:p>
    <w:p w:rsidR="005A4FFC" w:rsidRPr="00DB5E8D" w:rsidRDefault="005A4FFC" w:rsidP="00087E61">
      <w:pPr>
        <w:widowControl w:val="0"/>
        <w:autoSpaceDE w:val="0"/>
        <w:autoSpaceDN w:val="0"/>
        <w:spacing w:after="0" w:line="252" w:lineRule="auto"/>
        <w:ind w:right="709"/>
        <w:jc w:val="both"/>
        <w:rPr>
          <w:rFonts w:ascii="Times New Roman" w:hAnsi="Times New Roman"/>
          <w:sz w:val="20"/>
          <w:szCs w:val="20"/>
        </w:rPr>
      </w:pPr>
      <w:r w:rsidRPr="00DB5E8D">
        <w:rPr>
          <w:rFonts w:ascii="Times New Roman" w:hAnsi="Times New Roman"/>
          <w:sz w:val="20"/>
          <w:szCs w:val="20"/>
        </w:rPr>
        <w:t>Образовательная</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организация</w:t>
      </w:r>
      <w:r w:rsidRPr="00DB5E8D">
        <w:rPr>
          <w:rFonts w:ascii="Times New Roman" w:hAnsi="Times New Roman"/>
          <w:spacing w:val="1"/>
          <w:sz w:val="20"/>
          <w:szCs w:val="20"/>
        </w:rPr>
        <w:t xml:space="preserve"> </w:t>
      </w:r>
      <w:r w:rsidRPr="00DB5E8D">
        <w:rPr>
          <w:rFonts w:ascii="Times New Roman" w:hAnsi="Times New Roman"/>
          <w:sz w:val="20"/>
          <w:szCs w:val="20"/>
        </w:rPr>
        <w:t>самостоятельно</w:t>
      </w:r>
      <w:r w:rsidRPr="00DB5E8D">
        <w:rPr>
          <w:rFonts w:ascii="Times New Roman" w:hAnsi="Times New Roman"/>
          <w:spacing w:val="1"/>
          <w:sz w:val="20"/>
          <w:szCs w:val="20"/>
        </w:rPr>
        <w:t xml:space="preserve"> </w:t>
      </w:r>
      <w:r w:rsidRPr="00DB5E8D">
        <w:rPr>
          <w:rFonts w:ascii="Times New Roman" w:hAnsi="Times New Roman"/>
          <w:sz w:val="20"/>
          <w:szCs w:val="20"/>
        </w:rPr>
        <w:t>принимает</w:t>
      </w:r>
      <w:r w:rsidRPr="00DB5E8D">
        <w:rPr>
          <w:rFonts w:ascii="Times New Roman" w:hAnsi="Times New Roman"/>
          <w:spacing w:val="1"/>
          <w:sz w:val="20"/>
          <w:szCs w:val="20"/>
        </w:rPr>
        <w:t xml:space="preserve"> </w:t>
      </w:r>
      <w:r w:rsidRPr="00DB5E8D">
        <w:rPr>
          <w:rFonts w:ascii="Times New Roman" w:hAnsi="Times New Roman"/>
          <w:sz w:val="20"/>
          <w:szCs w:val="20"/>
        </w:rPr>
        <w:t>решение</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части</w:t>
      </w:r>
      <w:r w:rsidRPr="00DB5E8D">
        <w:rPr>
          <w:rFonts w:ascii="Times New Roman" w:hAnsi="Times New Roman"/>
          <w:spacing w:val="1"/>
          <w:sz w:val="20"/>
          <w:szCs w:val="20"/>
        </w:rPr>
        <w:t xml:space="preserve"> </w:t>
      </w:r>
      <w:r w:rsidRPr="00DB5E8D">
        <w:rPr>
          <w:rFonts w:ascii="Times New Roman" w:hAnsi="Times New Roman"/>
          <w:sz w:val="20"/>
          <w:szCs w:val="20"/>
        </w:rPr>
        <w:t>направления</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расходования</w:t>
      </w:r>
      <w:r w:rsidRPr="00DB5E8D">
        <w:rPr>
          <w:rFonts w:ascii="Times New Roman" w:hAnsi="Times New Roman"/>
          <w:spacing w:val="1"/>
          <w:sz w:val="20"/>
          <w:szCs w:val="20"/>
        </w:rPr>
        <w:t xml:space="preserve"> </w:t>
      </w:r>
      <w:r w:rsidRPr="00DB5E8D">
        <w:rPr>
          <w:rFonts w:ascii="Times New Roman" w:hAnsi="Times New Roman"/>
          <w:sz w:val="20"/>
          <w:szCs w:val="20"/>
        </w:rPr>
        <w:t>средств</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государственного</w:t>
      </w:r>
      <w:r w:rsidRPr="00DB5E8D">
        <w:rPr>
          <w:rFonts w:ascii="Times New Roman" w:hAnsi="Times New Roman"/>
          <w:spacing w:val="1"/>
          <w:sz w:val="20"/>
          <w:szCs w:val="20"/>
        </w:rPr>
        <w:t xml:space="preserve"> </w:t>
      </w:r>
      <w:r w:rsidRPr="00DB5E8D">
        <w:rPr>
          <w:rFonts w:ascii="Times New Roman" w:hAnsi="Times New Roman"/>
          <w:sz w:val="20"/>
          <w:szCs w:val="20"/>
        </w:rPr>
        <w:t>(муниципального) задания. И самостоятельно определяет долю средств,</w:t>
      </w:r>
      <w:r w:rsidRPr="00DB5E8D">
        <w:rPr>
          <w:rFonts w:ascii="Times New Roman" w:hAnsi="Times New Roman"/>
          <w:spacing w:val="1"/>
          <w:sz w:val="20"/>
          <w:szCs w:val="20"/>
        </w:rPr>
        <w:t xml:space="preserve"> </w:t>
      </w:r>
      <w:r w:rsidRPr="00DB5E8D">
        <w:rPr>
          <w:rFonts w:ascii="Times New Roman" w:hAnsi="Times New Roman"/>
          <w:sz w:val="20"/>
          <w:szCs w:val="20"/>
        </w:rPr>
        <w:t>направляемых</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оплату</w:t>
      </w:r>
      <w:r w:rsidRPr="00DB5E8D">
        <w:rPr>
          <w:rFonts w:ascii="Times New Roman" w:hAnsi="Times New Roman"/>
          <w:spacing w:val="1"/>
          <w:sz w:val="20"/>
          <w:szCs w:val="20"/>
        </w:rPr>
        <w:t xml:space="preserve"> </w:t>
      </w:r>
      <w:r w:rsidRPr="00DB5E8D">
        <w:rPr>
          <w:rFonts w:ascii="Times New Roman" w:hAnsi="Times New Roman"/>
          <w:sz w:val="20"/>
          <w:szCs w:val="20"/>
        </w:rPr>
        <w:t>труда</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иные</w:t>
      </w:r>
      <w:r w:rsidRPr="00DB5E8D">
        <w:rPr>
          <w:rFonts w:ascii="Times New Roman" w:hAnsi="Times New Roman"/>
          <w:spacing w:val="1"/>
          <w:sz w:val="20"/>
          <w:szCs w:val="20"/>
        </w:rPr>
        <w:t xml:space="preserve"> </w:t>
      </w:r>
      <w:r w:rsidRPr="00DB5E8D">
        <w:rPr>
          <w:rFonts w:ascii="Times New Roman" w:hAnsi="Times New Roman"/>
          <w:sz w:val="20"/>
          <w:szCs w:val="20"/>
        </w:rPr>
        <w:t>нужды,</w:t>
      </w:r>
      <w:r w:rsidRPr="00DB5E8D">
        <w:rPr>
          <w:rFonts w:ascii="Times New Roman" w:hAnsi="Times New Roman"/>
          <w:spacing w:val="1"/>
          <w:sz w:val="20"/>
          <w:szCs w:val="20"/>
        </w:rPr>
        <w:t xml:space="preserve"> </w:t>
      </w:r>
      <w:r w:rsidRPr="00DB5E8D">
        <w:rPr>
          <w:rFonts w:ascii="Times New Roman" w:hAnsi="Times New Roman"/>
          <w:sz w:val="20"/>
          <w:szCs w:val="20"/>
        </w:rPr>
        <w:t>необходимые</w:t>
      </w:r>
      <w:r w:rsidRPr="00DB5E8D">
        <w:rPr>
          <w:rFonts w:ascii="Times New Roman" w:hAnsi="Times New Roman"/>
          <w:spacing w:val="1"/>
          <w:sz w:val="20"/>
          <w:szCs w:val="20"/>
        </w:rPr>
        <w:t xml:space="preserve"> </w:t>
      </w:r>
      <w:r w:rsidRPr="00DB5E8D">
        <w:rPr>
          <w:rFonts w:ascii="Times New Roman" w:hAnsi="Times New Roman"/>
          <w:sz w:val="20"/>
          <w:szCs w:val="20"/>
        </w:rPr>
        <w:t>для</w:t>
      </w:r>
      <w:r w:rsidRPr="00DB5E8D">
        <w:rPr>
          <w:rFonts w:ascii="Times New Roman" w:hAnsi="Times New Roman"/>
          <w:spacing w:val="1"/>
          <w:sz w:val="20"/>
          <w:szCs w:val="20"/>
        </w:rPr>
        <w:t xml:space="preserve"> </w:t>
      </w:r>
      <w:r w:rsidRPr="00DB5E8D">
        <w:rPr>
          <w:rFonts w:ascii="Times New Roman" w:hAnsi="Times New Roman"/>
          <w:sz w:val="20"/>
          <w:szCs w:val="20"/>
        </w:rPr>
        <w:t>выполнения</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государственного</w:t>
      </w:r>
      <w:r w:rsidRPr="00DB5E8D">
        <w:rPr>
          <w:rFonts w:ascii="Times New Roman" w:hAnsi="Times New Roman"/>
          <w:spacing w:val="1"/>
          <w:sz w:val="20"/>
          <w:szCs w:val="20"/>
        </w:rPr>
        <w:t xml:space="preserve"> </w:t>
      </w:r>
      <w:r w:rsidRPr="00DB5E8D">
        <w:rPr>
          <w:rFonts w:ascii="Times New Roman" w:hAnsi="Times New Roman"/>
          <w:sz w:val="20"/>
          <w:szCs w:val="20"/>
        </w:rPr>
        <w:t>задания,</w:t>
      </w:r>
      <w:r w:rsidRPr="00DB5E8D">
        <w:rPr>
          <w:rFonts w:ascii="Times New Roman" w:hAnsi="Times New Roman"/>
          <w:spacing w:val="1"/>
          <w:sz w:val="20"/>
          <w:szCs w:val="20"/>
        </w:rPr>
        <w:t xml:space="preserve"> </w:t>
      </w:r>
      <w:r w:rsidRPr="00DB5E8D">
        <w:rPr>
          <w:rFonts w:ascii="Times New Roman" w:hAnsi="Times New Roman"/>
          <w:sz w:val="20"/>
          <w:szCs w:val="20"/>
        </w:rPr>
        <w:t>придерживаясь</w:t>
      </w:r>
      <w:r w:rsidRPr="00DB5E8D">
        <w:rPr>
          <w:rFonts w:ascii="Times New Roman" w:hAnsi="Times New Roman"/>
          <w:spacing w:val="1"/>
          <w:sz w:val="20"/>
          <w:szCs w:val="20"/>
        </w:rPr>
        <w:t xml:space="preserve"> </w:t>
      </w:r>
      <w:r w:rsidRPr="00DB5E8D">
        <w:rPr>
          <w:rFonts w:ascii="Times New Roman" w:hAnsi="Times New Roman"/>
          <w:sz w:val="20"/>
          <w:szCs w:val="20"/>
        </w:rPr>
        <w:t>при</w:t>
      </w:r>
      <w:r w:rsidRPr="00DB5E8D">
        <w:rPr>
          <w:rFonts w:ascii="Times New Roman" w:hAnsi="Times New Roman"/>
          <w:spacing w:val="51"/>
          <w:sz w:val="20"/>
          <w:szCs w:val="20"/>
        </w:rPr>
        <w:t xml:space="preserve"> </w:t>
      </w:r>
      <w:r w:rsidRPr="00DB5E8D">
        <w:rPr>
          <w:rFonts w:ascii="Times New Roman" w:hAnsi="Times New Roman"/>
          <w:sz w:val="20"/>
          <w:szCs w:val="20"/>
        </w:rPr>
        <w:t>этом</w:t>
      </w:r>
      <w:r w:rsidRPr="00DB5E8D">
        <w:rPr>
          <w:rFonts w:ascii="Times New Roman" w:hAnsi="Times New Roman"/>
          <w:spacing w:val="1"/>
          <w:sz w:val="20"/>
          <w:szCs w:val="20"/>
        </w:rPr>
        <w:t xml:space="preserve"> </w:t>
      </w:r>
      <w:r w:rsidRPr="00DB5E8D">
        <w:rPr>
          <w:rFonts w:ascii="Times New Roman" w:hAnsi="Times New Roman"/>
          <w:sz w:val="20"/>
          <w:szCs w:val="20"/>
        </w:rPr>
        <w:t>принципа</w:t>
      </w:r>
      <w:r w:rsidRPr="00DB5E8D">
        <w:rPr>
          <w:rFonts w:ascii="Times New Roman" w:hAnsi="Times New Roman"/>
          <w:spacing w:val="1"/>
          <w:sz w:val="20"/>
          <w:szCs w:val="20"/>
        </w:rPr>
        <w:t xml:space="preserve"> </w:t>
      </w:r>
      <w:r w:rsidRPr="00DB5E8D">
        <w:rPr>
          <w:rFonts w:ascii="Times New Roman" w:hAnsi="Times New Roman"/>
          <w:sz w:val="20"/>
          <w:szCs w:val="20"/>
        </w:rPr>
        <w:t>соответствия</w:t>
      </w:r>
      <w:r w:rsidRPr="00DB5E8D">
        <w:rPr>
          <w:rFonts w:ascii="Times New Roman" w:hAnsi="Times New Roman"/>
          <w:spacing w:val="1"/>
          <w:sz w:val="20"/>
          <w:szCs w:val="20"/>
        </w:rPr>
        <w:t xml:space="preserve"> </w:t>
      </w:r>
      <w:r w:rsidRPr="00DB5E8D">
        <w:rPr>
          <w:rFonts w:ascii="Times New Roman" w:hAnsi="Times New Roman"/>
          <w:sz w:val="20"/>
          <w:szCs w:val="20"/>
        </w:rPr>
        <w:t>структуры</w:t>
      </w:r>
      <w:r w:rsidRPr="00DB5E8D">
        <w:rPr>
          <w:rFonts w:ascii="Times New Roman" w:hAnsi="Times New Roman"/>
          <w:spacing w:val="1"/>
          <w:sz w:val="20"/>
          <w:szCs w:val="20"/>
        </w:rPr>
        <w:t xml:space="preserve"> </w:t>
      </w:r>
      <w:r w:rsidRPr="00DB5E8D">
        <w:rPr>
          <w:rFonts w:ascii="Times New Roman" w:hAnsi="Times New Roman"/>
          <w:sz w:val="20"/>
          <w:szCs w:val="20"/>
        </w:rPr>
        <w:t>направления</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расходования</w:t>
      </w:r>
      <w:r w:rsidRPr="00DB5E8D">
        <w:rPr>
          <w:rFonts w:ascii="Times New Roman" w:hAnsi="Times New Roman"/>
          <w:spacing w:val="1"/>
          <w:sz w:val="20"/>
          <w:szCs w:val="20"/>
        </w:rPr>
        <w:t xml:space="preserve"> </w:t>
      </w:r>
      <w:r w:rsidRPr="00DB5E8D">
        <w:rPr>
          <w:rFonts w:ascii="Times New Roman" w:hAnsi="Times New Roman"/>
          <w:sz w:val="20"/>
          <w:szCs w:val="20"/>
        </w:rPr>
        <w:t>бюджетных</w:t>
      </w:r>
      <w:r w:rsidRPr="00DB5E8D">
        <w:rPr>
          <w:rFonts w:ascii="Times New Roman" w:hAnsi="Times New Roman"/>
          <w:spacing w:val="1"/>
          <w:sz w:val="20"/>
          <w:szCs w:val="20"/>
        </w:rPr>
        <w:t xml:space="preserve"> </w:t>
      </w:r>
      <w:r w:rsidRPr="00DB5E8D">
        <w:rPr>
          <w:rFonts w:ascii="Times New Roman" w:hAnsi="Times New Roman"/>
          <w:sz w:val="20"/>
          <w:szCs w:val="20"/>
        </w:rPr>
        <w:t>средств</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бюджете</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w:t>
      </w:r>
      <w:r w:rsidRPr="00DB5E8D">
        <w:rPr>
          <w:rFonts w:ascii="Times New Roman" w:hAnsi="Times New Roman"/>
          <w:spacing w:val="1"/>
          <w:sz w:val="20"/>
          <w:szCs w:val="20"/>
        </w:rPr>
        <w:t xml:space="preserve"> </w:t>
      </w:r>
      <w:r w:rsidRPr="00DB5E8D">
        <w:rPr>
          <w:rFonts w:ascii="Times New Roman" w:hAnsi="Times New Roman"/>
          <w:sz w:val="20"/>
          <w:szCs w:val="20"/>
        </w:rPr>
        <w:t>структуре</w:t>
      </w:r>
      <w:r w:rsidRPr="00DB5E8D">
        <w:rPr>
          <w:rFonts w:ascii="Times New Roman" w:hAnsi="Times New Roman"/>
          <w:spacing w:val="1"/>
          <w:sz w:val="20"/>
          <w:szCs w:val="20"/>
        </w:rPr>
        <w:t xml:space="preserve"> </w:t>
      </w:r>
      <w:r w:rsidRPr="00DB5E8D">
        <w:rPr>
          <w:rFonts w:ascii="Times New Roman" w:hAnsi="Times New Roman"/>
          <w:sz w:val="20"/>
          <w:szCs w:val="20"/>
        </w:rPr>
        <w:t>норматива</w:t>
      </w:r>
      <w:r w:rsidRPr="00DB5E8D">
        <w:rPr>
          <w:rFonts w:ascii="Times New Roman" w:hAnsi="Times New Roman"/>
          <w:spacing w:val="1"/>
          <w:sz w:val="20"/>
          <w:szCs w:val="20"/>
        </w:rPr>
        <w:t xml:space="preserve"> </w:t>
      </w:r>
      <w:r w:rsidRPr="00DB5E8D">
        <w:rPr>
          <w:rFonts w:ascii="Times New Roman" w:hAnsi="Times New Roman"/>
          <w:sz w:val="20"/>
          <w:szCs w:val="20"/>
        </w:rPr>
        <w:t>затрат</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реализацию</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 (заработная плата с начислениями, прочие текущие расходы</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обеспечение</w:t>
      </w:r>
      <w:r w:rsidRPr="00DB5E8D">
        <w:rPr>
          <w:rFonts w:ascii="Times New Roman" w:hAnsi="Times New Roman"/>
          <w:spacing w:val="1"/>
          <w:sz w:val="20"/>
          <w:szCs w:val="20"/>
        </w:rPr>
        <w:t xml:space="preserve"> </w:t>
      </w:r>
      <w:r w:rsidRPr="00DB5E8D">
        <w:rPr>
          <w:rFonts w:ascii="Times New Roman" w:hAnsi="Times New Roman"/>
          <w:sz w:val="20"/>
          <w:szCs w:val="20"/>
        </w:rPr>
        <w:t>материальных</w:t>
      </w:r>
      <w:r w:rsidRPr="00DB5E8D">
        <w:rPr>
          <w:rFonts w:ascii="Times New Roman" w:hAnsi="Times New Roman"/>
          <w:spacing w:val="1"/>
          <w:sz w:val="20"/>
          <w:szCs w:val="20"/>
        </w:rPr>
        <w:t xml:space="preserve"> </w:t>
      </w:r>
      <w:r w:rsidRPr="00DB5E8D">
        <w:rPr>
          <w:rFonts w:ascii="Times New Roman" w:hAnsi="Times New Roman"/>
          <w:sz w:val="20"/>
          <w:szCs w:val="20"/>
        </w:rPr>
        <w:t>затрат,</w:t>
      </w:r>
      <w:r w:rsidRPr="00DB5E8D">
        <w:rPr>
          <w:rFonts w:ascii="Times New Roman" w:hAnsi="Times New Roman"/>
          <w:spacing w:val="1"/>
          <w:sz w:val="20"/>
          <w:szCs w:val="20"/>
        </w:rPr>
        <w:t xml:space="preserve"> </w:t>
      </w:r>
      <w:r w:rsidRPr="00DB5E8D">
        <w:rPr>
          <w:rFonts w:ascii="Times New Roman" w:hAnsi="Times New Roman"/>
          <w:sz w:val="20"/>
          <w:szCs w:val="20"/>
        </w:rPr>
        <w:t>непосредственно</w:t>
      </w:r>
      <w:r w:rsidRPr="00DB5E8D">
        <w:rPr>
          <w:rFonts w:ascii="Times New Roman" w:hAnsi="Times New Roman"/>
          <w:spacing w:val="1"/>
          <w:sz w:val="20"/>
          <w:szCs w:val="20"/>
        </w:rPr>
        <w:t xml:space="preserve"> </w:t>
      </w:r>
      <w:r w:rsidRPr="00DB5E8D">
        <w:rPr>
          <w:rFonts w:ascii="Times New Roman" w:hAnsi="Times New Roman"/>
          <w:sz w:val="20"/>
          <w:szCs w:val="20"/>
        </w:rPr>
        <w:t>связанных</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учебной</w:t>
      </w:r>
      <w:r w:rsidRPr="00DB5E8D">
        <w:rPr>
          <w:rFonts w:ascii="Times New Roman" w:hAnsi="Times New Roman"/>
          <w:spacing w:val="-2"/>
          <w:sz w:val="20"/>
          <w:szCs w:val="20"/>
        </w:rPr>
        <w:t xml:space="preserve"> </w:t>
      </w:r>
      <w:r w:rsidRPr="00DB5E8D">
        <w:rPr>
          <w:rFonts w:ascii="Times New Roman" w:hAnsi="Times New Roman"/>
          <w:sz w:val="20"/>
          <w:szCs w:val="20"/>
        </w:rPr>
        <w:t>деятельностью</w:t>
      </w:r>
      <w:r w:rsidRPr="00DB5E8D">
        <w:rPr>
          <w:rFonts w:ascii="Times New Roman" w:hAnsi="Times New Roman"/>
          <w:spacing w:val="-1"/>
          <w:sz w:val="20"/>
          <w:szCs w:val="20"/>
        </w:rPr>
        <w:t xml:space="preserve"> </w:t>
      </w:r>
      <w:r w:rsidRPr="00DB5E8D">
        <w:rPr>
          <w:rFonts w:ascii="Times New Roman" w:hAnsi="Times New Roman"/>
          <w:sz w:val="20"/>
          <w:szCs w:val="20"/>
        </w:rPr>
        <w:t>общеобразовательных</w:t>
      </w:r>
      <w:r w:rsidRPr="00DB5E8D">
        <w:rPr>
          <w:rFonts w:ascii="Times New Roman" w:hAnsi="Times New Roman"/>
          <w:spacing w:val="-2"/>
          <w:sz w:val="20"/>
          <w:szCs w:val="20"/>
        </w:rPr>
        <w:t xml:space="preserve"> </w:t>
      </w:r>
      <w:r w:rsidRPr="00DB5E8D">
        <w:rPr>
          <w:rFonts w:ascii="Times New Roman" w:hAnsi="Times New Roman"/>
          <w:sz w:val="20"/>
          <w:szCs w:val="20"/>
        </w:rPr>
        <w:t>организаций).</w:t>
      </w:r>
    </w:p>
    <w:p w:rsidR="005A4FFC" w:rsidRPr="00DB5E8D" w:rsidRDefault="005A4FFC" w:rsidP="00087E61">
      <w:pPr>
        <w:widowControl w:val="0"/>
        <w:autoSpaceDE w:val="0"/>
        <w:autoSpaceDN w:val="0"/>
        <w:spacing w:after="0" w:line="252" w:lineRule="auto"/>
        <w:ind w:right="712"/>
        <w:jc w:val="both"/>
        <w:rPr>
          <w:rFonts w:ascii="Times New Roman" w:hAnsi="Times New Roman"/>
          <w:sz w:val="20"/>
          <w:szCs w:val="20"/>
        </w:rPr>
      </w:pPr>
      <w:r w:rsidRPr="00DB5E8D">
        <w:rPr>
          <w:rFonts w:ascii="Times New Roman" w:hAnsi="Times New Roman"/>
          <w:sz w:val="20"/>
          <w:szCs w:val="20"/>
        </w:rPr>
        <w:t>При</w:t>
      </w:r>
      <w:r w:rsidRPr="00DB5E8D">
        <w:rPr>
          <w:rFonts w:ascii="Times New Roman" w:hAnsi="Times New Roman"/>
          <w:spacing w:val="1"/>
          <w:sz w:val="20"/>
          <w:szCs w:val="20"/>
        </w:rPr>
        <w:t xml:space="preserve"> </w:t>
      </w:r>
      <w:r w:rsidRPr="00DB5E8D">
        <w:rPr>
          <w:rFonts w:ascii="Times New Roman" w:hAnsi="Times New Roman"/>
          <w:sz w:val="20"/>
          <w:szCs w:val="20"/>
        </w:rPr>
        <w:t>разработке</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части</w:t>
      </w:r>
      <w:r w:rsidRPr="00DB5E8D">
        <w:rPr>
          <w:rFonts w:ascii="Times New Roman" w:hAnsi="Times New Roman"/>
          <w:spacing w:val="1"/>
          <w:sz w:val="20"/>
          <w:szCs w:val="20"/>
        </w:rPr>
        <w:t xml:space="preserve"> </w:t>
      </w:r>
      <w:r w:rsidRPr="00DB5E8D">
        <w:rPr>
          <w:rFonts w:ascii="Times New Roman" w:hAnsi="Times New Roman"/>
          <w:sz w:val="20"/>
          <w:szCs w:val="20"/>
        </w:rPr>
        <w:t>обучения</w:t>
      </w:r>
      <w:r w:rsidRPr="00DB5E8D">
        <w:rPr>
          <w:rFonts w:ascii="Times New Roman" w:hAnsi="Times New Roman"/>
          <w:spacing w:val="1"/>
          <w:sz w:val="20"/>
          <w:szCs w:val="20"/>
        </w:rPr>
        <w:t xml:space="preserve"> </w:t>
      </w:r>
      <w:r w:rsidRPr="00DB5E8D">
        <w:rPr>
          <w:rFonts w:ascii="Times New Roman" w:hAnsi="Times New Roman"/>
          <w:sz w:val="20"/>
          <w:szCs w:val="20"/>
        </w:rPr>
        <w:t>детей</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ОВЗ</w:t>
      </w:r>
      <w:r w:rsidRPr="00DB5E8D">
        <w:rPr>
          <w:rFonts w:ascii="Times New Roman" w:hAnsi="Times New Roman"/>
          <w:spacing w:val="1"/>
          <w:sz w:val="20"/>
          <w:szCs w:val="20"/>
        </w:rPr>
        <w:t xml:space="preserve"> </w:t>
      </w:r>
      <w:r w:rsidRPr="00DB5E8D">
        <w:rPr>
          <w:rFonts w:ascii="Times New Roman" w:hAnsi="Times New Roman"/>
          <w:sz w:val="20"/>
          <w:szCs w:val="20"/>
        </w:rPr>
        <w:t>финансовое</w:t>
      </w:r>
      <w:r w:rsidRPr="00DB5E8D">
        <w:rPr>
          <w:rFonts w:ascii="Times New Roman" w:hAnsi="Times New Roman"/>
          <w:spacing w:val="1"/>
          <w:sz w:val="20"/>
          <w:szCs w:val="20"/>
        </w:rPr>
        <w:t xml:space="preserve"> </w:t>
      </w:r>
      <w:r w:rsidRPr="00DB5E8D">
        <w:rPr>
          <w:rFonts w:ascii="Times New Roman" w:hAnsi="Times New Roman"/>
          <w:sz w:val="20"/>
          <w:szCs w:val="20"/>
        </w:rPr>
        <w:t>обеспечение</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 программы основного общего образования для детей с</w:t>
      </w:r>
      <w:r w:rsidRPr="00DB5E8D">
        <w:rPr>
          <w:rFonts w:ascii="Times New Roman" w:hAnsi="Times New Roman"/>
          <w:spacing w:val="1"/>
          <w:sz w:val="20"/>
          <w:szCs w:val="20"/>
        </w:rPr>
        <w:t xml:space="preserve"> </w:t>
      </w:r>
      <w:r w:rsidRPr="00DB5E8D">
        <w:rPr>
          <w:rFonts w:ascii="Times New Roman" w:hAnsi="Times New Roman"/>
          <w:sz w:val="20"/>
          <w:szCs w:val="20"/>
        </w:rPr>
        <w:t>ОВЗ учитывает расходы необходимые для создания специальных условий</w:t>
      </w:r>
      <w:r w:rsidRPr="00DB5E8D">
        <w:rPr>
          <w:rFonts w:ascii="Times New Roman" w:hAnsi="Times New Roman"/>
          <w:spacing w:val="-47"/>
          <w:sz w:val="20"/>
          <w:szCs w:val="20"/>
        </w:rPr>
        <w:t xml:space="preserve"> </w:t>
      </w:r>
      <w:r w:rsidRPr="00DB5E8D">
        <w:rPr>
          <w:rFonts w:ascii="Times New Roman" w:hAnsi="Times New Roman"/>
          <w:sz w:val="20"/>
          <w:szCs w:val="20"/>
        </w:rPr>
        <w:t>для</w:t>
      </w:r>
      <w:r w:rsidRPr="00DB5E8D">
        <w:rPr>
          <w:rFonts w:ascii="Times New Roman" w:hAnsi="Times New Roman"/>
          <w:spacing w:val="1"/>
          <w:sz w:val="20"/>
          <w:szCs w:val="20"/>
        </w:rPr>
        <w:t xml:space="preserve"> </w:t>
      </w:r>
      <w:r w:rsidRPr="00DB5E8D">
        <w:rPr>
          <w:rFonts w:ascii="Times New Roman" w:hAnsi="Times New Roman"/>
          <w:sz w:val="20"/>
          <w:szCs w:val="20"/>
        </w:rPr>
        <w:t>коррекции нарушений</w:t>
      </w:r>
      <w:r w:rsidRPr="00DB5E8D">
        <w:rPr>
          <w:rFonts w:ascii="Times New Roman" w:hAnsi="Times New Roman"/>
          <w:spacing w:val="-1"/>
          <w:sz w:val="20"/>
          <w:szCs w:val="20"/>
        </w:rPr>
        <w:t xml:space="preserve"> </w:t>
      </w:r>
      <w:r w:rsidRPr="00DB5E8D">
        <w:rPr>
          <w:rFonts w:ascii="Times New Roman" w:hAnsi="Times New Roman"/>
          <w:sz w:val="20"/>
          <w:szCs w:val="20"/>
        </w:rPr>
        <w:t>развития.</w:t>
      </w:r>
    </w:p>
    <w:p w:rsidR="005A4FFC" w:rsidRPr="00DB5E8D" w:rsidRDefault="005A4FFC" w:rsidP="00087E61">
      <w:pPr>
        <w:widowControl w:val="0"/>
        <w:autoSpaceDE w:val="0"/>
        <w:autoSpaceDN w:val="0"/>
        <w:spacing w:before="1" w:after="0" w:line="252" w:lineRule="auto"/>
        <w:ind w:right="707"/>
        <w:jc w:val="both"/>
        <w:rPr>
          <w:rFonts w:ascii="Times New Roman" w:hAnsi="Times New Roman"/>
          <w:sz w:val="20"/>
          <w:szCs w:val="20"/>
        </w:rPr>
      </w:pPr>
      <w:r w:rsidRPr="00DB5E8D">
        <w:rPr>
          <w:rFonts w:ascii="Times New Roman" w:hAnsi="Times New Roman"/>
          <w:sz w:val="20"/>
          <w:szCs w:val="20"/>
        </w:rPr>
        <w:t>Нормативные затраты на оказание государственных (муниципальных)</w:t>
      </w:r>
      <w:r w:rsidRPr="00DB5E8D">
        <w:rPr>
          <w:rFonts w:ascii="Times New Roman" w:hAnsi="Times New Roman"/>
          <w:spacing w:val="1"/>
          <w:sz w:val="20"/>
          <w:szCs w:val="20"/>
        </w:rPr>
        <w:t xml:space="preserve"> </w:t>
      </w:r>
      <w:r w:rsidRPr="00DB5E8D">
        <w:rPr>
          <w:rFonts w:ascii="Times New Roman" w:hAnsi="Times New Roman"/>
          <w:sz w:val="20"/>
          <w:szCs w:val="20"/>
        </w:rPr>
        <w:t>услуг</w:t>
      </w:r>
      <w:r w:rsidRPr="00DB5E8D">
        <w:rPr>
          <w:rFonts w:ascii="Times New Roman" w:hAnsi="Times New Roman"/>
          <w:spacing w:val="1"/>
          <w:sz w:val="20"/>
          <w:szCs w:val="20"/>
        </w:rPr>
        <w:t xml:space="preserve"> </w:t>
      </w:r>
      <w:r w:rsidRPr="00DB5E8D">
        <w:rPr>
          <w:rFonts w:ascii="Times New Roman" w:hAnsi="Times New Roman"/>
          <w:sz w:val="20"/>
          <w:szCs w:val="20"/>
        </w:rPr>
        <w:t>включают</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себя</w:t>
      </w:r>
      <w:r w:rsidRPr="00DB5E8D">
        <w:rPr>
          <w:rFonts w:ascii="Times New Roman" w:hAnsi="Times New Roman"/>
          <w:spacing w:val="1"/>
          <w:sz w:val="20"/>
          <w:szCs w:val="20"/>
        </w:rPr>
        <w:t xml:space="preserve"> </w:t>
      </w:r>
      <w:r w:rsidRPr="00DB5E8D">
        <w:rPr>
          <w:rFonts w:ascii="Times New Roman" w:hAnsi="Times New Roman"/>
          <w:sz w:val="20"/>
          <w:szCs w:val="20"/>
        </w:rPr>
        <w:t>затраты</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оплату</w:t>
      </w:r>
      <w:r w:rsidRPr="00DB5E8D">
        <w:rPr>
          <w:rFonts w:ascii="Times New Roman" w:hAnsi="Times New Roman"/>
          <w:spacing w:val="1"/>
          <w:sz w:val="20"/>
          <w:szCs w:val="20"/>
        </w:rPr>
        <w:t xml:space="preserve"> </w:t>
      </w:r>
      <w:r w:rsidRPr="00DB5E8D">
        <w:rPr>
          <w:rFonts w:ascii="Times New Roman" w:hAnsi="Times New Roman"/>
          <w:sz w:val="20"/>
          <w:szCs w:val="20"/>
        </w:rPr>
        <w:t>труда</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педагогических</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учетом</w:t>
      </w:r>
      <w:r w:rsidRPr="00DB5E8D">
        <w:rPr>
          <w:rFonts w:ascii="Times New Roman" w:hAnsi="Times New Roman"/>
          <w:spacing w:val="1"/>
          <w:sz w:val="20"/>
          <w:szCs w:val="20"/>
        </w:rPr>
        <w:t xml:space="preserve"> </w:t>
      </w:r>
      <w:r w:rsidRPr="00DB5E8D">
        <w:rPr>
          <w:rFonts w:ascii="Times New Roman" w:hAnsi="Times New Roman"/>
          <w:sz w:val="20"/>
          <w:szCs w:val="20"/>
        </w:rPr>
        <w:t>обеспечения</w:t>
      </w:r>
      <w:r w:rsidRPr="00DB5E8D">
        <w:rPr>
          <w:rFonts w:ascii="Times New Roman" w:hAnsi="Times New Roman"/>
          <w:spacing w:val="1"/>
          <w:sz w:val="20"/>
          <w:szCs w:val="20"/>
        </w:rPr>
        <w:t xml:space="preserve"> </w:t>
      </w:r>
      <w:r w:rsidRPr="00DB5E8D">
        <w:rPr>
          <w:rFonts w:ascii="Times New Roman" w:hAnsi="Times New Roman"/>
          <w:sz w:val="20"/>
          <w:szCs w:val="20"/>
        </w:rPr>
        <w:t>уровня</w:t>
      </w:r>
      <w:r w:rsidRPr="00DB5E8D">
        <w:rPr>
          <w:rFonts w:ascii="Times New Roman" w:hAnsi="Times New Roman"/>
          <w:spacing w:val="1"/>
          <w:sz w:val="20"/>
          <w:szCs w:val="20"/>
        </w:rPr>
        <w:t xml:space="preserve"> </w:t>
      </w:r>
      <w:r w:rsidRPr="00DB5E8D">
        <w:rPr>
          <w:rFonts w:ascii="Times New Roman" w:hAnsi="Times New Roman"/>
          <w:sz w:val="20"/>
          <w:szCs w:val="20"/>
        </w:rPr>
        <w:t>средней</w:t>
      </w:r>
      <w:r w:rsidRPr="00DB5E8D">
        <w:rPr>
          <w:rFonts w:ascii="Times New Roman" w:hAnsi="Times New Roman"/>
          <w:spacing w:val="1"/>
          <w:sz w:val="20"/>
          <w:szCs w:val="20"/>
        </w:rPr>
        <w:t xml:space="preserve"> </w:t>
      </w:r>
      <w:r w:rsidRPr="00DB5E8D">
        <w:rPr>
          <w:rFonts w:ascii="Times New Roman" w:hAnsi="Times New Roman"/>
          <w:sz w:val="20"/>
          <w:szCs w:val="20"/>
        </w:rPr>
        <w:t>заработной</w:t>
      </w:r>
      <w:r w:rsidRPr="00DB5E8D">
        <w:rPr>
          <w:rFonts w:ascii="Times New Roman" w:hAnsi="Times New Roman"/>
          <w:spacing w:val="1"/>
          <w:sz w:val="20"/>
          <w:szCs w:val="20"/>
        </w:rPr>
        <w:t xml:space="preserve"> </w:t>
      </w:r>
      <w:r w:rsidRPr="00DB5E8D">
        <w:rPr>
          <w:rFonts w:ascii="Times New Roman" w:hAnsi="Times New Roman"/>
          <w:sz w:val="20"/>
          <w:szCs w:val="20"/>
        </w:rPr>
        <w:t>платы</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педагогических</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w:t>
      </w:r>
      <w:r w:rsidRPr="00DB5E8D">
        <w:rPr>
          <w:rFonts w:ascii="Times New Roman" w:hAnsi="Times New Roman"/>
          <w:spacing w:val="1"/>
          <w:sz w:val="20"/>
          <w:szCs w:val="20"/>
        </w:rPr>
        <w:t xml:space="preserve"> </w:t>
      </w:r>
      <w:r w:rsidRPr="00DB5E8D">
        <w:rPr>
          <w:rFonts w:ascii="Times New Roman" w:hAnsi="Times New Roman"/>
          <w:sz w:val="20"/>
          <w:szCs w:val="20"/>
        </w:rPr>
        <w:t>за</w:t>
      </w:r>
      <w:r w:rsidRPr="00DB5E8D">
        <w:rPr>
          <w:rFonts w:ascii="Times New Roman" w:hAnsi="Times New Roman"/>
          <w:spacing w:val="1"/>
          <w:sz w:val="20"/>
          <w:szCs w:val="20"/>
        </w:rPr>
        <w:t xml:space="preserve"> </w:t>
      </w:r>
      <w:r w:rsidRPr="00DB5E8D">
        <w:rPr>
          <w:rFonts w:ascii="Times New Roman" w:hAnsi="Times New Roman"/>
          <w:sz w:val="20"/>
          <w:szCs w:val="20"/>
        </w:rPr>
        <w:t>выполняемую</w:t>
      </w:r>
      <w:r w:rsidRPr="00DB5E8D">
        <w:rPr>
          <w:rFonts w:ascii="Times New Roman" w:hAnsi="Times New Roman"/>
          <w:spacing w:val="1"/>
          <w:sz w:val="20"/>
          <w:szCs w:val="20"/>
        </w:rPr>
        <w:t xml:space="preserve"> </w:t>
      </w:r>
      <w:r w:rsidRPr="00DB5E8D">
        <w:rPr>
          <w:rFonts w:ascii="Times New Roman" w:hAnsi="Times New Roman"/>
          <w:sz w:val="20"/>
          <w:szCs w:val="20"/>
        </w:rPr>
        <w:t>ими</w:t>
      </w:r>
      <w:r w:rsidRPr="00DB5E8D">
        <w:rPr>
          <w:rFonts w:ascii="Times New Roman" w:hAnsi="Times New Roman"/>
          <w:spacing w:val="1"/>
          <w:sz w:val="20"/>
          <w:szCs w:val="20"/>
        </w:rPr>
        <w:t xml:space="preserve"> </w:t>
      </w:r>
      <w:r w:rsidRPr="00DB5E8D">
        <w:rPr>
          <w:rFonts w:ascii="Times New Roman" w:hAnsi="Times New Roman"/>
          <w:sz w:val="20"/>
          <w:szCs w:val="20"/>
        </w:rPr>
        <w:t>учебную</w:t>
      </w:r>
      <w:r w:rsidRPr="00DB5E8D">
        <w:rPr>
          <w:rFonts w:ascii="Times New Roman" w:hAnsi="Times New Roman"/>
          <w:spacing w:val="1"/>
          <w:sz w:val="20"/>
          <w:szCs w:val="20"/>
        </w:rPr>
        <w:t xml:space="preserve"> </w:t>
      </w:r>
      <w:r w:rsidRPr="00DB5E8D">
        <w:rPr>
          <w:rFonts w:ascii="Times New Roman" w:hAnsi="Times New Roman"/>
          <w:sz w:val="20"/>
          <w:szCs w:val="20"/>
        </w:rPr>
        <w:t>(преподавательскую)</w:t>
      </w:r>
      <w:r w:rsidRPr="00DB5E8D">
        <w:rPr>
          <w:rFonts w:ascii="Times New Roman" w:hAnsi="Times New Roman"/>
          <w:spacing w:val="1"/>
          <w:sz w:val="20"/>
          <w:szCs w:val="20"/>
        </w:rPr>
        <w:t xml:space="preserve"> </w:t>
      </w:r>
      <w:r w:rsidRPr="00DB5E8D">
        <w:rPr>
          <w:rFonts w:ascii="Times New Roman" w:hAnsi="Times New Roman"/>
          <w:sz w:val="20"/>
          <w:szCs w:val="20"/>
        </w:rPr>
        <w:t>работу</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другую</w:t>
      </w:r>
      <w:r w:rsidRPr="00DB5E8D">
        <w:rPr>
          <w:rFonts w:ascii="Times New Roman" w:hAnsi="Times New Roman"/>
          <w:spacing w:val="1"/>
          <w:sz w:val="20"/>
          <w:szCs w:val="20"/>
        </w:rPr>
        <w:t xml:space="preserve"> </w:t>
      </w:r>
      <w:r w:rsidRPr="00DB5E8D">
        <w:rPr>
          <w:rFonts w:ascii="Times New Roman" w:hAnsi="Times New Roman"/>
          <w:sz w:val="20"/>
          <w:szCs w:val="20"/>
        </w:rPr>
        <w:t>работу,</w:t>
      </w:r>
      <w:r w:rsidRPr="00DB5E8D">
        <w:rPr>
          <w:rFonts w:ascii="Times New Roman" w:hAnsi="Times New Roman"/>
          <w:spacing w:val="1"/>
          <w:sz w:val="20"/>
          <w:szCs w:val="20"/>
        </w:rPr>
        <w:t xml:space="preserve"> </w:t>
      </w:r>
      <w:r w:rsidRPr="00DB5E8D">
        <w:rPr>
          <w:rFonts w:ascii="Times New Roman" w:hAnsi="Times New Roman"/>
          <w:sz w:val="20"/>
          <w:szCs w:val="20"/>
        </w:rPr>
        <w:t>определяемого</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соответствии с Указами Президента Российской Федерации, нормативно-</w:t>
      </w:r>
      <w:r w:rsidRPr="00DB5E8D">
        <w:rPr>
          <w:rFonts w:ascii="Times New Roman" w:hAnsi="Times New Roman"/>
          <w:spacing w:val="1"/>
          <w:sz w:val="20"/>
          <w:szCs w:val="20"/>
        </w:rPr>
        <w:t xml:space="preserve"> </w:t>
      </w:r>
      <w:r w:rsidRPr="00DB5E8D">
        <w:rPr>
          <w:rFonts w:ascii="Times New Roman" w:hAnsi="Times New Roman"/>
          <w:sz w:val="20"/>
          <w:szCs w:val="20"/>
        </w:rPr>
        <w:t>правовыми</w:t>
      </w:r>
      <w:r w:rsidRPr="00DB5E8D">
        <w:rPr>
          <w:rFonts w:ascii="Times New Roman" w:hAnsi="Times New Roman"/>
          <w:spacing w:val="1"/>
          <w:sz w:val="20"/>
          <w:szCs w:val="20"/>
        </w:rPr>
        <w:t xml:space="preserve"> </w:t>
      </w:r>
      <w:r w:rsidRPr="00DB5E8D">
        <w:rPr>
          <w:rFonts w:ascii="Times New Roman" w:hAnsi="Times New Roman"/>
          <w:sz w:val="20"/>
          <w:szCs w:val="20"/>
        </w:rPr>
        <w:t>актами</w:t>
      </w:r>
      <w:r w:rsidRPr="00DB5E8D">
        <w:rPr>
          <w:rFonts w:ascii="Times New Roman" w:hAnsi="Times New Roman"/>
          <w:spacing w:val="1"/>
          <w:sz w:val="20"/>
          <w:szCs w:val="20"/>
        </w:rPr>
        <w:t xml:space="preserve"> </w:t>
      </w:r>
      <w:r w:rsidRPr="00DB5E8D">
        <w:rPr>
          <w:rFonts w:ascii="Times New Roman" w:hAnsi="Times New Roman"/>
          <w:sz w:val="20"/>
          <w:szCs w:val="20"/>
        </w:rPr>
        <w:t>Правительства</w:t>
      </w:r>
      <w:r w:rsidRPr="00DB5E8D">
        <w:rPr>
          <w:rFonts w:ascii="Times New Roman" w:hAnsi="Times New Roman"/>
          <w:spacing w:val="1"/>
          <w:sz w:val="20"/>
          <w:szCs w:val="20"/>
        </w:rPr>
        <w:t xml:space="preserve"> </w:t>
      </w:r>
      <w:r w:rsidRPr="00DB5E8D">
        <w:rPr>
          <w:rFonts w:ascii="Times New Roman" w:hAnsi="Times New Roman"/>
          <w:sz w:val="20"/>
          <w:szCs w:val="20"/>
        </w:rPr>
        <w:t>Российской</w:t>
      </w:r>
      <w:r w:rsidRPr="00DB5E8D">
        <w:rPr>
          <w:rFonts w:ascii="Times New Roman" w:hAnsi="Times New Roman"/>
          <w:spacing w:val="1"/>
          <w:sz w:val="20"/>
          <w:szCs w:val="20"/>
        </w:rPr>
        <w:t xml:space="preserve"> </w:t>
      </w:r>
      <w:r w:rsidRPr="00DB5E8D">
        <w:rPr>
          <w:rFonts w:ascii="Times New Roman" w:hAnsi="Times New Roman"/>
          <w:sz w:val="20"/>
          <w:szCs w:val="20"/>
        </w:rPr>
        <w:t>Федерации,</w:t>
      </w:r>
      <w:r w:rsidRPr="00DB5E8D">
        <w:rPr>
          <w:rFonts w:ascii="Times New Roman" w:hAnsi="Times New Roman"/>
          <w:spacing w:val="1"/>
          <w:sz w:val="20"/>
          <w:szCs w:val="20"/>
        </w:rPr>
        <w:t xml:space="preserve"> </w:t>
      </w:r>
      <w:r w:rsidRPr="00DB5E8D">
        <w:rPr>
          <w:rFonts w:ascii="Times New Roman" w:hAnsi="Times New Roman"/>
          <w:sz w:val="20"/>
          <w:szCs w:val="20"/>
        </w:rPr>
        <w:t>органов</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государственной</w:t>
      </w:r>
      <w:r w:rsidRPr="00DB5E8D">
        <w:rPr>
          <w:rFonts w:ascii="Times New Roman" w:hAnsi="Times New Roman"/>
          <w:spacing w:val="1"/>
          <w:sz w:val="20"/>
          <w:szCs w:val="20"/>
        </w:rPr>
        <w:t xml:space="preserve"> </w:t>
      </w:r>
      <w:r w:rsidRPr="00DB5E8D">
        <w:rPr>
          <w:rFonts w:ascii="Times New Roman" w:hAnsi="Times New Roman"/>
          <w:sz w:val="20"/>
          <w:szCs w:val="20"/>
        </w:rPr>
        <w:t>власти</w:t>
      </w:r>
      <w:r w:rsidRPr="00DB5E8D">
        <w:rPr>
          <w:rFonts w:ascii="Times New Roman" w:hAnsi="Times New Roman"/>
          <w:spacing w:val="1"/>
          <w:sz w:val="20"/>
          <w:szCs w:val="20"/>
        </w:rPr>
        <w:t xml:space="preserve"> </w:t>
      </w:r>
      <w:r w:rsidRPr="00DB5E8D">
        <w:rPr>
          <w:rFonts w:ascii="Times New Roman" w:hAnsi="Times New Roman"/>
          <w:sz w:val="20"/>
          <w:szCs w:val="20"/>
        </w:rPr>
        <w:t>субъектов</w:t>
      </w:r>
      <w:r w:rsidRPr="00DB5E8D">
        <w:rPr>
          <w:rFonts w:ascii="Times New Roman" w:hAnsi="Times New Roman"/>
          <w:spacing w:val="1"/>
          <w:sz w:val="20"/>
          <w:szCs w:val="20"/>
        </w:rPr>
        <w:t xml:space="preserve"> </w:t>
      </w:r>
      <w:r w:rsidRPr="00DB5E8D">
        <w:rPr>
          <w:rFonts w:ascii="Times New Roman" w:hAnsi="Times New Roman"/>
          <w:sz w:val="20"/>
          <w:szCs w:val="20"/>
        </w:rPr>
        <w:t>Российской</w:t>
      </w:r>
      <w:r w:rsidRPr="00DB5E8D">
        <w:rPr>
          <w:rFonts w:ascii="Times New Roman" w:hAnsi="Times New Roman"/>
          <w:spacing w:val="1"/>
          <w:sz w:val="20"/>
          <w:szCs w:val="20"/>
        </w:rPr>
        <w:t xml:space="preserve"> </w:t>
      </w:r>
      <w:r w:rsidRPr="00DB5E8D">
        <w:rPr>
          <w:rFonts w:ascii="Times New Roman" w:hAnsi="Times New Roman"/>
          <w:sz w:val="20"/>
          <w:szCs w:val="20"/>
        </w:rPr>
        <w:t>Федерации,</w:t>
      </w:r>
      <w:r w:rsidRPr="00DB5E8D">
        <w:rPr>
          <w:rFonts w:ascii="Times New Roman" w:hAnsi="Times New Roman"/>
          <w:spacing w:val="1"/>
          <w:sz w:val="20"/>
          <w:szCs w:val="20"/>
        </w:rPr>
        <w:t xml:space="preserve"> </w:t>
      </w:r>
      <w:r w:rsidRPr="00DB5E8D">
        <w:rPr>
          <w:rFonts w:ascii="Times New Roman" w:hAnsi="Times New Roman"/>
          <w:sz w:val="20"/>
          <w:szCs w:val="20"/>
        </w:rPr>
        <w:t>органов</w:t>
      </w:r>
      <w:r w:rsidRPr="00DB5E8D">
        <w:rPr>
          <w:rFonts w:ascii="Times New Roman" w:hAnsi="Times New Roman"/>
          <w:spacing w:val="1"/>
          <w:sz w:val="20"/>
          <w:szCs w:val="20"/>
        </w:rPr>
        <w:t xml:space="preserve"> </w:t>
      </w:r>
      <w:r w:rsidRPr="00DB5E8D">
        <w:rPr>
          <w:rFonts w:ascii="Times New Roman" w:hAnsi="Times New Roman"/>
          <w:sz w:val="20"/>
          <w:szCs w:val="20"/>
        </w:rPr>
        <w:t>местного</w:t>
      </w:r>
      <w:r w:rsidRPr="00DB5E8D">
        <w:rPr>
          <w:rFonts w:ascii="Times New Roman" w:hAnsi="Times New Roman"/>
          <w:spacing w:val="1"/>
          <w:sz w:val="20"/>
          <w:szCs w:val="20"/>
        </w:rPr>
        <w:t xml:space="preserve"> </w:t>
      </w:r>
      <w:r w:rsidRPr="00DB5E8D">
        <w:rPr>
          <w:rFonts w:ascii="Times New Roman" w:hAnsi="Times New Roman"/>
          <w:sz w:val="20"/>
          <w:szCs w:val="20"/>
        </w:rPr>
        <w:t>самоуправления.</w:t>
      </w:r>
      <w:r w:rsidRPr="00DB5E8D">
        <w:rPr>
          <w:rFonts w:ascii="Times New Roman" w:hAnsi="Times New Roman"/>
          <w:spacing w:val="1"/>
          <w:sz w:val="20"/>
          <w:szCs w:val="20"/>
        </w:rPr>
        <w:t xml:space="preserve"> </w:t>
      </w:r>
      <w:r w:rsidRPr="00DB5E8D">
        <w:rPr>
          <w:rFonts w:ascii="Times New Roman" w:hAnsi="Times New Roman"/>
          <w:sz w:val="20"/>
          <w:szCs w:val="20"/>
        </w:rPr>
        <w:t>Расходы</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оплату</w:t>
      </w:r>
      <w:r w:rsidRPr="00DB5E8D">
        <w:rPr>
          <w:rFonts w:ascii="Times New Roman" w:hAnsi="Times New Roman"/>
          <w:spacing w:val="1"/>
          <w:sz w:val="20"/>
          <w:szCs w:val="20"/>
        </w:rPr>
        <w:t xml:space="preserve"> </w:t>
      </w:r>
      <w:r w:rsidRPr="00DB5E8D">
        <w:rPr>
          <w:rFonts w:ascii="Times New Roman" w:hAnsi="Times New Roman"/>
          <w:sz w:val="20"/>
          <w:szCs w:val="20"/>
        </w:rPr>
        <w:t>труда</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педагогических</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w:t>
      </w:r>
      <w:r w:rsidRPr="00DB5E8D">
        <w:rPr>
          <w:rFonts w:ascii="Times New Roman" w:hAnsi="Times New Roman"/>
          <w:spacing w:val="1"/>
          <w:sz w:val="20"/>
          <w:szCs w:val="20"/>
        </w:rPr>
        <w:t xml:space="preserve"> </w:t>
      </w:r>
      <w:r w:rsidRPr="00DB5E8D">
        <w:rPr>
          <w:rFonts w:ascii="Times New Roman" w:hAnsi="Times New Roman"/>
          <w:sz w:val="20"/>
          <w:szCs w:val="20"/>
        </w:rPr>
        <w:t>муниципальных</w:t>
      </w:r>
      <w:r w:rsidRPr="00DB5E8D">
        <w:rPr>
          <w:rFonts w:ascii="Times New Roman" w:hAnsi="Times New Roman"/>
          <w:spacing w:val="1"/>
          <w:sz w:val="20"/>
          <w:szCs w:val="20"/>
        </w:rPr>
        <w:t xml:space="preserve"> </w:t>
      </w:r>
      <w:r w:rsidRPr="00DB5E8D">
        <w:rPr>
          <w:rFonts w:ascii="Times New Roman" w:hAnsi="Times New Roman"/>
          <w:sz w:val="20"/>
          <w:szCs w:val="20"/>
        </w:rPr>
        <w:t>общеобразовательных</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организаций,</w:t>
      </w:r>
      <w:r w:rsidRPr="00DB5E8D">
        <w:rPr>
          <w:rFonts w:ascii="Times New Roman" w:hAnsi="Times New Roman"/>
          <w:spacing w:val="1"/>
          <w:sz w:val="20"/>
          <w:szCs w:val="20"/>
        </w:rPr>
        <w:t xml:space="preserve"> </w:t>
      </w:r>
      <w:r w:rsidRPr="00DB5E8D">
        <w:rPr>
          <w:rFonts w:ascii="Times New Roman" w:hAnsi="Times New Roman"/>
          <w:sz w:val="20"/>
          <w:szCs w:val="20"/>
        </w:rPr>
        <w:t>включаемые</w:t>
      </w:r>
      <w:r w:rsidRPr="00DB5E8D">
        <w:rPr>
          <w:rFonts w:ascii="Times New Roman" w:hAnsi="Times New Roman"/>
          <w:spacing w:val="1"/>
          <w:sz w:val="20"/>
          <w:szCs w:val="20"/>
        </w:rPr>
        <w:t xml:space="preserve"> </w:t>
      </w:r>
      <w:r w:rsidRPr="00DB5E8D">
        <w:rPr>
          <w:rFonts w:ascii="Times New Roman" w:hAnsi="Times New Roman"/>
          <w:sz w:val="20"/>
          <w:szCs w:val="20"/>
        </w:rPr>
        <w:t>органами</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государственной</w:t>
      </w:r>
      <w:r w:rsidRPr="00DB5E8D">
        <w:rPr>
          <w:rFonts w:ascii="Times New Roman" w:hAnsi="Times New Roman"/>
          <w:spacing w:val="1"/>
          <w:sz w:val="20"/>
          <w:szCs w:val="20"/>
        </w:rPr>
        <w:t xml:space="preserve"> </w:t>
      </w:r>
      <w:r w:rsidRPr="00DB5E8D">
        <w:rPr>
          <w:rFonts w:ascii="Times New Roman" w:hAnsi="Times New Roman"/>
          <w:sz w:val="20"/>
          <w:szCs w:val="20"/>
        </w:rPr>
        <w:t>власти</w:t>
      </w:r>
      <w:r w:rsidRPr="00DB5E8D">
        <w:rPr>
          <w:rFonts w:ascii="Times New Roman" w:hAnsi="Times New Roman"/>
          <w:spacing w:val="1"/>
          <w:sz w:val="20"/>
          <w:szCs w:val="20"/>
        </w:rPr>
        <w:t xml:space="preserve"> </w:t>
      </w:r>
      <w:r w:rsidRPr="00DB5E8D">
        <w:rPr>
          <w:rFonts w:ascii="Times New Roman" w:hAnsi="Times New Roman"/>
          <w:sz w:val="20"/>
          <w:szCs w:val="20"/>
        </w:rPr>
        <w:t>субъектов</w:t>
      </w:r>
      <w:r w:rsidRPr="00DB5E8D">
        <w:rPr>
          <w:rFonts w:ascii="Times New Roman" w:hAnsi="Times New Roman"/>
          <w:spacing w:val="1"/>
          <w:sz w:val="20"/>
          <w:szCs w:val="20"/>
        </w:rPr>
        <w:t xml:space="preserve"> </w:t>
      </w:r>
      <w:r w:rsidRPr="00DB5E8D">
        <w:rPr>
          <w:rFonts w:ascii="Times New Roman" w:hAnsi="Times New Roman"/>
          <w:sz w:val="20"/>
          <w:szCs w:val="20"/>
        </w:rPr>
        <w:t>Российской</w:t>
      </w:r>
      <w:r w:rsidRPr="00DB5E8D">
        <w:rPr>
          <w:rFonts w:ascii="Times New Roman" w:hAnsi="Times New Roman"/>
          <w:spacing w:val="1"/>
          <w:sz w:val="20"/>
          <w:szCs w:val="20"/>
        </w:rPr>
        <w:t xml:space="preserve"> </w:t>
      </w:r>
      <w:r w:rsidRPr="00DB5E8D">
        <w:rPr>
          <w:rFonts w:ascii="Times New Roman" w:hAnsi="Times New Roman"/>
          <w:sz w:val="20"/>
          <w:szCs w:val="20"/>
        </w:rPr>
        <w:t>Федерации в нормативы финансового обеспечения, не могут быть ниже</w:t>
      </w:r>
      <w:r w:rsidRPr="00DB5E8D">
        <w:rPr>
          <w:rFonts w:ascii="Times New Roman" w:hAnsi="Times New Roman"/>
          <w:spacing w:val="1"/>
          <w:sz w:val="20"/>
          <w:szCs w:val="20"/>
        </w:rPr>
        <w:t xml:space="preserve"> </w:t>
      </w:r>
      <w:r w:rsidRPr="00DB5E8D">
        <w:rPr>
          <w:rFonts w:ascii="Times New Roman" w:hAnsi="Times New Roman"/>
          <w:sz w:val="20"/>
          <w:szCs w:val="20"/>
        </w:rPr>
        <w:t>уровня, соответствующего средней заработной плате в соответствующем</w:t>
      </w:r>
      <w:r w:rsidRPr="00DB5E8D">
        <w:rPr>
          <w:rFonts w:ascii="Times New Roman" w:hAnsi="Times New Roman"/>
          <w:spacing w:val="1"/>
          <w:sz w:val="20"/>
          <w:szCs w:val="20"/>
        </w:rPr>
        <w:t xml:space="preserve"> </w:t>
      </w:r>
      <w:r w:rsidRPr="00DB5E8D">
        <w:rPr>
          <w:rFonts w:ascii="Times New Roman" w:hAnsi="Times New Roman"/>
          <w:sz w:val="20"/>
          <w:szCs w:val="20"/>
        </w:rPr>
        <w:t>субъекте Российской Федерации, на территории которого расположены</w:t>
      </w:r>
      <w:r w:rsidRPr="00DB5E8D">
        <w:rPr>
          <w:rFonts w:ascii="Times New Roman" w:hAnsi="Times New Roman"/>
          <w:spacing w:val="1"/>
          <w:sz w:val="20"/>
          <w:szCs w:val="20"/>
        </w:rPr>
        <w:t xml:space="preserve"> </w:t>
      </w:r>
      <w:r w:rsidRPr="00DB5E8D">
        <w:rPr>
          <w:rFonts w:ascii="Times New Roman" w:hAnsi="Times New Roman"/>
          <w:sz w:val="20"/>
          <w:szCs w:val="20"/>
        </w:rPr>
        <w:t>общеобразовательные</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p>
    <w:p w:rsidR="005A4FFC" w:rsidRPr="00DB5E8D" w:rsidRDefault="005A4FFC" w:rsidP="00087E61">
      <w:pPr>
        <w:widowControl w:val="0"/>
        <w:autoSpaceDE w:val="0"/>
        <w:autoSpaceDN w:val="0"/>
        <w:spacing w:before="70" w:after="0" w:line="252" w:lineRule="auto"/>
        <w:ind w:right="707"/>
        <w:jc w:val="both"/>
        <w:rPr>
          <w:rFonts w:ascii="Times New Roman" w:hAnsi="Times New Roman"/>
          <w:sz w:val="20"/>
          <w:szCs w:val="20"/>
        </w:rPr>
      </w:pP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связи</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требованиями</w:t>
      </w:r>
      <w:r w:rsidRPr="00DB5E8D">
        <w:rPr>
          <w:rFonts w:ascii="Times New Roman" w:hAnsi="Times New Roman"/>
          <w:spacing w:val="1"/>
          <w:sz w:val="20"/>
          <w:szCs w:val="20"/>
        </w:rPr>
        <w:t xml:space="preserve"> </w:t>
      </w:r>
      <w:r w:rsidRPr="00DB5E8D">
        <w:rPr>
          <w:rFonts w:ascii="Times New Roman" w:hAnsi="Times New Roman"/>
          <w:sz w:val="20"/>
          <w:szCs w:val="20"/>
        </w:rPr>
        <w:t>ФГОС</w:t>
      </w:r>
      <w:r w:rsidRPr="00DB5E8D">
        <w:rPr>
          <w:rFonts w:ascii="Times New Roman" w:hAnsi="Times New Roman"/>
          <w:spacing w:val="1"/>
          <w:sz w:val="20"/>
          <w:szCs w:val="20"/>
        </w:rPr>
        <w:t xml:space="preserve"> </w:t>
      </w:r>
      <w:r w:rsidRPr="00DB5E8D">
        <w:rPr>
          <w:rFonts w:ascii="Times New Roman" w:hAnsi="Times New Roman"/>
          <w:sz w:val="20"/>
          <w:szCs w:val="20"/>
        </w:rPr>
        <w:t>ООО</w:t>
      </w:r>
      <w:r w:rsidRPr="00DB5E8D">
        <w:rPr>
          <w:rFonts w:ascii="Times New Roman" w:hAnsi="Times New Roman"/>
          <w:spacing w:val="1"/>
          <w:sz w:val="20"/>
          <w:szCs w:val="20"/>
        </w:rPr>
        <w:t xml:space="preserve"> </w:t>
      </w:r>
      <w:r w:rsidRPr="00DB5E8D">
        <w:rPr>
          <w:rFonts w:ascii="Times New Roman" w:hAnsi="Times New Roman"/>
          <w:sz w:val="20"/>
          <w:szCs w:val="20"/>
        </w:rPr>
        <w:t>при</w:t>
      </w:r>
      <w:r w:rsidRPr="00DB5E8D">
        <w:rPr>
          <w:rFonts w:ascii="Times New Roman" w:hAnsi="Times New Roman"/>
          <w:spacing w:val="1"/>
          <w:sz w:val="20"/>
          <w:szCs w:val="20"/>
        </w:rPr>
        <w:t xml:space="preserve"> </w:t>
      </w:r>
      <w:r w:rsidRPr="00DB5E8D">
        <w:rPr>
          <w:rFonts w:ascii="Times New Roman" w:hAnsi="Times New Roman"/>
          <w:sz w:val="20"/>
          <w:szCs w:val="20"/>
        </w:rPr>
        <w:t>расчете</w:t>
      </w:r>
      <w:r w:rsidRPr="00DB5E8D">
        <w:rPr>
          <w:rFonts w:ascii="Times New Roman" w:hAnsi="Times New Roman"/>
          <w:spacing w:val="1"/>
          <w:sz w:val="20"/>
          <w:szCs w:val="20"/>
        </w:rPr>
        <w:t xml:space="preserve"> </w:t>
      </w:r>
      <w:r w:rsidRPr="00DB5E8D">
        <w:rPr>
          <w:rFonts w:ascii="Times New Roman" w:hAnsi="Times New Roman"/>
          <w:sz w:val="20"/>
          <w:szCs w:val="20"/>
        </w:rPr>
        <w:t>регионального</w:t>
      </w:r>
      <w:r w:rsidRPr="00DB5E8D">
        <w:rPr>
          <w:rFonts w:ascii="Times New Roman" w:hAnsi="Times New Roman"/>
          <w:spacing w:val="1"/>
          <w:sz w:val="20"/>
          <w:szCs w:val="20"/>
        </w:rPr>
        <w:t xml:space="preserve"> </w:t>
      </w:r>
      <w:r w:rsidRPr="00DB5E8D">
        <w:rPr>
          <w:rFonts w:ascii="Times New Roman" w:hAnsi="Times New Roman"/>
          <w:sz w:val="20"/>
          <w:szCs w:val="20"/>
        </w:rPr>
        <w:t>норматива</w:t>
      </w:r>
      <w:r w:rsidRPr="00DB5E8D">
        <w:rPr>
          <w:rFonts w:ascii="Times New Roman" w:hAnsi="Times New Roman"/>
          <w:spacing w:val="1"/>
          <w:sz w:val="20"/>
          <w:szCs w:val="20"/>
        </w:rPr>
        <w:t xml:space="preserve"> </w:t>
      </w:r>
      <w:r w:rsidRPr="00DB5E8D">
        <w:rPr>
          <w:rFonts w:ascii="Times New Roman" w:hAnsi="Times New Roman"/>
          <w:sz w:val="20"/>
          <w:szCs w:val="20"/>
        </w:rPr>
        <w:t>должны</w:t>
      </w:r>
      <w:r w:rsidRPr="00DB5E8D">
        <w:rPr>
          <w:rFonts w:ascii="Times New Roman" w:hAnsi="Times New Roman"/>
          <w:spacing w:val="1"/>
          <w:sz w:val="20"/>
          <w:szCs w:val="20"/>
        </w:rPr>
        <w:t xml:space="preserve"> </w:t>
      </w:r>
      <w:r w:rsidRPr="00DB5E8D">
        <w:rPr>
          <w:rFonts w:ascii="Times New Roman" w:hAnsi="Times New Roman"/>
          <w:sz w:val="20"/>
          <w:szCs w:val="20"/>
        </w:rPr>
        <w:t>учитываться</w:t>
      </w:r>
      <w:r w:rsidRPr="00DB5E8D">
        <w:rPr>
          <w:rFonts w:ascii="Times New Roman" w:hAnsi="Times New Roman"/>
          <w:spacing w:val="1"/>
          <w:sz w:val="20"/>
          <w:szCs w:val="20"/>
        </w:rPr>
        <w:t xml:space="preserve"> </w:t>
      </w:r>
      <w:r w:rsidRPr="00DB5E8D">
        <w:rPr>
          <w:rFonts w:ascii="Times New Roman" w:hAnsi="Times New Roman"/>
          <w:sz w:val="20"/>
          <w:szCs w:val="20"/>
        </w:rPr>
        <w:t>затраты</w:t>
      </w:r>
      <w:r w:rsidRPr="00DB5E8D">
        <w:rPr>
          <w:rFonts w:ascii="Times New Roman" w:hAnsi="Times New Roman"/>
          <w:spacing w:val="1"/>
          <w:sz w:val="20"/>
          <w:szCs w:val="20"/>
        </w:rPr>
        <w:t xml:space="preserve"> </w:t>
      </w:r>
      <w:r w:rsidRPr="00DB5E8D">
        <w:rPr>
          <w:rFonts w:ascii="Times New Roman" w:hAnsi="Times New Roman"/>
          <w:sz w:val="20"/>
          <w:szCs w:val="20"/>
        </w:rPr>
        <w:t>рабочего</w:t>
      </w:r>
      <w:r w:rsidRPr="00DB5E8D">
        <w:rPr>
          <w:rFonts w:ascii="Times New Roman" w:hAnsi="Times New Roman"/>
          <w:spacing w:val="51"/>
          <w:sz w:val="20"/>
          <w:szCs w:val="20"/>
        </w:rPr>
        <w:t xml:space="preserve"> </w:t>
      </w:r>
      <w:r w:rsidRPr="00DB5E8D">
        <w:rPr>
          <w:rFonts w:ascii="Times New Roman" w:hAnsi="Times New Roman"/>
          <w:sz w:val="20"/>
          <w:szCs w:val="20"/>
        </w:rPr>
        <w:t>времени</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педагогических работников образовательных организаций на урочную и</w:t>
      </w:r>
      <w:r w:rsidRPr="00DB5E8D">
        <w:rPr>
          <w:rFonts w:ascii="Times New Roman" w:hAnsi="Times New Roman"/>
          <w:spacing w:val="1"/>
          <w:sz w:val="20"/>
          <w:szCs w:val="20"/>
        </w:rPr>
        <w:t xml:space="preserve"> </w:t>
      </w:r>
      <w:r w:rsidRPr="00DB5E8D">
        <w:rPr>
          <w:rFonts w:ascii="Times New Roman" w:hAnsi="Times New Roman"/>
          <w:sz w:val="20"/>
          <w:szCs w:val="20"/>
        </w:rPr>
        <w:t>внеурочную</w:t>
      </w:r>
      <w:r w:rsidRPr="00DB5E8D">
        <w:rPr>
          <w:rFonts w:ascii="Times New Roman" w:hAnsi="Times New Roman"/>
          <w:spacing w:val="1"/>
          <w:sz w:val="20"/>
          <w:szCs w:val="20"/>
        </w:rPr>
        <w:t xml:space="preserve"> </w:t>
      </w:r>
      <w:r w:rsidRPr="00DB5E8D">
        <w:rPr>
          <w:rFonts w:ascii="Times New Roman" w:hAnsi="Times New Roman"/>
          <w:sz w:val="20"/>
          <w:szCs w:val="20"/>
        </w:rPr>
        <w:t>деятельность.</w:t>
      </w:r>
    </w:p>
    <w:p w:rsidR="005A4FFC" w:rsidRPr="00DB5E8D" w:rsidRDefault="005A4FFC" w:rsidP="00087E61">
      <w:pPr>
        <w:widowControl w:val="0"/>
        <w:autoSpaceDE w:val="0"/>
        <w:autoSpaceDN w:val="0"/>
        <w:spacing w:after="0" w:line="252" w:lineRule="auto"/>
        <w:ind w:right="711"/>
        <w:jc w:val="both"/>
        <w:rPr>
          <w:rFonts w:ascii="Times New Roman" w:hAnsi="Times New Roman"/>
          <w:sz w:val="20"/>
          <w:szCs w:val="20"/>
        </w:rPr>
      </w:pPr>
      <w:r w:rsidRPr="00DB5E8D">
        <w:rPr>
          <w:rFonts w:ascii="Times New Roman" w:hAnsi="Times New Roman"/>
          <w:sz w:val="20"/>
          <w:szCs w:val="20"/>
        </w:rPr>
        <w:t>Формирование</w:t>
      </w:r>
      <w:r w:rsidRPr="00DB5E8D">
        <w:rPr>
          <w:rFonts w:ascii="Times New Roman" w:hAnsi="Times New Roman"/>
          <w:spacing w:val="1"/>
          <w:sz w:val="20"/>
          <w:szCs w:val="20"/>
        </w:rPr>
        <w:t xml:space="preserve"> </w:t>
      </w:r>
      <w:r w:rsidRPr="00DB5E8D">
        <w:rPr>
          <w:rFonts w:ascii="Times New Roman" w:hAnsi="Times New Roman"/>
          <w:sz w:val="20"/>
          <w:szCs w:val="20"/>
        </w:rPr>
        <w:t>фонда</w:t>
      </w:r>
      <w:r w:rsidRPr="00DB5E8D">
        <w:rPr>
          <w:rFonts w:ascii="Times New Roman" w:hAnsi="Times New Roman"/>
          <w:spacing w:val="1"/>
          <w:sz w:val="20"/>
          <w:szCs w:val="20"/>
        </w:rPr>
        <w:t xml:space="preserve"> </w:t>
      </w:r>
      <w:r w:rsidRPr="00DB5E8D">
        <w:rPr>
          <w:rFonts w:ascii="Times New Roman" w:hAnsi="Times New Roman"/>
          <w:sz w:val="20"/>
          <w:szCs w:val="20"/>
        </w:rPr>
        <w:t>оплаты</w:t>
      </w:r>
      <w:r w:rsidRPr="00DB5E8D">
        <w:rPr>
          <w:rFonts w:ascii="Times New Roman" w:hAnsi="Times New Roman"/>
          <w:spacing w:val="1"/>
          <w:sz w:val="20"/>
          <w:szCs w:val="20"/>
        </w:rPr>
        <w:t xml:space="preserve"> </w:t>
      </w:r>
      <w:r w:rsidRPr="00DB5E8D">
        <w:rPr>
          <w:rFonts w:ascii="Times New Roman" w:hAnsi="Times New Roman"/>
          <w:sz w:val="20"/>
          <w:szCs w:val="20"/>
        </w:rPr>
        <w:t>труда</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осуществляется в пределах объема средств образовательной 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текущий</w:t>
      </w:r>
      <w:r w:rsidRPr="00DB5E8D">
        <w:rPr>
          <w:rFonts w:ascii="Times New Roman" w:hAnsi="Times New Roman"/>
          <w:spacing w:val="1"/>
          <w:sz w:val="20"/>
          <w:szCs w:val="20"/>
        </w:rPr>
        <w:t xml:space="preserve"> </w:t>
      </w:r>
      <w:r w:rsidRPr="00DB5E8D">
        <w:rPr>
          <w:rFonts w:ascii="Times New Roman" w:hAnsi="Times New Roman"/>
          <w:sz w:val="20"/>
          <w:szCs w:val="20"/>
        </w:rPr>
        <w:t>финансовый</w:t>
      </w:r>
      <w:r w:rsidRPr="00DB5E8D">
        <w:rPr>
          <w:rFonts w:ascii="Times New Roman" w:hAnsi="Times New Roman"/>
          <w:spacing w:val="1"/>
          <w:sz w:val="20"/>
          <w:szCs w:val="20"/>
        </w:rPr>
        <w:t xml:space="preserve"> </w:t>
      </w:r>
      <w:r w:rsidRPr="00DB5E8D">
        <w:rPr>
          <w:rFonts w:ascii="Times New Roman" w:hAnsi="Times New Roman"/>
          <w:sz w:val="20"/>
          <w:szCs w:val="20"/>
        </w:rPr>
        <w:t>год,</w:t>
      </w:r>
      <w:r w:rsidRPr="00DB5E8D">
        <w:rPr>
          <w:rFonts w:ascii="Times New Roman" w:hAnsi="Times New Roman"/>
          <w:spacing w:val="1"/>
          <w:sz w:val="20"/>
          <w:szCs w:val="20"/>
        </w:rPr>
        <w:t xml:space="preserve"> </w:t>
      </w:r>
      <w:r w:rsidRPr="00DB5E8D">
        <w:rPr>
          <w:rFonts w:ascii="Times New Roman" w:hAnsi="Times New Roman"/>
          <w:sz w:val="20"/>
          <w:szCs w:val="20"/>
        </w:rPr>
        <w:t>установленного</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соответствии</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нормативами</w:t>
      </w:r>
      <w:r w:rsidRPr="00DB5E8D">
        <w:rPr>
          <w:rFonts w:ascii="Times New Roman" w:hAnsi="Times New Roman"/>
          <w:spacing w:val="1"/>
          <w:sz w:val="20"/>
          <w:szCs w:val="20"/>
        </w:rPr>
        <w:t xml:space="preserve"> </w:t>
      </w:r>
      <w:r w:rsidRPr="00DB5E8D">
        <w:rPr>
          <w:rFonts w:ascii="Times New Roman" w:hAnsi="Times New Roman"/>
          <w:sz w:val="20"/>
          <w:szCs w:val="20"/>
        </w:rPr>
        <w:t>финансового</w:t>
      </w:r>
      <w:r w:rsidRPr="00DB5E8D">
        <w:rPr>
          <w:rFonts w:ascii="Times New Roman" w:hAnsi="Times New Roman"/>
          <w:spacing w:val="1"/>
          <w:sz w:val="20"/>
          <w:szCs w:val="20"/>
        </w:rPr>
        <w:t xml:space="preserve"> </w:t>
      </w:r>
      <w:r w:rsidRPr="00DB5E8D">
        <w:rPr>
          <w:rFonts w:ascii="Times New Roman" w:hAnsi="Times New Roman"/>
          <w:sz w:val="20"/>
          <w:szCs w:val="20"/>
        </w:rPr>
        <w:t>обеспечения,</w:t>
      </w:r>
      <w:r w:rsidRPr="00DB5E8D">
        <w:rPr>
          <w:rFonts w:ascii="Times New Roman" w:hAnsi="Times New Roman"/>
          <w:spacing w:val="1"/>
          <w:sz w:val="20"/>
          <w:szCs w:val="20"/>
        </w:rPr>
        <w:t xml:space="preserve"> </w:t>
      </w:r>
      <w:r w:rsidRPr="00DB5E8D">
        <w:rPr>
          <w:rFonts w:ascii="Times New Roman" w:hAnsi="Times New Roman"/>
          <w:sz w:val="20"/>
          <w:szCs w:val="20"/>
        </w:rPr>
        <w:t>определенными</w:t>
      </w:r>
      <w:r w:rsidRPr="00DB5E8D">
        <w:rPr>
          <w:rFonts w:ascii="Times New Roman" w:hAnsi="Times New Roman"/>
          <w:spacing w:val="1"/>
          <w:sz w:val="20"/>
          <w:szCs w:val="20"/>
        </w:rPr>
        <w:t xml:space="preserve"> </w:t>
      </w:r>
      <w:r w:rsidRPr="00DB5E8D">
        <w:rPr>
          <w:rFonts w:ascii="Times New Roman" w:hAnsi="Times New Roman"/>
          <w:sz w:val="20"/>
          <w:szCs w:val="20"/>
        </w:rPr>
        <w:t>органами</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государственной</w:t>
      </w:r>
      <w:r w:rsidRPr="00DB5E8D">
        <w:rPr>
          <w:rFonts w:ascii="Times New Roman" w:hAnsi="Times New Roman"/>
          <w:spacing w:val="1"/>
          <w:sz w:val="20"/>
          <w:szCs w:val="20"/>
        </w:rPr>
        <w:t xml:space="preserve"> </w:t>
      </w:r>
      <w:r w:rsidRPr="00DB5E8D">
        <w:rPr>
          <w:rFonts w:ascii="Times New Roman" w:hAnsi="Times New Roman"/>
          <w:sz w:val="20"/>
          <w:szCs w:val="20"/>
        </w:rPr>
        <w:t>власти</w:t>
      </w:r>
      <w:r w:rsidRPr="00DB5E8D">
        <w:rPr>
          <w:rFonts w:ascii="Times New Roman" w:hAnsi="Times New Roman"/>
          <w:spacing w:val="1"/>
          <w:sz w:val="20"/>
          <w:szCs w:val="20"/>
        </w:rPr>
        <w:t xml:space="preserve"> </w:t>
      </w:r>
      <w:r w:rsidRPr="00DB5E8D">
        <w:rPr>
          <w:rFonts w:ascii="Times New Roman" w:hAnsi="Times New Roman"/>
          <w:sz w:val="20"/>
          <w:szCs w:val="20"/>
        </w:rPr>
        <w:t>субъекта</w:t>
      </w:r>
      <w:r w:rsidRPr="00DB5E8D">
        <w:rPr>
          <w:rFonts w:ascii="Times New Roman" w:hAnsi="Times New Roman"/>
          <w:spacing w:val="1"/>
          <w:sz w:val="20"/>
          <w:szCs w:val="20"/>
        </w:rPr>
        <w:t xml:space="preserve"> </w:t>
      </w:r>
      <w:r w:rsidRPr="00DB5E8D">
        <w:rPr>
          <w:rFonts w:ascii="Times New Roman" w:hAnsi="Times New Roman"/>
          <w:sz w:val="20"/>
          <w:szCs w:val="20"/>
        </w:rPr>
        <w:t>Российской</w:t>
      </w:r>
      <w:r w:rsidRPr="00DB5E8D">
        <w:rPr>
          <w:rFonts w:ascii="Times New Roman" w:hAnsi="Times New Roman"/>
          <w:spacing w:val="1"/>
          <w:sz w:val="20"/>
          <w:szCs w:val="20"/>
        </w:rPr>
        <w:t xml:space="preserve"> </w:t>
      </w:r>
      <w:r w:rsidRPr="00DB5E8D">
        <w:rPr>
          <w:rFonts w:ascii="Times New Roman" w:hAnsi="Times New Roman"/>
          <w:sz w:val="20"/>
          <w:szCs w:val="20"/>
        </w:rPr>
        <w:t>Федерации,</w:t>
      </w:r>
      <w:r w:rsidRPr="00DB5E8D">
        <w:rPr>
          <w:rFonts w:ascii="Times New Roman" w:hAnsi="Times New Roman"/>
          <w:spacing w:val="1"/>
          <w:sz w:val="20"/>
          <w:szCs w:val="20"/>
        </w:rPr>
        <w:t xml:space="preserve"> </w:t>
      </w:r>
      <w:r w:rsidRPr="00DB5E8D">
        <w:rPr>
          <w:rFonts w:ascii="Times New Roman" w:hAnsi="Times New Roman"/>
          <w:sz w:val="20"/>
          <w:szCs w:val="20"/>
        </w:rPr>
        <w:t>количеством</w:t>
      </w:r>
      <w:r w:rsidRPr="00DB5E8D">
        <w:rPr>
          <w:rFonts w:ascii="Times New Roman" w:hAnsi="Times New Roman"/>
          <w:spacing w:val="1"/>
          <w:sz w:val="20"/>
          <w:szCs w:val="20"/>
        </w:rPr>
        <w:t xml:space="preserve"> </w:t>
      </w:r>
      <w:r w:rsidRPr="00DB5E8D">
        <w:rPr>
          <w:rFonts w:ascii="Times New Roman" w:hAnsi="Times New Roman"/>
          <w:sz w:val="20"/>
          <w:szCs w:val="20"/>
        </w:rPr>
        <w:t>обучающихся, соответствующими поправочными коэффициентами (при</w:t>
      </w:r>
      <w:r w:rsidRPr="00DB5E8D">
        <w:rPr>
          <w:rFonts w:ascii="Times New Roman" w:hAnsi="Times New Roman"/>
          <w:spacing w:val="1"/>
          <w:sz w:val="20"/>
          <w:szCs w:val="20"/>
        </w:rPr>
        <w:t xml:space="preserve"> </w:t>
      </w:r>
      <w:r w:rsidRPr="00DB5E8D">
        <w:rPr>
          <w:rFonts w:ascii="Times New Roman" w:hAnsi="Times New Roman"/>
          <w:sz w:val="20"/>
          <w:szCs w:val="20"/>
        </w:rPr>
        <w:t>их</w:t>
      </w:r>
      <w:r w:rsidRPr="00DB5E8D">
        <w:rPr>
          <w:rFonts w:ascii="Times New Roman" w:hAnsi="Times New Roman"/>
          <w:spacing w:val="1"/>
          <w:sz w:val="20"/>
          <w:szCs w:val="20"/>
        </w:rPr>
        <w:t xml:space="preserve"> </w:t>
      </w:r>
      <w:r w:rsidRPr="00DB5E8D">
        <w:rPr>
          <w:rFonts w:ascii="Times New Roman" w:hAnsi="Times New Roman"/>
          <w:sz w:val="20"/>
          <w:szCs w:val="20"/>
        </w:rPr>
        <w:t>наличии)</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локальным</w:t>
      </w:r>
      <w:r w:rsidRPr="00DB5E8D">
        <w:rPr>
          <w:rFonts w:ascii="Times New Roman" w:hAnsi="Times New Roman"/>
          <w:spacing w:val="1"/>
          <w:sz w:val="20"/>
          <w:szCs w:val="20"/>
        </w:rPr>
        <w:t xml:space="preserve"> </w:t>
      </w:r>
      <w:r w:rsidRPr="00DB5E8D">
        <w:rPr>
          <w:rFonts w:ascii="Times New Roman" w:hAnsi="Times New Roman"/>
          <w:sz w:val="20"/>
          <w:szCs w:val="20"/>
        </w:rPr>
        <w:t>нормативным</w:t>
      </w:r>
      <w:r w:rsidRPr="00DB5E8D">
        <w:rPr>
          <w:rFonts w:ascii="Times New Roman" w:hAnsi="Times New Roman"/>
          <w:spacing w:val="1"/>
          <w:sz w:val="20"/>
          <w:szCs w:val="20"/>
        </w:rPr>
        <w:t xml:space="preserve"> </w:t>
      </w:r>
      <w:r w:rsidRPr="00DB5E8D">
        <w:rPr>
          <w:rFonts w:ascii="Times New Roman" w:hAnsi="Times New Roman"/>
          <w:sz w:val="20"/>
          <w:szCs w:val="20"/>
        </w:rPr>
        <w:t>актом</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47"/>
          <w:sz w:val="20"/>
          <w:szCs w:val="20"/>
        </w:rPr>
        <w:t xml:space="preserve"> </w:t>
      </w:r>
      <w:r w:rsidRPr="00DB5E8D">
        <w:rPr>
          <w:rFonts w:ascii="Times New Roman" w:hAnsi="Times New Roman"/>
          <w:sz w:val="20"/>
          <w:szCs w:val="20"/>
        </w:rPr>
        <w:t>организации, устанавливающим положение об оплате труда работников</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2"/>
          <w:sz w:val="20"/>
          <w:szCs w:val="20"/>
        </w:rPr>
        <w:t xml:space="preserve"> </w:t>
      </w:r>
      <w:r w:rsidRPr="00DB5E8D">
        <w:rPr>
          <w:rFonts w:ascii="Times New Roman" w:hAnsi="Times New Roman"/>
          <w:sz w:val="20"/>
          <w:szCs w:val="20"/>
        </w:rPr>
        <w:t>организации.</w:t>
      </w:r>
    </w:p>
    <w:p w:rsidR="005A4FFC" w:rsidRPr="00DB5E8D" w:rsidRDefault="005A4FFC" w:rsidP="00087E61">
      <w:pPr>
        <w:widowControl w:val="0"/>
        <w:autoSpaceDE w:val="0"/>
        <w:autoSpaceDN w:val="0"/>
        <w:spacing w:after="0" w:line="252" w:lineRule="auto"/>
        <w:ind w:right="713"/>
        <w:jc w:val="both"/>
        <w:rPr>
          <w:rFonts w:ascii="Times New Roman" w:hAnsi="Times New Roman"/>
          <w:sz w:val="20"/>
          <w:szCs w:val="20"/>
        </w:rPr>
      </w:pPr>
      <w:r w:rsidRPr="00DB5E8D">
        <w:rPr>
          <w:rFonts w:ascii="Times New Roman" w:hAnsi="Times New Roman"/>
          <w:sz w:val="20"/>
          <w:szCs w:val="20"/>
        </w:rPr>
        <w:t>Размеры, порядок и условия осуществления стимулирующих выплат</w:t>
      </w:r>
      <w:r w:rsidRPr="00DB5E8D">
        <w:rPr>
          <w:rFonts w:ascii="Times New Roman" w:hAnsi="Times New Roman"/>
          <w:spacing w:val="1"/>
          <w:sz w:val="20"/>
          <w:szCs w:val="20"/>
        </w:rPr>
        <w:t xml:space="preserve"> </w:t>
      </w:r>
      <w:r w:rsidRPr="00DB5E8D">
        <w:rPr>
          <w:rFonts w:ascii="Times New Roman" w:hAnsi="Times New Roman"/>
          <w:sz w:val="20"/>
          <w:szCs w:val="20"/>
        </w:rPr>
        <w:t>определяются</w:t>
      </w:r>
      <w:r w:rsidRPr="00DB5E8D">
        <w:rPr>
          <w:rFonts w:ascii="Times New Roman" w:hAnsi="Times New Roman"/>
          <w:spacing w:val="1"/>
          <w:sz w:val="20"/>
          <w:szCs w:val="20"/>
        </w:rPr>
        <w:t xml:space="preserve"> </w:t>
      </w:r>
      <w:r w:rsidRPr="00DB5E8D">
        <w:rPr>
          <w:rFonts w:ascii="Times New Roman" w:hAnsi="Times New Roman"/>
          <w:sz w:val="20"/>
          <w:szCs w:val="20"/>
        </w:rPr>
        <w:t>локальными</w:t>
      </w:r>
      <w:r w:rsidRPr="00DB5E8D">
        <w:rPr>
          <w:rFonts w:ascii="Times New Roman" w:hAnsi="Times New Roman"/>
          <w:spacing w:val="1"/>
          <w:sz w:val="20"/>
          <w:szCs w:val="20"/>
        </w:rPr>
        <w:t xml:space="preserve"> </w:t>
      </w:r>
      <w:r w:rsidRPr="00DB5E8D">
        <w:rPr>
          <w:rFonts w:ascii="Times New Roman" w:hAnsi="Times New Roman"/>
          <w:sz w:val="20"/>
          <w:szCs w:val="20"/>
        </w:rPr>
        <w:t>нормативными</w:t>
      </w:r>
      <w:r w:rsidRPr="00DB5E8D">
        <w:rPr>
          <w:rFonts w:ascii="Times New Roman" w:hAnsi="Times New Roman"/>
          <w:spacing w:val="1"/>
          <w:sz w:val="20"/>
          <w:szCs w:val="20"/>
        </w:rPr>
        <w:t xml:space="preserve"> </w:t>
      </w:r>
      <w:r w:rsidRPr="00DB5E8D">
        <w:rPr>
          <w:rFonts w:ascii="Times New Roman" w:hAnsi="Times New Roman"/>
          <w:sz w:val="20"/>
          <w:szCs w:val="20"/>
        </w:rPr>
        <w:t>актами</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47"/>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локальных</w:t>
      </w:r>
      <w:r w:rsidRPr="00DB5E8D">
        <w:rPr>
          <w:rFonts w:ascii="Times New Roman" w:hAnsi="Times New Roman"/>
          <w:spacing w:val="1"/>
          <w:sz w:val="20"/>
          <w:szCs w:val="20"/>
        </w:rPr>
        <w:t xml:space="preserve"> </w:t>
      </w:r>
      <w:r w:rsidRPr="00DB5E8D">
        <w:rPr>
          <w:rFonts w:ascii="Times New Roman" w:hAnsi="Times New Roman"/>
          <w:sz w:val="20"/>
          <w:szCs w:val="20"/>
        </w:rPr>
        <w:t>нормативных</w:t>
      </w:r>
      <w:r w:rsidRPr="00DB5E8D">
        <w:rPr>
          <w:rFonts w:ascii="Times New Roman" w:hAnsi="Times New Roman"/>
          <w:spacing w:val="1"/>
          <w:sz w:val="20"/>
          <w:szCs w:val="20"/>
        </w:rPr>
        <w:t xml:space="preserve"> </w:t>
      </w:r>
      <w:r w:rsidRPr="00DB5E8D">
        <w:rPr>
          <w:rFonts w:ascii="Times New Roman" w:hAnsi="Times New Roman"/>
          <w:sz w:val="20"/>
          <w:szCs w:val="20"/>
        </w:rPr>
        <w:t>актах</w:t>
      </w:r>
      <w:r w:rsidRPr="00DB5E8D">
        <w:rPr>
          <w:rFonts w:ascii="Times New Roman" w:hAnsi="Times New Roman"/>
          <w:spacing w:val="1"/>
          <w:sz w:val="20"/>
          <w:szCs w:val="20"/>
        </w:rPr>
        <w:t xml:space="preserve"> </w:t>
      </w:r>
      <w:r w:rsidRPr="00DB5E8D">
        <w:rPr>
          <w:rFonts w:ascii="Times New Roman" w:hAnsi="Times New Roman"/>
          <w:sz w:val="20"/>
          <w:szCs w:val="20"/>
        </w:rPr>
        <w:t>о</w:t>
      </w:r>
      <w:r w:rsidRPr="00DB5E8D">
        <w:rPr>
          <w:rFonts w:ascii="Times New Roman" w:hAnsi="Times New Roman"/>
          <w:spacing w:val="1"/>
          <w:sz w:val="20"/>
          <w:szCs w:val="20"/>
        </w:rPr>
        <w:t xml:space="preserve"> </w:t>
      </w:r>
      <w:r w:rsidRPr="00DB5E8D">
        <w:rPr>
          <w:rFonts w:ascii="Times New Roman" w:hAnsi="Times New Roman"/>
          <w:sz w:val="20"/>
          <w:szCs w:val="20"/>
        </w:rPr>
        <w:t>стимулирующих</w:t>
      </w:r>
      <w:r w:rsidRPr="00DB5E8D">
        <w:rPr>
          <w:rFonts w:ascii="Times New Roman" w:hAnsi="Times New Roman"/>
          <w:spacing w:val="1"/>
          <w:sz w:val="20"/>
          <w:szCs w:val="20"/>
        </w:rPr>
        <w:t xml:space="preserve"> </w:t>
      </w:r>
      <w:r w:rsidRPr="00DB5E8D">
        <w:rPr>
          <w:rFonts w:ascii="Times New Roman" w:hAnsi="Times New Roman"/>
          <w:sz w:val="20"/>
          <w:szCs w:val="20"/>
        </w:rPr>
        <w:t>выплатах определены критерии и показатели результативности и качества</w:t>
      </w:r>
      <w:r w:rsidRPr="00DB5E8D">
        <w:rPr>
          <w:rFonts w:ascii="Times New Roman" w:hAnsi="Times New Roman"/>
          <w:spacing w:val="-47"/>
          <w:sz w:val="20"/>
          <w:szCs w:val="20"/>
        </w:rPr>
        <w:t xml:space="preserve"> </w:t>
      </w:r>
      <w:r w:rsidRPr="00DB5E8D">
        <w:rPr>
          <w:rFonts w:ascii="Times New Roman" w:hAnsi="Times New Roman"/>
          <w:sz w:val="20"/>
          <w:szCs w:val="20"/>
        </w:rPr>
        <w:t>деятельности</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результатов,</w:t>
      </w:r>
      <w:r w:rsidRPr="00DB5E8D">
        <w:rPr>
          <w:rFonts w:ascii="Times New Roman" w:hAnsi="Times New Roman"/>
          <w:spacing w:val="1"/>
          <w:sz w:val="20"/>
          <w:szCs w:val="20"/>
        </w:rPr>
        <w:t xml:space="preserve"> </w:t>
      </w:r>
      <w:r w:rsidRPr="00DB5E8D">
        <w:rPr>
          <w:rFonts w:ascii="Times New Roman" w:hAnsi="Times New Roman"/>
          <w:sz w:val="20"/>
          <w:szCs w:val="20"/>
        </w:rPr>
        <w:t>разработанные</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соответствии</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требованиями ФГОС к результатам освоения образовательной программы</w:t>
      </w:r>
      <w:r w:rsidRPr="00DB5E8D">
        <w:rPr>
          <w:rFonts w:ascii="Times New Roman" w:hAnsi="Times New Roman"/>
          <w:spacing w:val="-47"/>
          <w:sz w:val="20"/>
          <w:szCs w:val="20"/>
        </w:rPr>
        <w:t xml:space="preserve"> </w:t>
      </w:r>
      <w:r w:rsidRPr="00DB5E8D">
        <w:rPr>
          <w:rFonts w:ascii="Times New Roman" w:hAnsi="Times New Roman"/>
          <w:sz w:val="20"/>
          <w:szCs w:val="20"/>
        </w:rPr>
        <w:t>основного общего образования. В них включаются: динамика учебных</w:t>
      </w:r>
      <w:r w:rsidRPr="00DB5E8D">
        <w:rPr>
          <w:rFonts w:ascii="Times New Roman" w:hAnsi="Times New Roman"/>
          <w:spacing w:val="1"/>
          <w:sz w:val="20"/>
          <w:szCs w:val="20"/>
        </w:rPr>
        <w:t xml:space="preserve"> </w:t>
      </w:r>
      <w:r w:rsidRPr="00DB5E8D">
        <w:rPr>
          <w:rFonts w:ascii="Times New Roman" w:hAnsi="Times New Roman"/>
          <w:sz w:val="20"/>
          <w:szCs w:val="20"/>
        </w:rPr>
        <w:t>достижений</w:t>
      </w:r>
      <w:r w:rsidRPr="00DB5E8D">
        <w:rPr>
          <w:rFonts w:ascii="Times New Roman" w:hAnsi="Times New Roman"/>
          <w:spacing w:val="1"/>
          <w:sz w:val="20"/>
          <w:szCs w:val="20"/>
        </w:rPr>
        <w:t xml:space="preserve"> </w:t>
      </w:r>
      <w:r w:rsidRPr="00DB5E8D">
        <w:rPr>
          <w:rFonts w:ascii="Times New Roman" w:hAnsi="Times New Roman"/>
          <w:sz w:val="20"/>
          <w:szCs w:val="20"/>
        </w:rPr>
        <w:t>обучающихся,</w:t>
      </w:r>
      <w:r w:rsidRPr="00DB5E8D">
        <w:rPr>
          <w:rFonts w:ascii="Times New Roman" w:hAnsi="Times New Roman"/>
          <w:spacing w:val="1"/>
          <w:sz w:val="20"/>
          <w:szCs w:val="20"/>
        </w:rPr>
        <w:t xml:space="preserve"> </w:t>
      </w:r>
      <w:r w:rsidRPr="00DB5E8D">
        <w:rPr>
          <w:rFonts w:ascii="Times New Roman" w:hAnsi="Times New Roman"/>
          <w:sz w:val="20"/>
          <w:szCs w:val="20"/>
        </w:rPr>
        <w:t>активность</w:t>
      </w:r>
      <w:r w:rsidRPr="00DB5E8D">
        <w:rPr>
          <w:rFonts w:ascii="Times New Roman" w:hAnsi="Times New Roman"/>
          <w:spacing w:val="1"/>
          <w:sz w:val="20"/>
          <w:szCs w:val="20"/>
        </w:rPr>
        <w:t xml:space="preserve"> </w:t>
      </w:r>
      <w:r w:rsidRPr="00DB5E8D">
        <w:rPr>
          <w:rFonts w:ascii="Times New Roman" w:hAnsi="Times New Roman"/>
          <w:sz w:val="20"/>
          <w:szCs w:val="20"/>
        </w:rPr>
        <w:t>их</w:t>
      </w:r>
      <w:r w:rsidRPr="00DB5E8D">
        <w:rPr>
          <w:rFonts w:ascii="Times New Roman" w:hAnsi="Times New Roman"/>
          <w:spacing w:val="1"/>
          <w:sz w:val="20"/>
          <w:szCs w:val="20"/>
        </w:rPr>
        <w:t xml:space="preserve"> </w:t>
      </w:r>
      <w:r w:rsidRPr="00DB5E8D">
        <w:rPr>
          <w:rFonts w:ascii="Times New Roman" w:hAnsi="Times New Roman"/>
          <w:sz w:val="20"/>
          <w:szCs w:val="20"/>
        </w:rPr>
        <w:t>участия</w:t>
      </w:r>
      <w:r w:rsidRPr="00DB5E8D">
        <w:rPr>
          <w:rFonts w:ascii="Times New Roman" w:hAnsi="Times New Roman"/>
          <w:spacing w:val="1"/>
          <w:sz w:val="20"/>
          <w:szCs w:val="20"/>
        </w:rPr>
        <w:t xml:space="preserve"> </w:t>
      </w:r>
      <w:r w:rsidRPr="00DB5E8D">
        <w:rPr>
          <w:rFonts w:ascii="Times New Roman" w:hAnsi="Times New Roman"/>
          <w:sz w:val="20"/>
          <w:szCs w:val="20"/>
        </w:rPr>
        <w:t>во</w:t>
      </w:r>
      <w:r w:rsidRPr="00DB5E8D">
        <w:rPr>
          <w:rFonts w:ascii="Times New Roman" w:hAnsi="Times New Roman"/>
          <w:spacing w:val="1"/>
          <w:sz w:val="20"/>
          <w:szCs w:val="20"/>
        </w:rPr>
        <w:t xml:space="preserve"> </w:t>
      </w:r>
      <w:r w:rsidRPr="00DB5E8D">
        <w:rPr>
          <w:rFonts w:ascii="Times New Roman" w:hAnsi="Times New Roman"/>
          <w:sz w:val="20"/>
          <w:szCs w:val="20"/>
        </w:rPr>
        <w:t>внеурочной</w:t>
      </w:r>
      <w:r w:rsidRPr="00DB5E8D">
        <w:rPr>
          <w:rFonts w:ascii="Times New Roman" w:hAnsi="Times New Roman"/>
          <w:spacing w:val="1"/>
          <w:sz w:val="20"/>
          <w:szCs w:val="20"/>
        </w:rPr>
        <w:t xml:space="preserve"> </w:t>
      </w:r>
      <w:r w:rsidRPr="00DB5E8D">
        <w:rPr>
          <w:rFonts w:ascii="Times New Roman" w:hAnsi="Times New Roman"/>
          <w:sz w:val="20"/>
          <w:szCs w:val="20"/>
        </w:rPr>
        <w:t>деятельности;</w:t>
      </w:r>
      <w:r w:rsidRPr="00DB5E8D">
        <w:rPr>
          <w:rFonts w:ascii="Times New Roman" w:hAnsi="Times New Roman"/>
          <w:spacing w:val="1"/>
          <w:sz w:val="20"/>
          <w:szCs w:val="20"/>
        </w:rPr>
        <w:t xml:space="preserve"> </w:t>
      </w:r>
      <w:r w:rsidRPr="00DB5E8D">
        <w:rPr>
          <w:rFonts w:ascii="Times New Roman" w:hAnsi="Times New Roman"/>
          <w:sz w:val="20"/>
          <w:szCs w:val="20"/>
        </w:rPr>
        <w:t>использование</w:t>
      </w:r>
      <w:r w:rsidRPr="00DB5E8D">
        <w:rPr>
          <w:rFonts w:ascii="Times New Roman" w:hAnsi="Times New Roman"/>
          <w:spacing w:val="1"/>
          <w:sz w:val="20"/>
          <w:szCs w:val="20"/>
        </w:rPr>
        <w:t xml:space="preserve"> </w:t>
      </w:r>
      <w:r w:rsidRPr="00DB5E8D">
        <w:rPr>
          <w:rFonts w:ascii="Times New Roman" w:hAnsi="Times New Roman"/>
          <w:sz w:val="20"/>
          <w:szCs w:val="20"/>
        </w:rPr>
        <w:t>учителями</w:t>
      </w:r>
      <w:r w:rsidRPr="00DB5E8D">
        <w:rPr>
          <w:rFonts w:ascii="Times New Roman" w:hAnsi="Times New Roman"/>
          <w:spacing w:val="1"/>
          <w:sz w:val="20"/>
          <w:szCs w:val="20"/>
        </w:rPr>
        <w:t xml:space="preserve"> </w:t>
      </w:r>
      <w:r w:rsidRPr="00DB5E8D">
        <w:rPr>
          <w:rFonts w:ascii="Times New Roman" w:hAnsi="Times New Roman"/>
          <w:sz w:val="20"/>
          <w:szCs w:val="20"/>
        </w:rPr>
        <w:t>современных</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педагогических</w:t>
      </w:r>
      <w:r w:rsidRPr="00DB5E8D">
        <w:rPr>
          <w:rFonts w:ascii="Times New Roman" w:hAnsi="Times New Roman"/>
          <w:spacing w:val="1"/>
          <w:sz w:val="20"/>
          <w:szCs w:val="20"/>
        </w:rPr>
        <w:t xml:space="preserve"> </w:t>
      </w:r>
      <w:r w:rsidRPr="00DB5E8D">
        <w:rPr>
          <w:rFonts w:ascii="Times New Roman" w:hAnsi="Times New Roman"/>
          <w:sz w:val="20"/>
          <w:szCs w:val="20"/>
        </w:rPr>
        <w:t>технологий, в том числе здоровьесберегающих; участие в методической</w:t>
      </w:r>
      <w:r w:rsidRPr="00DB5E8D">
        <w:rPr>
          <w:rFonts w:ascii="Times New Roman" w:hAnsi="Times New Roman"/>
          <w:spacing w:val="1"/>
          <w:sz w:val="20"/>
          <w:szCs w:val="20"/>
        </w:rPr>
        <w:t xml:space="preserve"> </w:t>
      </w:r>
      <w:r w:rsidRPr="00DB5E8D">
        <w:rPr>
          <w:rFonts w:ascii="Times New Roman" w:hAnsi="Times New Roman"/>
          <w:sz w:val="20"/>
          <w:szCs w:val="20"/>
        </w:rPr>
        <w:t>работе, распространение передового педагогического опыта; повышение</w:t>
      </w:r>
      <w:r w:rsidRPr="00DB5E8D">
        <w:rPr>
          <w:rFonts w:ascii="Times New Roman" w:hAnsi="Times New Roman"/>
          <w:spacing w:val="1"/>
          <w:sz w:val="20"/>
          <w:szCs w:val="20"/>
        </w:rPr>
        <w:t xml:space="preserve"> </w:t>
      </w:r>
      <w:r w:rsidRPr="00DB5E8D">
        <w:rPr>
          <w:rFonts w:ascii="Times New Roman" w:hAnsi="Times New Roman"/>
          <w:sz w:val="20"/>
          <w:szCs w:val="20"/>
        </w:rPr>
        <w:t>уровня</w:t>
      </w:r>
      <w:r w:rsidRPr="00DB5E8D">
        <w:rPr>
          <w:rFonts w:ascii="Times New Roman" w:hAnsi="Times New Roman"/>
          <w:spacing w:val="1"/>
          <w:sz w:val="20"/>
          <w:szCs w:val="20"/>
        </w:rPr>
        <w:t xml:space="preserve"> </w:t>
      </w:r>
      <w:r w:rsidRPr="00DB5E8D">
        <w:rPr>
          <w:rFonts w:ascii="Times New Roman" w:hAnsi="Times New Roman"/>
          <w:sz w:val="20"/>
          <w:szCs w:val="20"/>
        </w:rPr>
        <w:t>профессионального</w:t>
      </w:r>
      <w:r w:rsidRPr="00DB5E8D">
        <w:rPr>
          <w:rFonts w:ascii="Times New Roman" w:hAnsi="Times New Roman"/>
          <w:spacing w:val="1"/>
          <w:sz w:val="20"/>
          <w:szCs w:val="20"/>
        </w:rPr>
        <w:t xml:space="preserve"> </w:t>
      </w:r>
      <w:r w:rsidRPr="00DB5E8D">
        <w:rPr>
          <w:rFonts w:ascii="Times New Roman" w:hAnsi="Times New Roman"/>
          <w:sz w:val="20"/>
          <w:szCs w:val="20"/>
        </w:rPr>
        <w:t>мастерства</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др.</w:t>
      </w:r>
    </w:p>
    <w:p w:rsidR="005A4FFC" w:rsidRPr="00DB5E8D" w:rsidRDefault="005A4FFC" w:rsidP="00087E61">
      <w:pPr>
        <w:widowControl w:val="0"/>
        <w:autoSpaceDE w:val="0"/>
        <w:autoSpaceDN w:val="0"/>
        <w:spacing w:after="0" w:line="240" w:lineRule="auto"/>
        <w:jc w:val="both"/>
        <w:rPr>
          <w:rFonts w:ascii="Times New Roman" w:hAnsi="Times New Roman"/>
          <w:sz w:val="20"/>
          <w:szCs w:val="20"/>
        </w:rPr>
      </w:pPr>
      <w:r w:rsidRPr="00DB5E8D">
        <w:rPr>
          <w:rFonts w:ascii="Times New Roman" w:hAnsi="Times New Roman"/>
          <w:sz w:val="20"/>
          <w:szCs w:val="20"/>
        </w:rPr>
        <w:t>Образовательная</w:t>
      </w:r>
      <w:r w:rsidRPr="00DB5E8D">
        <w:rPr>
          <w:rFonts w:ascii="Times New Roman" w:hAnsi="Times New Roman"/>
          <w:spacing w:val="-7"/>
          <w:sz w:val="20"/>
          <w:szCs w:val="20"/>
        </w:rPr>
        <w:t xml:space="preserve"> </w:t>
      </w:r>
      <w:r w:rsidRPr="00DB5E8D">
        <w:rPr>
          <w:rFonts w:ascii="Times New Roman" w:hAnsi="Times New Roman"/>
          <w:sz w:val="20"/>
          <w:szCs w:val="20"/>
        </w:rPr>
        <w:t>организация</w:t>
      </w:r>
      <w:r w:rsidRPr="00DB5E8D">
        <w:rPr>
          <w:rFonts w:ascii="Times New Roman" w:hAnsi="Times New Roman"/>
          <w:spacing w:val="-7"/>
          <w:sz w:val="20"/>
          <w:szCs w:val="20"/>
        </w:rPr>
        <w:t xml:space="preserve"> </w:t>
      </w:r>
      <w:r w:rsidRPr="00DB5E8D">
        <w:rPr>
          <w:rFonts w:ascii="Times New Roman" w:hAnsi="Times New Roman"/>
          <w:sz w:val="20"/>
          <w:szCs w:val="20"/>
        </w:rPr>
        <w:t>самостоятельно</w:t>
      </w:r>
      <w:r w:rsidRPr="00DB5E8D">
        <w:rPr>
          <w:rFonts w:ascii="Times New Roman" w:hAnsi="Times New Roman"/>
          <w:spacing w:val="-4"/>
          <w:sz w:val="20"/>
          <w:szCs w:val="20"/>
        </w:rPr>
        <w:t xml:space="preserve"> </w:t>
      </w:r>
      <w:r w:rsidRPr="00DB5E8D">
        <w:rPr>
          <w:rFonts w:ascii="Times New Roman" w:hAnsi="Times New Roman"/>
          <w:sz w:val="20"/>
          <w:szCs w:val="20"/>
        </w:rPr>
        <w:t>определяет:</w:t>
      </w:r>
    </w:p>
    <w:p w:rsidR="005A4FFC" w:rsidRPr="00DB5E8D" w:rsidRDefault="005A4FFC" w:rsidP="00465CA1">
      <w:pPr>
        <w:widowControl w:val="0"/>
        <w:numPr>
          <w:ilvl w:val="0"/>
          <w:numId w:val="4"/>
        </w:numPr>
        <w:tabs>
          <w:tab w:val="left" w:pos="1424"/>
        </w:tabs>
        <w:autoSpaceDE w:val="0"/>
        <w:autoSpaceDN w:val="0"/>
        <w:spacing w:before="13" w:after="0" w:line="249" w:lineRule="auto"/>
        <w:ind w:left="0" w:right="714" w:firstLine="0"/>
        <w:jc w:val="both"/>
        <w:rPr>
          <w:rFonts w:ascii="Times New Roman" w:hAnsi="Times New Roman"/>
          <w:sz w:val="20"/>
        </w:rPr>
      </w:pPr>
      <w:r w:rsidRPr="00DB5E8D">
        <w:rPr>
          <w:rFonts w:ascii="Times New Roman" w:hAnsi="Times New Roman"/>
          <w:sz w:val="20"/>
        </w:rPr>
        <w:t>соотношение</w:t>
      </w:r>
      <w:r w:rsidRPr="00DB5E8D">
        <w:rPr>
          <w:rFonts w:ascii="Times New Roman" w:hAnsi="Times New Roman"/>
          <w:spacing w:val="1"/>
          <w:sz w:val="20"/>
        </w:rPr>
        <w:t xml:space="preserve"> </w:t>
      </w:r>
      <w:r w:rsidRPr="00DB5E8D">
        <w:rPr>
          <w:rFonts w:ascii="Times New Roman" w:hAnsi="Times New Roman"/>
          <w:sz w:val="20"/>
        </w:rPr>
        <w:t>базовой</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стимулирующей</w:t>
      </w:r>
      <w:r w:rsidRPr="00DB5E8D">
        <w:rPr>
          <w:rFonts w:ascii="Times New Roman" w:hAnsi="Times New Roman"/>
          <w:spacing w:val="1"/>
          <w:sz w:val="20"/>
        </w:rPr>
        <w:t xml:space="preserve"> </w:t>
      </w:r>
      <w:r w:rsidRPr="00DB5E8D">
        <w:rPr>
          <w:rFonts w:ascii="Times New Roman" w:hAnsi="Times New Roman"/>
          <w:sz w:val="20"/>
        </w:rPr>
        <w:t>части</w:t>
      </w:r>
      <w:r w:rsidRPr="00DB5E8D">
        <w:rPr>
          <w:rFonts w:ascii="Times New Roman" w:hAnsi="Times New Roman"/>
          <w:spacing w:val="1"/>
          <w:sz w:val="20"/>
        </w:rPr>
        <w:t xml:space="preserve"> </w:t>
      </w:r>
      <w:r w:rsidRPr="00DB5E8D">
        <w:rPr>
          <w:rFonts w:ascii="Times New Roman" w:hAnsi="Times New Roman"/>
          <w:sz w:val="20"/>
        </w:rPr>
        <w:t>фонда</w:t>
      </w:r>
      <w:r w:rsidRPr="00DB5E8D">
        <w:rPr>
          <w:rFonts w:ascii="Times New Roman" w:hAnsi="Times New Roman"/>
          <w:spacing w:val="1"/>
          <w:sz w:val="20"/>
        </w:rPr>
        <w:t xml:space="preserve"> </w:t>
      </w:r>
      <w:r w:rsidRPr="00DB5E8D">
        <w:rPr>
          <w:rFonts w:ascii="Times New Roman" w:hAnsi="Times New Roman"/>
          <w:sz w:val="20"/>
        </w:rPr>
        <w:t>оплаты</w:t>
      </w:r>
      <w:r w:rsidRPr="00DB5E8D">
        <w:rPr>
          <w:rFonts w:ascii="Times New Roman" w:hAnsi="Times New Roman"/>
          <w:spacing w:val="1"/>
          <w:sz w:val="20"/>
        </w:rPr>
        <w:t xml:space="preserve"> </w:t>
      </w:r>
      <w:r w:rsidRPr="00DB5E8D">
        <w:rPr>
          <w:rFonts w:ascii="Times New Roman" w:hAnsi="Times New Roman"/>
          <w:sz w:val="20"/>
        </w:rPr>
        <w:t>труда;</w:t>
      </w:r>
    </w:p>
    <w:p w:rsidR="005A4FFC" w:rsidRPr="00DB5E8D" w:rsidRDefault="005A4FFC" w:rsidP="00465CA1">
      <w:pPr>
        <w:widowControl w:val="0"/>
        <w:numPr>
          <w:ilvl w:val="0"/>
          <w:numId w:val="4"/>
        </w:numPr>
        <w:tabs>
          <w:tab w:val="left" w:pos="1424"/>
        </w:tabs>
        <w:autoSpaceDE w:val="0"/>
        <w:autoSpaceDN w:val="0"/>
        <w:spacing w:before="4" w:after="0" w:line="252" w:lineRule="auto"/>
        <w:ind w:left="0" w:right="707" w:firstLine="0"/>
        <w:jc w:val="both"/>
        <w:rPr>
          <w:rFonts w:ascii="Times New Roman" w:hAnsi="Times New Roman"/>
          <w:sz w:val="20"/>
        </w:rPr>
      </w:pPr>
      <w:r w:rsidRPr="00DB5E8D">
        <w:rPr>
          <w:rFonts w:ascii="Times New Roman" w:hAnsi="Times New Roman"/>
          <w:sz w:val="20"/>
        </w:rPr>
        <w:t>соотношение</w:t>
      </w:r>
      <w:r w:rsidRPr="00DB5E8D">
        <w:rPr>
          <w:rFonts w:ascii="Times New Roman" w:hAnsi="Times New Roman"/>
          <w:spacing w:val="1"/>
          <w:sz w:val="20"/>
        </w:rPr>
        <w:t xml:space="preserve"> </w:t>
      </w:r>
      <w:r w:rsidRPr="00DB5E8D">
        <w:rPr>
          <w:rFonts w:ascii="Times New Roman" w:hAnsi="Times New Roman"/>
          <w:sz w:val="20"/>
        </w:rPr>
        <w:t>фонда</w:t>
      </w:r>
      <w:r w:rsidRPr="00DB5E8D">
        <w:rPr>
          <w:rFonts w:ascii="Times New Roman" w:hAnsi="Times New Roman"/>
          <w:spacing w:val="1"/>
          <w:sz w:val="20"/>
        </w:rPr>
        <w:t xml:space="preserve"> </w:t>
      </w:r>
      <w:r w:rsidRPr="00DB5E8D">
        <w:rPr>
          <w:rFonts w:ascii="Times New Roman" w:hAnsi="Times New Roman"/>
          <w:sz w:val="20"/>
        </w:rPr>
        <w:t>оплаты</w:t>
      </w:r>
      <w:r w:rsidRPr="00DB5E8D">
        <w:rPr>
          <w:rFonts w:ascii="Times New Roman" w:hAnsi="Times New Roman"/>
          <w:spacing w:val="1"/>
          <w:sz w:val="20"/>
        </w:rPr>
        <w:t xml:space="preserve"> </w:t>
      </w:r>
      <w:r w:rsidRPr="00DB5E8D">
        <w:rPr>
          <w:rFonts w:ascii="Times New Roman" w:hAnsi="Times New Roman"/>
          <w:sz w:val="20"/>
        </w:rPr>
        <w:t>труда</w:t>
      </w:r>
      <w:r w:rsidRPr="00DB5E8D">
        <w:rPr>
          <w:rFonts w:ascii="Times New Roman" w:hAnsi="Times New Roman"/>
          <w:spacing w:val="51"/>
          <w:sz w:val="20"/>
        </w:rPr>
        <w:t xml:space="preserve"> </w:t>
      </w:r>
      <w:r w:rsidRPr="00DB5E8D">
        <w:rPr>
          <w:rFonts w:ascii="Times New Roman" w:hAnsi="Times New Roman"/>
          <w:sz w:val="20"/>
        </w:rPr>
        <w:t>руководящего,</w:t>
      </w:r>
      <w:r w:rsidRPr="00DB5E8D">
        <w:rPr>
          <w:rFonts w:ascii="Times New Roman" w:hAnsi="Times New Roman"/>
          <w:spacing w:val="1"/>
          <w:sz w:val="20"/>
        </w:rPr>
        <w:t xml:space="preserve"> </w:t>
      </w:r>
      <w:r w:rsidRPr="00DB5E8D">
        <w:rPr>
          <w:rFonts w:ascii="Times New Roman" w:hAnsi="Times New Roman"/>
          <w:sz w:val="20"/>
        </w:rPr>
        <w:t>педагогического,</w:t>
      </w:r>
      <w:r w:rsidRPr="00DB5E8D">
        <w:rPr>
          <w:rFonts w:ascii="Times New Roman" w:hAnsi="Times New Roman"/>
          <w:spacing w:val="1"/>
          <w:sz w:val="20"/>
        </w:rPr>
        <w:t xml:space="preserve"> </w:t>
      </w:r>
      <w:r w:rsidRPr="00DB5E8D">
        <w:rPr>
          <w:rFonts w:ascii="Times New Roman" w:hAnsi="Times New Roman"/>
          <w:sz w:val="20"/>
        </w:rPr>
        <w:t>инженерно-технического,</w:t>
      </w:r>
      <w:r w:rsidRPr="00DB5E8D">
        <w:rPr>
          <w:rFonts w:ascii="Times New Roman" w:hAnsi="Times New Roman"/>
          <w:spacing w:val="1"/>
          <w:sz w:val="20"/>
        </w:rPr>
        <w:t xml:space="preserve"> </w:t>
      </w:r>
      <w:r w:rsidRPr="00DB5E8D">
        <w:rPr>
          <w:rFonts w:ascii="Times New Roman" w:hAnsi="Times New Roman"/>
          <w:sz w:val="20"/>
        </w:rPr>
        <w:t>административно-</w:t>
      </w:r>
      <w:r w:rsidRPr="00DB5E8D">
        <w:rPr>
          <w:rFonts w:ascii="Times New Roman" w:hAnsi="Times New Roman"/>
          <w:spacing w:val="-47"/>
          <w:sz w:val="20"/>
        </w:rPr>
        <w:t xml:space="preserve"> </w:t>
      </w:r>
      <w:r w:rsidRPr="00DB5E8D">
        <w:rPr>
          <w:rFonts w:ascii="Times New Roman" w:hAnsi="Times New Roman"/>
          <w:sz w:val="20"/>
        </w:rPr>
        <w:t>хозяйственного, производственного, учебно-вспомогательного и</w:t>
      </w:r>
      <w:r w:rsidRPr="00DB5E8D">
        <w:rPr>
          <w:rFonts w:ascii="Times New Roman" w:hAnsi="Times New Roman"/>
          <w:spacing w:val="1"/>
          <w:sz w:val="20"/>
        </w:rPr>
        <w:t xml:space="preserve"> </w:t>
      </w:r>
      <w:r w:rsidRPr="00DB5E8D">
        <w:rPr>
          <w:rFonts w:ascii="Times New Roman" w:hAnsi="Times New Roman"/>
          <w:sz w:val="20"/>
        </w:rPr>
        <w:t>иного персонала;</w:t>
      </w:r>
    </w:p>
    <w:p w:rsidR="005A4FFC" w:rsidRPr="00DB5E8D" w:rsidRDefault="005A4FFC" w:rsidP="00465CA1">
      <w:pPr>
        <w:widowControl w:val="0"/>
        <w:numPr>
          <w:ilvl w:val="0"/>
          <w:numId w:val="4"/>
        </w:numPr>
        <w:tabs>
          <w:tab w:val="left" w:pos="1424"/>
        </w:tabs>
        <w:autoSpaceDE w:val="0"/>
        <w:autoSpaceDN w:val="0"/>
        <w:spacing w:after="0" w:line="252" w:lineRule="auto"/>
        <w:ind w:left="0" w:right="715" w:firstLine="0"/>
        <w:jc w:val="both"/>
        <w:rPr>
          <w:rFonts w:ascii="Times New Roman" w:hAnsi="Times New Roman"/>
          <w:sz w:val="20"/>
        </w:rPr>
      </w:pPr>
      <w:r w:rsidRPr="00DB5E8D">
        <w:rPr>
          <w:rFonts w:ascii="Times New Roman" w:hAnsi="Times New Roman"/>
          <w:sz w:val="20"/>
        </w:rPr>
        <w:t>соотношение общей и специальной частей внутри базовой части</w:t>
      </w:r>
      <w:r w:rsidRPr="00DB5E8D">
        <w:rPr>
          <w:rFonts w:ascii="Times New Roman" w:hAnsi="Times New Roman"/>
          <w:spacing w:val="1"/>
          <w:sz w:val="20"/>
        </w:rPr>
        <w:t xml:space="preserve"> </w:t>
      </w:r>
      <w:r w:rsidRPr="00DB5E8D">
        <w:rPr>
          <w:rFonts w:ascii="Times New Roman" w:hAnsi="Times New Roman"/>
          <w:sz w:val="20"/>
        </w:rPr>
        <w:t>фонда</w:t>
      </w:r>
      <w:r w:rsidRPr="00DB5E8D">
        <w:rPr>
          <w:rFonts w:ascii="Times New Roman" w:hAnsi="Times New Roman"/>
          <w:spacing w:val="-2"/>
          <w:sz w:val="20"/>
        </w:rPr>
        <w:t xml:space="preserve"> </w:t>
      </w:r>
      <w:r w:rsidRPr="00DB5E8D">
        <w:rPr>
          <w:rFonts w:ascii="Times New Roman" w:hAnsi="Times New Roman"/>
          <w:sz w:val="20"/>
        </w:rPr>
        <w:t>оплаты труда;</w:t>
      </w:r>
    </w:p>
    <w:p w:rsidR="005A4FFC" w:rsidRPr="00DB5E8D" w:rsidRDefault="005A4FFC" w:rsidP="00465CA1">
      <w:pPr>
        <w:widowControl w:val="0"/>
        <w:numPr>
          <w:ilvl w:val="0"/>
          <w:numId w:val="4"/>
        </w:numPr>
        <w:tabs>
          <w:tab w:val="left" w:pos="1424"/>
        </w:tabs>
        <w:autoSpaceDE w:val="0"/>
        <w:autoSpaceDN w:val="0"/>
        <w:spacing w:after="0" w:line="252" w:lineRule="auto"/>
        <w:ind w:left="0" w:right="712" w:firstLine="0"/>
        <w:jc w:val="both"/>
        <w:rPr>
          <w:rFonts w:ascii="Times New Roman" w:hAnsi="Times New Roman"/>
          <w:sz w:val="20"/>
        </w:rPr>
      </w:pPr>
      <w:r w:rsidRPr="00DB5E8D">
        <w:rPr>
          <w:rFonts w:ascii="Times New Roman" w:hAnsi="Times New Roman"/>
          <w:sz w:val="20"/>
        </w:rPr>
        <w:t>порядок</w:t>
      </w:r>
      <w:r w:rsidRPr="00DB5E8D">
        <w:rPr>
          <w:rFonts w:ascii="Times New Roman" w:hAnsi="Times New Roman"/>
          <w:spacing w:val="1"/>
          <w:sz w:val="20"/>
        </w:rPr>
        <w:t xml:space="preserve"> </w:t>
      </w:r>
      <w:r w:rsidRPr="00DB5E8D">
        <w:rPr>
          <w:rFonts w:ascii="Times New Roman" w:hAnsi="Times New Roman"/>
          <w:sz w:val="20"/>
        </w:rPr>
        <w:t>распределения</w:t>
      </w:r>
      <w:r w:rsidRPr="00DB5E8D">
        <w:rPr>
          <w:rFonts w:ascii="Times New Roman" w:hAnsi="Times New Roman"/>
          <w:spacing w:val="1"/>
          <w:sz w:val="20"/>
        </w:rPr>
        <w:t xml:space="preserve"> </w:t>
      </w:r>
      <w:r w:rsidRPr="00DB5E8D">
        <w:rPr>
          <w:rFonts w:ascii="Times New Roman" w:hAnsi="Times New Roman"/>
          <w:sz w:val="20"/>
        </w:rPr>
        <w:t>стимулирующей</w:t>
      </w:r>
      <w:r w:rsidRPr="00DB5E8D">
        <w:rPr>
          <w:rFonts w:ascii="Times New Roman" w:hAnsi="Times New Roman"/>
          <w:spacing w:val="1"/>
          <w:sz w:val="20"/>
        </w:rPr>
        <w:t xml:space="preserve"> </w:t>
      </w:r>
      <w:r w:rsidRPr="00DB5E8D">
        <w:rPr>
          <w:rFonts w:ascii="Times New Roman" w:hAnsi="Times New Roman"/>
          <w:sz w:val="20"/>
        </w:rPr>
        <w:t>части</w:t>
      </w:r>
      <w:r w:rsidRPr="00DB5E8D">
        <w:rPr>
          <w:rFonts w:ascii="Times New Roman" w:hAnsi="Times New Roman"/>
          <w:spacing w:val="1"/>
          <w:sz w:val="20"/>
        </w:rPr>
        <w:t xml:space="preserve"> </w:t>
      </w:r>
      <w:r w:rsidRPr="00DB5E8D">
        <w:rPr>
          <w:rFonts w:ascii="Times New Roman" w:hAnsi="Times New Roman"/>
          <w:sz w:val="20"/>
        </w:rPr>
        <w:t>фонда</w:t>
      </w:r>
      <w:r w:rsidRPr="00DB5E8D">
        <w:rPr>
          <w:rFonts w:ascii="Times New Roman" w:hAnsi="Times New Roman"/>
          <w:spacing w:val="1"/>
          <w:sz w:val="20"/>
        </w:rPr>
        <w:t xml:space="preserve"> </w:t>
      </w:r>
      <w:r w:rsidRPr="00DB5E8D">
        <w:rPr>
          <w:rFonts w:ascii="Times New Roman" w:hAnsi="Times New Roman"/>
          <w:sz w:val="20"/>
        </w:rPr>
        <w:t>оплаты</w:t>
      </w:r>
      <w:r w:rsidRPr="00DB5E8D">
        <w:rPr>
          <w:rFonts w:ascii="Times New Roman" w:hAnsi="Times New Roman"/>
          <w:spacing w:val="1"/>
          <w:sz w:val="20"/>
        </w:rPr>
        <w:t xml:space="preserve"> </w:t>
      </w:r>
      <w:r w:rsidRPr="00DB5E8D">
        <w:rPr>
          <w:rFonts w:ascii="Times New Roman" w:hAnsi="Times New Roman"/>
          <w:sz w:val="20"/>
        </w:rPr>
        <w:t>труда</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соответствии</w:t>
      </w:r>
      <w:r w:rsidRPr="00DB5E8D">
        <w:rPr>
          <w:rFonts w:ascii="Times New Roman" w:hAnsi="Times New Roman"/>
          <w:spacing w:val="1"/>
          <w:sz w:val="20"/>
        </w:rPr>
        <w:t xml:space="preserve"> </w:t>
      </w:r>
      <w:r w:rsidRPr="00DB5E8D">
        <w:rPr>
          <w:rFonts w:ascii="Times New Roman" w:hAnsi="Times New Roman"/>
          <w:sz w:val="20"/>
        </w:rPr>
        <w:t>с</w:t>
      </w:r>
      <w:r w:rsidRPr="00DB5E8D">
        <w:rPr>
          <w:rFonts w:ascii="Times New Roman" w:hAnsi="Times New Roman"/>
          <w:spacing w:val="1"/>
          <w:sz w:val="20"/>
        </w:rPr>
        <w:t xml:space="preserve"> </w:t>
      </w:r>
      <w:r w:rsidRPr="00DB5E8D">
        <w:rPr>
          <w:rFonts w:ascii="Times New Roman" w:hAnsi="Times New Roman"/>
          <w:sz w:val="20"/>
        </w:rPr>
        <w:t>региональными</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муниципальными</w:t>
      </w:r>
      <w:r w:rsidRPr="00DB5E8D">
        <w:rPr>
          <w:rFonts w:ascii="Times New Roman" w:hAnsi="Times New Roman"/>
          <w:spacing w:val="-47"/>
          <w:sz w:val="20"/>
        </w:rPr>
        <w:t xml:space="preserve"> </w:t>
      </w:r>
      <w:r w:rsidRPr="00DB5E8D">
        <w:rPr>
          <w:rFonts w:ascii="Times New Roman" w:hAnsi="Times New Roman"/>
          <w:sz w:val="20"/>
        </w:rPr>
        <w:t>нормативными</w:t>
      </w:r>
      <w:r w:rsidRPr="00DB5E8D">
        <w:rPr>
          <w:rFonts w:ascii="Times New Roman" w:hAnsi="Times New Roman"/>
          <w:spacing w:val="-2"/>
          <w:sz w:val="20"/>
        </w:rPr>
        <w:t xml:space="preserve"> </w:t>
      </w:r>
      <w:r w:rsidRPr="00DB5E8D">
        <w:rPr>
          <w:rFonts w:ascii="Times New Roman" w:hAnsi="Times New Roman"/>
          <w:sz w:val="20"/>
        </w:rPr>
        <w:t>правовыми</w:t>
      </w:r>
      <w:r w:rsidRPr="00DB5E8D">
        <w:rPr>
          <w:rFonts w:ascii="Times New Roman" w:hAnsi="Times New Roman"/>
          <w:spacing w:val="-1"/>
          <w:sz w:val="20"/>
        </w:rPr>
        <w:t xml:space="preserve"> </w:t>
      </w:r>
      <w:r w:rsidRPr="00DB5E8D">
        <w:rPr>
          <w:rFonts w:ascii="Times New Roman" w:hAnsi="Times New Roman"/>
          <w:sz w:val="20"/>
        </w:rPr>
        <w:t>актами.</w:t>
      </w:r>
    </w:p>
    <w:p w:rsidR="005A4FFC" w:rsidRPr="00DB5E8D" w:rsidRDefault="005A4FFC" w:rsidP="00087E61">
      <w:pPr>
        <w:widowControl w:val="0"/>
        <w:autoSpaceDE w:val="0"/>
        <w:autoSpaceDN w:val="0"/>
        <w:spacing w:after="0" w:line="252" w:lineRule="auto"/>
        <w:ind w:right="710"/>
        <w:jc w:val="both"/>
        <w:rPr>
          <w:rFonts w:ascii="Times New Roman" w:hAnsi="Times New Roman"/>
          <w:sz w:val="20"/>
          <w:szCs w:val="20"/>
        </w:rPr>
      </w:pP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распределении</w:t>
      </w:r>
      <w:r w:rsidRPr="00DB5E8D">
        <w:rPr>
          <w:rFonts w:ascii="Times New Roman" w:hAnsi="Times New Roman"/>
          <w:spacing w:val="1"/>
          <w:sz w:val="20"/>
          <w:szCs w:val="20"/>
        </w:rPr>
        <w:t xml:space="preserve"> </w:t>
      </w:r>
      <w:r w:rsidRPr="00DB5E8D">
        <w:rPr>
          <w:rFonts w:ascii="Times New Roman" w:hAnsi="Times New Roman"/>
          <w:sz w:val="20"/>
          <w:szCs w:val="20"/>
        </w:rPr>
        <w:t>стимулирующей</w:t>
      </w:r>
      <w:r w:rsidRPr="00DB5E8D">
        <w:rPr>
          <w:rFonts w:ascii="Times New Roman" w:hAnsi="Times New Roman"/>
          <w:spacing w:val="1"/>
          <w:sz w:val="20"/>
          <w:szCs w:val="20"/>
        </w:rPr>
        <w:t xml:space="preserve"> </w:t>
      </w:r>
      <w:r w:rsidRPr="00DB5E8D">
        <w:rPr>
          <w:rFonts w:ascii="Times New Roman" w:hAnsi="Times New Roman"/>
          <w:sz w:val="20"/>
          <w:szCs w:val="20"/>
        </w:rPr>
        <w:t>части</w:t>
      </w:r>
      <w:r w:rsidRPr="00DB5E8D">
        <w:rPr>
          <w:rFonts w:ascii="Times New Roman" w:hAnsi="Times New Roman"/>
          <w:spacing w:val="1"/>
          <w:sz w:val="20"/>
          <w:szCs w:val="20"/>
        </w:rPr>
        <w:t xml:space="preserve"> </w:t>
      </w:r>
      <w:r w:rsidRPr="00DB5E8D">
        <w:rPr>
          <w:rFonts w:ascii="Times New Roman" w:hAnsi="Times New Roman"/>
          <w:sz w:val="20"/>
          <w:szCs w:val="20"/>
        </w:rPr>
        <w:t>фонда</w:t>
      </w:r>
      <w:r w:rsidRPr="00DB5E8D">
        <w:rPr>
          <w:rFonts w:ascii="Times New Roman" w:hAnsi="Times New Roman"/>
          <w:spacing w:val="1"/>
          <w:sz w:val="20"/>
          <w:szCs w:val="20"/>
        </w:rPr>
        <w:t xml:space="preserve"> </w:t>
      </w:r>
      <w:r w:rsidRPr="00DB5E8D">
        <w:rPr>
          <w:rFonts w:ascii="Times New Roman" w:hAnsi="Times New Roman"/>
          <w:sz w:val="20"/>
          <w:szCs w:val="20"/>
        </w:rPr>
        <w:t>оплаты</w:t>
      </w:r>
      <w:r w:rsidRPr="00DB5E8D">
        <w:rPr>
          <w:rFonts w:ascii="Times New Roman" w:hAnsi="Times New Roman"/>
          <w:spacing w:val="1"/>
          <w:sz w:val="20"/>
          <w:szCs w:val="20"/>
        </w:rPr>
        <w:t xml:space="preserve"> </w:t>
      </w:r>
      <w:r w:rsidRPr="00DB5E8D">
        <w:rPr>
          <w:rFonts w:ascii="Times New Roman" w:hAnsi="Times New Roman"/>
          <w:sz w:val="20"/>
          <w:szCs w:val="20"/>
        </w:rPr>
        <w:t>труда</w:t>
      </w:r>
      <w:r w:rsidRPr="00DB5E8D">
        <w:rPr>
          <w:rFonts w:ascii="Times New Roman" w:hAnsi="Times New Roman"/>
          <w:spacing w:val="-47"/>
          <w:sz w:val="20"/>
          <w:szCs w:val="20"/>
        </w:rPr>
        <w:t xml:space="preserve"> </w:t>
      </w:r>
      <w:r w:rsidRPr="00DB5E8D">
        <w:rPr>
          <w:rFonts w:ascii="Times New Roman" w:hAnsi="Times New Roman"/>
          <w:sz w:val="20"/>
          <w:szCs w:val="20"/>
        </w:rPr>
        <w:t>учитывается мнение коллегиальных органов управления 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(например,</w:t>
      </w:r>
      <w:r w:rsidRPr="00DB5E8D">
        <w:rPr>
          <w:rFonts w:ascii="Times New Roman" w:hAnsi="Times New Roman"/>
          <w:spacing w:val="1"/>
          <w:sz w:val="20"/>
          <w:szCs w:val="20"/>
        </w:rPr>
        <w:t xml:space="preserve"> </w:t>
      </w:r>
      <w:r w:rsidRPr="00DB5E8D">
        <w:rPr>
          <w:rFonts w:ascii="Times New Roman" w:hAnsi="Times New Roman"/>
          <w:sz w:val="20"/>
          <w:szCs w:val="20"/>
        </w:rPr>
        <w:t>Общественного</w:t>
      </w:r>
      <w:r w:rsidRPr="00DB5E8D">
        <w:rPr>
          <w:rFonts w:ascii="Times New Roman" w:hAnsi="Times New Roman"/>
          <w:spacing w:val="1"/>
          <w:sz w:val="20"/>
          <w:szCs w:val="20"/>
        </w:rPr>
        <w:t xml:space="preserve"> </w:t>
      </w:r>
      <w:r w:rsidRPr="00DB5E8D">
        <w:rPr>
          <w:rFonts w:ascii="Times New Roman" w:hAnsi="Times New Roman"/>
          <w:sz w:val="20"/>
          <w:szCs w:val="20"/>
        </w:rPr>
        <w:t>совета</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4"/>
          <w:sz w:val="20"/>
          <w:szCs w:val="20"/>
        </w:rPr>
        <w:t xml:space="preserve"> </w:t>
      </w:r>
      <w:r w:rsidRPr="00DB5E8D">
        <w:rPr>
          <w:rFonts w:ascii="Times New Roman" w:hAnsi="Times New Roman"/>
          <w:sz w:val="20"/>
          <w:szCs w:val="20"/>
        </w:rPr>
        <w:t>выборного</w:t>
      </w:r>
      <w:r w:rsidRPr="00DB5E8D">
        <w:rPr>
          <w:rFonts w:ascii="Times New Roman" w:hAnsi="Times New Roman"/>
          <w:spacing w:val="-3"/>
          <w:sz w:val="20"/>
          <w:szCs w:val="20"/>
        </w:rPr>
        <w:t xml:space="preserve"> </w:t>
      </w:r>
      <w:r w:rsidRPr="00DB5E8D">
        <w:rPr>
          <w:rFonts w:ascii="Times New Roman" w:hAnsi="Times New Roman"/>
          <w:sz w:val="20"/>
          <w:szCs w:val="20"/>
        </w:rPr>
        <w:t>органа</w:t>
      </w:r>
      <w:r w:rsidRPr="00DB5E8D">
        <w:rPr>
          <w:rFonts w:ascii="Times New Roman" w:hAnsi="Times New Roman"/>
          <w:spacing w:val="-3"/>
          <w:sz w:val="20"/>
          <w:szCs w:val="20"/>
        </w:rPr>
        <w:t xml:space="preserve"> </w:t>
      </w:r>
      <w:r w:rsidRPr="00DB5E8D">
        <w:rPr>
          <w:rFonts w:ascii="Times New Roman" w:hAnsi="Times New Roman"/>
          <w:sz w:val="20"/>
          <w:szCs w:val="20"/>
        </w:rPr>
        <w:t>первичной</w:t>
      </w:r>
      <w:r w:rsidRPr="00DB5E8D">
        <w:rPr>
          <w:rFonts w:ascii="Times New Roman" w:hAnsi="Times New Roman"/>
          <w:spacing w:val="-5"/>
          <w:sz w:val="20"/>
          <w:szCs w:val="20"/>
        </w:rPr>
        <w:t xml:space="preserve"> </w:t>
      </w:r>
      <w:r w:rsidRPr="00DB5E8D">
        <w:rPr>
          <w:rFonts w:ascii="Times New Roman" w:hAnsi="Times New Roman"/>
          <w:sz w:val="20"/>
          <w:szCs w:val="20"/>
        </w:rPr>
        <w:t>профсоюзной</w:t>
      </w:r>
      <w:r w:rsidRPr="00DB5E8D">
        <w:rPr>
          <w:rFonts w:ascii="Times New Roman" w:hAnsi="Times New Roman"/>
          <w:spacing w:val="-4"/>
          <w:sz w:val="20"/>
          <w:szCs w:val="20"/>
        </w:rPr>
        <w:t xml:space="preserve"> </w:t>
      </w:r>
      <w:r w:rsidRPr="00DB5E8D">
        <w:rPr>
          <w:rFonts w:ascii="Times New Roman" w:hAnsi="Times New Roman"/>
          <w:sz w:val="20"/>
          <w:szCs w:val="20"/>
        </w:rPr>
        <w:t>организации.</w:t>
      </w:r>
    </w:p>
    <w:p w:rsidR="005A4FFC" w:rsidRPr="00DB5E8D" w:rsidRDefault="005A4FFC" w:rsidP="00087E61">
      <w:pPr>
        <w:widowControl w:val="0"/>
        <w:autoSpaceDE w:val="0"/>
        <w:autoSpaceDN w:val="0"/>
        <w:spacing w:before="3" w:after="0" w:line="254" w:lineRule="auto"/>
        <w:ind w:right="714"/>
        <w:jc w:val="both"/>
        <w:rPr>
          <w:rFonts w:ascii="Times New Roman" w:hAnsi="Times New Roman"/>
          <w:sz w:val="20"/>
          <w:szCs w:val="20"/>
        </w:rPr>
      </w:pPr>
      <w:r w:rsidRPr="00DB5E8D">
        <w:rPr>
          <w:rFonts w:ascii="Times New Roman" w:hAnsi="Times New Roman"/>
          <w:sz w:val="20"/>
          <w:szCs w:val="20"/>
        </w:rPr>
        <w:t>При реализации основной образовательной программы с привлечением</w:t>
      </w:r>
      <w:r w:rsidRPr="00DB5E8D">
        <w:rPr>
          <w:rFonts w:ascii="Times New Roman" w:hAnsi="Times New Roman"/>
          <w:spacing w:val="-47"/>
          <w:sz w:val="20"/>
          <w:szCs w:val="20"/>
        </w:rPr>
        <w:t xml:space="preserve"> </w:t>
      </w:r>
      <w:r w:rsidRPr="00DB5E8D">
        <w:rPr>
          <w:rFonts w:ascii="Times New Roman" w:hAnsi="Times New Roman"/>
          <w:sz w:val="20"/>
          <w:szCs w:val="20"/>
        </w:rPr>
        <w:t>ресурсов</w:t>
      </w:r>
      <w:r w:rsidRPr="00DB5E8D">
        <w:rPr>
          <w:rFonts w:ascii="Times New Roman" w:hAnsi="Times New Roman"/>
          <w:spacing w:val="19"/>
          <w:sz w:val="20"/>
          <w:szCs w:val="20"/>
        </w:rPr>
        <w:t xml:space="preserve"> </w:t>
      </w:r>
      <w:r w:rsidRPr="00DB5E8D">
        <w:rPr>
          <w:rFonts w:ascii="Times New Roman" w:hAnsi="Times New Roman"/>
          <w:sz w:val="20"/>
          <w:szCs w:val="20"/>
        </w:rPr>
        <w:t>иных</w:t>
      </w:r>
      <w:r w:rsidRPr="00DB5E8D">
        <w:rPr>
          <w:rFonts w:ascii="Times New Roman" w:hAnsi="Times New Roman"/>
          <w:spacing w:val="19"/>
          <w:sz w:val="20"/>
          <w:szCs w:val="20"/>
        </w:rPr>
        <w:t xml:space="preserve"> </w:t>
      </w:r>
      <w:r w:rsidRPr="00DB5E8D">
        <w:rPr>
          <w:rFonts w:ascii="Times New Roman" w:hAnsi="Times New Roman"/>
          <w:sz w:val="20"/>
          <w:szCs w:val="20"/>
        </w:rPr>
        <w:t>организаций</w:t>
      </w:r>
      <w:r w:rsidRPr="00DB5E8D">
        <w:rPr>
          <w:rFonts w:ascii="Times New Roman" w:hAnsi="Times New Roman"/>
          <w:spacing w:val="19"/>
          <w:sz w:val="20"/>
          <w:szCs w:val="20"/>
        </w:rPr>
        <w:t xml:space="preserve"> </w:t>
      </w:r>
      <w:r w:rsidRPr="00DB5E8D">
        <w:rPr>
          <w:rFonts w:ascii="Times New Roman" w:hAnsi="Times New Roman"/>
          <w:sz w:val="20"/>
          <w:szCs w:val="20"/>
        </w:rPr>
        <w:t>на</w:t>
      </w:r>
      <w:r w:rsidRPr="00DB5E8D">
        <w:rPr>
          <w:rFonts w:ascii="Times New Roman" w:hAnsi="Times New Roman"/>
          <w:spacing w:val="22"/>
          <w:sz w:val="20"/>
          <w:szCs w:val="20"/>
        </w:rPr>
        <w:t xml:space="preserve"> </w:t>
      </w:r>
      <w:r w:rsidRPr="00DB5E8D">
        <w:rPr>
          <w:rFonts w:ascii="Times New Roman" w:hAnsi="Times New Roman"/>
          <w:sz w:val="20"/>
          <w:szCs w:val="20"/>
        </w:rPr>
        <w:t>условиях</w:t>
      </w:r>
      <w:r w:rsidRPr="00DB5E8D">
        <w:rPr>
          <w:rFonts w:ascii="Times New Roman" w:hAnsi="Times New Roman"/>
          <w:spacing w:val="18"/>
          <w:sz w:val="20"/>
          <w:szCs w:val="20"/>
        </w:rPr>
        <w:t xml:space="preserve"> </w:t>
      </w:r>
      <w:r w:rsidRPr="00DB5E8D">
        <w:rPr>
          <w:rFonts w:ascii="Times New Roman" w:hAnsi="Times New Roman"/>
          <w:sz w:val="20"/>
          <w:szCs w:val="20"/>
        </w:rPr>
        <w:t>сетевого</w:t>
      </w:r>
      <w:r w:rsidRPr="00DB5E8D">
        <w:rPr>
          <w:rFonts w:ascii="Times New Roman" w:hAnsi="Times New Roman"/>
          <w:spacing w:val="21"/>
          <w:sz w:val="20"/>
          <w:szCs w:val="20"/>
        </w:rPr>
        <w:t xml:space="preserve"> </w:t>
      </w:r>
      <w:r w:rsidRPr="00DB5E8D">
        <w:rPr>
          <w:rFonts w:ascii="Times New Roman" w:hAnsi="Times New Roman"/>
          <w:sz w:val="20"/>
          <w:szCs w:val="20"/>
        </w:rPr>
        <w:t>взаимодействия</w:t>
      </w:r>
    </w:p>
    <w:p w:rsidR="005A4FFC" w:rsidRPr="00DB5E8D" w:rsidRDefault="005A4FFC" w:rsidP="00087E61">
      <w:pPr>
        <w:widowControl w:val="0"/>
        <w:autoSpaceDE w:val="0"/>
        <w:autoSpaceDN w:val="0"/>
        <w:spacing w:before="72" w:after="0" w:line="254" w:lineRule="auto"/>
        <w:ind w:right="711"/>
        <w:jc w:val="both"/>
        <w:rPr>
          <w:rFonts w:ascii="Times New Roman" w:hAnsi="Times New Roman"/>
          <w:sz w:val="20"/>
          <w:szCs w:val="20"/>
        </w:rPr>
      </w:pPr>
      <w:r w:rsidRPr="00DB5E8D">
        <w:rPr>
          <w:rFonts w:ascii="Times New Roman" w:hAnsi="Times New Roman"/>
          <w:sz w:val="20"/>
          <w:szCs w:val="20"/>
        </w:rPr>
        <w:t>действует</w:t>
      </w:r>
      <w:r w:rsidRPr="00DB5E8D">
        <w:rPr>
          <w:rFonts w:ascii="Times New Roman" w:hAnsi="Times New Roman"/>
          <w:spacing w:val="1"/>
          <w:sz w:val="20"/>
          <w:szCs w:val="20"/>
        </w:rPr>
        <w:t xml:space="preserve"> </w:t>
      </w:r>
      <w:r w:rsidRPr="00DB5E8D">
        <w:rPr>
          <w:rFonts w:ascii="Times New Roman" w:hAnsi="Times New Roman"/>
          <w:sz w:val="20"/>
          <w:szCs w:val="20"/>
        </w:rPr>
        <w:t>механизм</w:t>
      </w:r>
      <w:r w:rsidRPr="00DB5E8D">
        <w:rPr>
          <w:rFonts w:ascii="Times New Roman" w:hAnsi="Times New Roman"/>
          <w:spacing w:val="1"/>
          <w:sz w:val="20"/>
          <w:szCs w:val="20"/>
        </w:rPr>
        <w:t xml:space="preserve"> </w:t>
      </w:r>
      <w:r w:rsidRPr="00DB5E8D">
        <w:rPr>
          <w:rFonts w:ascii="Times New Roman" w:hAnsi="Times New Roman"/>
          <w:sz w:val="20"/>
          <w:szCs w:val="20"/>
        </w:rPr>
        <w:t>финансового</w:t>
      </w:r>
      <w:r w:rsidRPr="00DB5E8D">
        <w:rPr>
          <w:rFonts w:ascii="Times New Roman" w:hAnsi="Times New Roman"/>
          <w:spacing w:val="1"/>
          <w:sz w:val="20"/>
          <w:szCs w:val="20"/>
        </w:rPr>
        <w:t xml:space="preserve"> </w:t>
      </w:r>
      <w:r w:rsidRPr="00DB5E8D">
        <w:rPr>
          <w:rFonts w:ascii="Times New Roman" w:hAnsi="Times New Roman"/>
          <w:sz w:val="20"/>
          <w:szCs w:val="20"/>
        </w:rPr>
        <w:t>обеспечения</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организацией</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организациями</w:t>
      </w:r>
      <w:r w:rsidRPr="00DB5E8D">
        <w:rPr>
          <w:rFonts w:ascii="Times New Roman" w:hAnsi="Times New Roman"/>
          <w:spacing w:val="1"/>
          <w:sz w:val="20"/>
          <w:szCs w:val="20"/>
        </w:rPr>
        <w:t xml:space="preserve"> </w:t>
      </w:r>
      <w:r w:rsidRPr="00DB5E8D">
        <w:rPr>
          <w:rFonts w:ascii="Times New Roman" w:hAnsi="Times New Roman"/>
          <w:sz w:val="20"/>
          <w:szCs w:val="20"/>
        </w:rPr>
        <w:t>дополнительного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детей,</w:t>
      </w:r>
      <w:r w:rsidRPr="00DB5E8D">
        <w:rPr>
          <w:rFonts w:ascii="Times New Roman" w:hAnsi="Times New Roman"/>
          <w:spacing w:val="1"/>
          <w:sz w:val="20"/>
          <w:szCs w:val="20"/>
        </w:rPr>
        <w:t xml:space="preserve"> </w:t>
      </w:r>
      <w:r w:rsidRPr="00DB5E8D">
        <w:rPr>
          <w:rFonts w:ascii="Times New Roman" w:hAnsi="Times New Roman"/>
          <w:sz w:val="20"/>
          <w:szCs w:val="20"/>
        </w:rPr>
        <w:t>а</w:t>
      </w:r>
      <w:r w:rsidRPr="00DB5E8D">
        <w:rPr>
          <w:rFonts w:ascii="Times New Roman" w:hAnsi="Times New Roman"/>
          <w:spacing w:val="1"/>
          <w:sz w:val="20"/>
          <w:szCs w:val="20"/>
        </w:rPr>
        <w:t xml:space="preserve"> </w:t>
      </w:r>
      <w:r w:rsidRPr="00DB5E8D">
        <w:rPr>
          <w:rFonts w:ascii="Times New Roman" w:hAnsi="Times New Roman"/>
          <w:sz w:val="20"/>
          <w:szCs w:val="20"/>
        </w:rPr>
        <w:t>также</w:t>
      </w:r>
      <w:r w:rsidRPr="00DB5E8D">
        <w:rPr>
          <w:rFonts w:ascii="Times New Roman" w:hAnsi="Times New Roman"/>
          <w:spacing w:val="1"/>
          <w:sz w:val="20"/>
          <w:szCs w:val="20"/>
        </w:rPr>
        <w:t xml:space="preserve"> </w:t>
      </w:r>
      <w:r w:rsidRPr="00DB5E8D">
        <w:rPr>
          <w:rFonts w:ascii="Times New Roman" w:hAnsi="Times New Roman"/>
          <w:sz w:val="20"/>
          <w:szCs w:val="20"/>
        </w:rPr>
        <w:t>другими социальными партнерами, организующими внеурочную</w:t>
      </w:r>
      <w:r w:rsidRPr="00DB5E8D">
        <w:rPr>
          <w:rFonts w:ascii="Times New Roman" w:hAnsi="Times New Roman"/>
          <w:spacing w:val="1"/>
          <w:sz w:val="20"/>
          <w:szCs w:val="20"/>
        </w:rPr>
        <w:t xml:space="preserve"> </w:t>
      </w:r>
      <w:r w:rsidRPr="00DB5E8D">
        <w:rPr>
          <w:rFonts w:ascii="Times New Roman" w:hAnsi="Times New Roman"/>
          <w:sz w:val="20"/>
          <w:szCs w:val="20"/>
        </w:rPr>
        <w:t>деятельность</w:t>
      </w:r>
      <w:r w:rsidRPr="00DB5E8D">
        <w:rPr>
          <w:rFonts w:ascii="Times New Roman" w:hAnsi="Times New Roman"/>
          <w:spacing w:val="1"/>
          <w:sz w:val="20"/>
          <w:szCs w:val="20"/>
        </w:rPr>
        <w:t xml:space="preserve"> </w:t>
      </w:r>
      <w:r w:rsidRPr="00DB5E8D">
        <w:rPr>
          <w:rFonts w:ascii="Times New Roman" w:hAnsi="Times New Roman"/>
          <w:sz w:val="20"/>
          <w:szCs w:val="20"/>
        </w:rPr>
        <w:t>обучающихся,</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отражает</w:t>
      </w:r>
      <w:r w:rsidRPr="00DB5E8D">
        <w:rPr>
          <w:rFonts w:ascii="Times New Roman" w:hAnsi="Times New Roman"/>
          <w:spacing w:val="1"/>
          <w:sz w:val="20"/>
          <w:szCs w:val="20"/>
        </w:rPr>
        <w:t xml:space="preserve"> </w:t>
      </w:r>
      <w:r w:rsidRPr="00DB5E8D">
        <w:rPr>
          <w:rFonts w:ascii="Times New Roman" w:hAnsi="Times New Roman"/>
          <w:sz w:val="20"/>
          <w:szCs w:val="20"/>
        </w:rPr>
        <w:t>его</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своих</w:t>
      </w:r>
      <w:r w:rsidRPr="00DB5E8D">
        <w:rPr>
          <w:rFonts w:ascii="Times New Roman" w:hAnsi="Times New Roman"/>
          <w:spacing w:val="1"/>
          <w:sz w:val="20"/>
          <w:szCs w:val="20"/>
        </w:rPr>
        <w:t xml:space="preserve"> </w:t>
      </w:r>
      <w:r w:rsidRPr="00DB5E8D">
        <w:rPr>
          <w:rFonts w:ascii="Times New Roman" w:hAnsi="Times New Roman"/>
          <w:sz w:val="20"/>
          <w:szCs w:val="20"/>
        </w:rPr>
        <w:t>локальных</w:t>
      </w:r>
      <w:r w:rsidRPr="00DB5E8D">
        <w:rPr>
          <w:rFonts w:ascii="Times New Roman" w:hAnsi="Times New Roman"/>
          <w:spacing w:val="1"/>
          <w:sz w:val="20"/>
          <w:szCs w:val="20"/>
        </w:rPr>
        <w:t xml:space="preserve"> </w:t>
      </w:r>
      <w:r w:rsidRPr="00DB5E8D">
        <w:rPr>
          <w:rFonts w:ascii="Times New Roman" w:hAnsi="Times New Roman"/>
          <w:sz w:val="20"/>
          <w:szCs w:val="20"/>
        </w:rPr>
        <w:t>нормативных</w:t>
      </w:r>
      <w:r w:rsidRPr="00DB5E8D">
        <w:rPr>
          <w:rFonts w:ascii="Times New Roman" w:hAnsi="Times New Roman"/>
          <w:spacing w:val="-2"/>
          <w:sz w:val="20"/>
          <w:szCs w:val="20"/>
        </w:rPr>
        <w:t xml:space="preserve"> </w:t>
      </w:r>
      <w:r w:rsidRPr="00DB5E8D">
        <w:rPr>
          <w:rFonts w:ascii="Times New Roman" w:hAnsi="Times New Roman"/>
          <w:sz w:val="20"/>
          <w:szCs w:val="20"/>
        </w:rPr>
        <w:t>актах.</w:t>
      </w:r>
    </w:p>
    <w:p w:rsidR="005A4FFC" w:rsidRPr="00DB5E8D" w:rsidRDefault="005A4FFC" w:rsidP="00087E61">
      <w:pPr>
        <w:widowControl w:val="0"/>
        <w:autoSpaceDE w:val="0"/>
        <w:autoSpaceDN w:val="0"/>
        <w:spacing w:before="8" w:after="0" w:line="240" w:lineRule="auto"/>
        <w:jc w:val="both"/>
        <w:rPr>
          <w:rFonts w:ascii="Times New Roman" w:hAnsi="Times New Roman"/>
          <w:sz w:val="20"/>
          <w:szCs w:val="20"/>
        </w:rPr>
      </w:pPr>
      <w:r w:rsidRPr="00DB5E8D">
        <w:rPr>
          <w:rFonts w:ascii="Times New Roman" w:hAnsi="Times New Roman"/>
          <w:sz w:val="20"/>
          <w:szCs w:val="20"/>
        </w:rPr>
        <w:t>Взаимодействие</w:t>
      </w:r>
      <w:r w:rsidRPr="00DB5E8D">
        <w:rPr>
          <w:rFonts w:ascii="Times New Roman" w:hAnsi="Times New Roman"/>
          <w:spacing w:val="-3"/>
          <w:sz w:val="20"/>
          <w:szCs w:val="20"/>
        </w:rPr>
        <w:t xml:space="preserve"> </w:t>
      </w:r>
      <w:r w:rsidRPr="00DB5E8D">
        <w:rPr>
          <w:rFonts w:ascii="Times New Roman" w:hAnsi="Times New Roman"/>
          <w:sz w:val="20"/>
          <w:szCs w:val="20"/>
        </w:rPr>
        <w:t>осуществляется:</w:t>
      </w:r>
    </w:p>
    <w:p w:rsidR="005A4FFC" w:rsidRPr="00DB5E8D" w:rsidRDefault="005A4FFC" w:rsidP="00465CA1">
      <w:pPr>
        <w:widowControl w:val="0"/>
        <w:numPr>
          <w:ilvl w:val="0"/>
          <w:numId w:val="4"/>
        </w:numPr>
        <w:tabs>
          <w:tab w:val="left" w:pos="1424"/>
        </w:tabs>
        <w:autoSpaceDE w:val="0"/>
        <w:autoSpaceDN w:val="0"/>
        <w:spacing w:before="15" w:after="0" w:line="240" w:lineRule="auto"/>
        <w:ind w:left="0" w:right="711" w:firstLine="0"/>
        <w:jc w:val="both"/>
        <w:rPr>
          <w:rFonts w:ascii="Times New Roman" w:hAnsi="Times New Roman"/>
          <w:sz w:val="20"/>
        </w:rPr>
      </w:pPr>
      <w:r w:rsidRPr="00DB5E8D">
        <w:rPr>
          <w:rFonts w:ascii="Times New Roman" w:hAnsi="Times New Roman"/>
          <w:sz w:val="20"/>
        </w:rPr>
        <w:t>на основе соглашений и договоров о сетевой форме реализации</w:t>
      </w:r>
      <w:r w:rsidRPr="00DB5E8D">
        <w:rPr>
          <w:rFonts w:ascii="Times New Roman" w:hAnsi="Times New Roman"/>
          <w:spacing w:val="1"/>
          <w:sz w:val="20"/>
        </w:rPr>
        <w:t xml:space="preserve"> </w:t>
      </w:r>
      <w:r w:rsidRPr="00DB5E8D">
        <w:rPr>
          <w:rFonts w:ascii="Times New Roman" w:hAnsi="Times New Roman"/>
          <w:sz w:val="20"/>
        </w:rPr>
        <w:t>образовательных</w:t>
      </w:r>
      <w:r w:rsidRPr="00DB5E8D">
        <w:rPr>
          <w:rFonts w:ascii="Times New Roman" w:hAnsi="Times New Roman"/>
          <w:spacing w:val="1"/>
          <w:sz w:val="20"/>
        </w:rPr>
        <w:t xml:space="preserve"> </w:t>
      </w:r>
      <w:r w:rsidRPr="00DB5E8D">
        <w:rPr>
          <w:rFonts w:ascii="Times New Roman" w:hAnsi="Times New Roman"/>
          <w:sz w:val="20"/>
        </w:rPr>
        <w:t>программ</w:t>
      </w:r>
      <w:r w:rsidRPr="00DB5E8D">
        <w:rPr>
          <w:rFonts w:ascii="Times New Roman" w:hAnsi="Times New Roman"/>
          <w:spacing w:val="1"/>
          <w:sz w:val="20"/>
        </w:rPr>
        <w:t xml:space="preserve"> </w:t>
      </w:r>
      <w:r w:rsidRPr="00DB5E8D">
        <w:rPr>
          <w:rFonts w:ascii="Times New Roman" w:hAnsi="Times New Roman"/>
          <w:sz w:val="20"/>
        </w:rPr>
        <w:t>на</w:t>
      </w:r>
      <w:r w:rsidRPr="00DB5E8D">
        <w:rPr>
          <w:rFonts w:ascii="Times New Roman" w:hAnsi="Times New Roman"/>
          <w:spacing w:val="1"/>
          <w:sz w:val="20"/>
        </w:rPr>
        <w:t xml:space="preserve"> </w:t>
      </w:r>
      <w:r w:rsidRPr="00DB5E8D">
        <w:rPr>
          <w:rFonts w:ascii="Times New Roman" w:hAnsi="Times New Roman"/>
          <w:sz w:val="20"/>
        </w:rPr>
        <w:t>проведение</w:t>
      </w:r>
      <w:r w:rsidRPr="00DB5E8D">
        <w:rPr>
          <w:rFonts w:ascii="Times New Roman" w:hAnsi="Times New Roman"/>
          <w:spacing w:val="1"/>
          <w:sz w:val="20"/>
        </w:rPr>
        <w:t xml:space="preserve"> </w:t>
      </w:r>
      <w:r w:rsidRPr="00DB5E8D">
        <w:rPr>
          <w:rFonts w:ascii="Times New Roman" w:hAnsi="Times New Roman"/>
          <w:sz w:val="20"/>
        </w:rPr>
        <w:t>занятий</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рамках</w:t>
      </w:r>
      <w:r w:rsidRPr="00DB5E8D">
        <w:rPr>
          <w:rFonts w:ascii="Times New Roman" w:hAnsi="Times New Roman"/>
          <w:spacing w:val="1"/>
          <w:sz w:val="20"/>
        </w:rPr>
        <w:t xml:space="preserve"> </w:t>
      </w:r>
      <w:r w:rsidRPr="00DB5E8D">
        <w:rPr>
          <w:rFonts w:ascii="Times New Roman" w:hAnsi="Times New Roman"/>
          <w:sz w:val="20"/>
        </w:rPr>
        <w:t>кружков,</w:t>
      </w:r>
      <w:r w:rsidRPr="00DB5E8D">
        <w:rPr>
          <w:rFonts w:ascii="Times New Roman" w:hAnsi="Times New Roman"/>
          <w:spacing w:val="1"/>
          <w:sz w:val="20"/>
        </w:rPr>
        <w:t xml:space="preserve"> </w:t>
      </w:r>
      <w:r w:rsidRPr="00DB5E8D">
        <w:rPr>
          <w:rFonts w:ascii="Times New Roman" w:hAnsi="Times New Roman"/>
          <w:sz w:val="20"/>
        </w:rPr>
        <w:t>секций,</w:t>
      </w:r>
      <w:r w:rsidRPr="00DB5E8D">
        <w:rPr>
          <w:rFonts w:ascii="Times New Roman" w:hAnsi="Times New Roman"/>
          <w:spacing w:val="1"/>
          <w:sz w:val="20"/>
        </w:rPr>
        <w:t xml:space="preserve"> </w:t>
      </w:r>
      <w:r w:rsidRPr="00DB5E8D">
        <w:rPr>
          <w:rFonts w:ascii="Times New Roman" w:hAnsi="Times New Roman"/>
          <w:sz w:val="20"/>
        </w:rPr>
        <w:t>клубов</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др.</w:t>
      </w:r>
      <w:r w:rsidRPr="00DB5E8D">
        <w:rPr>
          <w:rFonts w:ascii="Times New Roman" w:hAnsi="Times New Roman"/>
          <w:spacing w:val="1"/>
          <w:sz w:val="20"/>
        </w:rPr>
        <w:t xml:space="preserve"> </w:t>
      </w:r>
      <w:r w:rsidRPr="00DB5E8D">
        <w:rPr>
          <w:rFonts w:ascii="Times New Roman" w:hAnsi="Times New Roman"/>
          <w:sz w:val="20"/>
        </w:rPr>
        <w:t>по</w:t>
      </w:r>
      <w:r w:rsidRPr="00DB5E8D">
        <w:rPr>
          <w:rFonts w:ascii="Times New Roman" w:hAnsi="Times New Roman"/>
          <w:spacing w:val="1"/>
          <w:sz w:val="20"/>
        </w:rPr>
        <w:t xml:space="preserve"> </w:t>
      </w:r>
      <w:r w:rsidRPr="00DB5E8D">
        <w:rPr>
          <w:rFonts w:ascii="Times New Roman" w:hAnsi="Times New Roman"/>
          <w:sz w:val="20"/>
        </w:rPr>
        <w:t>различным</w:t>
      </w:r>
      <w:r w:rsidRPr="00DB5E8D">
        <w:rPr>
          <w:rFonts w:ascii="Times New Roman" w:hAnsi="Times New Roman"/>
          <w:spacing w:val="1"/>
          <w:sz w:val="20"/>
        </w:rPr>
        <w:t xml:space="preserve"> </w:t>
      </w:r>
      <w:r w:rsidRPr="00DB5E8D">
        <w:rPr>
          <w:rFonts w:ascii="Times New Roman" w:hAnsi="Times New Roman"/>
          <w:sz w:val="20"/>
        </w:rPr>
        <w:t>направлениям</w:t>
      </w:r>
      <w:r w:rsidRPr="00DB5E8D">
        <w:rPr>
          <w:rFonts w:ascii="Times New Roman" w:hAnsi="Times New Roman"/>
          <w:spacing w:val="1"/>
          <w:sz w:val="20"/>
        </w:rPr>
        <w:t xml:space="preserve"> </w:t>
      </w:r>
      <w:r w:rsidRPr="00DB5E8D">
        <w:rPr>
          <w:rFonts w:ascii="Times New Roman" w:hAnsi="Times New Roman"/>
          <w:sz w:val="20"/>
        </w:rPr>
        <w:t>внеурочной деятельности на базе образовательной организации</w:t>
      </w:r>
      <w:r w:rsidRPr="00DB5E8D">
        <w:rPr>
          <w:rFonts w:ascii="Times New Roman" w:hAnsi="Times New Roman"/>
          <w:spacing w:val="1"/>
          <w:sz w:val="20"/>
        </w:rPr>
        <w:t xml:space="preserve"> </w:t>
      </w:r>
      <w:r w:rsidRPr="00DB5E8D">
        <w:rPr>
          <w:rFonts w:ascii="Times New Roman" w:hAnsi="Times New Roman"/>
          <w:sz w:val="20"/>
        </w:rPr>
        <w:t>(организации дополнительного образования, клуба, спортивного</w:t>
      </w:r>
      <w:r w:rsidRPr="00DB5E8D">
        <w:rPr>
          <w:rFonts w:ascii="Times New Roman" w:hAnsi="Times New Roman"/>
          <w:spacing w:val="1"/>
          <w:sz w:val="20"/>
        </w:rPr>
        <w:t xml:space="preserve"> </w:t>
      </w:r>
      <w:r w:rsidRPr="00DB5E8D">
        <w:rPr>
          <w:rFonts w:ascii="Times New Roman" w:hAnsi="Times New Roman"/>
          <w:sz w:val="20"/>
        </w:rPr>
        <w:t>комплекса</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др.);</w:t>
      </w:r>
    </w:p>
    <w:p w:rsidR="005A4FFC" w:rsidRPr="00DB5E8D" w:rsidRDefault="005A4FFC" w:rsidP="00465CA1">
      <w:pPr>
        <w:widowControl w:val="0"/>
        <w:numPr>
          <w:ilvl w:val="0"/>
          <w:numId w:val="4"/>
        </w:numPr>
        <w:tabs>
          <w:tab w:val="left" w:pos="1424"/>
        </w:tabs>
        <w:autoSpaceDE w:val="0"/>
        <w:autoSpaceDN w:val="0"/>
        <w:spacing w:after="0" w:line="252" w:lineRule="auto"/>
        <w:ind w:left="0" w:right="713" w:firstLine="0"/>
        <w:jc w:val="both"/>
        <w:rPr>
          <w:rFonts w:ascii="Times New Roman" w:hAnsi="Times New Roman"/>
          <w:sz w:val="20"/>
        </w:rPr>
      </w:pPr>
      <w:r w:rsidRPr="00DB5E8D">
        <w:rPr>
          <w:rFonts w:ascii="Times New Roman" w:hAnsi="Times New Roman"/>
          <w:sz w:val="20"/>
        </w:rPr>
        <w:t>за</w:t>
      </w:r>
      <w:r w:rsidRPr="00DB5E8D">
        <w:rPr>
          <w:rFonts w:ascii="Times New Roman" w:hAnsi="Times New Roman"/>
          <w:spacing w:val="1"/>
          <w:sz w:val="20"/>
        </w:rPr>
        <w:t xml:space="preserve"> </w:t>
      </w:r>
      <w:r w:rsidRPr="00DB5E8D">
        <w:rPr>
          <w:rFonts w:ascii="Times New Roman" w:hAnsi="Times New Roman"/>
          <w:sz w:val="20"/>
        </w:rPr>
        <w:t>счет</w:t>
      </w:r>
      <w:r w:rsidRPr="00DB5E8D">
        <w:rPr>
          <w:rFonts w:ascii="Times New Roman" w:hAnsi="Times New Roman"/>
          <w:spacing w:val="1"/>
          <w:sz w:val="20"/>
        </w:rPr>
        <w:t xml:space="preserve"> </w:t>
      </w:r>
      <w:r w:rsidRPr="00DB5E8D">
        <w:rPr>
          <w:rFonts w:ascii="Times New Roman" w:hAnsi="Times New Roman"/>
          <w:sz w:val="20"/>
        </w:rPr>
        <w:t>выделения</w:t>
      </w:r>
      <w:r w:rsidRPr="00DB5E8D">
        <w:rPr>
          <w:rFonts w:ascii="Times New Roman" w:hAnsi="Times New Roman"/>
          <w:spacing w:val="1"/>
          <w:sz w:val="20"/>
        </w:rPr>
        <w:t xml:space="preserve"> </w:t>
      </w:r>
      <w:r w:rsidRPr="00DB5E8D">
        <w:rPr>
          <w:rFonts w:ascii="Times New Roman" w:hAnsi="Times New Roman"/>
          <w:sz w:val="20"/>
        </w:rPr>
        <w:t>ставок</w:t>
      </w:r>
      <w:r w:rsidRPr="00DB5E8D">
        <w:rPr>
          <w:rFonts w:ascii="Times New Roman" w:hAnsi="Times New Roman"/>
          <w:spacing w:val="1"/>
          <w:sz w:val="20"/>
        </w:rPr>
        <w:t xml:space="preserve"> </w:t>
      </w:r>
      <w:r w:rsidRPr="00DB5E8D">
        <w:rPr>
          <w:rFonts w:ascii="Times New Roman" w:hAnsi="Times New Roman"/>
          <w:sz w:val="20"/>
        </w:rPr>
        <w:t>педагогов</w:t>
      </w:r>
      <w:r w:rsidRPr="00DB5E8D">
        <w:rPr>
          <w:rFonts w:ascii="Times New Roman" w:hAnsi="Times New Roman"/>
          <w:spacing w:val="51"/>
          <w:sz w:val="20"/>
        </w:rPr>
        <w:t xml:space="preserve"> </w:t>
      </w:r>
      <w:r w:rsidRPr="00DB5E8D">
        <w:rPr>
          <w:rFonts w:ascii="Times New Roman" w:hAnsi="Times New Roman"/>
          <w:sz w:val="20"/>
        </w:rPr>
        <w:t>дополнительного</w:t>
      </w:r>
      <w:r w:rsidRPr="00DB5E8D">
        <w:rPr>
          <w:rFonts w:ascii="Times New Roman" w:hAnsi="Times New Roman"/>
          <w:spacing w:val="1"/>
          <w:sz w:val="20"/>
        </w:rPr>
        <w:t xml:space="preserve"> </w:t>
      </w:r>
      <w:r w:rsidRPr="00DB5E8D">
        <w:rPr>
          <w:rFonts w:ascii="Times New Roman" w:hAnsi="Times New Roman"/>
          <w:sz w:val="20"/>
        </w:rPr>
        <w:t>образования,</w:t>
      </w:r>
      <w:r w:rsidRPr="00DB5E8D">
        <w:rPr>
          <w:rFonts w:ascii="Times New Roman" w:hAnsi="Times New Roman"/>
          <w:spacing w:val="1"/>
          <w:sz w:val="20"/>
        </w:rPr>
        <w:t xml:space="preserve"> </w:t>
      </w:r>
      <w:r w:rsidRPr="00DB5E8D">
        <w:rPr>
          <w:rFonts w:ascii="Times New Roman" w:hAnsi="Times New Roman"/>
          <w:sz w:val="20"/>
        </w:rPr>
        <w:t>которые</w:t>
      </w:r>
      <w:r w:rsidRPr="00DB5E8D">
        <w:rPr>
          <w:rFonts w:ascii="Times New Roman" w:hAnsi="Times New Roman"/>
          <w:spacing w:val="1"/>
          <w:sz w:val="20"/>
        </w:rPr>
        <w:t xml:space="preserve"> </w:t>
      </w:r>
      <w:r w:rsidRPr="00DB5E8D">
        <w:rPr>
          <w:rFonts w:ascii="Times New Roman" w:hAnsi="Times New Roman"/>
          <w:sz w:val="20"/>
        </w:rPr>
        <w:t>обеспечивают</w:t>
      </w:r>
      <w:r w:rsidRPr="00DB5E8D">
        <w:rPr>
          <w:rFonts w:ascii="Times New Roman" w:hAnsi="Times New Roman"/>
          <w:spacing w:val="1"/>
          <w:sz w:val="20"/>
        </w:rPr>
        <w:t xml:space="preserve"> </w:t>
      </w:r>
      <w:r w:rsidRPr="00DB5E8D">
        <w:rPr>
          <w:rFonts w:ascii="Times New Roman" w:hAnsi="Times New Roman"/>
          <w:sz w:val="20"/>
        </w:rPr>
        <w:t>реализацию</w:t>
      </w:r>
      <w:r w:rsidRPr="00DB5E8D">
        <w:rPr>
          <w:rFonts w:ascii="Times New Roman" w:hAnsi="Times New Roman"/>
          <w:spacing w:val="1"/>
          <w:sz w:val="20"/>
        </w:rPr>
        <w:t xml:space="preserve"> </w:t>
      </w:r>
      <w:r w:rsidRPr="00DB5E8D">
        <w:rPr>
          <w:rFonts w:ascii="Times New Roman" w:hAnsi="Times New Roman"/>
          <w:sz w:val="20"/>
        </w:rPr>
        <w:t>для</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образовательной</w:t>
      </w:r>
      <w:r w:rsidRPr="00DB5E8D">
        <w:rPr>
          <w:rFonts w:ascii="Times New Roman" w:hAnsi="Times New Roman"/>
          <w:spacing w:val="1"/>
          <w:sz w:val="20"/>
        </w:rPr>
        <w:t xml:space="preserve"> </w:t>
      </w:r>
      <w:r w:rsidRPr="00DB5E8D">
        <w:rPr>
          <w:rFonts w:ascii="Times New Roman" w:hAnsi="Times New Roman"/>
          <w:sz w:val="20"/>
        </w:rPr>
        <w:t>организации</w:t>
      </w:r>
      <w:r w:rsidRPr="00DB5E8D">
        <w:rPr>
          <w:rFonts w:ascii="Times New Roman" w:hAnsi="Times New Roman"/>
          <w:spacing w:val="1"/>
          <w:sz w:val="20"/>
        </w:rPr>
        <w:t xml:space="preserve"> </w:t>
      </w:r>
      <w:r w:rsidRPr="00DB5E8D">
        <w:rPr>
          <w:rFonts w:ascii="Times New Roman" w:hAnsi="Times New Roman"/>
          <w:sz w:val="20"/>
        </w:rPr>
        <w:t>широкого</w:t>
      </w:r>
      <w:r w:rsidRPr="00DB5E8D">
        <w:rPr>
          <w:rFonts w:ascii="Times New Roman" w:hAnsi="Times New Roman"/>
          <w:spacing w:val="1"/>
          <w:sz w:val="20"/>
        </w:rPr>
        <w:t xml:space="preserve"> </w:t>
      </w:r>
      <w:r w:rsidRPr="00DB5E8D">
        <w:rPr>
          <w:rFonts w:ascii="Times New Roman" w:hAnsi="Times New Roman"/>
          <w:sz w:val="20"/>
        </w:rPr>
        <w:t>спектра</w:t>
      </w:r>
      <w:r w:rsidRPr="00DB5E8D">
        <w:rPr>
          <w:rFonts w:ascii="Times New Roman" w:hAnsi="Times New Roman"/>
          <w:spacing w:val="1"/>
          <w:sz w:val="20"/>
        </w:rPr>
        <w:t xml:space="preserve"> </w:t>
      </w:r>
      <w:r w:rsidRPr="00DB5E8D">
        <w:rPr>
          <w:rFonts w:ascii="Times New Roman" w:hAnsi="Times New Roman"/>
          <w:sz w:val="20"/>
        </w:rPr>
        <w:t>программ внеурочной</w:t>
      </w:r>
      <w:r w:rsidRPr="00DB5E8D">
        <w:rPr>
          <w:rFonts w:ascii="Times New Roman" w:hAnsi="Times New Roman"/>
          <w:spacing w:val="-1"/>
          <w:sz w:val="20"/>
        </w:rPr>
        <w:t xml:space="preserve"> </w:t>
      </w:r>
      <w:r w:rsidRPr="00DB5E8D">
        <w:rPr>
          <w:rFonts w:ascii="Times New Roman" w:hAnsi="Times New Roman"/>
          <w:sz w:val="20"/>
        </w:rPr>
        <w:t>деятельности.</w:t>
      </w:r>
    </w:p>
    <w:p w:rsidR="005A4FFC" w:rsidRPr="00DB5E8D" w:rsidRDefault="005A4FFC" w:rsidP="00087E61">
      <w:pPr>
        <w:widowControl w:val="0"/>
        <w:autoSpaceDE w:val="0"/>
        <w:autoSpaceDN w:val="0"/>
        <w:spacing w:after="0" w:line="252" w:lineRule="auto"/>
        <w:ind w:right="709"/>
        <w:jc w:val="both"/>
        <w:rPr>
          <w:rFonts w:ascii="Times New Roman" w:hAnsi="Times New Roman"/>
          <w:sz w:val="20"/>
          <w:szCs w:val="20"/>
        </w:rPr>
      </w:pPr>
      <w:r w:rsidRPr="00DB5E8D">
        <w:rPr>
          <w:rFonts w:ascii="Times New Roman" w:hAnsi="Times New Roman"/>
          <w:sz w:val="20"/>
          <w:szCs w:val="20"/>
        </w:rPr>
        <w:t>Примерный календарный учебный график реализации образовательной</w:t>
      </w:r>
      <w:r w:rsidRPr="00DB5E8D">
        <w:rPr>
          <w:rFonts w:ascii="Times New Roman" w:hAnsi="Times New Roman"/>
          <w:spacing w:val="-47"/>
          <w:sz w:val="20"/>
          <w:szCs w:val="20"/>
        </w:rPr>
        <w:t xml:space="preserve"> </w:t>
      </w:r>
      <w:r w:rsidRPr="00DB5E8D">
        <w:rPr>
          <w:rFonts w:ascii="Times New Roman" w:hAnsi="Times New Roman"/>
          <w:sz w:val="20"/>
          <w:szCs w:val="20"/>
        </w:rPr>
        <w:t>программы, примерные условия образовательной деятельности, включая</w:t>
      </w:r>
      <w:r w:rsidRPr="00DB5E8D">
        <w:rPr>
          <w:rFonts w:ascii="Times New Roman" w:hAnsi="Times New Roman"/>
          <w:spacing w:val="1"/>
          <w:sz w:val="20"/>
          <w:szCs w:val="20"/>
        </w:rPr>
        <w:t xml:space="preserve"> </w:t>
      </w:r>
      <w:r w:rsidRPr="00DB5E8D">
        <w:rPr>
          <w:rFonts w:ascii="Times New Roman" w:hAnsi="Times New Roman"/>
          <w:sz w:val="20"/>
          <w:szCs w:val="20"/>
        </w:rPr>
        <w:t>примерные расчеты нормативных затрат оказания государственных услуг</w:t>
      </w:r>
      <w:r w:rsidRPr="00DB5E8D">
        <w:rPr>
          <w:rFonts w:ascii="Times New Roman" w:hAnsi="Times New Roman"/>
          <w:spacing w:val="1"/>
          <w:sz w:val="20"/>
          <w:szCs w:val="20"/>
        </w:rPr>
        <w:t xml:space="preserve"> </w:t>
      </w:r>
      <w:r w:rsidRPr="00DB5E8D">
        <w:rPr>
          <w:rFonts w:ascii="Times New Roman" w:hAnsi="Times New Roman"/>
          <w:sz w:val="20"/>
          <w:szCs w:val="20"/>
        </w:rPr>
        <w:t>по</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соответствии</w:t>
      </w:r>
      <w:r w:rsidRPr="00DB5E8D">
        <w:rPr>
          <w:rFonts w:ascii="Times New Roman" w:hAnsi="Times New Roman"/>
          <w:spacing w:val="5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Федеральным</w:t>
      </w:r>
      <w:r w:rsidRPr="00DB5E8D">
        <w:rPr>
          <w:rFonts w:ascii="Times New Roman" w:hAnsi="Times New Roman"/>
          <w:spacing w:val="1"/>
          <w:sz w:val="20"/>
          <w:szCs w:val="20"/>
        </w:rPr>
        <w:t xml:space="preserve"> </w:t>
      </w:r>
      <w:r w:rsidRPr="00DB5E8D">
        <w:rPr>
          <w:rFonts w:ascii="Times New Roman" w:hAnsi="Times New Roman"/>
          <w:sz w:val="20"/>
          <w:szCs w:val="20"/>
        </w:rPr>
        <w:t>законом</w:t>
      </w:r>
      <w:r w:rsidRPr="00DB5E8D">
        <w:rPr>
          <w:rFonts w:ascii="Times New Roman" w:hAnsi="Times New Roman"/>
          <w:spacing w:val="1"/>
          <w:sz w:val="20"/>
          <w:szCs w:val="20"/>
        </w:rPr>
        <w:t xml:space="preserve"> </w:t>
      </w:r>
      <w:r w:rsidRPr="00DB5E8D">
        <w:rPr>
          <w:rFonts w:ascii="Times New Roman" w:hAnsi="Times New Roman"/>
          <w:sz w:val="20"/>
          <w:szCs w:val="20"/>
        </w:rPr>
        <w:t>№</w:t>
      </w:r>
      <w:r w:rsidRPr="00DB5E8D">
        <w:rPr>
          <w:rFonts w:ascii="Times New Roman" w:hAnsi="Times New Roman"/>
          <w:spacing w:val="1"/>
          <w:sz w:val="20"/>
          <w:szCs w:val="20"/>
        </w:rPr>
        <w:t xml:space="preserve"> </w:t>
      </w:r>
      <w:r w:rsidRPr="00DB5E8D">
        <w:rPr>
          <w:rFonts w:ascii="Times New Roman" w:hAnsi="Times New Roman"/>
          <w:sz w:val="20"/>
          <w:szCs w:val="20"/>
        </w:rPr>
        <w:t>273-ФЗ</w:t>
      </w:r>
      <w:r w:rsidRPr="00DB5E8D">
        <w:rPr>
          <w:rFonts w:ascii="Times New Roman" w:hAnsi="Times New Roman"/>
          <w:spacing w:val="1"/>
          <w:sz w:val="20"/>
          <w:szCs w:val="20"/>
        </w:rPr>
        <w:t xml:space="preserve"> </w:t>
      </w:r>
      <w:r w:rsidRPr="00DB5E8D">
        <w:rPr>
          <w:rFonts w:ascii="Times New Roman" w:hAnsi="Times New Roman"/>
          <w:sz w:val="20"/>
          <w:szCs w:val="20"/>
        </w:rPr>
        <w:t>«Об</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образовании</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Российской</w:t>
      </w:r>
      <w:r w:rsidRPr="00DB5E8D">
        <w:rPr>
          <w:rFonts w:ascii="Times New Roman" w:hAnsi="Times New Roman"/>
          <w:spacing w:val="1"/>
          <w:sz w:val="20"/>
          <w:szCs w:val="20"/>
        </w:rPr>
        <w:t xml:space="preserve"> </w:t>
      </w:r>
      <w:r w:rsidRPr="00DB5E8D">
        <w:rPr>
          <w:rFonts w:ascii="Times New Roman" w:hAnsi="Times New Roman"/>
          <w:sz w:val="20"/>
          <w:szCs w:val="20"/>
        </w:rPr>
        <w:t>Федерации»</w:t>
      </w:r>
      <w:r w:rsidRPr="00DB5E8D">
        <w:rPr>
          <w:rFonts w:ascii="Times New Roman" w:hAnsi="Times New Roman"/>
          <w:spacing w:val="-5"/>
          <w:sz w:val="20"/>
          <w:szCs w:val="20"/>
        </w:rPr>
        <w:t xml:space="preserve"> </w:t>
      </w:r>
      <w:r w:rsidRPr="00DB5E8D">
        <w:rPr>
          <w:rFonts w:ascii="Times New Roman" w:hAnsi="Times New Roman"/>
          <w:sz w:val="20"/>
          <w:szCs w:val="20"/>
        </w:rPr>
        <w:t>(ст. 2, п. 10).</w:t>
      </w:r>
    </w:p>
    <w:p w:rsidR="005A4FFC" w:rsidRPr="00DB5E8D" w:rsidRDefault="005A4FFC" w:rsidP="00087E61">
      <w:pPr>
        <w:widowControl w:val="0"/>
        <w:autoSpaceDE w:val="0"/>
        <w:autoSpaceDN w:val="0"/>
        <w:spacing w:after="0" w:line="252" w:lineRule="auto"/>
        <w:ind w:right="707"/>
        <w:jc w:val="both"/>
        <w:rPr>
          <w:rFonts w:ascii="Times New Roman" w:hAnsi="Times New Roman"/>
          <w:sz w:val="20"/>
          <w:szCs w:val="20"/>
        </w:rPr>
      </w:pPr>
      <w:r w:rsidRPr="00DB5E8D">
        <w:rPr>
          <w:rFonts w:ascii="Times New Roman" w:hAnsi="Times New Roman"/>
          <w:sz w:val="20"/>
          <w:szCs w:val="20"/>
        </w:rPr>
        <w:t>Примерный</w:t>
      </w:r>
      <w:r w:rsidRPr="00DB5E8D">
        <w:rPr>
          <w:rFonts w:ascii="Times New Roman" w:hAnsi="Times New Roman"/>
          <w:spacing w:val="1"/>
          <w:sz w:val="20"/>
          <w:szCs w:val="20"/>
        </w:rPr>
        <w:t xml:space="preserve"> </w:t>
      </w:r>
      <w:r w:rsidRPr="00DB5E8D">
        <w:rPr>
          <w:rFonts w:ascii="Times New Roman" w:hAnsi="Times New Roman"/>
          <w:sz w:val="20"/>
          <w:szCs w:val="20"/>
        </w:rPr>
        <w:t>расчет</w:t>
      </w:r>
      <w:r w:rsidRPr="00DB5E8D">
        <w:rPr>
          <w:rFonts w:ascii="Times New Roman" w:hAnsi="Times New Roman"/>
          <w:spacing w:val="1"/>
          <w:sz w:val="20"/>
          <w:szCs w:val="20"/>
        </w:rPr>
        <w:t xml:space="preserve"> </w:t>
      </w:r>
      <w:r w:rsidRPr="00DB5E8D">
        <w:rPr>
          <w:rFonts w:ascii="Times New Roman" w:hAnsi="Times New Roman"/>
          <w:sz w:val="20"/>
          <w:szCs w:val="20"/>
        </w:rPr>
        <w:t>нормативных</w:t>
      </w:r>
      <w:r w:rsidRPr="00DB5E8D">
        <w:rPr>
          <w:rFonts w:ascii="Times New Roman" w:hAnsi="Times New Roman"/>
          <w:spacing w:val="1"/>
          <w:sz w:val="20"/>
          <w:szCs w:val="20"/>
        </w:rPr>
        <w:t xml:space="preserve"> </w:t>
      </w:r>
      <w:r w:rsidRPr="00DB5E8D">
        <w:rPr>
          <w:rFonts w:ascii="Times New Roman" w:hAnsi="Times New Roman"/>
          <w:sz w:val="20"/>
          <w:szCs w:val="20"/>
        </w:rPr>
        <w:t>затрат</w:t>
      </w:r>
      <w:r w:rsidRPr="00DB5E8D">
        <w:rPr>
          <w:rFonts w:ascii="Times New Roman" w:hAnsi="Times New Roman"/>
          <w:spacing w:val="1"/>
          <w:sz w:val="20"/>
          <w:szCs w:val="20"/>
        </w:rPr>
        <w:t xml:space="preserve"> </w:t>
      </w:r>
      <w:r w:rsidRPr="00DB5E8D">
        <w:rPr>
          <w:rFonts w:ascii="Times New Roman" w:hAnsi="Times New Roman"/>
          <w:sz w:val="20"/>
          <w:szCs w:val="20"/>
        </w:rPr>
        <w:t>оказания</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государственных</w:t>
      </w:r>
      <w:r w:rsidRPr="00DB5E8D">
        <w:rPr>
          <w:rFonts w:ascii="Times New Roman" w:hAnsi="Times New Roman"/>
          <w:spacing w:val="1"/>
          <w:sz w:val="20"/>
          <w:szCs w:val="20"/>
        </w:rPr>
        <w:t xml:space="preserve"> </w:t>
      </w:r>
      <w:r w:rsidRPr="00DB5E8D">
        <w:rPr>
          <w:rFonts w:ascii="Times New Roman" w:hAnsi="Times New Roman"/>
          <w:sz w:val="20"/>
          <w:szCs w:val="20"/>
        </w:rPr>
        <w:t>услуг</w:t>
      </w:r>
      <w:r w:rsidRPr="00DB5E8D">
        <w:rPr>
          <w:rFonts w:ascii="Times New Roman" w:hAnsi="Times New Roman"/>
          <w:spacing w:val="1"/>
          <w:sz w:val="20"/>
          <w:szCs w:val="20"/>
        </w:rPr>
        <w:t xml:space="preserve"> </w:t>
      </w:r>
      <w:r w:rsidRPr="00DB5E8D">
        <w:rPr>
          <w:rFonts w:ascii="Times New Roman" w:hAnsi="Times New Roman"/>
          <w:sz w:val="20"/>
          <w:szCs w:val="20"/>
        </w:rPr>
        <w:t>по</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соответствует</w:t>
      </w:r>
      <w:r w:rsidRPr="00DB5E8D">
        <w:rPr>
          <w:rFonts w:ascii="Times New Roman" w:hAnsi="Times New Roman"/>
          <w:spacing w:val="1"/>
          <w:sz w:val="20"/>
          <w:szCs w:val="20"/>
        </w:rPr>
        <w:t xml:space="preserve"> </w:t>
      </w:r>
      <w:r w:rsidRPr="00DB5E8D">
        <w:rPr>
          <w:rFonts w:ascii="Times New Roman" w:hAnsi="Times New Roman"/>
          <w:sz w:val="20"/>
          <w:szCs w:val="20"/>
        </w:rPr>
        <w:t>нормативным</w:t>
      </w:r>
      <w:r w:rsidRPr="00DB5E8D">
        <w:rPr>
          <w:rFonts w:ascii="Times New Roman" w:hAnsi="Times New Roman"/>
          <w:spacing w:val="1"/>
          <w:sz w:val="20"/>
          <w:szCs w:val="20"/>
        </w:rPr>
        <w:t xml:space="preserve"> </w:t>
      </w:r>
      <w:r w:rsidRPr="00DB5E8D">
        <w:rPr>
          <w:rFonts w:ascii="Times New Roman" w:hAnsi="Times New Roman"/>
          <w:sz w:val="20"/>
          <w:szCs w:val="20"/>
        </w:rPr>
        <w:t>затратам,</w:t>
      </w:r>
      <w:r w:rsidRPr="00DB5E8D">
        <w:rPr>
          <w:rFonts w:ascii="Times New Roman" w:hAnsi="Times New Roman"/>
          <w:spacing w:val="1"/>
          <w:sz w:val="20"/>
          <w:szCs w:val="20"/>
        </w:rPr>
        <w:t xml:space="preserve"> </w:t>
      </w:r>
      <w:r w:rsidRPr="00DB5E8D">
        <w:rPr>
          <w:rFonts w:ascii="Times New Roman" w:hAnsi="Times New Roman"/>
          <w:sz w:val="20"/>
          <w:szCs w:val="20"/>
        </w:rPr>
        <w:t>определенным</w:t>
      </w:r>
      <w:r w:rsidRPr="00DB5E8D">
        <w:rPr>
          <w:rFonts w:ascii="Times New Roman" w:hAnsi="Times New Roman"/>
          <w:spacing w:val="1"/>
          <w:sz w:val="20"/>
          <w:szCs w:val="20"/>
        </w:rPr>
        <w:t xml:space="preserve"> </w:t>
      </w:r>
      <w:r w:rsidRPr="00DB5E8D">
        <w:rPr>
          <w:rFonts w:ascii="Times New Roman" w:hAnsi="Times New Roman"/>
          <w:sz w:val="20"/>
          <w:szCs w:val="20"/>
        </w:rPr>
        <w:t>Приказом</w:t>
      </w:r>
      <w:r w:rsidRPr="00DB5E8D">
        <w:rPr>
          <w:rFonts w:ascii="Times New Roman" w:hAnsi="Times New Roman"/>
          <w:spacing w:val="1"/>
          <w:sz w:val="20"/>
          <w:szCs w:val="20"/>
        </w:rPr>
        <w:t xml:space="preserve"> </w:t>
      </w:r>
      <w:r w:rsidRPr="00DB5E8D">
        <w:rPr>
          <w:rFonts w:ascii="Times New Roman" w:hAnsi="Times New Roman"/>
          <w:sz w:val="20"/>
          <w:szCs w:val="20"/>
        </w:rPr>
        <w:t>Министерства</w:t>
      </w:r>
      <w:r w:rsidRPr="00DB5E8D">
        <w:rPr>
          <w:rFonts w:ascii="Times New Roman" w:hAnsi="Times New Roman"/>
          <w:spacing w:val="1"/>
          <w:sz w:val="20"/>
          <w:szCs w:val="20"/>
        </w:rPr>
        <w:t xml:space="preserve"> </w:t>
      </w:r>
      <w:r w:rsidRPr="00DB5E8D">
        <w:rPr>
          <w:rFonts w:ascii="Times New Roman" w:hAnsi="Times New Roman"/>
          <w:sz w:val="20"/>
          <w:szCs w:val="20"/>
        </w:rPr>
        <w:t>просвещения</w:t>
      </w:r>
      <w:r w:rsidRPr="00DB5E8D">
        <w:rPr>
          <w:rFonts w:ascii="Times New Roman" w:hAnsi="Times New Roman"/>
          <w:spacing w:val="1"/>
          <w:sz w:val="20"/>
          <w:szCs w:val="20"/>
        </w:rPr>
        <w:t xml:space="preserve"> </w:t>
      </w:r>
      <w:r w:rsidRPr="00DB5E8D">
        <w:rPr>
          <w:rFonts w:ascii="Times New Roman" w:hAnsi="Times New Roman"/>
          <w:sz w:val="20"/>
          <w:szCs w:val="20"/>
        </w:rPr>
        <w:t>Российской</w:t>
      </w:r>
      <w:r w:rsidRPr="00DB5E8D">
        <w:rPr>
          <w:rFonts w:ascii="Times New Roman" w:hAnsi="Times New Roman"/>
          <w:spacing w:val="1"/>
          <w:sz w:val="20"/>
          <w:szCs w:val="20"/>
        </w:rPr>
        <w:t xml:space="preserve"> </w:t>
      </w:r>
      <w:r w:rsidRPr="00DB5E8D">
        <w:rPr>
          <w:rFonts w:ascii="Times New Roman" w:hAnsi="Times New Roman"/>
          <w:sz w:val="20"/>
          <w:szCs w:val="20"/>
        </w:rPr>
        <w:t>Федерации</w:t>
      </w:r>
      <w:r w:rsidRPr="00DB5E8D">
        <w:rPr>
          <w:rFonts w:ascii="Times New Roman" w:hAnsi="Times New Roman"/>
          <w:spacing w:val="1"/>
          <w:sz w:val="20"/>
          <w:szCs w:val="20"/>
        </w:rPr>
        <w:t xml:space="preserve"> </w:t>
      </w:r>
      <w:r w:rsidRPr="00DB5E8D">
        <w:rPr>
          <w:rFonts w:ascii="Times New Roman" w:hAnsi="Times New Roman"/>
          <w:sz w:val="20"/>
          <w:szCs w:val="20"/>
        </w:rPr>
        <w:t>от</w:t>
      </w:r>
      <w:r w:rsidRPr="00DB5E8D">
        <w:rPr>
          <w:rFonts w:ascii="Times New Roman" w:hAnsi="Times New Roman"/>
          <w:spacing w:val="1"/>
          <w:sz w:val="20"/>
          <w:szCs w:val="20"/>
        </w:rPr>
        <w:t xml:space="preserve"> </w:t>
      </w:r>
      <w:r w:rsidRPr="00DB5E8D">
        <w:rPr>
          <w:rFonts w:ascii="Times New Roman" w:hAnsi="Times New Roman"/>
          <w:sz w:val="20"/>
          <w:szCs w:val="20"/>
        </w:rPr>
        <w:t>22</w:t>
      </w:r>
      <w:r w:rsidRPr="00DB5E8D">
        <w:rPr>
          <w:rFonts w:ascii="Times New Roman" w:hAnsi="Times New Roman"/>
          <w:spacing w:val="1"/>
          <w:sz w:val="20"/>
          <w:szCs w:val="20"/>
        </w:rPr>
        <w:t xml:space="preserve"> </w:t>
      </w:r>
      <w:r w:rsidRPr="00DB5E8D">
        <w:rPr>
          <w:rFonts w:ascii="Times New Roman" w:hAnsi="Times New Roman"/>
          <w:sz w:val="20"/>
          <w:szCs w:val="20"/>
        </w:rPr>
        <w:t>сентября</w:t>
      </w:r>
      <w:r w:rsidRPr="00DB5E8D">
        <w:rPr>
          <w:rFonts w:ascii="Times New Roman" w:hAnsi="Times New Roman"/>
          <w:spacing w:val="1"/>
          <w:sz w:val="20"/>
          <w:szCs w:val="20"/>
        </w:rPr>
        <w:t xml:space="preserve"> </w:t>
      </w:r>
      <w:r w:rsidRPr="00DB5E8D">
        <w:rPr>
          <w:rFonts w:ascii="Times New Roman" w:hAnsi="Times New Roman"/>
          <w:sz w:val="20"/>
          <w:szCs w:val="20"/>
        </w:rPr>
        <w:t>2021</w:t>
      </w:r>
      <w:r w:rsidRPr="00DB5E8D">
        <w:rPr>
          <w:rFonts w:ascii="Times New Roman" w:hAnsi="Times New Roman"/>
          <w:spacing w:val="1"/>
          <w:sz w:val="20"/>
          <w:szCs w:val="20"/>
        </w:rPr>
        <w:t xml:space="preserve"> </w:t>
      </w:r>
      <w:r w:rsidRPr="00DB5E8D">
        <w:rPr>
          <w:rFonts w:ascii="Times New Roman" w:hAnsi="Times New Roman"/>
          <w:sz w:val="20"/>
          <w:szCs w:val="20"/>
        </w:rPr>
        <w:t>г.</w:t>
      </w:r>
      <w:r w:rsidRPr="00DB5E8D">
        <w:rPr>
          <w:rFonts w:ascii="Times New Roman" w:hAnsi="Times New Roman"/>
          <w:spacing w:val="1"/>
          <w:sz w:val="20"/>
          <w:szCs w:val="20"/>
        </w:rPr>
        <w:t xml:space="preserve"> </w:t>
      </w:r>
      <w:r w:rsidRPr="00DB5E8D">
        <w:rPr>
          <w:rFonts w:ascii="Times New Roman" w:hAnsi="Times New Roman"/>
          <w:sz w:val="20"/>
          <w:szCs w:val="20"/>
        </w:rPr>
        <w:t>№</w:t>
      </w:r>
      <w:r w:rsidRPr="00DB5E8D">
        <w:rPr>
          <w:rFonts w:ascii="Times New Roman" w:hAnsi="Times New Roman"/>
          <w:spacing w:val="1"/>
          <w:sz w:val="20"/>
          <w:szCs w:val="20"/>
        </w:rPr>
        <w:t xml:space="preserve"> </w:t>
      </w:r>
      <w:r w:rsidRPr="00DB5E8D">
        <w:rPr>
          <w:rFonts w:ascii="Times New Roman" w:hAnsi="Times New Roman"/>
          <w:sz w:val="20"/>
          <w:szCs w:val="20"/>
        </w:rPr>
        <w:t>662</w:t>
      </w:r>
      <w:r w:rsidRPr="00DB5E8D">
        <w:rPr>
          <w:rFonts w:ascii="Times New Roman" w:hAnsi="Times New Roman"/>
          <w:spacing w:val="1"/>
          <w:sz w:val="20"/>
          <w:szCs w:val="20"/>
        </w:rPr>
        <w:t xml:space="preserve"> </w:t>
      </w:r>
      <w:r w:rsidRPr="00DB5E8D">
        <w:rPr>
          <w:rFonts w:ascii="Times New Roman" w:hAnsi="Times New Roman"/>
          <w:sz w:val="20"/>
          <w:szCs w:val="20"/>
        </w:rPr>
        <w:t>«Об</w:t>
      </w:r>
      <w:r w:rsidRPr="00DB5E8D">
        <w:rPr>
          <w:rFonts w:ascii="Times New Roman" w:hAnsi="Times New Roman"/>
          <w:spacing w:val="1"/>
          <w:sz w:val="20"/>
          <w:szCs w:val="20"/>
        </w:rPr>
        <w:t xml:space="preserve"> </w:t>
      </w:r>
      <w:r w:rsidRPr="00DB5E8D">
        <w:rPr>
          <w:rFonts w:ascii="Times New Roman" w:hAnsi="Times New Roman"/>
          <w:sz w:val="20"/>
          <w:szCs w:val="20"/>
        </w:rPr>
        <w:t>утверждении</w:t>
      </w:r>
      <w:r w:rsidRPr="00DB5E8D">
        <w:rPr>
          <w:rFonts w:ascii="Times New Roman" w:hAnsi="Times New Roman"/>
          <w:spacing w:val="1"/>
          <w:sz w:val="20"/>
          <w:szCs w:val="20"/>
        </w:rPr>
        <w:t xml:space="preserve"> </w:t>
      </w:r>
      <w:r w:rsidRPr="00DB5E8D">
        <w:rPr>
          <w:rFonts w:ascii="Times New Roman" w:hAnsi="Times New Roman"/>
          <w:sz w:val="20"/>
          <w:szCs w:val="20"/>
        </w:rPr>
        <w:t>общих</w:t>
      </w:r>
      <w:r w:rsidRPr="00DB5E8D">
        <w:rPr>
          <w:rFonts w:ascii="Times New Roman" w:hAnsi="Times New Roman"/>
          <w:spacing w:val="1"/>
          <w:sz w:val="20"/>
          <w:szCs w:val="20"/>
        </w:rPr>
        <w:t xml:space="preserve"> </w:t>
      </w:r>
      <w:r w:rsidRPr="00DB5E8D">
        <w:rPr>
          <w:rFonts w:ascii="Times New Roman" w:hAnsi="Times New Roman"/>
          <w:sz w:val="20"/>
          <w:szCs w:val="20"/>
        </w:rPr>
        <w:t>требований</w:t>
      </w:r>
      <w:r w:rsidRPr="00DB5E8D">
        <w:rPr>
          <w:rFonts w:ascii="Times New Roman" w:hAnsi="Times New Roman"/>
          <w:spacing w:val="1"/>
          <w:sz w:val="20"/>
          <w:szCs w:val="20"/>
        </w:rPr>
        <w:t xml:space="preserve"> </w:t>
      </w:r>
      <w:r w:rsidRPr="00DB5E8D">
        <w:rPr>
          <w:rFonts w:ascii="Times New Roman" w:hAnsi="Times New Roman"/>
          <w:sz w:val="20"/>
          <w:szCs w:val="20"/>
        </w:rPr>
        <w:t>к</w:t>
      </w:r>
      <w:r w:rsidRPr="00DB5E8D">
        <w:rPr>
          <w:rFonts w:ascii="Times New Roman" w:hAnsi="Times New Roman"/>
          <w:spacing w:val="1"/>
          <w:sz w:val="20"/>
          <w:szCs w:val="20"/>
        </w:rPr>
        <w:t xml:space="preserve"> </w:t>
      </w:r>
      <w:r w:rsidRPr="00DB5E8D">
        <w:rPr>
          <w:rFonts w:ascii="Times New Roman" w:hAnsi="Times New Roman"/>
          <w:sz w:val="20"/>
          <w:szCs w:val="20"/>
        </w:rPr>
        <w:t>определению</w:t>
      </w:r>
      <w:r w:rsidRPr="00DB5E8D">
        <w:rPr>
          <w:rFonts w:ascii="Times New Roman" w:hAnsi="Times New Roman"/>
          <w:spacing w:val="1"/>
          <w:sz w:val="20"/>
          <w:szCs w:val="20"/>
        </w:rPr>
        <w:t xml:space="preserve"> </w:t>
      </w:r>
      <w:r w:rsidRPr="00DB5E8D">
        <w:rPr>
          <w:rFonts w:ascii="Times New Roman" w:hAnsi="Times New Roman"/>
          <w:sz w:val="20"/>
          <w:szCs w:val="20"/>
        </w:rPr>
        <w:t>нормативных</w:t>
      </w:r>
      <w:r w:rsidRPr="00DB5E8D">
        <w:rPr>
          <w:rFonts w:ascii="Times New Roman" w:hAnsi="Times New Roman"/>
          <w:spacing w:val="1"/>
          <w:sz w:val="20"/>
          <w:szCs w:val="20"/>
        </w:rPr>
        <w:t xml:space="preserve"> </w:t>
      </w:r>
      <w:r w:rsidRPr="00DB5E8D">
        <w:rPr>
          <w:rFonts w:ascii="Times New Roman" w:hAnsi="Times New Roman"/>
          <w:sz w:val="20"/>
          <w:szCs w:val="20"/>
        </w:rPr>
        <w:t>затрат</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оказание</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государственных</w:t>
      </w:r>
      <w:r w:rsidRPr="00DB5E8D">
        <w:rPr>
          <w:rFonts w:ascii="Times New Roman" w:hAnsi="Times New Roman"/>
          <w:spacing w:val="1"/>
          <w:sz w:val="20"/>
          <w:szCs w:val="20"/>
        </w:rPr>
        <w:t xml:space="preserve"> </w:t>
      </w:r>
      <w:r w:rsidRPr="00DB5E8D">
        <w:rPr>
          <w:rFonts w:ascii="Times New Roman" w:hAnsi="Times New Roman"/>
          <w:sz w:val="20"/>
          <w:szCs w:val="20"/>
        </w:rPr>
        <w:t>(муниципальных)</w:t>
      </w:r>
      <w:r w:rsidRPr="00DB5E8D">
        <w:rPr>
          <w:rFonts w:ascii="Times New Roman" w:hAnsi="Times New Roman"/>
          <w:spacing w:val="1"/>
          <w:sz w:val="20"/>
          <w:szCs w:val="20"/>
        </w:rPr>
        <w:t xml:space="preserve"> </w:t>
      </w:r>
      <w:r w:rsidRPr="00DB5E8D">
        <w:rPr>
          <w:rFonts w:ascii="Times New Roman" w:hAnsi="Times New Roman"/>
          <w:sz w:val="20"/>
          <w:szCs w:val="20"/>
        </w:rPr>
        <w:t>услуг</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сфере</w:t>
      </w:r>
      <w:r w:rsidRPr="00DB5E8D">
        <w:rPr>
          <w:rFonts w:ascii="Times New Roman" w:hAnsi="Times New Roman"/>
          <w:spacing w:val="1"/>
          <w:sz w:val="20"/>
          <w:szCs w:val="20"/>
        </w:rPr>
        <w:t xml:space="preserve"> </w:t>
      </w:r>
      <w:r w:rsidRPr="00DB5E8D">
        <w:rPr>
          <w:rFonts w:ascii="Times New Roman" w:hAnsi="Times New Roman"/>
          <w:sz w:val="20"/>
          <w:szCs w:val="20"/>
        </w:rPr>
        <w:t>дошкольного,</w:t>
      </w:r>
      <w:r w:rsidRPr="00DB5E8D">
        <w:rPr>
          <w:rFonts w:ascii="Times New Roman" w:hAnsi="Times New Roman"/>
          <w:spacing w:val="1"/>
          <w:sz w:val="20"/>
          <w:szCs w:val="20"/>
        </w:rPr>
        <w:t xml:space="preserve"> </w:t>
      </w:r>
      <w:r w:rsidRPr="00DB5E8D">
        <w:rPr>
          <w:rFonts w:ascii="Times New Roman" w:hAnsi="Times New Roman"/>
          <w:sz w:val="20"/>
          <w:szCs w:val="20"/>
        </w:rPr>
        <w:t>начального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среднего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среднего</w:t>
      </w:r>
      <w:r w:rsidRPr="00DB5E8D">
        <w:rPr>
          <w:rFonts w:ascii="Times New Roman" w:hAnsi="Times New Roman"/>
          <w:spacing w:val="1"/>
          <w:sz w:val="20"/>
          <w:szCs w:val="20"/>
        </w:rPr>
        <w:t xml:space="preserve"> </w:t>
      </w:r>
      <w:r w:rsidRPr="00DB5E8D">
        <w:rPr>
          <w:rFonts w:ascii="Times New Roman" w:hAnsi="Times New Roman"/>
          <w:sz w:val="20"/>
          <w:szCs w:val="20"/>
        </w:rPr>
        <w:t>профессионального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дополнительного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детей</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взрослых,</w:t>
      </w:r>
      <w:r w:rsidRPr="00DB5E8D">
        <w:rPr>
          <w:rFonts w:ascii="Times New Roman" w:hAnsi="Times New Roman"/>
          <w:spacing w:val="1"/>
          <w:sz w:val="20"/>
          <w:szCs w:val="20"/>
        </w:rPr>
        <w:t xml:space="preserve"> </w:t>
      </w:r>
      <w:r w:rsidRPr="00DB5E8D">
        <w:rPr>
          <w:rFonts w:ascii="Times New Roman" w:hAnsi="Times New Roman"/>
          <w:sz w:val="20"/>
          <w:szCs w:val="20"/>
        </w:rPr>
        <w:t>дополнительного профессионального образования для лиц, имеющих или</w:t>
      </w:r>
      <w:r w:rsidRPr="00DB5E8D">
        <w:rPr>
          <w:rFonts w:ascii="Times New Roman" w:hAnsi="Times New Roman"/>
          <w:spacing w:val="1"/>
          <w:sz w:val="20"/>
          <w:szCs w:val="20"/>
        </w:rPr>
        <w:t xml:space="preserve"> </w:t>
      </w:r>
      <w:r w:rsidRPr="00DB5E8D">
        <w:rPr>
          <w:rFonts w:ascii="Times New Roman" w:hAnsi="Times New Roman"/>
          <w:sz w:val="20"/>
          <w:szCs w:val="20"/>
        </w:rPr>
        <w:t>получающих среднее профессиональное образование, профессионального</w:t>
      </w:r>
      <w:r w:rsidRPr="00DB5E8D">
        <w:rPr>
          <w:rFonts w:ascii="Times New Roman" w:hAnsi="Times New Roman"/>
          <w:spacing w:val="1"/>
          <w:sz w:val="20"/>
          <w:szCs w:val="20"/>
        </w:rPr>
        <w:t xml:space="preserve"> </w:t>
      </w:r>
      <w:r w:rsidRPr="00DB5E8D">
        <w:rPr>
          <w:rFonts w:ascii="Times New Roman" w:hAnsi="Times New Roman"/>
          <w:sz w:val="20"/>
          <w:szCs w:val="20"/>
        </w:rPr>
        <w:t>обучения,</w:t>
      </w:r>
      <w:r w:rsidRPr="00DB5E8D">
        <w:rPr>
          <w:rFonts w:ascii="Times New Roman" w:hAnsi="Times New Roman"/>
          <w:spacing w:val="1"/>
          <w:sz w:val="20"/>
          <w:szCs w:val="20"/>
        </w:rPr>
        <w:t xml:space="preserve"> </w:t>
      </w:r>
      <w:r w:rsidRPr="00DB5E8D">
        <w:rPr>
          <w:rFonts w:ascii="Times New Roman" w:hAnsi="Times New Roman"/>
          <w:sz w:val="20"/>
          <w:szCs w:val="20"/>
        </w:rPr>
        <w:t>применяемых</w:t>
      </w:r>
      <w:r w:rsidRPr="00DB5E8D">
        <w:rPr>
          <w:rFonts w:ascii="Times New Roman" w:hAnsi="Times New Roman"/>
          <w:spacing w:val="1"/>
          <w:sz w:val="20"/>
          <w:szCs w:val="20"/>
        </w:rPr>
        <w:t xml:space="preserve"> </w:t>
      </w:r>
      <w:r w:rsidRPr="00DB5E8D">
        <w:rPr>
          <w:rFonts w:ascii="Times New Roman" w:hAnsi="Times New Roman"/>
          <w:sz w:val="20"/>
          <w:szCs w:val="20"/>
        </w:rPr>
        <w:t>при</w:t>
      </w:r>
      <w:r w:rsidRPr="00DB5E8D">
        <w:rPr>
          <w:rFonts w:ascii="Times New Roman" w:hAnsi="Times New Roman"/>
          <w:spacing w:val="1"/>
          <w:sz w:val="20"/>
          <w:szCs w:val="20"/>
        </w:rPr>
        <w:t xml:space="preserve"> </w:t>
      </w:r>
      <w:r w:rsidRPr="00DB5E8D">
        <w:rPr>
          <w:rFonts w:ascii="Times New Roman" w:hAnsi="Times New Roman"/>
          <w:sz w:val="20"/>
          <w:szCs w:val="20"/>
        </w:rPr>
        <w:t>расчете</w:t>
      </w:r>
      <w:r w:rsidRPr="00DB5E8D">
        <w:rPr>
          <w:rFonts w:ascii="Times New Roman" w:hAnsi="Times New Roman"/>
          <w:spacing w:val="1"/>
          <w:sz w:val="20"/>
          <w:szCs w:val="20"/>
        </w:rPr>
        <w:t xml:space="preserve"> </w:t>
      </w:r>
      <w:r w:rsidRPr="00DB5E8D">
        <w:rPr>
          <w:rFonts w:ascii="Times New Roman" w:hAnsi="Times New Roman"/>
          <w:sz w:val="20"/>
          <w:szCs w:val="20"/>
        </w:rPr>
        <w:t>объема</w:t>
      </w:r>
      <w:r w:rsidRPr="00DB5E8D">
        <w:rPr>
          <w:rFonts w:ascii="Times New Roman" w:hAnsi="Times New Roman"/>
          <w:spacing w:val="1"/>
          <w:sz w:val="20"/>
          <w:szCs w:val="20"/>
        </w:rPr>
        <w:t xml:space="preserve"> </w:t>
      </w:r>
      <w:r w:rsidRPr="00DB5E8D">
        <w:rPr>
          <w:rFonts w:ascii="Times New Roman" w:hAnsi="Times New Roman"/>
          <w:sz w:val="20"/>
          <w:szCs w:val="20"/>
        </w:rPr>
        <w:t>субсидии</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финансовое</w:t>
      </w:r>
      <w:r w:rsidRPr="00DB5E8D">
        <w:rPr>
          <w:rFonts w:ascii="Times New Roman" w:hAnsi="Times New Roman"/>
          <w:spacing w:val="1"/>
          <w:sz w:val="20"/>
          <w:szCs w:val="20"/>
        </w:rPr>
        <w:t xml:space="preserve"> </w:t>
      </w:r>
      <w:r w:rsidRPr="00DB5E8D">
        <w:rPr>
          <w:rFonts w:ascii="Times New Roman" w:hAnsi="Times New Roman"/>
          <w:sz w:val="20"/>
          <w:szCs w:val="20"/>
        </w:rPr>
        <w:t>обеспечение выполнения государственного (муниципального) задания на</w:t>
      </w:r>
      <w:r w:rsidRPr="00DB5E8D">
        <w:rPr>
          <w:rFonts w:ascii="Times New Roman" w:hAnsi="Times New Roman"/>
          <w:spacing w:val="1"/>
          <w:sz w:val="20"/>
          <w:szCs w:val="20"/>
        </w:rPr>
        <w:t xml:space="preserve"> </w:t>
      </w:r>
      <w:r w:rsidRPr="00DB5E8D">
        <w:rPr>
          <w:rFonts w:ascii="Times New Roman" w:hAnsi="Times New Roman"/>
          <w:sz w:val="20"/>
          <w:szCs w:val="20"/>
        </w:rPr>
        <w:t>оказание</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государственных</w:t>
      </w:r>
      <w:r w:rsidRPr="00DB5E8D">
        <w:rPr>
          <w:rFonts w:ascii="Times New Roman" w:hAnsi="Times New Roman"/>
          <w:spacing w:val="1"/>
          <w:sz w:val="20"/>
          <w:szCs w:val="20"/>
        </w:rPr>
        <w:t xml:space="preserve"> </w:t>
      </w:r>
      <w:r w:rsidRPr="00DB5E8D">
        <w:rPr>
          <w:rFonts w:ascii="Times New Roman" w:hAnsi="Times New Roman"/>
          <w:sz w:val="20"/>
          <w:szCs w:val="20"/>
        </w:rPr>
        <w:t>(муниципальных)</w:t>
      </w:r>
      <w:r w:rsidRPr="00DB5E8D">
        <w:rPr>
          <w:rFonts w:ascii="Times New Roman" w:hAnsi="Times New Roman"/>
          <w:spacing w:val="1"/>
          <w:sz w:val="20"/>
          <w:szCs w:val="20"/>
        </w:rPr>
        <w:t xml:space="preserve"> </w:t>
      </w:r>
      <w:r w:rsidRPr="00DB5E8D">
        <w:rPr>
          <w:rFonts w:ascii="Times New Roman" w:hAnsi="Times New Roman"/>
          <w:sz w:val="20"/>
          <w:szCs w:val="20"/>
        </w:rPr>
        <w:t>услуг</w:t>
      </w:r>
      <w:r w:rsidRPr="00DB5E8D">
        <w:rPr>
          <w:rFonts w:ascii="Times New Roman" w:hAnsi="Times New Roman"/>
          <w:spacing w:val="1"/>
          <w:sz w:val="20"/>
          <w:szCs w:val="20"/>
        </w:rPr>
        <w:t xml:space="preserve"> </w:t>
      </w:r>
      <w:r w:rsidRPr="00DB5E8D">
        <w:rPr>
          <w:rFonts w:ascii="Times New Roman" w:hAnsi="Times New Roman"/>
          <w:sz w:val="20"/>
          <w:szCs w:val="20"/>
        </w:rPr>
        <w:t>(выполнение</w:t>
      </w:r>
      <w:r w:rsidRPr="00DB5E8D">
        <w:rPr>
          <w:rFonts w:ascii="Times New Roman" w:hAnsi="Times New Roman"/>
          <w:spacing w:val="1"/>
          <w:sz w:val="20"/>
          <w:szCs w:val="20"/>
        </w:rPr>
        <w:t xml:space="preserve"> </w:t>
      </w:r>
      <w:r w:rsidRPr="00DB5E8D">
        <w:rPr>
          <w:rFonts w:ascii="Times New Roman" w:hAnsi="Times New Roman"/>
          <w:sz w:val="20"/>
          <w:szCs w:val="20"/>
        </w:rPr>
        <w:t>работ)</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государственным</w:t>
      </w:r>
      <w:r w:rsidRPr="00DB5E8D">
        <w:rPr>
          <w:rFonts w:ascii="Times New Roman" w:hAnsi="Times New Roman"/>
          <w:spacing w:val="1"/>
          <w:sz w:val="20"/>
          <w:szCs w:val="20"/>
        </w:rPr>
        <w:t xml:space="preserve"> </w:t>
      </w:r>
      <w:r w:rsidRPr="00DB5E8D">
        <w:rPr>
          <w:rFonts w:ascii="Times New Roman" w:hAnsi="Times New Roman"/>
          <w:sz w:val="20"/>
          <w:szCs w:val="20"/>
        </w:rPr>
        <w:t>(муниципальным)</w:t>
      </w:r>
      <w:r w:rsidRPr="00DB5E8D">
        <w:rPr>
          <w:rFonts w:ascii="Times New Roman" w:hAnsi="Times New Roman"/>
          <w:spacing w:val="1"/>
          <w:sz w:val="20"/>
          <w:szCs w:val="20"/>
        </w:rPr>
        <w:t xml:space="preserve"> </w:t>
      </w:r>
      <w:r w:rsidRPr="00DB5E8D">
        <w:rPr>
          <w:rFonts w:ascii="Times New Roman" w:hAnsi="Times New Roman"/>
          <w:sz w:val="20"/>
          <w:szCs w:val="20"/>
        </w:rPr>
        <w:t>учреждением»</w:t>
      </w:r>
      <w:r w:rsidRPr="00DB5E8D">
        <w:rPr>
          <w:rFonts w:ascii="Times New Roman" w:hAnsi="Times New Roman"/>
          <w:spacing w:val="1"/>
          <w:sz w:val="20"/>
          <w:szCs w:val="20"/>
        </w:rPr>
        <w:t xml:space="preserve"> </w:t>
      </w:r>
      <w:r w:rsidRPr="00DB5E8D">
        <w:rPr>
          <w:rFonts w:ascii="Times New Roman" w:hAnsi="Times New Roman"/>
          <w:sz w:val="20"/>
          <w:szCs w:val="20"/>
        </w:rPr>
        <w:t>(зарегистрирован</w:t>
      </w:r>
      <w:r w:rsidRPr="00DB5E8D">
        <w:rPr>
          <w:rFonts w:ascii="Times New Roman" w:hAnsi="Times New Roman"/>
          <w:spacing w:val="-47"/>
          <w:sz w:val="20"/>
          <w:szCs w:val="20"/>
        </w:rPr>
        <w:t xml:space="preserve"> </w:t>
      </w:r>
      <w:r w:rsidRPr="00DB5E8D">
        <w:rPr>
          <w:rFonts w:ascii="Times New Roman" w:hAnsi="Times New Roman"/>
          <w:sz w:val="20"/>
          <w:szCs w:val="20"/>
        </w:rPr>
        <w:t>Министерством</w:t>
      </w:r>
      <w:r w:rsidRPr="00DB5E8D">
        <w:rPr>
          <w:rFonts w:ascii="Times New Roman" w:hAnsi="Times New Roman"/>
          <w:spacing w:val="1"/>
          <w:sz w:val="20"/>
          <w:szCs w:val="20"/>
        </w:rPr>
        <w:t xml:space="preserve"> </w:t>
      </w:r>
      <w:r w:rsidRPr="00DB5E8D">
        <w:rPr>
          <w:rFonts w:ascii="Times New Roman" w:hAnsi="Times New Roman"/>
          <w:sz w:val="20"/>
          <w:szCs w:val="20"/>
        </w:rPr>
        <w:t>юстиции</w:t>
      </w:r>
      <w:r w:rsidRPr="00DB5E8D">
        <w:rPr>
          <w:rFonts w:ascii="Times New Roman" w:hAnsi="Times New Roman"/>
          <w:spacing w:val="1"/>
          <w:sz w:val="20"/>
          <w:szCs w:val="20"/>
        </w:rPr>
        <w:t xml:space="preserve"> </w:t>
      </w:r>
      <w:r w:rsidRPr="00DB5E8D">
        <w:rPr>
          <w:rFonts w:ascii="Times New Roman" w:hAnsi="Times New Roman"/>
          <w:sz w:val="20"/>
          <w:szCs w:val="20"/>
        </w:rPr>
        <w:t>Российской</w:t>
      </w:r>
      <w:r w:rsidRPr="00DB5E8D">
        <w:rPr>
          <w:rFonts w:ascii="Times New Roman" w:hAnsi="Times New Roman"/>
          <w:spacing w:val="1"/>
          <w:sz w:val="20"/>
          <w:szCs w:val="20"/>
        </w:rPr>
        <w:t xml:space="preserve"> </w:t>
      </w:r>
      <w:r w:rsidRPr="00DB5E8D">
        <w:rPr>
          <w:rFonts w:ascii="Times New Roman" w:hAnsi="Times New Roman"/>
          <w:sz w:val="20"/>
          <w:szCs w:val="20"/>
        </w:rPr>
        <w:t>Федерации</w:t>
      </w:r>
      <w:r w:rsidRPr="00DB5E8D">
        <w:rPr>
          <w:rFonts w:ascii="Times New Roman" w:hAnsi="Times New Roman"/>
          <w:spacing w:val="1"/>
          <w:sz w:val="20"/>
          <w:szCs w:val="20"/>
        </w:rPr>
        <w:t xml:space="preserve"> </w:t>
      </w:r>
      <w:r w:rsidRPr="00DB5E8D">
        <w:rPr>
          <w:rFonts w:ascii="Times New Roman" w:hAnsi="Times New Roman"/>
          <w:sz w:val="20"/>
          <w:szCs w:val="20"/>
        </w:rPr>
        <w:t>15</w:t>
      </w:r>
      <w:r w:rsidRPr="00DB5E8D">
        <w:rPr>
          <w:rFonts w:ascii="Times New Roman" w:hAnsi="Times New Roman"/>
          <w:spacing w:val="1"/>
          <w:sz w:val="20"/>
          <w:szCs w:val="20"/>
        </w:rPr>
        <w:t xml:space="preserve"> </w:t>
      </w:r>
      <w:r w:rsidRPr="00DB5E8D">
        <w:rPr>
          <w:rFonts w:ascii="Times New Roman" w:hAnsi="Times New Roman"/>
          <w:sz w:val="20"/>
          <w:szCs w:val="20"/>
        </w:rPr>
        <w:t>ноября</w:t>
      </w:r>
      <w:r w:rsidRPr="00DB5E8D">
        <w:rPr>
          <w:rFonts w:ascii="Times New Roman" w:hAnsi="Times New Roman"/>
          <w:spacing w:val="1"/>
          <w:sz w:val="20"/>
          <w:szCs w:val="20"/>
        </w:rPr>
        <w:t xml:space="preserve"> </w:t>
      </w:r>
      <w:r w:rsidRPr="00DB5E8D">
        <w:rPr>
          <w:rFonts w:ascii="Times New Roman" w:hAnsi="Times New Roman"/>
          <w:sz w:val="20"/>
          <w:szCs w:val="20"/>
        </w:rPr>
        <w:t>2021</w:t>
      </w:r>
      <w:r w:rsidRPr="00DB5E8D">
        <w:rPr>
          <w:rFonts w:ascii="Times New Roman" w:hAnsi="Times New Roman"/>
          <w:spacing w:val="1"/>
          <w:sz w:val="20"/>
          <w:szCs w:val="20"/>
        </w:rPr>
        <w:t xml:space="preserve"> </w:t>
      </w:r>
      <w:r w:rsidRPr="00DB5E8D">
        <w:rPr>
          <w:rFonts w:ascii="Times New Roman" w:hAnsi="Times New Roman"/>
          <w:sz w:val="20"/>
          <w:szCs w:val="20"/>
        </w:rPr>
        <w:t>г.,</w:t>
      </w:r>
      <w:r w:rsidRPr="00DB5E8D">
        <w:rPr>
          <w:rFonts w:ascii="Times New Roman" w:hAnsi="Times New Roman"/>
          <w:spacing w:val="1"/>
          <w:sz w:val="20"/>
          <w:szCs w:val="20"/>
        </w:rPr>
        <w:t xml:space="preserve"> </w:t>
      </w:r>
      <w:r w:rsidRPr="00DB5E8D">
        <w:rPr>
          <w:rFonts w:ascii="Times New Roman" w:hAnsi="Times New Roman"/>
          <w:sz w:val="20"/>
          <w:szCs w:val="20"/>
        </w:rPr>
        <w:t>регистрационный</w:t>
      </w:r>
      <w:r w:rsidRPr="00DB5E8D">
        <w:rPr>
          <w:rFonts w:ascii="Times New Roman" w:hAnsi="Times New Roman"/>
          <w:spacing w:val="1"/>
          <w:sz w:val="20"/>
          <w:szCs w:val="20"/>
        </w:rPr>
        <w:t xml:space="preserve"> </w:t>
      </w:r>
      <w:r w:rsidRPr="00DB5E8D">
        <w:rPr>
          <w:rFonts w:ascii="Times New Roman" w:hAnsi="Times New Roman"/>
          <w:sz w:val="20"/>
          <w:szCs w:val="20"/>
        </w:rPr>
        <w:t>№</w:t>
      </w:r>
      <w:r w:rsidRPr="00DB5E8D">
        <w:rPr>
          <w:rFonts w:ascii="Times New Roman" w:hAnsi="Times New Roman"/>
          <w:spacing w:val="-1"/>
          <w:sz w:val="20"/>
          <w:szCs w:val="20"/>
        </w:rPr>
        <w:t xml:space="preserve"> </w:t>
      </w:r>
      <w:r w:rsidRPr="00DB5E8D">
        <w:rPr>
          <w:rFonts w:ascii="Times New Roman" w:hAnsi="Times New Roman"/>
          <w:sz w:val="20"/>
          <w:szCs w:val="20"/>
        </w:rPr>
        <w:t>65811)</w:t>
      </w:r>
    </w:p>
    <w:p w:rsidR="005A4FFC" w:rsidRPr="00DB5E8D" w:rsidRDefault="005A4FFC" w:rsidP="00087E61">
      <w:pPr>
        <w:widowControl w:val="0"/>
        <w:autoSpaceDE w:val="0"/>
        <w:autoSpaceDN w:val="0"/>
        <w:spacing w:after="0" w:line="252" w:lineRule="auto"/>
        <w:ind w:right="709"/>
        <w:jc w:val="both"/>
        <w:rPr>
          <w:rFonts w:ascii="Times New Roman" w:hAnsi="Times New Roman"/>
          <w:sz w:val="20"/>
          <w:szCs w:val="20"/>
        </w:rPr>
      </w:pPr>
      <w:r w:rsidRPr="00DB5E8D">
        <w:rPr>
          <w:rFonts w:ascii="Times New Roman" w:hAnsi="Times New Roman"/>
          <w:sz w:val="20"/>
          <w:szCs w:val="20"/>
        </w:rPr>
        <w:t>Примерный</w:t>
      </w:r>
      <w:r w:rsidRPr="00DB5E8D">
        <w:rPr>
          <w:rFonts w:ascii="Times New Roman" w:hAnsi="Times New Roman"/>
          <w:spacing w:val="1"/>
          <w:sz w:val="20"/>
          <w:szCs w:val="20"/>
        </w:rPr>
        <w:t xml:space="preserve"> </w:t>
      </w:r>
      <w:r w:rsidRPr="00DB5E8D">
        <w:rPr>
          <w:rFonts w:ascii="Times New Roman" w:hAnsi="Times New Roman"/>
          <w:sz w:val="20"/>
          <w:szCs w:val="20"/>
        </w:rPr>
        <w:t>расчет</w:t>
      </w:r>
      <w:r w:rsidRPr="00DB5E8D">
        <w:rPr>
          <w:rFonts w:ascii="Times New Roman" w:hAnsi="Times New Roman"/>
          <w:spacing w:val="1"/>
          <w:sz w:val="20"/>
          <w:szCs w:val="20"/>
        </w:rPr>
        <w:t xml:space="preserve"> </w:t>
      </w:r>
      <w:r w:rsidRPr="00DB5E8D">
        <w:rPr>
          <w:rFonts w:ascii="Times New Roman" w:hAnsi="Times New Roman"/>
          <w:sz w:val="20"/>
          <w:szCs w:val="20"/>
        </w:rPr>
        <w:t>нормативных</w:t>
      </w:r>
      <w:r w:rsidRPr="00DB5E8D">
        <w:rPr>
          <w:rFonts w:ascii="Times New Roman" w:hAnsi="Times New Roman"/>
          <w:spacing w:val="1"/>
          <w:sz w:val="20"/>
          <w:szCs w:val="20"/>
        </w:rPr>
        <w:t xml:space="preserve"> </w:t>
      </w:r>
      <w:r w:rsidRPr="00DB5E8D">
        <w:rPr>
          <w:rFonts w:ascii="Times New Roman" w:hAnsi="Times New Roman"/>
          <w:sz w:val="20"/>
          <w:szCs w:val="20"/>
        </w:rPr>
        <w:t>затрат</w:t>
      </w:r>
      <w:r w:rsidRPr="00DB5E8D">
        <w:rPr>
          <w:rFonts w:ascii="Times New Roman" w:hAnsi="Times New Roman"/>
          <w:spacing w:val="1"/>
          <w:sz w:val="20"/>
          <w:szCs w:val="20"/>
        </w:rPr>
        <w:t xml:space="preserve"> </w:t>
      </w:r>
      <w:r w:rsidRPr="00DB5E8D">
        <w:rPr>
          <w:rFonts w:ascii="Times New Roman" w:hAnsi="Times New Roman"/>
          <w:sz w:val="20"/>
          <w:szCs w:val="20"/>
        </w:rPr>
        <w:t>оказания</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государственных</w:t>
      </w:r>
      <w:r w:rsidRPr="00DB5E8D">
        <w:rPr>
          <w:rFonts w:ascii="Times New Roman" w:hAnsi="Times New Roman"/>
          <w:spacing w:val="1"/>
          <w:sz w:val="20"/>
          <w:szCs w:val="20"/>
        </w:rPr>
        <w:t xml:space="preserve"> </w:t>
      </w:r>
      <w:r w:rsidRPr="00DB5E8D">
        <w:rPr>
          <w:rFonts w:ascii="Times New Roman" w:hAnsi="Times New Roman"/>
          <w:sz w:val="20"/>
          <w:szCs w:val="20"/>
        </w:rPr>
        <w:t>услуг</w:t>
      </w:r>
      <w:r w:rsidRPr="00DB5E8D">
        <w:rPr>
          <w:rFonts w:ascii="Times New Roman" w:hAnsi="Times New Roman"/>
          <w:spacing w:val="1"/>
          <w:sz w:val="20"/>
          <w:szCs w:val="20"/>
        </w:rPr>
        <w:t xml:space="preserve"> </w:t>
      </w:r>
      <w:r w:rsidRPr="00DB5E8D">
        <w:rPr>
          <w:rFonts w:ascii="Times New Roman" w:hAnsi="Times New Roman"/>
          <w:sz w:val="20"/>
          <w:szCs w:val="20"/>
        </w:rPr>
        <w:t>по</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1"/>
          <w:sz w:val="20"/>
          <w:szCs w:val="20"/>
        </w:rPr>
        <w:t xml:space="preserve"> </w:t>
      </w:r>
      <w:r w:rsidRPr="00DB5E8D">
        <w:rPr>
          <w:rFonts w:ascii="Times New Roman" w:hAnsi="Times New Roman"/>
          <w:sz w:val="20"/>
          <w:szCs w:val="20"/>
        </w:rPr>
        <w:t>определяет</w:t>
      </w:r>
      <w:r w:rsidRPr="00DB5E8D">
        <w:rPr>
          <w:rFonts w:ascii="Times New Roman" w:hAnsi="Times New Roman"/>
          <w:spacing w:val="11"/>
          <w:sz w:val="20"/>
          <w:szCs w:val="20"/>
        </w:rPr>
        <w:t xml:space="preserve"> </w:t>
      </w:r>
      <w:r w:rsidRPr="00DB5E8D">
        <w:rPr>
          <w:rFonts w:ascii="Times New Roman" w:hAnsi="Times New Roman"/>
          <w:sz w:val="20"/>
          <w:szCs w:val="20"/>
        </w:rPr>
        <w:t>нормативные</w:t>
      </w:r>
      <w:r w:rsidRPr="00DB5E8D">
        <w:rPr>
          <w:rFonts w:ascii="Times New Roman" w:hAnsi="Times New Roman"/>
          <w:spacing w:val="12"/>
          <w:sz w:val="20"/>
          <w:szCs w:val="20"/>
        </w:rPr>
        <w:t xml:space="preserve"> </w:t>
      </w:r>
      <w:r w:rsidRPr="00DB5E8D">
        <w:rPr>
          <w:rFonts w:ascii="Times New Roman" w:hAnsi="Times New Roman"/>
          <w:sz w:val="20"/>
          <w:szCs w:val="20"/>
        </w:rPr>
        <w:t>затраты</w:t>
      </w:r>
      <w:r w:rsidRPr="00DB5E8D">
        <w:rPr>
          <w:rFonts w:ascii="Times New Roman" w:hAnsi="Times New Roman"/>
          <w:spacing w:val="12"/>
          <w:sz w:val="20"/>
          <w:szCs w:val="20"/>
        </w:rPr>
        <w:t xml:space="preserve"> </w:t>
      </w:r>
      <w:r w:rsidRPr="00DB5E8D">
        <w:rPr>
          <w:rFonts w:ascii="Times New Roman" w:hAnsi="Times New Roman"/>
          <w:sz w:val="20"/>
          <w:szCs w:val="20"/>
        </w:rPr>
        <w:t>субъекта</w:t>
      </w:r>
      <w:r w:rsidRPr="00DB5E8D">
        <w:rPr>
          <w:rFonts w:ascii="Times New Roman" w:hAnsi="Times New Roman"/>
          <w:spacing w:val="12"/>
          <w:sz w:val="20"/>
          <w:szCs w:val="20"/>
        </w:rPr>
        <w:t xml:space="preserve"> </w:t>
      </w:r>
      <w:r w:rsidRPr="00DB5E8D">
        <w:rPr>
          <w:rFonts w:ascii="Times New Roman" w:hAnsi="Times New Roman"/>
          <w:sz w:val="20"/>
          <w:szCs w:val="20"/>
        </w:rPr>
        <w:t>Российской</w:t>
      </w:r>
    </w:p>
    <w:p w:rsidR="005A4FFC" w:rsidRPr="00DB5E8D" w:rsidRDefault="005A4FFC" w:rsidP="00087E61">
      <w:pPr>
        <w:widowControl w:val="0"/>
        <w:autoSpaceDE w:val="0"/>
        <w:autoSpaceDN w:val="0"/>
        <w:spacing w:before="70" w:after="0" w:line="252" w:lineRule="auto"/>
        <w:ind w:right="711"/>
        <w:jc w:val="both"/>
        <w:rPr>
          <w:rFonts w:ascii="Times New Roman" w:hAnsi="Times New Roman"/>
          <w:sz w:val="20"/>
          <w:szCs w:val="20"/>
        </w:rPr>
      </w:pPr>
      <w:r w:rsidRPr="00DB5E8D">
        <w:rPr>
          <w:rFonts w:ascii="Times New Roman" w:hAnsi="Times New Roman"/>
          <w:sz w:val="20"/>
          <w:szCs w:val="20"/>
        </w:rPr>
        <w:t>Федерации</w:t>
      </w:r>
      <w:r w:rsidRPr="00DB5E8D">
        <w:rPr>
          <w:rFonts w:ascii="Times New Roman" w:hAnsi="Times New Roman"/>
          <w:spacing w:val="1"/>
          <w:sz w:val="20"/>
          <w:szCs w:val="20"/>
        </w:rPr>
        <w:t xml:space="preserve"> </w:t>
      </w:r>
      <w:r w:rsidRPr="00DB5E8D">
        <w:rPr>
          <w:rFonts w:ascii="Times New Roman" w:hAnsi="Times New Roman"/>
          <w:sz w:val="20"/>
          <w:szCs w:val="20"/>
        </w:rPr>
        <w:t>(муниципального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связанные</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оказанием</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государственными (муниципальными) организациями, осуществляющими</w:t>
      </w:r>
      <w:r w:rsidRPr="00DB5E8D">
        <w:rPr>
          <w:rFonts w:ascii="Times New Roman" w:hAnsi="Times New Roman"/>
          <w:spacing w:val="-47"/>
          <w:sz w:val="20"/>
          <w:szCs w:val="20"/>
        </w:rPr>
        <w:t xml:space="preserve"> </w:t>
      </w:r>
      <w:r w:rsidRPr="00DB5E8D">
        <w:rPr>
          <w:rFonts w:ascii="Times New Roman" w:hAnsi="Times New Roman"/>
          <w:sz w:val="20"/>
          <w:szCs w:val="20"/>
        </w:rPr>
        <w:t>образовательную</w:t>
      </w:r>
      <w:r w:rsidRPr="00DB5E8D">
        <w:rPr>
          <w:rFonts w:ascii="Times New Roman" w:hAnsi="Times New Roman"/>
          <w:spacing w:val="1"/>
          <w:sz w:val="20"/>
          <w:szCs w:val="20"/>
        </w:rPr>
        <w:t xml:space="preserve"> </w:t>
      </w:r>
      <w:r w:rsidRPr="00DB5E8D">
        <w:rPr>
          <w:rFonts w:ascii="Times New Roman" w:hAnsi="Times New Roman"/>
          <w:sz w:val="20"/>
          <w:szCs w:val="20"/>
        </w:rPr>
        <w:t>деятельность,</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государственных</w:t>
      </w:r>
      <w:r w:rsidRPr="00DB5E8D">
        <w:rPr>
          <w:rFonts w:ascii="Times New Roman" w:hAnsi="Times New Roman"/>
          <w:spacing w:val="1"/>
          <w:sz w:val="20"/>
          <w:szCs w:val="20"/>
        </w:rPr>
        <w:t xml:space="preserve"> </w:t>
      </w:r>
      <w:r w:rsidRPr="00DB5E8D">
        <w:rPr>
          <w:rFonts w:ascii="Times New Roman" w:hAnsi="Times New Roman"/>
          <w:sz w:val="20"/>
          <w:szCs w:val="20"/>
        </w:rPr>
        <w:t>услуг</w:t>
      </w:r>
      <w:r w:rsidRPr="00DB5E8D">
        <w:rPr>
          <w:rFonts w:ascii="Times New Roman" w:hAnsi="Times New Roman"/>
          <w:spacing w:val="1"/>
          <w:sz w:val="20"/>
          <w:szCs w:val="20"/>
        </w:rPr>
        <w:t xml:space="preserve"> </w:t>
      </w:r>
      <w:r w:rsidRPr="00DB5E8D">
        <w:rPr>
          <w:rFonts w:ascii="Times New Roman" w:hAnsi="Times New Roman"/>
          <w:sz w:val="20"/>
          <w:szCs w:val="20"/>
        </w:rPr>
        <w:t>по</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образовательных программ в соответствии с Федеральным законом «Об</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образовании в</w:t>
      </w:r>
      <w:r w:rsidRPr="00DB5E8D">
        <w:rPr>
          <w:rFonts w:ascii="Times New Roman" w:hAnsi="Times New Roman"/>
          <w:spacing w:val="-1"/>
          <w:sz w:val="20"/>
          <w:szCs w:val="20"/>
        </w:rPr>
        <w:t xml:space="preserve"> </w:t>
      </w:r>
      <w:r w:rsidRPr="00DB5E8D">
        <w:rPr>
          <w:rFonts w:ascii="Times New Roman" w:hAnsi="Times New Roman"/>
          <w:sz w:val="20"/>
          <w:szCs w:val="20"/>
        </w:rPr>
        <w:t>Российской Федерации»</w:t>
      </w:r>
      <w:r w:rsidRPr="00DB5E8D">
        <w:rPr>
          <w:rFonts w:ascii="Times New Roman" w:hAnsi="Times New Roman"/>
          <w:spacing w:val="-4"/>
          <w:sz w:val="20"/>
          <w:szCs w:val="20"/>
        </w:rPr>
        <w:t xml:space="preserve"> </w:t>
      </w:r>
      <w:r w:rsidRPr="00DB5E8D">
        <w:rPr>
          <w:rFonts w:ascii="Times New Roman" w:hAnsi="Times New Roman"/>
          <w:sz w:val="20"/>
          <w:szCs w:val="20"/>
        </w:rPr>
        <w:t>(ст.</w:t>
      </w:r>
      <w:r w:rsidRPr="00DB5E8D">
        <w:rPr>
          <w:rFonts w:ascii="Times New Roman" w:hAnsi="Times New Roman"/>
          <w:spacing w:val="-1"/>
          <w:sz w:val="20"/>
          <w:szCs w:val="20"/>
        </w:rPr>
        <w:t xml:space="preserve"> </w:t>
      </w:r>
      <w:r w:rsidRPr="00DB5E8D">
        <w:rPr>
          <w:rFonts w:ascii="Times New Roman" w:hAnsi="Times New Roman"/>
          <w:sz w:val="20"/>
          <w:szCs w:val="20"/>
        </w:rPr>
        <w:t>2, п. 10).</w:t>
      </w:r>
    </w:p>
    <w:p w:rsidR="005A4FFC" w:rsidRPr="00DB5E8D" w:rsidRDefault="005A4FFC" w:rsidP="00087E61">
      <w:pPr>
        <w:widowControl w:val="0"/>
        <w:autoSpaceDE w:val="0"/>
        <w:autoSpaceDN w:val="0"/>
        <w:spacing w:after="0" w:line="252" w:lineRule="auto"/>
        <w:ind w:right="713"/>
        <w:jc w:val="both"/>
        <w:rPr>
          <w:rFonts w:ascii="Times New Roman" w:hAnsi="Times New Roman"/>
          <w:sz w:val="20"/>
          <w:szCs w:val="20"/>
        </w:rPr>
      </w:pPr>
      <w:r w:rsidRPr="00DB5E8D">
        <w:rPr>
          <w:rFonts w:ascii="Times New Roman" w:hAnsi="Times New Roman"/>
          <w:sz w:val="20"/>
          <w:szCs w:val="20"/>
        </w:rPr>
        <w:t>Финансовое</w:t>
      </w:r>
      <w:r w:rsidRPr="00DB5E8D">
        <w:rPr>
          <w:rFonts w:ascii="Times New Roman" w:hAnsi="Times New Roman"/>
          <w:spacing w:val="1"/>
          <w:sz w:val="20"/>
          <w:szCs w:val="20"/>
        </w:rPr>
        <w:t xml:space="preserve"> </w:t>
      </w:r>
      <w:r w:rsidRPr="00DB5E8D">
        <w:rPr>
          <w:rFonts w:ascii="Times New Roman" w:hAnsi="Times New Roman"/>
          <w:sz w:val="20"/>
          <w:szCs w:val="20"/>
        </w:rPr>
        <w:t>обеспечение</w:t>
      </w:r>
      <w:r w:rsidRPr="00DB5E8D">
        <w:rPr>
          <w:rFonts w:ascii="Times New Roman" w:hAnsi="Times New Roman"/>
          <w:spacing w:val="1"/>
          <w:sz w:val="20"/>
          <w:szCs w:val="20"/>
        </w:rPr>
        <w:t xml:space="preserve"> </w:t>
      </w:r>
      <w:r w:rsidRPr="00DB5E8D">
        <w:rPr>
          <w:rFonts w:ascii="Times New Roman" w:hAnsi="Times New Roman"/>
          <w:sz w:val="20"/>
          <w:szCs w:val="20"/>
        </w:rPr>
        <w:t>оказания</w:t>
      </w:r>
      <w:r w:rsidRPr="00DB5E8D">
        <w:rPr>
          <w:rFonts w:ascii="Times New Roman" w:hAnsi="Times New Roman"/>
          <w:spacing w:val="1"/>
          <w:sz w:val="20"/>
          <w:szCs w:val="20"/>
        </w:rPr>
        <w:t xml:space="preserve"> </w:t>
      </w:r>
      <w:r w:rsidRPr="00DB5E8D">
        <w:rPr>
          <w:rFonts w:ascii="Times New Roman" w:hAnsi="Times New Roman"/>
          <w:sz w:val="20"/>
          <w:szCs w:val="20"/>
        </w:rPr>
        <w:t>государственных</w:t>
      </w:r>
      <w:r w:rsidRPr="00DB5E8D">
        <w:rPr>
          <w:rFonts w:ascii="Times New Roman" w:hAnsi="Times New Roman"/>
          <w:spacing w:val="1"/>
          <w:sz w:val="20"/>
          <w:szCs w:val="20"/>
        </w:rPr>
        <w:t xml:space="preserve"> </w:t>
      </w:r>
      <w:r w:rsidRPr="00DB5E8D">
        <w:rPr>
          <w:rFonts w:ascii="Times New Roman" w:hAnsi="Times New Roman"/>
          <w:sz w:val="20"/>
          <w:szCs w:val="20"/>
        </w:rPr>
        <w:t>услуг</w:t>
      </w:r>
      <w:r w:rsidRPr="00DB5E8D">
        <w:rPr>
          <w:rFonts w:ascii="Times New Roman" w:hAnsi="Times New Roman"/>
          <w:spacing w:val="1"/>
          <w:sz w:val="20"/>
          <w:szCs w:val="20"/>
        </w:rPr>
        <w:t xml:space="preserve"> </w:t>
      </w:r>
      <w:r w:rsidRPr="00DB5E8D">
        <w:rPr>
          <w:rFonts w:ascii="Times New Roman" w:hAnsi="Times New Roman"/>
          <w:sz w:val="20"/>
          <w:szCs w:val="20"/>
        </w:rPr>
        <w:t>осуществляется в пределах бюджетных ассигнований, предусмотренных</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 на очередной</w:t>
      </w:r>
      <w:r w:rsidRPr="00DB5E8D">
        <w:rPr>
          <w:rFonts w:ascii="Times New Roman" w:hAnsi="Times New Roman"/>
          <w:spacing w:val="-2"/>
          <w:sz w:val="20"/>
          <w:szCs w:val="20"/>
        </w:rPr>
        <w:t xml:space="preserve"> </w:t>
      </w:r>
      <w:r w:rsidRPr="00DB5E8D">
        <w:rPr>
          <w:rFonts w:ascii="Times New Roman" w:hAnsi="Times New Roman"/>
          <w:sz w:val="20"/>
          <w:szCs w:val="20"/>
        </w:rPr>
        <w:t>финансовый</w:t>
      </w:r>
      <w:r w:rsidRPr="00DB5E8D">
        <w:rPr>
          <w:rFonts w:ascii="Times New Roman" w:hAnsi="Times New Roman"/>
          <w:spacing w:val="-1"/>
          <w:sz w:val="20"/>
          <w:szCs w:val="20"/>
        </w:rPr>
        <w:t xml:space="preserve"> </w:t>
      </w:r>
      <w:r w:rsidRPr="00DB5E8D">
        <w:rPr>
          <w:rFonts w:ascii="Times New Roman" w:hAnsi="Times New Roman"/>
          <w:sz w:val="20"/>
          <w:szCs w:val="20"/>
        </w:rPr>
        <w:t>год.</w:t>
      </w:r>
    </w:p>
    <w:p w:rsidR="005A4FFC" w:rsidRPr="00DB5E8D" w:rsidRDefault="005A4FFC" w:rsidP="00087E61">
      <w:pPr>
        <w:widowControl w:val="0"/>
        <w:autoSpaceDE w:val="0"/>
        <w:autoSpaceDN w:val="0"/>
        <w:spacing w:after="0" w:line="240" w:lineRule="auto"/>
        <w:rPr>
          <w:rFonts w:ascii="Times New Roman" w:hAnsi="Times New Roman"/>
          <w:sz w:val="20"/>
          <w:szCs w:val="20"/>
        </w:rPr>
      </w:pPr>
    </w:p>
    <w:p w:rsidR="005A4FFC" w:rsidRPr="00DB5E8D" w:rsidRDefault="005A4FFC" w:rsidP="00087E61">
      <w:pPr>
        <w:widowControl w:val="0"/>
        <w:autoSpaceDE w:val="0"/>
        <w:autoSpaceDN w:val="0"/>
        <w:spacing w:after="0" w:line="240" w:lineRule="auto"/>
        <w:ind w:right="724"/>
        <w:jc w:val="both"/>
        <w:outlineLvl w:val="2"/>
        <w:rPr>
          <w:rFonts w:ascii="Arial" w:hAnsi="Arial"/>
          <w:b/>
          <w:bCs/>
          <w:sz w:val="20"/>
          <w:szCs w:val="20"/>
        </w:rPr>
      </w:pPr>
      <w:r w:rsidRPr="00DB5E8D">
        <w:rPr>
          <w:rFonts w:ascii="Arial" w:hAnsi="Arial"/>
          <w:b/>
          <w:bCs/>
          <w:sz w:val="20"/>
          <w:szCs w:val="20"/>
        </w:rPr>
        <w:t>Материально-техническое и учебно-методическое обеспечение</w:t>
      </w:r>
      <w:r w:rsidRPr="00DB5E8D">
        <w:rPr>
          <w:rFonts w:ascii="Arial" w:hAnsi="Arial"/>
          <w:b/>
          <w:bCs/>
          <w:spacing w:val="-53"/>
          <w:sz w:val="20"/>
          <w:szCs w:val="20"/>
        </w:rPr>
        <w:t xml:space="preserve"> </w:t>
      </w:r>
      <w:r w:rsidRPr="00DB5E8D">
        <w:rPr>
          <w:rFonts w:ascii="Arial" w:hAnsi="Arial"/>
          <w:b/>
          <w:bCs/>
          <w:sz w:val="20"/>
          <w:szCs w:val="20"/>
        </w:rPr>
        <w:t>программы</w:t>
      </w:r>
      <w:r w:rsidRPr="00DB5E8D">
        <w:rPr>
          <w:rFonts w:ascii="Arial" w:hAnsi="Arial"/>
          <w:b/>
          <w:bCs/>
          <w:spacing w:val="-2"/>
          <w:sz w:val="20"/>
          <w:szCs w:val="20"/>
        </w:rPr>
        <w:t xml:space="preserve"> </w:t>
      </w:r>
      <w:r w:rsidRPr="00DB5E8D">
        <w:rPr>
          <w:rFonts w:ascii="Arial" w:hAnsi="Arial"/>
          <w:b/>
          <w:bCs/>
          <w:sz w:val="20"/>
          <w:szCs w:val="20"/>
        </w:rPr>
        <w:t>основного общего</w:t>
      </w:r>
      <w:r w:rsidRPr="00DB5E8D">
        <w:rPr>
          <w:rFonts w:ascii="Arial" w:hAnsi="Arial"/>
          <w:b/>
          <w:bCs/>
          <w:spacing w:val="-1"/>
          <w:sz w:val="20"/>
          <w:szCs w:val="20"/>
        </w:rPr>
        <w:t xml:space="preserve"> </w:t>
      </w:r>
      <w:r w:rsidRPr="00DB5E8D">
        <w:rPr>
          <w:rFonts w:ascii="Arial" w:hAnsi="Arial"/>
          <w:b/>
          <w:bCs/>
          <w:sz w:val="20"/>
          <w:szCs w:val="20"/>
        </w:rPr>
        <w:t>образования</w:t>
      </w:r>
    </w:p>
    <w:p w:rsidR="005A4FFC" w:rsidRPr="00DB5E8D" w:rsidRDefault="005A4FFC" w:rsidP="00087E61">
      <w:pPr>
        <w:widowControl w:val="0"/>
        <w:autoSpaceDE w:val="0"/>
        <w:autoSpaceDN w:val="0"/>
        <w:spacing w:before="1" w:after="0" w:line="240" w:lineRule="auto"/>
        <w:rPr>
          <w:rFonts w:ascii="Arial" w:hAnsi="Times New Roman"/>
          <w:b/>
          <w:sz w:val="20"/>
          <w:szCs w:val="20"/>
        </w:rPr>
      </w:pPr>
    </w:p>
    <w:p w:rsidR="005A4FFC" w:rsidRPr="00DB5E8D" w:rsidRDefault="005A4FFC" w:rsidP="00087E61">
      <w:pPr>
        <w:widowControl w:val="0"/>
        <w:autoSpaceDE w:val="0"/>
        <w:autoSpaceDN w:val="0"/>
        <w:spacing w:after="0" w:line="229" w:lineRule="exact"/>
        <w:jc w:val="both"/>
        <w:rPr>
          <w:rFonts w:ascii="Arial" w:hAnsi="Arial"/>
          <w:b/>
          <w:sz w:val="20"/>
        </w:rPr>
      </w:pPr>
      <w:r w:rsidRPr="00DB5E8D">
        <w:rPr>
          <w:rFonts w:ascii="Arial" w:hAnsi="Arial"/>
          <w:b/>
          <w:sz w:val="20"/>
        </w:rPr>
        <w:t>Информационно-образовательная</w:t>
      </w:r>
      <w:r w:rsidRPr="00DB5E8D">
        <w:rPr>
          <w:rFonts w:ascii="Arial" w:hAnsi="Arial"/>
          <w:b/>
          <w:spacing w:val="-9"/>
          <w:sz w:val="20"/>
        </w:rPr>
        <w:t xml:space="preserve"> </w:t>
      </w:r>
      <w:r w:rsidRPr="00DB5E8D">
        <w:rPr>
          <w:rFonts w:ascii="Arial" w:hAnsi="Arial"/>
          <w:b/>
          <w:sz w:val="20"/>
        </w:rPr>
        <w:t>среда</w:t>
      </w:r>
    </w:p>
    <w:p w:rsidR="005A4FFC" w:rsidRPr="00DB5E8D" w:rsidRDefault="005A4FFC" w:rsidP="00087E61">
      <w:pPr>
        <w:widowControl w:val="0"/>
        <w:autoSpaceDE w:val="0"/>
        <w:autoSpaceDN w:val="0"/>
        <w:spacing w:after="0" w:line="252" w:lineRule="auto"/>
        <w:ind w:right="711"/>
        <w:jc w:val="both"/>
        <w:rPr>
          <w:rFonts w:ascii="Times New Roman" w:hAnsi="Times New Roman"/>
          <w:sz w:val="20"/>
          <w:szCs w:val="20"/>
        </w:rPr>
      </w:pPr>
      <w:r w:rsidRPr="00DB5E8D">
        <w:rPr>
          <w:rFonts w:ascii="Times New Roman" w:hAnsi="Times New Roman"/>
          <w:sz w:val="20"/>
          <w:szCs w:val="20"/>
        </w:rPr>
        <w:t>Информационно-образовательная</w:t>
      </w:r>
      <w:r w:rsidRPr="00DB5E8D">
        <w:rPr>
          <w:rFonts w:ascii="Times New Roman" w:hAnsi="Times New Roman"/>
          <w:spacing w:val="1"/>
          <w:sz w:val="20"/>
          <w:szCs w:val="20"/>
        </w:rPr>
        <w:t xml:space="preserve"> </w:t>
      </w:r>
      <w:r w:rsidRPr="00DB5E8D">
        <w:rPr>
          <w:rFonts w:ascii="Times New Roman" w:hAnsi="Times New Roman"/>
          <w:sz w:val="20"/>
          <w:szCs w:val="20"/>
        </w:rPr>
        <w:t>среда</w:t>
      </w:r>
      <w:r w:rsidRPr="00DB5E8D">
        <w:rPr>
          <w:rFonts w:ascii="Times New Roman" w:hAnsi="Times New Roman"/>
          <w:spacing w:val="1"/>
          <w:sz w:val="20"/>
          <w:szCs w:val="20"/>
        </w:rPr>
        <w:t xml:space="preserve"> </w:t>
      </w:r>
      <w:r w:rsidRPr="00DB5E8D">
        <w:rPr>
          <w:rFonts w:ascii="Times New Roman" w:hAnsi="Times New Roman"/>
          <w:sz w:val="20"/>
          <w:szCs w:val="20"/>
        </w:rPr>
        <w:t>(ИОС)</w:t>
      </w:r>
      <w:r w:rsidRPr="00DB5E8D">
        <w:rPr>
          <w:rFonts w:ascii="Times New Roman" w:hAnsi="Times New Roman"/>
          <w:spacing w:val="1"/>
          <w:sz w:val="20"/>
          <w:szCs w:val="20"/>
        </w:rPr>
        <w:t xml:space="preserve"> </w:t>
      </w:r>
      <w:r w:rsidRPr="00DB5E8D">
        <w:rPr>
          <w:rFonts w:ascii="Times New Roman" w:hAnsi="Times New Roman"/>
          <w:sz w:val="20"/>
          <w:szCs w:val="20"/>
        </w:rPr>
        <w:t>является</w:t>
      </w:r>
      <w:r w:rsidRPr="00DB5E8D">
        <w:rPr>
          <w:rFonts w:ascii="Times New Roman" w:hAnsi="Times New Roman"/>
          <w:spacing w:val="1"/>
          <w:sz w:val="20"/>
          <w:szCs w:val="20"/>
        </w:rPr>
        <w:t xml:space="preserve"> </w:t>
      </w:r>
      <w:r w:rsidRPr="00DB5E8D">
        <w:rPr>
          <w:rFonts w:ascii="Times New Roman" w:hAnsi="Times New Roman"/>
          <w:sz w:val="20"/>
          <w:szCs w:val="20"/>
        </w:rPr>
        <w:t>открытой</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педагогической</w:t>
      </w:r>
      <w:r w:rsidRPr="00DB5E8D">
        <w:rPr>
          <w:rFonts w:ascii="Times New Roman" w:hAnsi="Times New Roman"/>
          <w:spacing w:val="1"/>
          <w:sz w:val="20"/>
          <w:szCs w:val="20"/>
        </w:rPr>
        <w:t xml:space="preserve"> </w:t>
      </w:r>
      <w:r w:rsidRPr="00DB5E8D">
        <w:rPr>
          <w:rFonts w:ascii="Times New Roman" w:hAnsi="Times New Roman"/>
          <w:sz w:val="20"/>
          <w:szCs w:val="20"/>
        </w:rPr>
        <w:t>системой,</w:t>
      </w:r>
      <w:r w:rsidRPr="00DB5E8D">
        <w:rPr>
          <w:rFonts w:ascii="Times New Roman" w:hAnsi="Times New Roman"/>
          <w:spacing w:val="1"/>
          <w:sz w:val="20"/>
          <w:szCs w:val="20"/>
        </w:rPr>
        <w:t xml:space="preserve"> </w:t>
      </w:r>
      <w:r w:rsidRPr="00DB5E8D">
        <w:rPr>
          <w:rFonts w:ascii="Times New Roman" w:hAnsi="Times New Roman"/>
          <w:sz w:val="20"/>
          <w:szCs w:val="20"/>
        </w:rPr>
        <w:t>сформированной</w:t>
      </w:r>
      <w:r w:rsidRPr="00DB5E8D">
        <w:rPr>
          <w:rFonts w:ascii="Times New Roman" w:hAnsi="Times New Roman"/>
          <w:spacing w:val="1"/>
          <w:sz w:val="20"/>
          <w:szCs w:val="20"/>
        </w:rPr>
        <w:t xml:space="preserve"> </w:t>
      </w:r>
      <w:r w:rsidRPr="00DB5E8D">
        <w:rPr>
          <w:rFonts w:ascii="Times New Roman" w:hAnsi="Times New Roman"/>
          <w:sz w:val="20"/>
          <w:szCs w:val="20"/>
        </w:rPr>
        <w:t>на</w:t>
      </w:r>
      <w:r w:rsidRPr="00DB5E8D">
        <w:rPr>
          <w:rFonts w:ascii="Times New Roman" w:hAnsi="Times New Roman"/>
          <w:spacing w:val="1"/>
          <w:sz w:val="20"/>
          <w:szCs w:val="20"/>
        </w:rPr>
        <w:t xml:space="preserve"> </w:t>
      </w:r>
      <w:r w:rsidRPr="00DB5E8D">
        <w:rPr>
          <w:rFonts w:ascii="Times New Roman" w:hAnsi="Times New Roman"/>
          <w:sz w:val="20"/>
          <w:szCs w:val="20"/>
        </w:rPr>
        <w:t>основе</w:t>
      </w:r>
      <w:r w:rsidRPr="00DB5E8D">
        <w:rPr>
          <w:rFonts w:ascii="Times New Roman" w:hAnsi="Times New Roman"/>
          <w:spacing w:val="1"/>
          <w:sz w:val="20"/>
          <w:szCs w:val="20"/>
        </w:rPr>
        <w:t xml:space="preserve"> </w:t>
      </w:r>
      <w:r w:rsidRPr="00DB5E8D">
        <w:rPr>
          <w:rFonts w:ascii="Times New Roman" w:hAnsi="Times New Roman"/>
          <w:sz w:val="20"/>
          <w:szCs w:val="20"/>
        </w:rPr>
        <w:t>разнообразных</w:t>
      </w:r>
      <w:r w:rsidRPr="00DB5E8D">
        <w:rPr>
          <w:rFonts w:ascii="Times New Roman" w:hAnsi="Times New Roman"/>
          <w:spacing w:val="1"/>
          <w:sz w:val="20"/>
          <w:szCs w:val="20"/>
        </w:rPr>
        <w:t xml:space="preserve"> </w:t>
      </w:r>
      <w:r w:rsidRPr="00DB5E8D">
        <w:rPr>
          <w:rFonts w:ascii="Times New Roman" w:hAnsi="Times New Roman"/>
          <w:sz w:val="20"/>
          <w:szCs w:val="20"/>
        </w:rPr>
        <w:t>информационных</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образовательных</w:t>
      </w:r>
      <w:r w:rsidRPr="00DB5E8D">
        <w:rPr>
          <w:rFonts w:ascii="Times New Roman" w:hAnsi="Times New Roman"/>
          <w:spacing w:val="1"/>
          <w:sz w:val="20"/>
          <w:szCs w:val="20"/>
        </w:rPr>
        <w:t xml:space="preserve"> </w:t>
      </w:r>
      <w:r w:rsidRPr="00DB5E8D">
        <w:rPr>
          <w:rFonts w:ascii="Times New Roman" w:hAnsi="Times New Roman"/>
          <w:sz w:val="20"/>
          <w:szCs w:val="20"/>
        </w:rPr>
        <w:t>ресурсов,</w:t>
      </w:r>
      <w:r w:rsidRPr="00DB5E8D">
        <w:rPr>
          <w:rFonts w:ascii="Times New Roman" w:hAnsi="Times New Roman"/>
          <w:spacing w:val="1"/>
          <w:sz w:val="20"/>
          <w:szCs w:val="20"/>
        </w:rPr>
        <w:t xml:space="preserve"> </w:t>
      </w:r>
      <w:r w:rsidRPr="00DB5E8D">
        <w:rPr>
          <w:rFonts w:ascii="Times New Roman" w:hAnsi="Times New Roman"/>
          <w:sz w:val="20"/>
          <w:szCs w:val="20"/>
        </w:rPr>
        <w:t>современных</w:t>
      </w:r>
      <w:r w:rsidRPr="00DB5E8D">
        <w:rPr>
          <w:rFonts w:ascii="Times New Roman" w:hAnsi="Times New Roman"/>
          <w:spacing w:val="1"/>
          <w:sz w:val="20"/>
          <w:szCs w:val="20"/>
        </w:rPr>
        <w:t xml:space="preserve"> </w:t>
      </w:r>
      <w:r w:rsidRPr="00DB5E8D">
        <w:rPr>
          <w:rFonts w:ascii="Times New Roman" w:hAnsi="Times New Roman"/>
          <w:sz w:val="20"/>
          <w:szCs w:val="20"/>
        </w:rPr>
        <w:t>информационно-телекоммуникационных</w:t>
      </w:r>
      <w:r w:rsidRPr="00DB5E8D">
        <w:rPr>
          <w:rFonts w:ascii="Times New Roman" w:hAnsi="Times New Roman"/>
          <w:spacing w:val="1"/>
          <w:sz w:val="20"/>
          <w:szCs w:val="20"/>
        </w:rPr>
        <w:t xml:space="preserve"> </w:t>
      </w:r>
      <w:r w:rsidRPr="00DB5E8D">
        <w:rPr>
          <w:rFonts w:ascii="Times New Roman" w:hAnsi="Times New Roman"/>
          <w:sz w:val="20"/>
          <w:szCs w:val="20"/>
        </w:rPr>
        <w:t>средств</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педагогических</w:t>
      </w:r>
      <w:r w:rsidRPr="00DB5E8D">
        <w:rPr>
          <w:rFonts w:ascii="Times New Roman" w:hAnsi="Times New Roman"/>
          <w:spacing w:val="-47"/>
          <w:sz w:val="20"/>
          <w:szCs w:val="20"/>
        </w:rPr>
        <w:t xml:space="preserve"> </w:t>
      </w:r>
      <w:r w:rsidRPr="00DB5E8D">
        <w:rPr>
          <w:rFonts w:ascii="Times New Roman" w:hAnsi="Times New Roman"/>
          <w:sz w:val="20"/>
          <w:szCs w:val="20"/>
        </w:rPr>
        <w:t>технологий, гарантирующих безопасность и охрану здоровья участников</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образовательного</w:t>
      </w:r>
      <w:r w:rsidRPr="00DB5E8D">
        <w:rPr>
          <w:rFonts w:ascii="Times New Roman" w:hAnsi="Times New Roman"/>
          <w:spacing w:val="1"/>
          <w:sz w:val="20"/>
          <w:szCs w:val="20"/>
        </w:rPr>
        <w:t xml:space="preserve"> </w:t>
      </w:r>
      <w:r w:rsidRPr="00DB5E8D">
        <w:rPr>
          <w:rFonts w:ascii="Times New Roman" w:hAnsi="Times New Roman"/>
          <w:sz w:val="20"/>
          <w:szCs w:val="20"/>
        </w:rPr>
        <w:t>процесса,</w:t>
      </w:r>
      <w:r w:rsidRPr="00DB5E8D">
        <w:rPr>
          <w:rFonts w:ascii="Times New Roman" w:hAnsi="Times New Roman"/>
          <w:spacing w:val="1"/>
          <w:sz w:val="20"/>
          <w:szCs w:val="20"/>
        </w:rPr>
        <w:t xml:space="preserve"> </w:t>
      </w:r>
      <w:r w:rsidRPr="00DB5E8D">
        <w:rPr>
          <w:rFonts w:ascii="Times New Roman" w:hAnsi="Times New Roman"/>
          <w:sz w:val="20"/>
          <w:szCs w:val="20"/>
        </w:rPr>
        <w:t>обеспечивающих</w:t>
      </w:r>
      <w:r w:rsidRPr="00DB5E8D">
        <w:rPr>
          <w:rFonts w:ascii="Times New Roman" w:hAnsi="Times New Roman"/>
          <w:spacing w:val="1"/>
          <w:sz w:val="20"/>
          <w:szCs w:val="20"/>
        </w:rPr>
        <w:t xml:space="preserve"> </w:t>
      </w:r>
      <w:r w:rsidRPr="00DB5E8D">
        <w:rPr>
          <w:rFonts w:ascii="Times New Roman" w:hAnsi="Times New Roman"/>
          <w:sz w:val="20"/>
          <w:szCs w:val="20"/>
        </w:rPr>
        <w:t>достижение</w:t>
      </w:r>
      <w:r w:rsidRPr="00DB5E8D">
        <w:rPr>
          <w:rFonts w:ascii="Times New Roman" w:hAnsi="Times New Roman"/>
          <w:spacing w:val="51"/>
          <w:sz w:val="20"/>
          <w:szCs w:val="20"/>
        </w:rPr>
        <w:t xml:space="preserve"> </w:t>
      </w:r>
      <w:r w:rsidRPr="00DB5E8D">
        <w:rPr>
          <w:rFonts w:ascii="Times New Roman" w:hAnsi="Times New Roman"/>
          <w:sz w:val="20"/>
          <w:szCs w:val="20"/>
        </w:rPr>
        <w:t>целей</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его</w:t>
      </w:r>
      <w:r w:rsidRPr="00DB5E8D">
        <w:rPr>
          <w:rFonts w:ascii="Times New Roman" w:hAnsi="Times New Roman"/>
          <w:spacing w:val="1"/>
          <w:sz w:val="20"/>
          <w:szCs w:val="20"/>
        </w:rPr>
        <w:t xml:space="preserve"> </w:t>
      </w:r>
      <w:r w:rsidRPr="00DB5E8D">
        <w:rPr>
          <w:rFonts w:ascii="Times New Roman" w:hAnsi="Times New Roman"/>
          <w:sz w:val="20"/>
          <w:szCs w:val="20"/>
        </w:rPr>
        <w:t>высокое</w:t>
      </w:r>
      <w:r w:rsidRPr="00DB5E8D">
        <w:rPr>
          <w:rFonts w:ascii="Times New Roman" w:hAnsi="Times New Roman"/>
          <w:spacing w:val="1"/>
          <w:sz w:val="20"/>
          <w:szCs w:val="20"/>
        </w:rPr>
        <w:t xml:space="preserve"> </w:t>
      </w:r>
      <w:r w:rsidRPr="00DB5E8D">
        <w:rPr>
          <w:rFonts w:ascii="Times New Roman" w:hAnsi="Times New Roman"/>
          <w:sz w:val="20"/>
          <w:szCs w:val="20"/>
        </w:rPr>
        <w:t>качество,</w:t>
      </w:r>
      <w:r w:rsidRPr="00DB5E8D">
        <w:rPr>
          <w:rFonts w:ascii="Times New Roman" w:hAnsi="Times New Roman"/>
          <w:spacing w:val="1"/>
          <w:sz w:val="20"/>
          <w:szCs w:val="20"/>
        </w:rPr>
        <w:t xml:space="preserve"> </w:t>
      </w:r>
      <w:r w:rsidRPr="00DB5E8D">
        <w:rPr>
          <w:rFonts w:ascii="Times New Roman" w:hAnsi="Times New Roman"/>
          <w:sz w:val="20"/>
          <w:szCs w:val="20"/>
        </w:rPr>
        <w:t>личностное</w:t>
      </w:r>
      <w:r w:rsidRPr="00DB5E8D">
        <w:rPr>
          <w:rFonts w:ascii="Times New Roman" w:hAnsi="Times New Roman"/>
          <w:spacing w:val="1"/>
          <w:sz w:val="20"/>
          <w:szCs w:val="20"/>
        </w:rPr>
        <w:t xml:space="preserve"> </w:t>
      </w:r>
      <w:r w:rsidRPr="00DB5E8D">
        <w:rPr>
          <w:rFonts w:ascii="Times New Roman" w:hAnsi="Times New Roman"/>
          <w:sz w:val="20"/>
          <w:szCs w:val="20"/>
        </w:rPr>
        <w:t>развитие</w:t>
      </w:r>
      <w:r w:rsidRPr="00DB5E8D">
        <w:rPr>
          <w:rFonts w:ascii="Times New Roman" w:hAnsi="Times New Roman"/>
          <w:spacing w:val="-1"/>
          <w:sz w:val="20"/>
          <w:szCs w:val="20"/>
        </w:rPr>
        <w:t xml:space="preserve"> </w:t>
      </w:r>
      <w:r w:rsidRPr="00DB5E8D">
        <w:rPr>
          <w:rFonts w:ascii="Times New Roman" w:hAnsi="Times New Roman"/>
          <w:sz w:val="20"/>
          <w:szCs w:val="20"/>
        </w:rPr>
        <w:t>обучающихся.</w:t>
      </w:r>
    </w:p>
    <w:p w:rsidR="005A4FFC" w:rsidRPr="00DB5E8D" w:rsidRDefault="005A4FFC" w:rsidP="00087E61">
      <w:pPr>
        <w:widowControl w:val="0"/>
        <w:autoSpaceDE w:val="0"/>
        <w:autoSpaceDN w:val="0"/>
        <w:spacing w:after="0" w:line="249" w:lineRule="auto"/>
        <w:ind w:right="714"/>
        <w:jc w:val="both"/>
        <w:rPr>
          <w:rFonts w:ascii="Times New Roman" w:hAnsi="Times New Roman"/>
          <w:sz w:val="20"/>
          <w:szCs w:val="20"/>
        </w:rPr>
      </w:pPr>
      <w:r w:rsidRPr="00DB5E8D">
        <w:rPr>
          <w:rFonts w:ascii="Times New Roman" w:hAnsi="Times New Roman"/>
          <w:sz w:val="20"/>
          <w:szCs w:val="20"/>
        </w:rPr>
        <w:t>Основными</w:t>
      </w:r>
      <w:r w:rsidRPr="00DB5E8D">
        <w:rPr>
          <w:rFonts w:ascii="Times New Roman" w:hAnsi="Times New Roman"/>
          <w:spacing w:val="1"/>
          <w:sz w:val="20"/>
          <w:szCs w:val="20"/>
        </w:rPr>
        <w:t xml:space="preserve"> </w:t>
      </w:r>
      <w:r w:rsidRPr="00DB5E8D">
        <w:rPr>
          <w:rFonts w:ascii="Times New Roman" w:hAnsi="Times New Roman"/>
          <w:sz w:val="20"/>
          <w:szCs w:val="20"/>
        </w:rPr>
        <w:t>компонентами</w:t>
      </w:r>
      <w:r w:rsidRPr="00DB5E8D">
        <w:rPr>
          <w:rFonts w:ascii="Times New Roman" w:hAnsi="Times New Roman"/>
          <w:spacing w:val="1"/>
          <w:sz w:val="20"/>
          <w:szCs w:val="20"/>
        </w:rPr>
        <w:t xml:space="preserve"> </w:t>
      </w:r>
      <w:r w:rsidRPr="00DB5E8D">
        <w:rPr>
          <w:rFonts w:ascii="Times New Roman" w:hAnsi="Times New Roman"/>
          <w:sz w:val="20"/>
          <w:szCs w:val="20"/>
        </w:rPr>
        <w:t>ИОС</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являются:</w:t>
      </w:r>
    </w:p>
    <w:p w:rsidR="005A4FFC" w:rsidRPr="00DB5E8D" w:rsidRDefault="005A4FFC" w:rsidP="00465CA1">
      <w:pPr>
        <w:widowControl w:val="0"/>
        <w:numPr>
          <w:ilvl w:val="0"/>
          <w:numId w:val="4"/>
        </w:numPr>
        <w:tabs>
          <w:tab w:val="left" w:pos="1424"/>
        </w:tabs>
        <w:autoSpaceDE w:val="0"/>
        <w:autoSpaceDN w:val="0"/>
        <w:spacing w:before="7" w:after="0" w:line="268" w:lineRule="auto"/>
        <w:ind w:left="0" w:right="711" w:firstLine="0"/>
        <w:jc w:val="both"/>
        <w:rPr>
          <w:rFonts w:ascii="Times New Roman" w:hAnsi="Times New Roman"/>
          <w:sz w:val="20"/>
        </w:rPr>
      </w:pPr>
      <w:r w:rsidRPr="00DB5E8D">
        <w:rPr>
          <w:rFonts w:ascii="Times New Roman" w:hAnsi="Times New Roman"/>
          <w:sz w:val="20"/>
        </w:rPr>
        <w:t>учебно-методические комплекты по всем учебным предметам на</w:t>
      </w:r>
      <w:r w:rsidRPr="00DB5E8D">
        <w:rPr>
          <w:rFonts w:ascii="Times New Roman" w:hAnsi="Times New Roman"/>
          <w:spacing w:val="1"/>
          <w:sz w:val="20"/>
        </w:rPr>
        <w:t xml:space="preserve"> </w:t>
      </w:r>
      <w:r w:rsidRPr="00DB5E8D">
        <w:rPr>
          <w:rFonts w:ascii="Times New Roman" w:hAnsi="Times New Roman"/>
          <w:sz w:val="20"/>
        </w:rPr>
        <w:t>государственном языке Российской Федерации (языке реализации</w:t>
      </w:r>
      <w:r w:rsidRPr="00DB5E8D">
        <w:rPr>
          <w:rFonts w:ascii="Times New Roman" w:hAnsi="Times New Roman"/>
          <w:spacing w:val="-47"/>
          <w:sz w:val="20"/>
        </w:rPr>
        <w:t xml:space="preserve"> </w:t>
      </w:r>
      <w:r w:rsidRPr="00DB5E8D">
        <w:rPr>
          <w:rFonts w:ascii="Times New Roman" w:hAnsi="Times New Roman"/>
          <w:sz w:val="20"/>
        </w:rPr>
        <w:t>основной</w:t>
      </w:r>
      <w:r w:rsidRPr="00DB5E8D">
        <w:rPr>
          <w:rFonts w:ascii="Times New Roman" w:hAnsi="Times New Roman"/>
          <w:spacing w:val="1"/>
          <w:sz w:val="20"/>
        </w:rPr>
        <w:t xml:space="preserve"> </w:t>
      </w:r>
      <w:r w:rsidRPr="00DB5E8D">
        <w:rPr>
          <w:rFonts w:ascii="Times New Roman" w:hAnsi="Times New Roman"/>
          <w:sz w:val="20"/>
        </w:rPr>
        <w:t>образовательной</w:t>
      </w:r>
      <w:r w:rsidRPr="00DB5E8D">
        <w:rPr>
          <w:rFonts w:ascii="Times New Roman" w:hAnsi="Times New Roman"/>
          <w:spacing w:val="1"/>
          <w:sz w:val="20"/>
        </w:rPr>
        <w:t xml:space="preserve"> </w:t>
      </w:r>
      <w:r w:rsidRPr="00DB5E8D">
        <w:rPr>
          <w:rFonts w:ascii="Times New Roman" w:hAnsi="Times New Roman"/>
          <w:sz w:val="20"/>
        </w:rPr>
        <w:t>программы</w:t>
      </w:r>
      <w:r w:rsidRPr="00DB5E8D">
        <w:rPr>
          <w:rFonts w:ascii="Times New Roman" w:hAnsi="Times New Roman"/>
          <w:spacing w:val="1"/>
          <w:sz w:val="20"/>
        </w:rPr>
        <w:t xml:space="preserve"> </w:t>
      </w:r>
      <w:r w:rsidRPr="00DB5E8D">
        <w:rPr>
          <w:rFonts w:ascii="Times New Roman" w:hAnsi="Times New Roman"/>
          <w:sz w:val="20"/>
        </w:rPr>
        <w:t>основного</w:t>
      </w:r>
      <w:r w:rsidRPr="00DB5E8D">
        <w:rPr>
          <w:rFonts w:ascii="Times New Roman" w:hAnsi="Times New Roman"/>
          <w:spacing w:val="1"/>
          <w:sz w:val="20"/>
        </w:rPr>
        <w:t xml:space="preserve"> </w:t>
      </w:r>
      <w:r w:rsidRPr="00DB5E8D">
        <w:rPr>
          <w:rFonts w:ascii="Times New Roman" w:hAnsi="Times New Roman"/>
          <w:sz w:val="20"/>
        </w:rPr>
        <w:t>общего</w:t>
      </w:r>
      <w:r w:rsidRPr="00DB5E8D">
        <w:rPr>
          <w:rFonts w:ascii="Times New Roman" w:hAnsi="Times New Roman"/>
          <w:spacing w:val="1"/>
          <w:sz w:val="20"/>
        </w:rPr>
        <w:t xml:space="preserve"> </w:t>
      </w:r>
      <w:r w:rsidRPr="00DB5E8D">
        <w:rPr>
          <w:rFonts w:ascii="Times New Roman" w:hAnsi="Times New Roman"/>
          <w:sz w:val="20"/>
        </w:rPr>
        <w:t>образования), из расчета не менее одного учебника по учебному</w:t>
      </w:r>
      <w:r w:rsidRPr="00DB5E8D">
        <w:rPr>
          <w:rFonts w:ascii="Times New Roman" w:hAnsi="Times New Roman"/>
          <w:spacing w:val="1"/>
          <w:sz w:val="20"/>
        </w:rPr>
        <w:t xml:space="preserve"> </w:t>
      </w:r>
      <w:r w:rsidRPr="00DB5E8D">
        <w:rPr>
          <w:rFonts w:ascii="Times New Roman" w:hAnsi="Times New Roman"/>
          <w:sz w:val="20"/>
        </w:rPr>
        <w:t>предмету</w:t>
      </w:r>
      <w:r w:rsidRPr="00DB5E8D">
        <w:rPr>
          <w:rFonts w:ascii="Times New Roman" w:hAnsi="Times New Roman"/>
          <w:spacing w:val="1"/>
          <w:sz w:val="20"/>
        </w:rPr>
        <w:t xml:space="preserve"> </w:t>
      </w:r>
      <w:r w:rsidRPr="00DB5E8D">
        <w:rPr>
          <w:rFonts w:ascii="Times New Roman" w:hAnsi="Times New Roman"/>
          <w:sz w:val="20"/>
        </w:rPr>
        <w:t>обязательной</w:t>
      </w:r>
      <w:r w:rsidRPr="00DB5E8D">
        <w:rPr>
          <w:rFonts w:ascii="Times New Roman" w:hAnsi="Times New Roman"/>
          <w:spacing w:val="1"/>
          <w:sz w:val="20"/>
        </w:rPr>
        <w:t xml:space="preserve"> </w:t>
      </w:r>
      <w:r w:rsidRPr="00DB5E8D">
        <w:rPr>
          <w:rFonts w:ascii="Times New Roman" w:hAnsi="Times New Roman"/>
          <w:sz w:val="20"/>
        </w:rPr>
        <w:t>части</w:t>
      </w:r>
      <w:r w:rsidRPr="00DB5E8D">
        <w:rPr>
          <w:rFonts w:ascii="Times New Roman" w:hAnsi="Times New Roman"/>
          <w:spacing w:val="1"/>
          <w:sz w:val="20"/>
        </w:rPr>
        <w:t xml:space="preserve"> </w:t>
      </w:r>
      <w:r w:rsidRPr="00DB5E8D">
        <w:rPr>
          <w:rFonts w:ascii="Times New Roman" w:hAnsi="Times New Roman"/>
          <w:sz w:val="20"/>
        </w:rPr>
        <w:t>учебного</w:t>
      </w:r>
      <w:r w:rsidRPr="00DB5E8D">
        <w:rPr>
          <w:rFonts w:ascii="Times New Roman" w:hAnsi="Times New Roman"/>
          <w:spacing w:val="1"/>
          <w:sz w:val="20"/>
        </w:rPr>
        <w:t xml:space="preserve"> </w:t>
      </w:r>
      <w:r w:rsidRPr="00DB5E8D">
        <w:rPr>
          <w:rFonts w:ascii="Times New Roman" w:hAnsi="Times New Roman"/>
          <w:sz w:val="20"/>
        </w:rPr>
        <w:t>плана</w:t>
      </w:r>
      <w:r w:rsidRPr="00DB5E8D">
        <w:rPr>
          <w:rFonts w:ascii="Times New Roman" w:hAnsi="Times New Roman"/>
          <w:spacing w:val="1"/>
          <w:sz w:val="20"/>
        </w:rPr>
        <w:t xml:space="preserve"> </w:t>
      </w:r>
      <w:r w:rsidRPr="00DB5E8D">
        <w:rPr>
          <w:rFonts w:ascii="Times New Roman" w:hAnsi="Times New Roman"/>
          <w:sz w:val="20"/>
        </w:rPr>
        <w:t>на</w:t>
      </w:r>
      <w:r w:rsidRPr="00DB5E8D">
        <w:rPr>
          <w:rFonts w:ascii="Times New Roman" w:hAnsi="Times New Roman"/>
          <w:spacing w:val="1"/>
          <w:sz w:val="20"/>
        </w:rPr>
        <w:t xml:space="preserve"> </w:t>
      </w:r>
      <w:r w:rsidRPr="00DB5E8D">
        <w:rPr>
          <w:rFonts w:ascii="Times New Roman" w:hAnsi="Times New Roman"/>
          <w:sz w:val="20"/>
        </w:rPr>
        <w:t>одного</w:t>
      </w:r>
      <w:r w:rsidRPr="00DB5E8D">
        <w:rPr>
          <w:rFonts w:ascii="Times New Roman" w:hAnsi="Times New Roman"/>
          <w:spacing w:val="1"/>
          <w:sz w:val="20"/>
        </w:rPr>
        <w:t xml:space="preserve"> </w:t>
      </w:r>
      <w:r w:rsidRPr="00DB5E8D">
        <w:rPr>
          <w:rFonts w:ascii="Times New Roman" w:hAnsi="Times New Roman"/>
          <w:sz w:val="20"/>
        </w:rPr>
        <w:t>обучающегося;</w:t>
      </w:r>
    </w:p>
    <w:p w:rsidR="005A4FFC" w:rsidRPr="00DB5E8D" w:rsidRDefault="005A4FFC" w:rsidP="00465CA1">
      <w:pPr>
        <w:widowControl w:val="0"/>
        <w:numPr>
          <w:ilvl w:val="0"/>
          <w:numId w:val="4"/>
        </w:numPr>
        <w:tabs>
          <w:tab w:val="left" w:pos="1424"/>
        </w:tabs>
        <w:autoSpaceDE w:val="0"/>
        <w:autoSpaceDN w:val="0"/>
        <w:spacing w:after="0" w:line="278" w:lineRule="auto"/>
        <w:ind w:left="0" w:right="707" w:firstLine="0"/>
        <w:jc w:val="both"/>
        <w:rPr>
          <w:rFonts w:ascii="Times New Roman" w:hAnsi="Times New Roman"/>
          <w:sz w:val="20"/>
        </w:rPr>
      </w:pPr>
      <w:r w:rsidRPr="00DB5E8D">
        <w:rPr>
          <w:rFonts w:ascii="Times New Roman" w:hAnsi="Times New Roman"/>
          <w:sz w:val="20"/>
        </w:rPr>
        <w:t>фонд</w:t>
      </w:r>
      <w:r w:rsidRPr="00DB5E8D">
        <w:rPr>
          <w:rFonts w:ascii="Times New Roman" w:hAnsi="Times New Roman"/>
          <w:spacing w:val="1"/>
          <w:sz w:val="20"/>
        </w:rPr>
        <w:t xml:space="preserve"> </w:t>
      </w:r>
      <w:r w:rsidRPr="00DB5E8D">
        <w:rPr>
          <w:rFonts w:ascii="Times New Roman" w:hAnsi="Times New Roman"/>
          <w:sz w:val="20"/>
        </w:rPr>
        <w:t>дополнительной</w:t>
      </w:r>
      <w:r w:rsidRPr="00DB5E8D">
        <w:rPr>
          <w:rFonts w:ascii="Times New Roman" w:hAnsi="Times New Roman"/>
          <w:spacing w:val="1"/>
          <w:sz w:val="20"/>
        </w:rPr>
        <w:t xml:space="preserve"> </w:t>
      </w:r>
      <w:r w:rsidRPr="00DB5E8D">
        <w:rPr>
          <w:rFonts w:ascii="Times New Roman" w:hAnsi="Times New Roman"/>
          <w:sz w:val="20"/>
        </w:rPr>
        <w:t>литературы</w:t>
      </w:r>
      <w:r w:rsidRPr="00DB5E8D">
        <w:rPr>
          <w:rFonts w:ascii="Times New Roman" w:hAnsi="Times New Roman"/>
          <w:spacing w:val="1"/>
          <w:sz w:val="20"/>
        </w:rPr>
        <w:t xml:space="preserve"> </w:t>
      </w:r>
      <w:r w:rsidRPr="00DB5E8D">
        <w:rPr>
          <w:rFonts w:ascii="Times New Roman" w:hAnsi="Times New Roman"/>
          <w:sz w:val="20"/>
        </w:rPr>
        <w:t>(художественная</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научно-</w:t>
      </w:r>
      <w:r w:rsidRPr="00DB5E8D">
        <w:rPr>
          <w:rFonts w:ascii="Times New Roman" w:hAnsi="Times New Roman"/>
          <w:spacing w:val="1"/>
          <w:sz w:val="20"/>
        </w:rPr>
        <w:t xml:space="preserve"> </w:t>
      </w:r>
      <w:r w:rsidRPr="00DB5E8D">
        <w:rPr>
          <w:rFonts w:ascii="Times New Roman" w:hAnsi="Times New Roman"/>
          <w:sz w:val="20"/>
        </w:rPr>
        <w:t>популярная</w:t>
      </w:r>
      <w:r w:rsidRPr="00DB5E8D">
        <w:rPr>
          <w:rFonts w:ascii="Times New Roman" w:hAnsi="Times New Roman"/>
          <w:spacing w:val="1"/>
          <w:sz w:val="20"/>
        </w:rPr>
        <w:t xml:space="preserve"> </w:t>
      </w:r>
      <w:r w:rsidRPr="00DB5E8D">
        <w:rPr>
          <w:rFonts w:ascii="Times New Roman" w:hAnsi="Times New Roman"/>
          <w:sz w:val="20"/>
        </w:rPr>
        <w:t>литература,</w:t>
      </w:r>
      <w:r w:rsidRPr="00DB5E8D">
        <w:rPr>
          <w:rFonts w:ascii="Times New Roman" w:hAnsi="Times New Roman"/>
          <w:spacing w:val="1"/>
          <w:sz w:val="20"/>
        </w:rPr>
        <w:t xml:space="preserve"> </w:t>
      </w:r>
      <w:r w:rsidRPr="00DB5E8D">
        <w:rPr>
          <w:rFonts w:ascii="Times New Roman" w:hAnsi="Times New Roman"/>
          <w:sz w:val="20"/>
        </w:rPr>
        <w:t>справочно-библиографические</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47"/>
          <w:sz w:val="20"/>
        </w:rPr>
        <w:t xml:space="preserve"> </w:t>
      </w:r>
      <w:r w:rsidRPr="00DB5E8D">
        <w:rPr>
          <w:rFonts w:ascii="Times New Roman" w:hAnsi="Times New Roman"/>
          <w:sz w:val="20"/>
        </w:rPr>
        <w:t>периодические</w:t>
      </w:r>
      <w:r w:rsidRPr="00DB5E8D">
        <w:rPr>
          <w:rFonts w:ascii="Times New Roman" w:hAnsi="Times New Roman"/>
          <w:spacing w:val="-1"/>
          <w:sz w:val="20"/>
        </w:rPr>
        <w:t xml:space="preserve"> </w:t>
      </w:r>
      <w:r w:rsidRPr="00DB5E8D">
        <w:rPr>
          <w:rFonts w:ascii="Times New Roman" w:hAnsi="Times New Roman"/>
          <w:sz w:val="20"/>
        </w:rPr>
        <w:t>издания);</w:t>
      </w:r>
    </w:p>
    <w:p w:rsidR="005A4FFC" w:rsidRPr="00DB5E8D" w:rsidRDefault="005A4FFC" w:rsidP="00465CA1">
      <w:pPr>
        <w:widowControl w:val="0"/>
        <w:numPr>
          <w:ilvl w:val="0"/>
          <w:numId w:val="4"/>
        </w:numPr>
        <w:tabs>
          <w:tab w:val="left" w:pos="1424"/>
        </w:tabs>
        <w:autoSpaceDE w:val="0"/>
        <w:autoSpaceDN w:val="0"/>
        <w:spacing w:after="0" w:line="280" w:lineRule="auto"/>
        <w:ind w:left="0" w:right="712" w:firstLine="0"/>
        <w:jc w:val="both"/>
        <w:rPr>
          <w:rFonts w:ascii="Times New Roman" w:hAnsi="Times New Roman"/>
          <w:sz w:val="20"/>
        </w:rPr>
      </w:pPr>
      <w:r w:rsidRPr="00DB5E8D">
        <w:rPr>
          <w:rFonts w:ascii="Times New Roman" w:hAnsi="Times New Roman"/>
          <w:sz w:val="20"/>
        </w:rPr>
        <w:t>учебно-наглядные пособия (средства натурного фонда, модели,</w:t>
      </w:r>
      <w:r w:rsidRPr="00DB5E8D">
        <w:rPr>
          <w:rFonts w:ascii="Times New Roman" w:hAnsi="Times New Roman"/>
          <w:spacing w:val="1"/>
          <w:sz w:val="20"/>
        </w:rPr>
        <w:t xml:space="preserve"> </w:t>
      </w:r>
      <w:r w:rsidRPr="00DB5E8D">
        <w:rPr>
          <w:rFonts w:ascii="Times New Roman" w:hAnsi="Times New Roman"/>
          <w:sz w:val="20"/>
        </w:rPr>
        <w:t>печатные,</w:t>
      </w:r>
      <w:r w:rsidRPr="00DB5E8D">
        <w:rPr>
          <w:rFonts w:ascii="Times New Roman" w:hAnsi="Times New Roman"/>
          <w:spacing w:val="1"/>
          <w:sz w:val="20"/>
        </w:rPr>
        <w:t xml:space="preserve"> </w:t>
      </w:r>
      <w:r w:rsidRPr="00DB5E8D">
        <w:rPr>
          <w:rFonts w:ascii="Times New Roman" w:hAnsi="Times New Roman"/>
          <w:sz w:val="20"/>
        </w:rPr>
        <w:t>экранно-звуковые</w:t>
      </w:r>
      <w:r w:rsidRPr="00DB5E8D">
        <w:rPr>
          <w:rFonts w:ascii="Times New Roman" w:hAnsi="Times New Roman"/>
          <w:spacing w:val="1"/>
          <w:sz w:val="20"/>
        </w:rPr>
        <w:t xml:space="preserve"> </w:t>
      </w:r>
      <w:r w:rsidRPr="00DB5E8D">
        <w:rPr>
          <w:rFonts w:ascii="Times New Roman" w:hAnsi="Times New Roman"/>
          <w:sz w:val="20"/>
        </w:rPr>
        <w:t>средства,</w:t>
      </w:r>
      <w:r w:rsidRPr="00DB5E8D">
        <w:rPr>
          <w:rFonts w:ascii="Times New Roman" w:hAnsi="Times New Roman"/>
          <w:spacing w:val="51"/>
          <w:sz w:val="20"/>
        </w:rPr>
        <w:t xml:space="preserve"> </w:t>
      </w:r>
      <w:r w:rsidRPr="00DB5E8D">
        <w:rPr>
          <w:rFonts w:ascii="Times New Roman" w:hAnsi="Times New Roman"/>
          <w:sz w:val="20"/>
        </w:rPr>
        <w:t>мультимедийные</w:t>
      </w:r>
      <w:r w:rsidRPr="00DB5E8D">
        <w:rPr>
          <w:rFonts w:ascii="Times New Roman" w:hAnsi="Times New Roman"/>
          <w:spacing w:val="1"/>
          <w:sz w:val="20"/>
        </w:rPr>
        <w:t xml:space="preserve"> </w:t>
      </w:r>
      <w:r w:rsidRPr="00DB5E8D">
        <w:rPr>
          <w:rFonts w:ascii="Times New Roman" w:hAnsi="Times New Roman"/>
          <w:sz w:val="20"/>
        </w:rPr>
        <w:t>средства);</w:t>
      </w:r>
    </w:p>
    <w:p w:rsidR="005A4FFC" w:rsidRPr="00DB5E8D" w:rsidRDefault="005A4FFC" w:rsidP="00465CA1">
      <w:pPr>
        <w:widowControl w:val="0"/>
        <w:numPr>
          <w:ilvl w:val="0"/>
          <w:numId w:val="4"/>
        </w:numPr>
        <w:tabs>
          <w:tab w:val="left" w:pos="1424"/>
          <w:tab w:val="left" w:pos="4892"/>
          <w:tab w:val="left" w:pos="6161"/>
        </w:tabs>
        <w:autoSpaceDE w:val="0"/>
        <w:autoSpaceDN w:val="0"/>
        <w:spacing w:after="0" w:line="240" w:lineRule="auto"/>
        <w:ind w:left="0" w:right="709" w:firstLine="0"/>
        <w:jc w:val="both"/>
        <w:rPr>
          <w:rFonts w:ascii="Times New Roman" w:hAnsi="Times New Roman"/>
          <w:sz w:val="20"/>
        </w:rPr>
      </w:pPr>
      <w:r w:rsidRPr="00DB5E8D">
        <w:rPr>
          <w:rFonts w:ascii="Times New Roman" w:hAnsi="Times New Roman"/>
          <w:sz w:val="20"/>
        </w:rPr>
        <w:t>информационно-образовательные</w:t>
      </w:r>
      <w:r w:rsidRPr="00DB5E8D">
        <w:rPr>
          <w:rFonts w:ascii="Times New Roman" w:hAnsi="Times New Roman"/>
          <w:sz w:val="20"/>
        </w:rPr>
        <w:tab/>
        <w:t>ресурсы</w:t>
      </w:r>
      <w:r w:rsidRPr="00DB5E8D">
        <w:rPr>
          <w:rFonts w:ascii="Times New Roman" w:hAnsi="Times New Roman"/>
          <w:sz w:val="20"/>
        </w:rPr>
        <w:tab/>
        <w:t>Интернета,</w:t>
      </w:r>
      <w:r w:rsidRPr="00DB5E8D">
        <w:rPr>
          <w:rFonts w:ascii="Times New Roman" w:hAnsi="Times New Roman"/>
          <w:spacing w:val="-48"/>
          <w:sz w:val="20"/>
        </w:rPr>
        <w:t xml:space="preserve"> </w:t>
      </w:r>
      <w:r w:rsidRPr="00DB5E8D">
        <w:rPr>
          <w:rFonts w:ascii="Times New Roman" w:hAnsi="Times New Roman"/>
          <w:sz w:val="20"/>
        </w:rPr>
        <w:t>прошедшие в установленом порядке процедуру верификации и</w:t>
      </w:r>
      <w:r w:rsidRPr="00DB5E8D">
        <w:rPr>
          <w:rFonts w:ascii="Times New Roman" w:hAnsi="Times New Roman"/>
          <w:spacing w:val="1"/>
          <w:sz w:val="20"/>
        </w:rPr>
        <w:t xml:space="preserve"> </w:t>
      </w:r>
      <w:r w:rsidRPr="00DB5E8D">
        <w:rPr>
          <w:rFonts w:ascii="Times New Roman" w:hAnsi="Times New Roman"/>
          <w:sz w:val="20"/>
        </w:rPr>
        <w:t>обеспечивающие</w:t>
      </w:r>
      <w:r w:rsidRPr="00DB5E8D">
        <w:rPr>
          <w:rFonts w:ascii="Times New Roman" w:hAnsi="Times New Roman"/>
          <w:spacing w:val="20"/>
          <w:sz w:val="20"/>
        </w:rPr>
        <w:t xml:space="preserve"> </w:t>
      </w:r>
      <w:r w:rsidRPr="00DB5E8D">
        <w:rPr>
          <w:rFonts w:ascii="Times New Roman" w:hAnsi="Times New Roman"/>
          <w:sz w:val="20"/>
        </w:rPr>
        <w:t>доступ</w:t>
      </w:r>
      <w:r w:rsidRPr="00DB5E8D">
        <w:rPr>
          <w:rFonts w:ascii="Times New Roman" w:hAnsi="Times New Roman"/>
          <w:spacing w:val="19"/>
          <w:sz w:val="20"/>
        </w:rPr>
        <w:t xml:space="preserve"> </w:t>
      </w:r>
      <w:r w:rsidRPr="00DB5E8D">
        <w:rPr>
          <w:rFonts w:ascii="Times New Roman" w:hAnsi="Times New Roman"/>
          <w:sz w:val="20"/>
        </w:rPr>
        <w:t>обучающихся</w:t>
      </w:r>
      <w:r w:rsidRPr="00DB5E8D">
        <w:rPr>
          <w:rFonts w:ascii="Times New Roman" w:hAnsi="Times New Roman"/>
          <w:spacing w:val="19"/>
          <w:sz w:val="20"/>
        </w:rPr>
        <w:t xml:space="preserve"> </w:t>
      </w:r>
      <w:r w:rsidRPr="00DB5E8D">
        <w:rPr>
          <w:rFonts w:ascii="Times New Roman" w:hAnsi="Times New Roman"/>
          <w:sz w:val="20"/>
        </w:rPr>
        <w:t>к</w:t>
      </w:r>
      <w:r w:rsidRPr="00DB5E8D">
        <w:rPr>
          <w:rFonts w:ascii="Times New Roman" w:hAnsi="Times New Roman"/>
          <w:spacing w:val="21"/>
          <w:sz w:val="20"/>
        </w:rPr>
        <w:t xml:space="preserve"> </w:t>
      </w:r>
      <w:r w:rsidRPr="00DB5E8D">
        <w:rPr>
          <w:rFonts w:ascii="Times New Roman" w:hAnsi="Times New Roman"/>
          <w:sz w:val="20"/>
        </w:rPr>
        <w:t>учебным</w:t>
      </w:r>
      <w:r w:rsidRPr="00DB5E8D">
        <w:rPr>
          <w:rFonts w:ascii="Times New Roman" w:hAnsi="Times New Roman"/>
          <w:spacing w:val="21"/>
          <w:sz w:val="20"/>
        </w:rPr>
        <w:t xml:space="preserve"> </w:t>
      </w:r>
      <w:r w:rsidRPr="00DB5E8D">
        <w:rPr>
          <w:rFonts w:ascii="Times New Roman" w:hAnsi="Times New Roman"/>
          <w:sz w:val="20"/>
        </w:rPr>
        <w:t>материалам,</w:t>
      </w:r>
      <w:r w:rsidRPr="00DB5E8D">
        <w:rPr>
          <w:rFonts w:ascii="Times New Roman" w:hAnsi="Times New Roman"/>
          <w:spacing w:val="20"/>
          <w:sz w:val="20"/>
        </w:rPr>
        <w:t xml:space="preserve"> </w:t>
      </w:r>
      <w:r w:rsidRPr="00DB5E8D">
        <w:rPr>
          <w:rFonts w:ascii="Times New Roman" w:hAnsi="Times New Roman"/>
          <w:sz w:val="20"/>
        </w:rPr>
        <w:t>в</w:t>
      </w:r>
      <w:r w:rsidRPr="00DB5E8D">
        <w:rPr>
          <w:rFonts w:ascii="Times New Roman" w:hAnsi="Times New Roman"/>
          <w:spacing w:val="-47"/>
          <w:sz w:val="20"/>
        </w:rPr>
        <w:t xml:space="preserve"> </w:t>
      </w:r>
      <w:r w:rsidRPr="00DB5E8D">
        <w:rPr>
          <w:rFonts w:ascii="Times New Roman" w:hAnsi="Times New Roman"/>
          <w:sz w:val="20"/>
        </w:rPr>
        <w:t>т.</w:t>
      </w:r>
      <w:r w:rsidRPr="00DB5E8D">
        <w:rPr>
          <w:rFonts w:ascii="Times New Roman" w:hAnsi="Times New Roman"/>
          <w:spacing w:val="-1"/>
          <w:sz w:val="20"/>
        </w:rPr>
        <w:t xml:space="preserve"> </w:t>
      </w:r>
      <w:r w:rsidRPr="00DB5E8D">
        <w:rPr>
          <w:rFonts w:ascii="Times New Roman" w:hAnsi="Times New Roman"/>
          <w:sz w:val="20"/>
        </w:rPr>
        <w:t>ч.</w:t>
      </w:r>
      <w:r w:rsidRPr="00DB5E8D">
        <w:rPr>
          <w:rFonts w:ascii="Times New Roman" w:hAnsi="Times New Roman"/>
          <w:spacing w:val="-1"/>
          <w:sz w:val="20"/>
        </w:rPr>
        <w:t xml:space="preserve"> </w:t>
      </w:r>
      <w:r w:rsidRPr="00DB5E8D">
        <w:rPr>
          <w:rFonts w:ascii="Times New Roman" w:hAnsi="Times New Roman"/>
          <w:sz w:val="20"/>
        </w:rPr>
        <w:t>к</w:t>
      </w:r>
      <w:r w:rsidRPr="00DB5E8D">
        <w:rPr>
          <w:rFonts w:ascii="Times New Roman" w:hAnsi="Times New Roman"/>
          <w:spacing w:val="-1"/>
          <w:sz w:val="20"/>
        </w:rPr>
        <w:t xml:space="preserve"> </w:t>
      </w:r>
      <w:r w:rsidRPr="00DB5E8D">
        <w:rPr>
          <w:rFonts w:ascii="Times New Roman" w:hAnsi="Times New Roman"/>
          <w:sz w:val="20"/>
        </w:rPr>
        <w:t>наследию</w:t>
      </w:r>
      <w:r w:rsidRPr="00DB5E8D">
        <w:rPr>
          <w:rFonts w:ascii="Times New Roman" w:hAnsi="Times New Roman"/>
          <w:spacing w:val="-1"/>
          <w:sz w:val="20"/>
        </w:rPr>
        <w:t xml:space="preserve"> </w:t>
      </w:r>
      <w:r w:rsidRPr="00DB5E8D">
        <w:rPr>
          <w:rFonts w:ascii="Times New Roman" w:hAnsi="Times New Roman"/>
          <w:sz w:val="20"/>
        </w:rPr>
        <w:t>отечественного кинематографа;</w:t>
      </w:r>
    </w:p>
    <w:p w:rsidR="005A4FFC" w:rsidRPr="00DB5E8D" w:rsidRDefault="005A4FFC" w:rsidP="00465CA1">
      <w:pPr>
        <w:widowControl w:val="0"/>
        <w:numPr>
          <w:ilvl w:val="0"/>
          <w:numId w:val="4"/>
        </w:numPr>
        <w:tabs>
          <w:tab w:val="left" w:pos="1424"/>
        </w:tabs>
        <w:autoSpaceDE w:val="0"/>
        <w:autoSpaceDN w:val="0"/>
        <w:spacing w:after="0" w:line="226" w:lineRule="exact"/>
        <w:ind w:left="0" w:firstLine="0"/>
        <w:jc w:val="both"/>
        <w:rPr>
          <w:rFonts w:ascii="Times New Roman" w:hAnsi="Times New Roman"/>
          <w:sz w:val="20"/>
        </w:rPr>
      </w:pPr>
      <w:r w:rsidRPr="00DB5E8D">
        <w:rPr>
          <w:rFonts w:ascii="Times New Roman" w:hAnsi="Times New Roman"/>
          <w:sz w:val="20"/>
        </w:rPr>
        <w:t>информационно-телекоммуникационная</w:t>
      </w:r>
      <w:r w:rsidRPr="00DB5E8D">
        <w:rPr>
          <w:rFonts w:ascii="Times New Roman" w:hAnsi="Times New Roman"/>
          <w:spacing w:val="-10"/>
          <w:sz w:val="20"/>
        </w:rPr>
        <w:t xml:space="preserve"> </w:t>
      </w:r>
      <w:r w:rsidRPr="00DB5E8D">
        <w:rPr>
          <w:rFonts w:ascii="Times New Roman" w:hAnsi="Times New Roman"/>
          <w:sz w:val="20"/>
        </w:rPr>
        <w:t>инфраструктура;</w:t>
      </w:r>
    </w:p>
    <w:p w:rsidR="005A4FFC" w:rsidRPr="00DB5E8D" w:rsidRDefault="005A4FFC" w:rsidP="00465CA1">
      <w:pPr>
        <w:widowControl w:val="0"/>
        <w:numPr>
          <w:ilvl w:val="0"/>
          <w:numId w:val="4"/>
        </w:numPr>
        <w:tabs>
          <w:tab w:val="left" w:pos="1424"/>
        </w:tabs>
        <w:autoSpaceDE w:val="0"/>
        <w:autoSpaceDN w:val="0"/>
        <w:spacing w:before="115" w:after="0" w:line="240" w:lineRule="auto"/>
        <w:ind w:left="0" w:firstLine="0"/>
        <w:jc w:val="both"/>
        <w:rPr>
          <w:rFonts w:ascii="Times New Roman" w:hAnsi="Times New Roman"/>
          <w:sz w:val="20"/>
        </w:rPr>
      </w:pPr>
      <w:r w:rsidRPr="00DB5E8D">
        <w:rPr>
          <w:rFonts w:ascii="Times New Roman" w:hAnsi="Times New Roman"/>
          <w:sz w:val="20"/>
        </w:rPr>
        <w:t xml:space="preserve">технические  </w:t>
      </w:r>
      <w:r w:rsidRPr="00DB5E8D">
        <w:rPr>
          <w:rFonts w:ascii="Times New Roman" w:hAnsi="Times New Roman"/>
          <w:spacing w:val="34"/>
          <w:sz w:val="20"/>
        </w:rPr>
        <w:t xml:space="preserve"> </w:t>
      </w:r>
      <w:r w:rsidRPr="00DB5E8D">
        <w:rPr>
          <w:rFonts w:ascii="Times New Roman" w:hAnsi="Times New Roman"/>
          <w:sz w:val="20"/>
        </w:rPr>
        <w:t xml:space="preserve">средства,   </w:t>
      </w:r>
      <w:r w:rsidRPr="00DB5E8D">
        <w:rPr>
          <w:rFonts w:ascii="Times New Roman" w:hAnsi="Times New Roman"/>
          <w:spacing w:val="33"/>
          <w:sz w:val="20"/>
        </w:rPr>
        <w:t xml:space="preserve"> </w:t>
      </w:r>
      <w:r w:rsidRPr="00DB5E8D">
        <w:rPr>
          <w:rFonts w:ascii="Times New Roman" w:hAnsi="Times New Roman"/>
          <w:sz w:val="20"/>
        </w:rPr>
        <w:t xml:space="preserve">обеспечивающие   </w:t>
      </w:r>
      <w:r w:rsidRPr="00DB5E8D">
        <w:rPr>
          <w:rFonts w:ascii="Times New Roman" w:hAnsi="Times New Roman"/>
          <w:spacing w:val="34"/>
          <w:sz w:val="20"/>
        </w:rPr>
        <w:t xml:space="preserve"> </w:t>
      </w:r>
      <w:r w:rsidRPr="00DB5E8D">
        <w:rPr>
          <w:rFonts w:ascii="Times New Roman" w:hAnsi="Times New Roman"/>
          <w:sz w:val="20"/>
        </w:rPr>
        <w:t>функционирование</w:t>
      </w:r>
    </w:p>
    <w:p w:rsidR="005A4FFC" w:rsidRPr="00DB5E8D" w:rsidRDefault="005A4FFC" w:rsidP="00087E61">
      <w:pPr>
        <w:widowControl w:val="0"/>
        <w:autoSpaceDE w:val="0"/>
        <w:autoSpaceDN w:val="0"/>
        <w:spacing w:before="70" w:after="0" w:line="240" w:lineRule="auto"/>
        <w:jc w:val="both"/>
        <w:rPr>
          <w:rFonts w:ascii="Times New Roman" w:hAnsi="Times New Roman"/>
          <w:sz w:val="20"/>
          <w:szCs w:val="20"/>
        </w:rPr>
      </w:pPr>
      <w:r w:rsidRPr="00DB5E8D">
        <w:rPr>
          <w:rFonts w:ascii="Times New Roman" w:hAnsi="Times New Roman"/>
          <w:sz w:val="20"/>
          <w:szCs w:val="20"/>
        </w:rPr>
        <w:t>информационно-образовательной</w:t>
      </w:r>
      <w:r w:rsidRPr="00DB5E8D">
        <w:rPr>
          <w:rFonts w:ascii="Times New Roman" w:hAnsi="Times New Roman"/>
          <w:spacing w:val="-7"/>
          <w:sz w:val="20"/>
          <w:szCs w:val="20"/>
        </w:rPr>
        <w:t xml:space="preserve"> </w:t>
      </w:r>
      <w:r w:rsidRPr="00DB5E8D">
        <w:rPr>
          <w:rFonts w:ascii="Times New Roman" w:hAnsi="Times New Roman"/>
          <w:sz w:val="20"/>
          <w:szCs w:val="20"/>
        </w:rPr>
        <w:t>среды;</w:t>
      </w:r>
    </w:p>
    <w:p w:rsidR="005A4FFC" w:rsidRPr="00DB5E8D" w:rsidRDefault="005A4FFC" w:rsidP="00465CA1">
      <w:pPr>
        <w:widowControl w:val="0"/>
        <w:numPr>
          <w:ilvl w:val="0"/>
          <w:numId w:val="4"/>
        </w:numPr>
        <w:tabs>
          <w:tab w:val="left" w:pos="1424"/>
        </w:tabs>
        <w:autoSpaceDE w:val="0"/>
        <w:autoSpaceDN w:val="0"/>
        <w:spacing w:before="55" w:after="0" w:line="300" w:lineRule="auto"/>
        <w:ind w:left="0" w:right="715" w:firstLine="0"/>
        <w:jc w:val="both"/>
        <w:rPr>
          <w:rFonts w:ascii="Times New Roman" w:hAnsi="Times New Roman"/>
          <w:sz w:val="20"/>
        </w:rPr>
      </w:pPr>
      <w:r w:rsidRPr="00DB5E8D">
        <w:rPr>
          <w:rFonts w:ascii="Times New Roman" w:hAnsi="Times New Roman"/>
          <w:sz w:val="20"/>
        </w:rPr>
        <w:t>программные инструменты, обеспечивающие функционирование</w:t>
      </w:r>
      <w:r w:rsidRPr="00DB5E8D">
        <w:rPr>
          <w:rFonts w:ascii="Times New Roman" w:hAnsi="Times New Roman"/>
          <w:spacing w:val="1"/>
          <w:sz w:val="20"/>
        </w:rPr>
        <w:t xml:space="preserve"> </w:t>
      </w:r>
      <w:r w:rsidRPr="00DB5E8D">
        <w:rPr>
          <w:rFonts w:ascii="Times New Roman" w:hAnsi="Times New Roman"/>
          <w:sz w:val="20"/>
        </w:rPr>
        <w:t>информационно-образовательной</w:t>
      </w:r>
      <w:r w:rsidRPr="00DB5E8D">
        <w:rPr>
          <w:rFonts w:ascii="Times New Roman" w:hAnsi="Times New Roman"/>
          <w:spacing w:val="-2"/>
          <w:sz w:val="20"/>
        </w:rPr>
        <w:t xml:space="preserve"> </w:t>
      </w:r>
      <w:r w:rsidRPr="00DB5E8D">
        <w:rPr>
          <w:rFonts w:ascii="Times New Roman" w:hAnsi="Times New Roman"/>
          <w:sz w:val="20"/>
        </w:rPr>
        <w:t>среды;</w:t>
      </w:r>
    </w:p>
    <w:p w:rsidR="005A4FFC" w:rsidRPr="00DB5E8D" w:rsidRDefault="005A4FFC" w:rsidP="00465CA1">
      <w:pPr>
        <w:widowControl w:val="0"/>
        <w:numPr>
          <w:ilvl w:val="0"/>
          <w:numId w:val="4"/>
        </w:numPr>
        <w:tabs>
          <w:tab w:val="left" w:pos="1463"/>
        </w:tabs>
        <w:autoSpaceDE w:val="0"/>
        <w:autoSpaceDN w:val="0"/>
        <w:spacing w:before="2" w:after="0" w:line="300" w:lineRule="auto"/>
        <w:ind w:left="0" w:right="714" w:firstLine="0"/>
        <w:jc w:val="both"/>
        <w:rPr>
          <w:rFonts w:ascii="Times New Roman" w:hAnsi="Times New Roman"/>
          <w:sz w:val="20"/>
        </w:rPr>
      </w:pPr>
      <w:r w:rsidRPr="00DB5E8D">
        <w:rPr>
          <w:rFonts w:ascii="Times New Roman" w:hAnsi="Times New Roman"/>
          <w:sz w:val="20"/>
        </w:rPr>
        <w:t>служба</w:t>
      </w:r>
      <w:r w:rsidRPr="00DB5E8D">
        <w:rPr>
          <w:rFonts w:ascii="Times New Roman" w:hAnsi="Times New Roman"/>
          <w:spacing w:val="1"/>
          <w:sz w:val="20"/>
        </w:rPr>
        <w:t xml:space="preserve"> </w:t>
      </w:r>
      <w:r w:rsidRPr="00DB5E8D">
        <w:rPr>
          <w:rFonts w:ascii="Times New Roman" w:hAnsi="Times New Roman"/>
          <w:sz w:val="20"/>
        </w:rPr>
        <w:t>технической</w:t>
      </w:r>
      <w:r w:rsidRPr="00DB5E8D">
        <w:rPr>
          <w:rFonts w:ascii="Times New Roman" w:hAnsi="Times New Roman"/>
          <w:spacing w:val="1"/>
          <w:sz w:val="20"/>
        </w:rPr>
        <w:t xml:space="preserve"> </w:t>
      </w:r>
      <w:r w:rsidRPr="00DB5E8D">
        <w:rPr>
          <w:rFonts w:ascii="Times New Roman" w:hAnsi="Times New Roman"/>
          <w:sz w:val="20"/>
        </w:rPr>
        <w:t>поддержки</w:t>
      </w:r>
      <w:r w:rsidRPr="00DB5E8D">
        <w:rPr>
          <w:rFonts w:ascii="Times New Roman" w:hAnsi="Times New Roman"/>
          <w:spacing w:val="1"/>
          <w:sz w:val="20"/>
        </w:rPr>
        <w:t xml:space="preserve"> </w:t>
      </w:r>
      <w:r w:rsidRPr="00DB5E8D">
        <w:rPr>
          <w:rFonts w:ascii="Times New Roman" w:hAnsi="Times New Roman"/>
          <w:sz w:val="20"/>
        </w:rPr>
        <w:t>функционирования</w:t>
      </w:r>
      <w:r w:rsidRPr="00DB5E8D">
        <w:rPr>
          <w:rFonts w:ascii="Times New Roman" w:hAnsi="Times New Roman"/>
          <w:spacing w:val="-47"/>
          <w:sz w:val="20"/>
        </w:rPr>
        <w:t xml:space="preserve"> </w:t>
      </w:r>
      <w:r w:rsidRPr="00DB5E8D">
        <w:rPr>
          <w:rFonts w:ascii="Times New Roman" w:hAnsi="Times New Roman"/>
          <w:sz w:val="20"/>
        </w:rPr>
        <w:t>информационно-образовательной</w:t>
      </w:r>
      <w:r w:rsidRPr="00DB5E8D">
        <w:rPr>
          <w:rFonts w:ascii="Times New Roman" w:hAnsi="Times New Roman"/>
          <w:spacing w:val="-2"/>
          <w:sz w:val="20"/>
        </w:rPr>
        <w:t xml:space="preserve"> </w:t>
      </w:r>
      <w:r w:rsidRPr="00DB5E8D">
        <w:rPr>
          <w:rFonts w:ascii="Times New Roman" w:hAnsi="Times New Roman"/>
          <w:sz w:val="20"/>
        </w:rPr>
        <w:t>среды.</w:t>
      </w:r>
    </w:p>
    <w:p w:rsidR="005A4FFC" w:rsidRPr="00DB5E8D" w:rsidRDefault="005A4FFC" w:rsidP="00087E61">
      <w:pPr>
        <w:widowControl w:val="0"/>
        <w:autoSpaceDE w:val="0"/>
        <w:autoSpaceDN w:val="0"/>
        <w:spacing w:after="0" w:line="252" w:lineRule="auto"/>
        <w:ind w:right="715"/>
        <w:jc w:val="both"/>
        <w:rPr>
          <w:rFonts w:ascii="Times New Roman" w:hAnsi="Times New Roman"/>
          <w:sz w:val="20"/>
          <w:szCs w:val="20"/>
        </w:rPr>
      </w:pPr>
      <w:r w:rsidRPr="00DB5E8D">
        <w:rPr>
          <w:rFonts w:ascii="Times New Roman" w:hAnsi="Times New Roman"/>
          <w:sz w:val="20"/>
          <w:szCs w:val="20"/>
        </w:rPr>
        <w:t>ИОС</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предоставляет</w:t>
      </w:r>
      <w:r w:rsidRPr="00DB5E8D">
        <w:rPr>
          <w:rFonts w:ascii="Times New Roman" w:hAnsi="Times New Roman"/>
          <w:spacing w:val="1"/>
          <w:sz w:val="20"/>
          <w:szCs w:val="20"/>
        </w:rPr>
        <w:t xml:space="preserve"> </w:t>
      </w:r>
      <w:r w:rsidRPr="00DB5E8D">
        <w:rPr>
          <w:rFonts w:ascii="Times New Roman" w:hAnsi="Times New Roman"/>
          <w:sz w:val="20"/>
          <w:szCs w:val="20"/>
        </w:rPr>
        <w:t>для</w:t>
      </w:r>
      <w:r w:rsidRPr="00DB5E8D">
        <w:rPr>
          <w:rFonts w:ascii="Times New Roman" w:hAnsi="Times New Roman"/>
          <w:spacing w:val="1"/>
          <w:sz w:val="20"/>
          <w:szCs w:val="20"/>
        </w:rPr>
        <w:t xml:space="preserve"> </w:t>
      </w:r>
      <w:r w:rsidRPr="00DB5E8D">
        <w:rPr>
          <w:rFonts w:ascii="Times New Roman" w:hAnsi="Times New Roman"/>
          <w:sz w:val="20"/>
          <w:szCs w:val="20"/>
        </w:rPr>
        <w:t>участников</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образовательного процесса</w:t>
      </w:r>
      <w:r w:rsidRPr="00DB5E8D">
        <w:rPr>
          <w:rFonts w:ascii="Times New Roman" w:hAnsi="Times New Roman"/>
          <w:spacing w:val="3"/>
          <w:sz w:val="20"/>
          <w:szCs w:val="20"/>
        </w:rPr>
        <w:t xml:space="preserve"> </w:t>
      </w:r>
      <w:r w:rsidRPr="00DB5E8D">
        <w:rPr>
          <w:rFonts w:ascii="Times New Roman" w:hAnsi="Times New Roman"/>
          <w:sz w:val="20"/>
          <w:szCs w:val="20"/>
        </w:rPr>
        <w:t>возможность:</w:t>
      </w:r>
    </w:p>
    <w:p w:rsidR="005A4FFC" w:rsidRPr="00DB5E8D" w:rsidRDefault="005A4FFC" w:rsidP="00465CA1">
      <w:pPr>
        <w:widowControl w:val="0"/>
        <w:numPr>
          <w:ilvl w:val="0"/>
          <w:numId w:val="4"/>
        </w:numPr>
        <w:tabs>
          <w:tab w:val="left" w:pos="1424"/>
        </w:tabs>
        <w:autoSpaceDE w:val="0"/>
        <w:autoSpaceDN w:val="0"/>
        <w:spacing w:after="0" w:line="278" w:lineRule="auto"/>
        <w:ind w:left="0" w:right="713" w:firstLine="0"/>
        <w:jc w:val="both"/>
        <w:rPr>
          <w:rFonts w:ascii="Times New Roman" w:hAnsi="Times New Roman"/>
          <w:sz w:val="20"/>
        </w:rPr>
      </w:pPr>
      <w:r w:rsidRPr="00DB5E8D">
        <w:rPr>
          <w:rFonts w:ascii="Times New Roman" w:hAnsi="Times New Roman"/>
          <w:sz w:val="20"/>
        </w:rPr>
        <w:t>достижения обучающимися планируемых результатов освоения</w:t>
      </w:r>
      <w:r w:rsidRPr="00DB5E8D">
        <w:rPr>
          <w:rFonts w:ascii="Times New Roman" w:hAnsi="Times New Roman"/>
          <w:spacing w:val="1"/>
          <w:sz w:val="20"/>
        </w:rPr>
        <w:t xml:space="preserve"> </w:t>
      </w:r>
      <w:r w:rsidRPr="00DB5E8D">
        <w:rPr>
          <w:rFonts w:ascii="Times New Roman" w:hAnsi="Times New Roman"/>
          <w:sz w:val="20"/>
        </w:rPr>
        <w:t>ООП</w:t>
      </w:r>
      <w:r w:rsidRPr="00DB5E8D">
        <w:rPr>
          <w:rFonts w:ascii="Times New Roman" w:hAnsi="Times New Roman"/>
          <w:spacing w:val="1"/>
          <w:sz w:val="20"/>
        </w:rPr>
        <w:t xml:space="preserve"> </w:t>
      </w:r>
      <w:r w:rsidRPr="00DB5E8D">
        <w:rPr>
          <w:rFonts w:ascii="Times New Roman" w:hAnsi="Times New Roman"/>
          <w:sz w:val="20"/>
        </w:rPr>
        <w:t>ООО,</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том</w:t>
      </w:r>
      <w:r w:rsidRPr="00DB5E8D">
        <w:rPr>
          <w:rFonts w:ascii="Times New Roman" w:hAnsi="Times New Roman"/>
          <w:spacing w:val="1"/>
          <w:sz w:val="20"/>
        </w:rPr>
        <w:t xml:space="preserve"> </w:t>
      </w:r>
      <w:r w:rsidRPr="00DB5E8D">
        <w:rPr>
          <w:rFonts w:ascii="Times New Roman" w:hAnsi="Times New Roman"/>
          <w:sz w:val="20"/>
        </w:rPr>
        <w:t>числе</w:t>
      </w:r>
      <w:r w:rsidRPr="00DB5E8D">
        <w:rPr>
          <w:rFonts w:ascii="Times New Roman" w:hAnsi="Times New Roman"/>
          <w:spacing w:val="1"/>
          <w:sz w:val="20"/>
        </w:rPr>
        <w:t xml:space="preserve"> </w:t>
      </w:r>
      <w:r w:rsidRPr="00DB5E8D">
        <w:rPr>
          <w:rFonts w:ascii="Times New Roman" w:hAnsi="Times New Roman"/>
          <w:sz w:val="20"/>
        </w:rPr>
        <w:t>адаптированной</w:t>
      </w:r>
      <w:r w:rsidRPr="00DB5E8D">
        <w:rPr>
          <w:rFonts w:ascii="Times New Roman" w:hAnsi="Times New Roman"/>
          <w:spacing w:val="1"/>
          <w:sz w:val="20"/>
        </w:rPr>
        <w:t xml:space="preserve"> </w:t>
      </w:r>
      <w:r w:rsidRPr="00DB5E8D">
        <w:rPr>
          <w:rFonts w:ascii="Times New Roman" w:hAnsi="Times New Roman"/>
          <w:sz w:val="20"/>
        </w:rPr>
        <w:t>для</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с</w:t>
      </w:r>
      <w:r w:rsidRPr="00DB5E8D">
        <w:rPr>
          <w:rFonts w:ascii="Times New Roman" w:hAnsi="Times New Roman"/>
          <w:spacing w:val="1"/>
          <w:sz w:val="20"/>
        </w:rPr>
        <w:t xml:space="preserve"> </w:t>
      </w:r>
      <w:r w:rsidRPr="00DB5E8D">
        <w:rPr>
          <w:rFonts w:ascii="Times New Roman" w:hAnsi="Times New Roman"/>
          <w:sz w:val="20"/>
        </w:rPr>
        <w:t>ограниченными</w:t>
      </w:r>
      <w:r w:rsidRPr="00DB5E8D">
        <w:rPr>
          <w:rFonts w:ascii="Times New Roman" w:hAnsi="Times New Roman"/>
          <w:spacing w:val="-2"/>
          <w:sz w:val="20"/>
        </w:rPr>
        <w:t xml:space="preserve"> </w:t>
      </w:r>
      <w:r w:rsidRPr="00DB5E8D">
        <w:rPr>
          <w:rFonts w:ascii="Times New Roman" w:hAnsi="Times New Roman"/>
          <w:sz w:val="20"/>
        </w:rPr>
        <w:t>возможностями</w:t>
      </w:r>
      <w:r w:rsidRPr="00DB5E8D">
        <w:rPr>
          <w:rFonts w:ascii="Times New Roman" w:hAnsi="Times New Roman"/>
          <w:spacing w:val="-1"/>
          <w:sz w:val="20"/>
        </w:rPr>
        <w:t xml:space="preserve"> </w:t>
      </w:r>
      <w:r w:rsidRPr="00DB5E8D">
        <w:rPr>
          <w:rFonts w:ascii="Times New Roman" w:hAnsi="Times New Roman"/>
          <w:sz w:val="20"/>
        </w:rPr>
        <w:t>здоровья</w:t>
      </w:r>
      <w:r w:rsidRPr="00DB5E8D">
        <w:rPr>
          <w:rFonts w:ascii="Times New Roman" w:hAnsi="Times New Roman"/>
          <w:spacing w:val="-2"/>
          <w:sz w:val="20"/>
        </w:rPr>
        <w:t xml:space="preserve"> </w:t>
      </w:r>
      <w:r w:rsidRPr="00DB5E8D">
        <w:rPr>
          <w:rFonts w:ascii="Times New Roman" w:hAnsi="Times New Roman"/>
          <w:sz w:val="20"/>
        </w:rPr>
        <w:t>(ОВЗ);</w:t>
      </w:r>
    </w:p>
    <w:p w:rsidR="005A4FFC" w:rsidRPr="00DB5E8D" w:rsidRDefault="005A4FFC" w:rsidP="00465CA1">
      <w:pPr>
        <w:widowControl w:val="0"/>
        <w:numPr>
          <w:ilvl w:val="0"/>
          <w:numId w:val="4"/>
        </w:numPr>
        <w:tabs>
          <w:tab w:val="left" w:pos="1424"/>
        </w:tabs>
        <w:autoSpaceDE w:val="0"/>
        <w:autoSpaceDN w:val="0"/>
        <w:spacing w:before="6" w:after="0" w:line="256" w:lineRule="auto"/>
        <w:ind w:left="0" w:right="709" w:firstLine="0"/>
        <w:jc w:val="both"/>
        <w:rPr>
          <w:rFonts w:ascii="Times New Roman" w:hAnsi="Times New Roman"/>
          <w:sz w:val="20"/>
        </w:rPr>
      </w:pPr>
      <w:r w:rsidRPr="00DB5E8D">
        <w:rPr>
          <w:rFonts w:ascii="Times New Roman" w:hAnsi="Times New Roman"/>
          <w:sz w:val="20"/>
        </w:rPr>
        <w:t>развития</w:t>
      </w:r>
      <w:r w:rsidRPr="00DB5E8D">
        <w:rPr>
          <w:rFonts w:ascii="Times New Roman" w:hAnsi="Times New Roman"/>
          <w:spacing w:val="1"/>
          <w:sz w:val="20"/>
        </w:rPr>
        <w:t xml:space="preserve"> </w:t>
      </w:r>
      <w:r w:rsidRPr="00DB5E8D">
        <w:rPr>
          <w:rFonts w:ascii="Times New Roman" w:hAnsi="Times New Roman"/>
          <w:sz w:val="20"/>
        </w:rPr>
        <w:t>личности,</w:t>
      </w:r>
      <w:r w:rsidRPr="00DB5E8D">
        <w:rPr>
          <w:rFonts w:ascii="Times New Roman" w:hAnsi="Times New Roman"/>
          <w:spacing w:val="1"/>
          <w:sz w:val="20"/>
        </w:rPr>
        <w:t xml:space="preserve"> </w:t>
      </w:r>
      <w:r w:rsidRPr="00DB5E8D">
        <w:rPr>
          <w:rFonts w:ascii="Times New Roman" w:hAnsi="Times New Roman"/>
          <w:sz w:val="20"/>
        </w:rPr>
        <w:t>удовлетворения</w:t>
      </w:r>
      <w:r w:rsidRPr="00DB5E8D">
        <w:rPr>
          <w:rFonts w:ascii="Times New Roman" w:hAnsi="Times New Roman"/>
          <w:spacing w:val="1"/>
          <w:sz w:val="20"/>
        </w:rPr>
        <w:t xml:space="preserve"> </w:t>
      </w:r>
      <w:r w:rsidRPr="00DB5E8D">
        <w:rPr>
          <w:rFonts w:ascii="Times New Roman" w:hAnsi="Times New Roman"/>
          <w:sz w:val="20"/>
        </w:rPr>
        <w:t>познавательных</w:t>
      </w:r>
      <w:r w:rsidRPr="00DB5E8D">
        <w:rPr>
          <w:rFonts w:ascii="Times New Roman" w:hAnsi="Times New Roman"/>
          <w:spacing w:val="1"/>
          <w:sz w:val="20"/>
        </w:rPr>
        <w:t xml:space="preserve"> </w:t>
      </w:r>
      <w:r w:rsidRPr="00DB5E8D">
        <w:rPr>
          <w:rFonts w:ascii="Times New Roman" w:hAnsi="Times New Roman"/>
          <w:sz w:val="20"/>
        </w:rPr>
        <w:t>интересов,</w:t>
      </w:r>
      <w:r w:rsidRPr="00DB5E8D">
        <w:rPr>
          <w:rFonts w:ascii="Times New Roman" w:hAnsi="Times New Roman"/>
          <w:spacing w:val="-47"/>
          <w:sz w:val="20"/>
        </w:rPr>
        <w:t xml:space="preserve"> </w:t>
      </w:r>
      <w:r w:rsidRPr="00DB5E8D">
        <w:rPr>
          <w:rFonts w:ascii="Times New Roman" w:hAnsi="Times New Roman"/>
          <w:sz w:val="20"/>
        </w:rPr>
        <w:t>самореализации</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том</w:t>
      </w:r>
      <w:r w:rsidRPr="00DB5E8D">
        <w:rPr>
          <w:rFonts w:ascii="Times New Roman" w:hAnsi="Times New Roman"/>
          <w:spacing w:val="1"/>
          <w:sz w:val="20"/>
        </w:rPr>
        <w:t xml:space="preserve"> </w:t>
      </w:r>
      <w:r w:rsidRPr="00DB5E8D">
        <w:rPr>
          <w:rFonts w:ascii="Times New Roman" w:hAnsi="Times New Roman"/>
          <w:sz w:val="20"/>
        </w:rPr>
        <w:t>числе</w:t>
      </w:r>
      <w:r w:rsidRPr="00DB5E8D">
        <w:rPr>
          <w:rFonts w:ascii="Times New Roman" w:hAnsi="Times New Roman"/>
          <w:spacing w:val="1"/>
          <w:sz w:val="20"/>
        </w:rPr>
        <w:t xml:space="preserve"> </w:t>
      </w:r>
      <w:r w:rsidRPr="00DB5E8D">
        <w:rPr>
          <w:rFonts w:ascii="Times New Roman" w:hAnsi="Times New Roman"/>
          <w:sz w:val="20"/>
        </w:rPr>
        <w:t>одаренных</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талантливых,</w:t>
      </w:r>
      <w:r w:rsidRPr="00DB5E8D">
        <w:rPr>
          <w:rFonts w:ascii="Times New Roman" w:hAnsi="Times New Roman"/>
          <w:spacing w:val="1"/>
          <w:sz w:val="20"/>
        </w:rPr>
        <w:t xml:space="preserve"> </w:t>
      </w:r>
      <w:r w:rsidRPr="00DB5E8D">
        <w:rPr>
          <w:rFonts w:ascii="Times New Roman" w:hAnsi="Times New Roman"/>
          <w:sz w:val="20"/>
        </w:rPr>
        <w:t>через</w:t>
      </w:r>
      <w:r w:rsidRPr="00DB5E8D">
        <w:rPr>
          <w:rFonts w:ascii="Times New Roman" w:hAnsi="Times New Roman"/>
          <w:spacing w:val="1"/>
          <w:sz w:val="20"/>
        </w:rPr>
        <w:t xml:space="preserve"> </w:t>
      </w:r>
      <w:r w:rsidRPr="00DB5E8D">
        <w:rPr>
          <w:rFonts w:ascii="Times New Roman" w:hAnsi="Times New Roman"/>
          <w:sz w:val="20"/>
        </w:rPr>
        <w:t>организацию</w:t>
      </w:r>
      <w:r w:rsidRPr="00DB5E8D">
        <w:rPr>
          <w:rFonts w:ascii="Times New Roman" w:hAnsi="Times New Roman"/>
          <w:spacing w:val="1"/>
          <w:sz w:val="20"/>
        </w:rPr>
        <w:t xml:space="preserve"> </w:t>
      </w:r>
      <w:r w:rsidRPr="00DB5E8D">
        <w:rPr>
          <w:rFonts w:ascii="Times New Roman" w:hAnsi="Times New Roman"/>
          <w:sz w:val="20"/>
        </w:rPr>
        <w:t>учебной</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внеурочной</w:t>
      </w:r>
      <w:r w:rsidRPr="00DB5E8D">
        <w:rPr>
          <w:rFonts w:ascii="Times New Roman" w:hAnsi="Times New Roman"/>
          <w:spacing w:val="1"/>
          <w:sz w:val="20"/>
        </w:rPr>
        <w:t xml:space="preserve"> </w:t>
      </w:r>
      <w:r w:rsidRPr="00DB5E8D">
        <w:rPr>
          <w:rFonts w:ascii="Times New Roman" w:hAnsi="Times New Roman"/>
          <w:sz w:val="20"/>
        </w:rPr>
        <w:t>деятельности,</w:t>
      </w:r>
      <w:r w:rsidRPr="00DB5E8D">
        <w:rPr>
          <w:rFonts w:ascii="Times New Roman" w:hAnsi="Times New Roman"/>
          <w:spacing w:val="1"/>
          <w:sz w:val="20"/>
        </w:rPr>
        <w:t xml:space="preserve"> </w:t>
      </w:r>
      <w:r w:rsidRPr="00DB5E8D">
        <w:rPr>
          <w:rFonts w:ascii="Times New Roman" w:hAnsi="Times New Roman"/>
          <w:sz w:val="20"/>
        </w:rPr>
        <w:t>социальных</w:t>
      </w:r>
      <w:r w:rsidRPr="00DB5E8D">
        <w:rPr>
          <w:rFonts w:ascii="Times New Roman" w:hAnsi="Times New Roman"/>
          <w:spacing w:val="1"/>
          <w:sz w:val="20"/>
        </w:rPr>
        <w:t xml:space="preserve"> </w:t>
      </w:r>
      <w:r w:rsidRPr="00DB5E8D">
        <w:rPr>
          <w:rFonts w:ascii="Times New Roman" w:hAnsi="Times New Roman"/>
          <w:sz w:val="20"/>
        </w:rPr>
        <w:t>практик,</w:t>
      </w:r>
      <w:r w:rsidRPr="00DB5E8D">
        <w:rPr>
          <w:rFonts w:ascii="Times New Roman" w:hAnsi="Times New Roman"/>
          <w:spacing w:val="1"/>
          <w:sz w:val="20"/>
        </w:rPr>
        <w:t xml:space="preserve"> </w:t>
      </w:r>
      <w:r w:rsidRPr="00DB5E8D">
        <w:rPr>
          <w:rFonts w:ascii="Times New Roman" w:hAnsi="Times New Roman"/>
          <w:sz w:val="20"/>
        </w:rPr>
        <w:t>включая</w:t>
      </w:r>
      <w:r w:rsidRPr="00DB5E8D">
        <w:rPr>
          <w:rFonts w:ascii="Times New Roman" w:hAnsi="Times New Roman"/>
          <w:spacing w:val="1"/>
          <w:sz w:val="20"/>
        </w:rPr>
        <w:t xml:space="preserve"> </w:t>
      </w:r>
      <w:r w:rsidRPr="00DB5E8D">
        <w:rPr>
          <w:rFonts w:ascii="Times New Roman" w:hAnsi="Times New Roman"/>
          <w:sz w:val="20"/>
        </w:rPr>
        <w:t>общественно-</w:t>
      </w:r>
      <w:r w:rsidRPr="00DB5E8D">
        <w:rPr>
          <w:rFonts w:ascii="Times New Roman" w:hAnsi="Times New Roman"/>
          <w:spacing w:val="-47"/>
          <w:sz w:val="20"/>
        </w:rPr>
        <w:t xml:space="preserve"> </w:t>
      </w:r>
      <w:r w:rsidRPr="00DB5E8D">
        <w:rPr>
          <w:rFonts w:ascii="Times New Roman" w:hAnsi="Times New Roman"/>
          <w:sz w:val="20"/>
        </w:rPr>
        <w:t>полезную деятельность, профессиональной пробы, практическую</w:t>
      </w:r>
      <w:r w:rsidRPr="00DB5E8D">
        <w:rPr>
          <w:rFonts w:ascii="Times New Roman" w:hAnsi="Times New Roman"/>
          <w:spacing w:val="1"/>
          <w:sz w:val="20"/>
        </w:rPr>
        <w:t xml:space="preserve"> </w:t>
      </w:r>
      <w:r w:rsidRPr="00DB5E8D">
        <w:rPr>
          <w:rFonts w:ascii="Times New Roman" w:hAnsi="Times New Roman"/>
          <w:sz w:val="20"/>
        </w:rPr>
        <w:t>подготовку,</w:t>
      </w:r>
      <w:r w:rsidRPr="00DB5E8D">
        <w:rPr>
          <w:rFonts w:ascii="Times New Roman" w:hAnsi="Times New Roman"/>
          <w:spacing w:val="1"/>
          <w:sz w:val="20"/>
        </w:rPr>
        <w:t xml:space="preserve"> </w:t>
      </w:r>
      <w:r w:rsidRPr="00DB5E8D">
        <w:rPr>
          <w:rFonts w:ascii="Times New Roman" w:hAnsi="Times New Roman"/>
          <w:sz w:val="20"/>
        </w:rPr>
        <w:t>систему</w:t>
      </w:r>
      <w:r w:rsidRPr="00DB5E8D">
        <w:rPr>
          <w:rFonts w:ascii="Times New Roman" w:hAnsi="Times New Roman"/>
          <w:spacing w:val="1"/>
          <w:sz w:val="20"/>
        </w:rPr>
        <w:t xml:space="preserve"> </w:t>
      </w:r>
      <w:r w:rsidRPr="00DB5E8D">
        <w:rPr>
          <w:rFonts w:ascii="Times New Roman" w:hAnsi="Times New Roman"/>
          <w:sz w:val="20"/>
        </w:rPr>
        <w:t>кружков,</w:t>
      </w:r>
      <w:r w:rsidRPr="00DB5E8D">
        <w:rPr>
          <w:rFonts w:ascii="Times New Roman" w:hAnsi="Times New Roman"/>
          <w:spacing w:val="1"/>
          <w:sz w:val="20"/>
        </w:rPr>
        <w:t xml:space="preserve"> </w:t>
      </w:r>
      <w:r w:rsidRPr="00DB5E8D">
        <w:rPr>
          <w:rFonts w:ascii="Times New Roman" w:hAnsi="Times New Roman"/>
          <w:sz w:val="20"/>
        </w:rPr>
        <w:t>клубов,</w:t>
      </w:r>
      <w:r w:rsidRPr="00DB5E8D">
        <w:rPr>
          <w:rFonts w:ascii="Times New Roman" w:hAnsi="Times New Roman"/>
          <w:spacing w:val="1"/>
          <w:sz w:val="20"/>
        </w:rPr>
        <w:t xml:space="preserve"> </w:t>
      </w:r>
      <w:r w:rsidRPr="00DB5E8D">
        <w:rPr>
          <w:rFonts w:ascii="Times New Roman" w:hAnsi="Times New Roman"/>
          <w:sz w:val="20"/>
        </w:rPr>
        <w:t>секций,</w:t>
      </w:r>
      <w:r w:rsidRPr="00DB5E8D">
        <w:rPr>
          <w:rFonts w:ascii="Times New Roman" w:hAnsi="Times New Roman"/>
          <w:spacing w:val="1"/>
          <w:sz w:val="20"/>
        </w:rPr>
        <w:t xml:space="preserve"> </w:t>
      </w:r>
      <w:r w:rsidRPr="00DB5E8D">
        <w:rPr>
          <w:rFonts w:ascii="Times New Roman" w:hAnsi="Times New Roman"/>
          <w:sz w:val="20"/>
        </w:rPr>
        <w:t>студий</w:t>
      </w:r>
      <w:r w:rsidRPr="00DB5E8D">
        <w:rPr>
          <w:rFonts w:ascii="Times New Roman" w:hAnsi="Times New Roman"/>
          <w:spacing w:val="1"/>
          <w:sz w:val="20"/>
        </w:rPr>
        <w:t xml:space="preserve"> </w:t>
      </w:r>
      <w:r w:rsidRPr="00DB5E8D">
        <w:rPr>
          <w:rFonts w:ascii="Times New Roman" w:hAnsi="Times New Roman"/>
          <w:sz w:val="20"/>
        </w:rPr>
        <w:t>с</w:t>
      </w:r>
      <w:r w:rsidRPr="00DB5E8D">
        <w:rPr>
          <w:rFonts w:ascii="Times New Roman" w:hAnsi="Times New Roman"/>
          <w:spacing w:val="-47"/>
          <w:sz w:val="20"/>
        </w:rPr>
        <w:t xml:space="preserve"> </w:t>
      </w:r>
      <w:r w:rsidRPr="00DB5E8D">
        <w:rPr>
          <w:rFonts w:ascii="Times New Roman" w:hAnsi="Times New Roman"/>
          <w:sz w:val="20"/>
        </w:rPr>
        <w:t>использованием</w:t>
      </w:r>
      <w:r w:rsidRPr="00DB5E8D">
        <w:rPr>
          <w:rFonts w:ascii="Times New Roman" w:hAnsi="Times New Roman"/>
          <w:spacing w:val="1"/>
          <w:sz w:val="20"/>
        </w:rPr>
        <w:t xml:space="preserve"> </w:t>
      </w:r>
      <w:r w:rsidRPr="00DB5E8D">
        <w:rPr>
          <w:rFonts w:ascii="Times New Roman" w:hAnsi="Times New Roman"/>
          <w:sz w:val="20"/>
        </w:rPr>
        <w:t>возможностей</w:t>
      </w:r>
      <w:r w:rsidRPr="00DB5E8D">
        <w:rPr>
          <w:rFonts w:ascii="Times New Roman" w:hAnsi="Times New Roman"/>
          <w:spacing w:val="1"/>
          <w:sz w:val="20"/>
        </w:rPr>
        <w:t xml:space="preserve"> </w:t>
      </w:r>
      <w:r w:rsidRPr="00DB5E8D">
        <w:rPr>
          <w:rFonts w:ascii="Times New Roman" w:hAnsi="Times New Roman"/>
          <w:sz w:val="20"/>
        </w:rPr>
        <w:t>организаций</w:t>
      </w:r>
      <w:r w:rsidRPr="00DB5E8D">
        <w:rPr>
          <w:rFonts w:ascii="Times New Roman" w:hAnsi="Times New Roman"/>
          <w:spacing w:val="1"/>
          <w:sz w:val="20"/>
        </w:rPr>
        <w:t xml:space="preserve"> </w:t>
      </w:r>
      <w:r w:rsidRPr="00DB5E8D">
        <w:rPr>
          <w:rFonts w:ascii="Times New Roman" w:hAnsi="Times New Roman"/>
          <w:sz w:val="20"/>
        </w:rPr>
        <w:t>дополнительного</w:t>
      </w:r>
      <w:r w:rsidRPr="00DB5E8D">
        <w:rPr>
          <w:rFonts w:ascii="Times New Roman" w:hAnsi="Times New Roman"/>
          <w:spacing w:val="1"/>
          <w:sz w:val="20"/>
        </w:rPr>
        <w:t xml:space="preserve"> </w:t>
      </w:r>
      <w:r w:rsidRPr="00DB5E8D">
        <w:rPr>
          <w:rFonts w:ascii="Times New Roman" w:hAnsi="Times New Roman"/>
          <w:sz w:val="20"/>
        </w:rPr>
        <w:t>образования,</w:t>
      </w:r>
      <w:r w:rsidRPr="00DB5E8D">
        <w:rPr>
          <w:rFonts w:ascii="Times New Roman" w:hAnsi="Times New Roman"/>
          <w:spacing w:val="1"/>
          <w:sz w:val="20"/>
        </w:rPr>
        <w:t xml:space="preserve"> </w:t>
      </w:r>
      <w:r w:rsidRPr="00DB5E8D">
        <w:rPr>
          <w:rFonts w:ascii="Times New Roman" w:hAnsi="Times New Roman"/>
          <w:sz w:val="20"/>
        </w:rPr>
        <w:t>культуры</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спорта,</w:t>
      </w:r>
      <w:r w:rsidRPr="00DB5E8D">
        <w:rPr>
          <w:rFonts w:ascii="Times New Roman" w:hAnsi="Times New Roman"/>
          <w:spacing w:val="1"/>
          <w:sz w:val="20"/>
        </w:rPr>
        <w:t xml:space="preserve"> </w:t>
      </w:r>
      <w:r w:rsidRPr="00DB5E8D">
        <w:rPr>
          <w:rFonts w:ascii="Times New Roman" w:hAnsi="Times New Roman"/>
          <w:sz w:val="20"/>
        </w:rPr>
        <w:t>профессиональных</w:t>
      </w:r>
      <w:r w:rsidRPr="00DB5E8D">
        <w:rPr>
          <w:rFonts w:ascii="Times New Roman" w:hAnsi="Times New Roman"/>
          <w:spacing w:val="1"/>
          <w:sz w:val="20"/>
        </w:rPr>
        <w:t xml:space="preserve"> </w:t>
      </w:r>
      <w:r w:rsidRPr="00DB5E8D">
        <w:rPr>
          <w:rFonts w:ascii="Times New Roman" w:hAnsi="Times New Roman"/>
          <w:sz w:val="20"/>
        </w:rPr>
        <w:t>образовательных</w:t>
      </w:r>
      <w:r w:rsidRPr="00DB5E8D">
        <w:rPr>
          <w:rFonts w:ascii="Times New Roman" w:hAnsi="Times New Roman"/>
          <w:spacing w:val="1"/>
          <w:sz w:val="20"/>
        </w:rPr>
        <w:t xml:space="preserve"> </w:t>
      </w:r>
      <w:r w:rsidRPr="00DB5E8D">
        <w:rPr>
          <w:rFonts w:ascii="Times New Roman" w:hAnsi="Times New Roman"/>
          <w:sz w:val="20"/>
        </w:rPr>
        <w:t>организаций</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социальных</w:t>
      </w:r>
      <w:r w:rsidRPr="00DB5E8D">
        <w:rPr>
          <w:rFonts w:ascii="Times New Roman" w:hAnsi="Times New Roman"/>
          <w:spacing w:val="1"/>
          <w:sz w:val="20"/>
        </w:rPr>
        <w:t xml:space="preserve"> </w:t>
      </w:r>
      <w:r w:rsidRPr="00DB5E8D">
        <w:rPr>
          <w:rFonts w:ascii="Times New Roman" w:hAnsi="Times New Roman"/>
          <w:sz w:val="20"/>
        </w:rPr>
        <w:t>партнеров</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профессионально-производственном окружении;</w:t>
      </w:r>
    </w:p>
    <w:p w:rsidR="005A4FFC" w:rsidRPr="00DB5E8D" w:rsidRDefault="005A4FFC" w:rsidP="00465CA1">
      <w:pPr>
        <w:widowControl w:val="0"/>
        <w:numPr>
          <w:ilvl w:val="0"/>
          <w:numId w:val="4"/>
        </w:numPr>
        <w:tabs>
          <w:tab w:val="left" w:pos="1424"/>
        </w:tabs>
        <w:autoSpaceDE w:val="0"/>
        <w:autoSpaceDN w:val="0"/>
        <w:spacing w:after="0" w:line="256" w:lineRule="auto"/>
        <w:ind w:left="0" w:right="709" w:firstLine="0"/>
        <w:jc w:val="both"/>
        <w:rPr>
          <w:rFonts w:ascii="Times New Roman" w:hAnsi="Times New Roman"/>
          <w:sz w:val="20"/>
        </w:rPr>
      </w:pPr>
      <w:r w:rsidRPr="00DB5E8D">
        <w:rPr>
          <w:rFonts w:ascii="Times New Roman" w:hAnsi="Times New Roman"/>
          <w:sz w:val="20"/>
        </w:rPr>
        <w:t>формирования</w:t>
      </w:r>
      <w:r w:rsidRPr="00DB5E8D">
        <w:rPr>
          <w:rFonts w:ascii="Times New Roman" w:hAnsi="Times New Roman"/>
          <w:spacing w:val="1"/>
          <w:sz w:val="20"/>
        </w:rPr>
        <w:t xml:space="preserve"> </w:t>
      </w:r>
      <w:r w:rsidRPr="00DB5E8D">
        <w:rPr>
          <w:rFonts w:ascii="Times New Roman" w:hAnsi="Times New Roman"/>
          <w:sz w:val="20"/>
        </w:rPr>
        <w:t>функциональной</w:t>
      </w:r>
      <w:r w:rsidRPr="00DB5E8D">
        <w:rPr>
          <w:rFonts w:ascii="Times New Roman" w:hAnsi="Times New Roman"/>
          <w:spacing w:val="1"/>
          <w:sz w:val="20"/>
        </w:rPr>
        <w:t xml:space="preserve"> </w:t>
      </w:r>
      <w:r w:rsidRPr="00DB5E8D">
        <w:rPr>
          <w:rFonts w:ascii="Times New Roman" w:hAnsi="Times New Roman"/>
          <w:sz w:val="20"/>
        </w:rPr>
        <w:t>грамотности</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включающей</w:t>
      </w:r>
      <w:r w:rsidRPr="00DB5E8D">
        <w:rPr>
          <w:rFonts w:ascii="Times New Roman" w:hAnsi="Times New Roman"/>
          <w:spacing w:val="1"/>
          <w:sz w:val="20"/>
        </w:rPr>
        <w:t xml:space="preserve"> </w:t>
      </w:r>
      <w:r w:rsidRPr="00DB5E8D">
        <w:rPr>
          <w:rFonts w:ascii="Times New Roman" w:hAnsi="Times New Roman"/>
          <w:sz w:val="20"/>
        </w:rPr>
        <w:t>овладение</w:t>
      </w:r>
      <w:r w:rsidRPr="00DB5E8D">
        <w:rPr>
          <w:rFonts w:ascii="Times New Roman" w:hAnsi="Times New Roman"/>
          <w:spacing w:val="1"/>
          <w:sz w:val="20"/>
        </w:rPr>
        <w:t xml:space="preserve"> </w:t>
      </w:r>
      <w:r w:rsidRPr="00DB5E8D">
        <w:rPr>
          <w:rFonts w:ascii="Times New Roman" w:hAnsi="Times New Roman"/>
          <w:sz w:val="20"/>
        </w:rPr>
        <w:t>ключевыми</w:t>
      </w:r>
      <w:r w:rsidRPr="00DB5E8D">
        <w:rPr>
          <w:rFonts w:ascii="Times New Roman" w:hAnsi="Times New Roman"/>
          <w:spacing w:val="1"/>
          <w:sz w:val="20"/>
        </w:rPr>
        <w:t xml:space="preserve"> </w:t>
      </w:r>
      <w:r w:rsidRPr="00DB5E8D">
        <w:rPr>
          <w:rFonts w:ascii="Times New Roman" w:hAnsi="Times New Roman"/>
          <w:sz w:val="20"/>
        </w:rPr>
        <w:t>компетенциями,</w:t>
      </w:r>
      <w:r w:rsidRPr="00DB5E8D">
        <w:rPr>
          <w:rFonts w:ascii="Times New Roman" w:hAnsi="Times New Roman"/>
          <w:spacing w:val="1"/>
          <w:sz w:val="20"/>
        </w:rPr>
        <w:t xml:space="preserve"> </w:t>
      </w:r>
      <w:r w:rsidRPr="00DB5E8D">
        <w:rPr>
          <w:rFonts w:ascii="Times New Roman" w:hAnsi="Times New Roman"/>
          <w:sz w:val="20"/>
        </w:rPr>
        <w:t>составляющими основу дальнейшего</w:t>
      </w:r>
      <w:r w:rsidRPr="00DB5E8D">
        <w:rPr>
          <w:rFonts w:ascii="Times New Roman" w:hAnsi="Times New Roman"/>
          <w:spacing w:val="1"/>
          <w:sz w:val="20"/>
        </w:rPr>
        <w:t xml:space="preserve"> </w:t>
      </w:r>
      <w:r w:rsidRPr="00DB5E8D">
        <w:rPr>
          <w:rFonts w:ascii="Times New Roman" w:hAnsi="Times New Roman"/>
          <w:sz w:val="20"/>
        </w:rPr>
        <w:t>успешного образования</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ориентации</w:t>
      </w:r>
      <w:r w:rsidRPr="00DB5E8D">
        <w:rPr>
          <w:rFonts w:ascii="Times New Roman" w:hAnsi="Times New Roman"/>
          <w:spacing w:val="-2"/>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мире профессий;</w:t>
      </w:r>
    </w:p>
    <w:p w:rsidR="005A4FFC" w:rsidRPr="00DB5E8D" w:rsidRDefault="005A4FFC" w:rsidP="00465CA1">
      <w:pPr>
        <w:widowControl w:val="0"/>
        <w:numPr>
          <w:ilvl w:val="0"/>
          <w:numId w:val="4"/>
        </w:numPr>
        <w:tabs>
          <w:tab w:val="left" w:pos="1424"/>
        </w:tabs>
        <w:autoSpaceDE w:val="0"/>
        <w:autoSpaceDN w:val="0"/>
        <w:spacing w:after="0" w:line="256" w:lineRule="auto"/>
        <w:ind w:left="0" w:right="708" w:firstLine="0"/>
        <w:jc w:val="both"/>
        <w:rPr>
          <w:rFonts w:ascii="Times New Roman" w:hAnsi="Times New Roman"/>
          <w:sz w:val="20"/>
        </w:rPr>
      </w:pPr>
      <w:r w:rsidRPr="00DB5E8D">
        <w:rPr>
          <w:rFonts w:ascii="Times New Roman" w:hAnsi="Times New Roman"/>
          <w:sz w:val="20"/>
        </w:rPr>
        <w:t>формирования</w:t>
      </w:r>
      <w:r w:rsidRPr="00DB5E8D">
        <w:rPr>
          <w:rFonts w:ascii="Times New Roman" w:hAnsi="Times New Roman"/>
          <w:spacing w:val="1"/>
          <w:sz w:val="20"/>
        </w:rPr>
        <w:t xml:space="preserve"> </w:t>
      </w:r>
      <w:r w:rsidRPr="00DB5E8D">
        <w:rPr>
          <w:rFonts w:ascii="Times New Roman" w:hAnsi="Times New Roman"/>
          <w:sz w:val="20"/>
        </w:rPr>
        <w:t>социокультурных</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духовно-нравственных</w:t>
      </w:r>
      <w:r w:rsidRPr="00DB5E8D">
        <w:rPr>
          <w:rFonts w:ascii="Times New Roman" w:hAnsi="Times New Roman"/>
          <w:spacing w:val="1"/>
          <w:sz w:val="20"/>
        </w:rPr>
        <w:t xml:space="preserve"> </w:t>
      </w:r>
      <w:r w:rsidRPr="00DB5E8D">
        <w:rPr>
          <w:rFonts w:ascii="Times New Roman" w:hAnsi="Times New Roman"/>
          <w:sz w:val="20"/>
        </w:rPr>
        <w:t>ценностей</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основ</w:t>
      </w:r>
      <w:r w:rsidRPr="00DB5E8D">
        <w:rPr>
          <w:rFonts w:ascii="Times New Roman" w:hAnsi="Times New Roman"/>
          <w:spacing w:val="1"/>
          <w:sz w:val="20"/>
        </w:rPr>
        <w:t xml:space="preserve"> </w:t>
      </w:r>
      <w:r w:rsidRPr="00DB5E8D">
        <w:rPr>
          <w:rFonts w:ascii="Times New Roman" w:hAnsi="Times New Roman"/>
          <w:sz w:val="20"/>
        </w:rPr>
        <w:t>их</w:t>
      </w:r>
      <w:r w:rsidRPr="00DB5E8D">
        <w:rPr>
          <w:rFonts w:ascii="Times New Roman" w:hAnsi="Times New Roman"/>
          <w:spacing w:val="1"/>
          <w:sz w:val="20"/>
        </w:rPr>
        <w:t xml:space="preserve"> </w:t>
      </w:r>
      <w:r w:rsidRPr="00DB5E8D">
        <w:rPr>
          <w:rFonts w:ascii="Times New Roman" w:hAnsi="Times New Roman"/>
          <w:sz w:val="20"/>
        </w:rPr>
        <w:t>гражданственности,</w:t>
      </w:r>
      <w:r w:rsidRPr="00DB5E8D">
        <w:rPr>
          <w:rFonts w:ascii="Times New Roman" w:hAnsi="Times New Roman"/>
          <w:spacing w:val="1"/>
          <w:sz w:val="20"/>
        </w:rPr>
        <w:t xml:space="preserve"> </w:t>
      </w:r>
      <w:r w:rsidRPr="00DB5E8D">
        <w:rPr>
          <w:rFonts w:ascii="Times New Roman" w:hAnsi="Times New Roman"/>
          <w:sz w:val="20"/>
        </w:rPr>
        <w:t>российской</w:t>
      </w:r>
      <w:r w:rsidRPr="00DB5E8D">
        <w:rPr>
          <w:rFonts w:ascii="Times New Roman" w:hAnsi="Times New Roman"/>
          <w:spacing w:val="1"/>
          <w:sz w:val="20"/>
        </w:rPr>
        <w:t xml:space="preserve"> </w:t>
      </w:r>
      <w:r w:rsidRPr="00DB5E8D">
        <w:rPr>
          <w:rFonts w:ascii="Times New Roman" w:hAnsi="Times New Roman"/>
          <w:sz w:val="20"/>
        </w:rPr>
        <w:t>гражданской</w:t>
      </w:r>
      <w:r w:rsidRPr="00DB5E8D">
        <w:rPr>
          <w:rFonts w:ascii="Times New Roman" w:hAnsi="Times New Roman"/>
          <w:spacing w:val="1"/>
          <w:sz w:val="20"/>
        </w:rPr>
        <w:t xml:space="preserve"> </w:t>
      </w:r>
      <w:r w:rsidRPr="00DB5E8D">
        <w:rPr>
          <w:rFonts w:ascii="Times New Roman" w:hAnsi="Times New Roman"/>
          <w:sz w:val="20"/>
        </w:rPr>
        <w:t>идентичности</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социально-</w:t>
      </w:r>
      <w:r w:rsidRPr="00DB5E8D">
        <w:rPr>
          <w:rFonts w:ascii="Times New Roman" w:hAnsi="Times New Roman"/>
          <w:spacing w:val="1"/>
          <w:sz w:val="20"/>
        </w:rPr>
        <w:t xml:space="preserve"> </w:t>
      </w:r>
      <w:r w:rsidRPr="00DB5E8D">
        <w:rPr>
          <w:rFonts w:ascii="Times New Roman" w:hAnsi="Times New Roman"/>
          <w:sz w:val="20"/>
        </w:rPr>
        <w:t>профессиональных</w:t>
      </w:r>
      <w:r w:rsidRPr="00DB5E8D">
        <w:rPr>
          <w:rFonts w:ascii="Times New Roman" w:hAnsi="Times New Roman"/>
          <w:spacing w:val="-2"/>
          <w:sz w:val="20"/>
        </w:rPr>
        <w:t xml:space="preserve"> </w:t>
      </w:r>
      <w:r w:rsidRPr="00DB5E8D">
        <w:rPr>
          <w:rFonts w:ascii="Times New Roman" w:hAnsi="Times New Roman"/>
          <w:sz w:val="20"/>
        </w:rPr>
        <w:t>ориентаций;</w:t>
      </w:r>
    </w:p>
    <w:p w:rsidR="005A4FFC" w:rsidRPr="00DB5E8D" w:rsidRDefault="005A4FFC" w:rsidP="00465CA1">
      <w:pPr>
        <w:widowControl w:val="0"/>
        <w:numPr>
          <w:ilvl w:val="0"/>
          <w:numId w:val="4"/>
        </w:numPr>
        <w:tabs>
          <w:tab w:val="left" w:pos="1424"/>
        </w:tabs>
        <w:autoSpaceDE w:val="0"/>
        <w:autoSpaceDN w:val="0"/>
        <w:spacing w:after="0" w:line="256" w:lineRule="auto"/>
        <w:ind w:left="0" w:right="708" w:firstLine="0"/>
        <w:jc w:val="both"/>
        <w:rPr>
          <w:rFonts w:ascii="Times New Roman" w:hAnsi="Times New Roman"/>
          <w:sz w:val="20"/>
        </w:rPr>
      </w:pPr>
      <w:r w:rsidRPr="00DB5E8D">
        <w:rPr>
          <w:rFonts w:ascii="Times New Roman" w:hAnsi="Times New Roman"/>
          <w:sz w:val="20"/>
        </w:rPr>
        <w:t>индивидуализации</w:t>
      </w:r>
      <w:r w:rsidRPr="00DB5E8D">
        <w:rPr>
          <w:rFonts w:ascii="Times New Roman" w:hAnsi="Times New Roman"/>
          <w:spacing w:val="1"/>
          <w:sz w:val="20"/>
        </w:rPr>
        <w:t xml:space="preserve"> </w:t>
      </w:r>
      <w:r w:rsidRPr="00DB5E8D">
        <w:rPr>
          <w:rFonts w:ascii="Times New Roman" w:hAnsi="Times New Roman"/>
          <w:sz w:val="20"/>
        </w:rPr>
        <w:t>процесса</w:t>
      </w:r>
      <w:r w:rsidRPr="00DB5E8D">
        <w:rPr>
          <w:rFonts w:ascii="Times New Roman" w:hAnsi="Times New Roman"/>
          <w:spacing w:val="1"/>
          <w:sz w:val="20"/>
        </w:rPr>
        <w:t xml:space="preserve"> </w:t>
      </w:r>
      <w:r w:rsidRPr="00DB5E8D">
        <w:rPr>
          <w:rFonts w:ascii="Times New Roman" w:hAnsi="Times New Roman"/>
          <w:sz w:val="20"/>
        </w:rPr>
        <w:t>образования</w:t>
      </w:r>
      <w:r w:rsidRPr="00DB5E8D">
        <w:rPr>
          <w:rFonts w:ascii="Times New Roman" w:hAnsi="Times New Roman"/>
          <w:spacing w:val="1"/>
          <w:sz w:val="20"/>
        </w:rPr>
        <w:t xml:space="preserve"> </w:t>
      </w:r>
      <w:r w:rsidRPr="00DB5E8D">
        <w:rPr>
          <w:rFonts w:ascii="Times New Roman" w:hAnsi="Times New Roman"/>
          <w:sz w:val="20"/>
        </w:rPr>
        <w:t>посредством</w:t>
      </w:r>
      <w:r w:rsidRPr="00DB5E8D">
        <w:rPr>
          <w:rFonts w:ascii="Times New Roman" w:hAnsi="Times New Roman"/>
          <w:spacing w:val="1"/>
          <w:sz w:val="20"/>
        </w:rPr>
        <w:t xml:space="preserve"> </w:t>
      </w:r>
      <w:r w:rsidRPr="00DB5E8D">
        <w:rPr>
          <w:rFonts w:ascii="Times New Roman" w:hAnsi="Times New Roman"/>
          <w:sz w:val="20"/>
        </w:rPr>
        <w:t>проектирования и реализации индивидуальных образовательных</w:t>
      </w:r>
      <w:r w:rsidRPr="00DB5E8D">
        <w:rPr>
          <w:rFonts w:ascii="Times New Roman" w:hAnsi="Times New Roman"/>
          <w:spacing w:val="1"/>
          <w:sz w:val="20"/>
        </w:rPr>
        <w:t xml:space="preserve"> </w:t>
      </w:r>
      <w:r w:rsidRPr="00DB5E8D">
        <w:rPr>
          <w:rFonts w:ascii="Times New Roman" w:hAnsi="Times New Roman"/>
          <w:sz w:val="20"/>
        </w:rPr>
        <w:t>планов</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обеспечения</w:t>
      </w:r>
      <w:r w:rsidRPr="00DB5E8D">
        <w:rPr>
          <w:rFonts w:ascii="Times New Roman" w:hAnsi="Times New Roman"/>
          <w:spacing w:val="1"/>
          <w:sz w:val="20"/>
        </w:rPr>
        <w:t xml:space="preserve"> </w:t>
      </w:r>
      <w:r w:rsidRPr="00DB5E8D">
        <w:rPr>
          <w:rFonts w:ascii="Times New Roman" w:hAnsi="Times New Roman"/>
          <w:sz w:val="20"/>
        </w:rPr>
        <w:t>их</w:t>
      </w:r>
      <w:r w:rsidRPr="00DB5E8D">
        <w:rPr>
          <w:rFonts w:ascii="Times New Roman" w:hAnsi="Times New Roman"/>
          <w:spacing w:val="1"/>
          <w:sz w:val="20"/>
        </w:rPr>
        <w:t xml:space="preserve"> </w:t>
      </w:r>
      <w:r w:rsidRPr="00DB5E8D">
        <w:rPr>
          <w:rFonts w:ascii="Times New Roman" w:hAnsi="Times New Roman"/>
          <w:sz w:val="20"/>
        </w:rPr>
        <w:t>эффективной</w:t>
      </w:r>
      <w:r w:rsidRPr="00DB5E8D">
        <w:rPr>
          <w:rFonts w:ascii="Times New Roman" w:hAnsi="Times New Roman"/>
          <w:spacing w:val="-47"/>
          <w:sz w:val="20"/>
        </w:rPr>
        <w:t xml:space="preserve"> </w:t>
      </w:r>
      <w:r w:rsidRPr="00DB5E8D">
        <w:rPr>
          <w:rFonts w:ascii="Times New Roman" w:hAnsi="Times New Roman"/>
          <w:sz w:val="20"/>
        </w:rPr>
        <w:t>самостоятельной</w:t>
      </w:r>
      <w:r w:rsidRPr="00DB5E8D">
        <w:rPr>
          <w:rFonts w:ascii="Times New Roman" w:hAnsi="Times New Roman"/>
          <w:spacing w:val="1"/>
          <w:sz w:val="20"/>
        </w:rPr>
        <w:t xml:space="preserve"> </w:t>
      </w:r>
      <w:r w:rsidRPr="00DB5E8D">
        <w:rPr>
          <w:rFonts w:ascii="Times New Roman" w:hAnsi="Times New Roman"/>
          <w:sz w:val="20"/>
        </w:rPr>
        <w:t>работы</w:t>
      </w:r>
      <w:r w:rsidRPr="00DB5E8D">
        <w:rPr>
          <w:rFonts w:ascii="Times New Roman" w:hAnsi="Times New Roman"/>
          <w:spacing w:val="1"/>
          <w:sz w:val="20"/>
        </w:rPr>
        <w:t xml:space="preserve"> </w:t>
      </w:r>
      <w:r w:rsidRPr="00DB5E8D">
        <w:rPr>
          <w:rFonts w:ascii="Times New Roman" w:hAnsi="Times New Roman"/>
          <w:sz w:val="20"/>
        </w:rPr>
        <w:t>при</w:t>
      </w:r>
      <w:r w:rsidRPr="00DB5E8D">
        <w:rPr>
          <w:rFonts w:ascii="Times New Roman" w:hAnsi="Times New Roman"/>
          <w:spacing w:val="1"/>
          <w:sz w:val="20"/>
        </w:rPr>
        <w:t xml:space="preserve"> </w:t>
      </w:r>
      <w:r w:rsidRPr="00DB5E8D">
        <w:rPr>
          <w:rFonts w:ascii="Times New Roman" w:hAnsi="Times New Roman"/>
          <w:sz w:val="20"/>
        </w:rPr>
        <w:t>поддержке</w:t>
      </w:r>
      <w:r w:rsidRPr="00DB5E8D">
        <w:rPr>
          <w:rFonts w:ascii="Times New Roman" w:hAnsi="Times New Roman"/>
          <w:spacing w:val="1"/>
          <w:sz w:val="20"/>
        </w:rPr>
        <w:t xml:space="preserve"> </w:t>
      </w:r>
      <w:r w:rsidRPr="00DB5E8D">
        <w:rPr>
          <w:rFonts w:ascii="Times New Roman" w:hAnsi="Times New Roman"/>
          <w:sz w:val="20"/>
        </w:rPr>
        <w:t>педагогических</w:t>
      </w:r>
      <w:r w:rsidRPr="00DB5E8D">
        <w:rPr>
          <w:rFonts w:ascii="Times New Roman" w:hAnsi="Times New Roman"/>
          <w:spacing w:val="-47"/>
          <w:sz w:val="20"/>
        </w:rPr>
        <w:t xml:space="preserve"> </w:t>
      </w:r>
      <w:r w:rsidRPr="00DB5E8D">
        <w:rPr>
          <w:rFonts w:ascii="Times New Roman" w:hAnsi="Times New Roman"/>
          <w:sz w:val="20"/>
        </w:rPr>
        <w:t>работников;</w:t>
      </w:r>
    </w:p>
    <w:p w:rsidR="005A4FFC" w:rsidRPr="00DB5E8D" w:rsidRDefault="005A4FFC" w:rsidP="00465CA1">
      <w:pPr>
        <w:widowControl w:val="0"/>
        <w:numPr>
          <w:ilvl w:val="0"/>
          <w:numId w:val="4"/>
        </w:numPr>
        <w:tabs>
          <w:tab w:val="left" w:pos="1424"/>
        </w:tabs>
        <w:autoSpaceDE w:val="0"/>
        <w:autoSpaceDN w:val="0"/>
        <w:spacing w:after="0" w:line="256" w:lineRule="auto"/>
        <w:ind w:left="0" w:right="713" w:firstLine="0"/>
        <w:jc w:val="both"/>
        <w:rPr>
          <w:rFonts w:ascii="Times New Roman" w:hAnsi="Times New Roman"/>
          <w:sz w:val="20"/>
        </w:rPr>
      </w:pPr>
      <w:r w:rsidRPr="00DB5E8D">
        <w:rPr>
          <w:rFonts w:ascii="Times New Roman" w:hAnsi="Times New Roman"/>
          <w:sz w:val="20"/>
        </w:rPr>
        <w:t>включения обучающихся в процесс преобразования социальной</w:t>
      </w:r>
      <w:r w:rsidRPr="00DB5E8D">
        <w:rPr>
          <w:rFonts w:ascii="Times New Roman" w:hAnsi="Times New Roman"/>
          <w:spacing w:val="1"/>
          <w:sz w:val="20"/>
        </w:rPr>
        <w:t xml:space="preserve"> </w:t>
      </w:r>
      <w:r w:rsidRPr="00DB5E8D">
        <w:rPr>
          <w:rFonts w:ascii="Times New Roman" w:hAnsi="Times New Roman"/>
          <w:sz w:val="20"/>
        </w:rPr>
        <w:t>среды</w:t>
      </w:r>
      <w:r w:rsidRPr="00DB5E8D">
        <w:rPr>
          <w:rFonts w:ascii="Times New Roman" w:hAnsi="Times New Roman"/>
          <w:spacing w:val="1"/>
          <w:sz w:val="20"/>
        </w:rPr>
        <w:t xml:space="preserve"> </w:t>
      </w:r>
      <w:r w:rsidRPr="00DB5E8D">
        <w:rPr>
          <w:rFonts w:ascii="Times New Roman" w:hAnsi="Times New Roman"/>
          <w:sz w:val="20"/>
        </w:rPr>
        <w:t>населенного</w:t>
      </w:r>
      <w:r w:rsidRPr="00DB5E8D">
        <w:rPr>
          <w:rFonts w:ascii="Times New Roman" w:hAnsi="Times New Roman"/>
          <w:spacing w:val="1"/>
          <w:sz w:val="20"/>
        </w:rPr>
        <w:t xml:space="preserve"> </w:t>
      </w:r>
      <w:r w:rsidRPr="00DB5E8D">
        <w:rPr>
          <w:rFonts w:ascii="Times New Roman" w:hAnsi="Times New Roman"/>
          <w:sz w:val="20"/>
        </w:rPr>
        <w:t>пункта,</w:t>
      </w:r>
      <w:r w:rsidRPr="00DB5E8D">
        <w:rPr>
          <w:rFonts w:ascii="Times New Roman" w:hAnsi="Times New Roman"/>
          <w:spacing w:val="1"/>
          <w:sz w:val="20"/>
        </w:rPr>
        <w:t xml:space="preserve"> </w:t>
      </w:r>
      <w:r w:rsidRPr="00DB5E8D">
        <w:rPr>
          <w:rFonts w:ascii="Times New Roman" w:hAnsi="Times New Roman"/>
          <w:sz w:val="20"/>
        </w:rPr>
        <w:t>формирования</w:t>
      </w:r>
      <w:r w:rsidRPr="00DB5E8D">
        <w:rPr>
          <w:rFonts w:ascii="Times New Roman" w:hAnsi="Times New Roman"/>
          <w:spacing w:val="1"/>
          <w:sz w:val="20"/>
        </w:rPr>
        <w:t xml:space="preserve"> </w:t>
      </w:r>
      <w:r w:rsidRPr="00DB5E8D">
        <w:rPr>
          <w:rFonts w:ascii="Times New Roman" w:hAnsi="Times New Roman"/>
          <w:sz w:val="20"/>
        </w:rPr>
        <w:t>у</w:t>
      </w:r>
      <w:r w:rsidRPr="00DB5E8D">
        <w:rPr>
          <w:rFonts w:ascii="Times New Roman" w:hAnsi="Times New Roman"/>
          <w:spacing w:val="1"/>
          <w:sz w:val="20"/>
        </w:rPr>
        <w:t xml:space="preserve"> </w:t>
      </w:r>
      <w:r w:rsidRPr="00DB5E8D">
        <w:rPr>
          <w:rFonts w:ascii="Times New Roman" w:hAnsi="Times New Roman"/>
          <w:sz w:val="20"/>
        </w:rPr>
        <w:t>них</w:t>
      </w:r>
      <w:r w:rsidRPr="00DB5E8D">
        <w:rPr>
          <w:rFonts w:ascii="Times New Roman" w:hAnsi="Times New Roman"/>
          <w:spacing w:val="1"/>
          <w:sz w:val="20"/>
        </w:rPr>
        <w:t xml:space="preserve"> </w:t>
      </w:r>
      <w:r w:rsidRPr="00DB5E8D">
        <w:rPr>
          <w:rFonts w:ascii="Times New Roman" w:hAnsi="Times New Roman"/>
          <w:sz w:val="20"/>
        </w:rPr>
        <w:t>лидерских</w:t>
      </w:r>
      <w:r w:rsidRPr="00DB5E8D">
        <w:rPr>
          <w:rFonts w:ascii="Times New Roman" w:hAnsi="Times New Roman"/>
          <w:spacing w:val="-47"/>
          <w:sz w:val="20"/>
        </w:rPr>
        <w:t xml:space="preserve"> </w:t>
      </w:r>
      <w:r w:rsidRPr="00DB5E8D">
        <w:rPr>
          <w:rFonts w:ascii="Times New Roman" w:hAnsi="Times New Roman"/>
          <w:sz w:val="20"/>
        </w:rPr>
        <w:t>качеств, опыта социальной деятельности, реализации социальных</w:t>
      </w:r>
      <w:r w:rsidRPr="00DB5E8D">
        <w:rPr>
          <w:rFonts w:ascii="Times New Roman" w:hAnsi="Times New Roman"/>
          <w:spacing w:val="-47"/>
          <w:sz w:val="20"/>
        </w:rPr>
        <w:t xml:space="preserve"> </w:t>
      </w:r>
      <w:r w:rsidRPr="00DB5E8D">
        <w:rPr>
          <w:rFonts w:ascii="Times New Roman" w:hAnsi="Times New Roman"/>
          <w:sz w:val="20"/>
        </w:rPr>
        <w:t>проектов</w:t>
      </w:r>
      <w:r w:rsidRPr="00DB5E8D">
        <w:rPr>
          <w:rFonts w:ascii="Times New Roman" w:hAnsi="Times New Roman"/>
          <w:spacing w:val="-2"/>
          <w:sz w:val="20"/>
        </w:rPr>
        <w:t xml:space="preserve"> </w:t>
      </w:r>
      <w:r w:rsidRPr="00DB5E8D">
        <w:rPr>
          <w:rFonts w:ascii="Times New Roman" w:hAnsi="Times New Roman"/>
          <w:sz w:val="20"/>
        </w:rPr>
        <w:t>и программ,</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2"/>
          <w:sz w:val="20"/>
        </w:rPr>
        <w:t xml:space="preserve"> </w:t>
      </w:r>
      <w:r w:rsidRPr="00DB5E8D">
        <w:rPr>
          <w:rFonts w:ascii="Times New Roman" w:hAnsi="Times New Roman"/>
          <w:sz w:val="20"/>
        </w:rPr>
        <w:t>том</w:t>
      </w:r>
      <w:r w:rsidRPr="00DB5E8D">
        <w:rPr>
          <w:rFonts w:ascii="Times New Roman" w:hAnsi="Times New Roman"/>
          <w:spacing w:val="-2"/>
          <w:sz w:val="20"/>
        </w:rPr>
        <w:t xml:space="preserve"> </w:t>
      </w:r>
      <w:r w:rsidRPr="00DB5E8D">
        <w:rPr>
          <w:rFonts w:ascii="Times New Roman" w:hAnsi="Times New Roman"/>
          <w:sz w:val="20"/>
        </w:rPr>
        <w:t>числе</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качестве</w:t>
      </w:r>
      <w:r w:rsidRPr="00DB5E8D">
        <w:rPr>
          <w:rFonts w:ascii="Times New Roman" w:hAnsi="Times New Roman"/>
          <w:spacing w:val="-2"/>
          <w:sz w:val="20"/>
        </w:rPr>
        <w:t xml:space="preserve"> </w:t>
      </w:r>
      <w:r w:rsidRPr="00DB5E8D">
        <w:rPr>
          <w:rFonts w:ascii="Times New Roman" w:hAnsi="Times New Roman"/>
          <w:sz w:val="20"/>
        </w:rPr>
        <w:t>волонтеров;</w:t>
      </w:r>
    </w:p>
    <w:p w:rsidR="005A4FFC" w:rsidRPr="00DB5E8D" w:rsidRDefault="005A4FFC" w:rsidP="00465CA1">
      <w:pPr>
        <w:widowControl w:val="0"/>
        <w:numPr>
          <w:ilvl w:val="0"/>
          <w:numId w:val="4"/>
        </w:numPr>
        <w:tabs>
          <w:tab w:val="left" w:pos="1424"/>
        </w:tabs>
        <w:autoSpaceDE w:val="0"/>
        <w:autoSpaceDN w:val="0"/>
        <w:spacing w:after="0" w:line="254" w:lineRule="auto"/>
        <w:ind w:left="0" w:right="712" w:firstLine="0"/>
        <w:jc w:val="both"/>
        <w:rPr>
          <w:rFonts w:ascii="Times New Roman" w:hAnsi="Times New Roman"/>
          <w:sz w:val="20"/>
        </w:rPr>
      </w:pPr>
      <w:r w:rsidRPr="00DB5E8D">
        <w:rPr>
          <w:rFonts w:ascii="Times New Roman" w:hAnsi="Times New Roman"/>
          <w:sz w:val="20"/>
        </w:rPr>
        <w:t>формирования</w:t>
      </w:r>
      <w:r w:rsidRPr="00DB5E8D">
        <w:rPr>
          <w:rFonts w:ascii="Times New Roman" w:hAnsi="Times New Roman"/>
          <w:spacing w:val="1"/>
          <w:sz w:val="20"/>
        </w:rPr>
        <w:t xml:space="preserve"> </w:t>
      </w:r>
      <w:r w:rsidRPr="00DB5E8D">
        <w:rPr>
          <w:rFonts w:ascii="Times New Roman" w:hAnsi="Times New Roman"/>
          <w:sz w:val="20"/>
        </w:rPr>
        <w:t>у</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опыта</w:t>
      </w:r>
      <w:r w:rsidRPr="00DB5E8D">
        <w:rPr>
          <w:rFonts w:ascii="Times New Roman" w:hAnsi="Times New Roman"/>
          <w:spacing w:val="1"/>
          <w:sz w:val="20"/>
        </w:rPr>
        <w:t xml:space="preserve"> </w:t>
      </w:r>
      <w:r w:rsidRPr="00DB5E8D">
        <w:rPr>
          <w:rFonts w:ascii="Times New Roman" w:hAnsi="Times New Roman"/>
          <w:sz w:val="20"/>
        </w:rPr>
        <w:t>самостоятельной</w:t>
      </w:r>
      <w:r w:rsidRPr="00DB5E8D">
        <w:rPr>
          <w:rFonts w:ascii="Times New Roman" w:hAnsi="Times New Roman"/>
          <w:spacing w:val="1"/>
          <w:sz w:val="20"/>
        </w:rPr>
        <w:t xml:space="preserve"> </w:t>
      </w:r>
      <w:r w:rsidRPr="00DB5E8D">
        <w:rPr>
          <w:rFonts w:ascii="Times New Roman" w:hAnsi="Times New Roman"/>
          <w:sz w:val="20"/>
        </w:rPr>
        <w:t>образовательной</w:t>
      </w:r>
      <w:r w:rsidRPr="00DB5E8D">
        <w:rPr>
          <w:rFonts w:ascii="Times New Roman" w:hAnsi="Times New Roman"/>
          <w:spacing w:val="-2"/>
          <w:sz w:val="20"/>
        </w:rPr>
        <w:t xml:space="preserve"> </w:t>
      </w:r>
      <w:r w:rsidRPr="00DB5E8D">
        <w:rPr>
          <w:rFonts w:ascii="Times New Roman" w:hAnsi="Times New Roman"/>
          <w:sz w:val="20"/>
        </w:rPr>
        <w:t>и</w:t>
      </w:r>
      <w:r w:rsidRPr="00DB5E8D">
        <w:rPr>
          <w:rFonts w:ascii="Times New Roman" w:hAnsi="Times New Roman"/>
          <w:spacing w:val="-2"/>
          <w:sz w:val="20"/>
        </w:rPr>
        <w:t xml:space="preserve"> </w:t>
      </w:r>
      <w:r w:rsidRPr="00DB5E8D">
        <w:rPr>
          <w:rFonts w:ascii="Times New Roman" w:hAnsi="Times New Roman"/>
          <w:sz w:val="20"/>
        </w:rPr>
        <w:t>общественной</w:t>
      </w:r>
      <w:r w:rsidRPr="00DB5E8D">
        <w:rPr>
          <w:rFonts w:ascii="Times New Roman" w:hAnsi="Times New Roman"/>
          <w:spacing w:val="1"/>
          <w:sz w:val="20"/>
        </w:rPr>
        <w:t xml:space="preserve"> </w:t>
      </w:r>
      <w:r w:rsidRPr="00DB5E8D">
        <w:rPr>
          <w:rFonts w:ascii="Times New Roman" w:hAnsi="Times New Roman"/>
          <w:sz w:val="20"/>
        </w:rPr>
        <w:t>деятельности;</w:t>
      </w:r>
    </w:p>
    <w:p w:rsidR="005A4FFC" w:rsidRPr="00DB5E8D" w:rsidRDefault="005A4FFC" w:rsidP="00465CA1">
      <w:pPr>
        <w:widowControl w:val="0"/>
        <w:numPr>
          <w:ilvl w:val="0"/>
          <w:numId w:val="4"/>
        </w:numPr>
        <w:tabs>
          <w:tab w:val="left" w:pos="1424"/>
        </w:tabs>
        <w:autoSpaceDE w:val="0"/>
        <w:autoSpaceDN w:val="0"/>
        <w:spacing w:after="0" w:line="256" w:lineRule="auto"/>
        <w:ind w:left="0" w:right="713" w:firstLine="0"/>
        <w:jc w:val="both"/>
        <w:rPr>
          <w:rFonts w:ascii="Times New Roman" w:hAnsi="Times New Roman"/>
          <w:sz w:val="20"/>
        </w:rPr>
      </w:pPr>
      <w:r w:rsidRPr="00DB5E8D">
        <w:rPr>
          <w:rFonts w:ascii="Times New Roman" w:hAnsi="Times New Roman"/>
          <w:sz w:val="20"/>
        </w:rPr>
        <w:t>формирования</w:t>
      </w:r>
      <w:r w:rsidRPr="00DB5E8D">
        <w:rPr>
          <w:rFonts w:ascii="Times New Roman" w:hAnsi="Times New Roman"/>
          <w:spacing w:val="1"/>
          <w:sz w:val="20"/>
        </w:rPr>
        <w:t xml:space="preserve"> </w:t>
      </w:r>
      <w:r w:rsidRPr="00DB5E8D">
        <w:rPr>
          <w:rFonts w:ascii="Times New Roman" w:hAnsi="Times New Roman"/>
          <w:sz w:val="20"/>
        </w:rPr>
        <w:t>у</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экологической</w:t>
      </w:r>
      <w:r w:rsidRPr="00DB5E8D">
        <w:rPr>
          <w:rFonts w:ascii="Times New Roman" w:hAnsi="Times New Roman"/>
          <w:spacing w:val="1"/>
          <w:sz w:val="20"/>
        </w:rPr>
        <w:t xml:space="preserve"> </w:t>
      </w:r>
      <w:r w:rsidRPr="00DB5E8D">
        <w:rPr>
          <w:rFonts w:ascii="Times New Roman" w:hAnsi="Times New Roman"/>
          <w:sz w:val="20"/>
        </w:rPr>
        <w:t>грамотности,</w:t>
      </w:r>
      <w:r w:rsidRPr="00DB5E8D">
        <w:rPr>
          <w:rFonts w:ascii="Times New Roman" w:hAnsi="Times New Roman"/>
          <w:spacing w:val="1"/>
          <w:sz w:val="20"/>
        </w:rPr>
        <w:t xml:space="preserve"> </w:t>
      </w:r>
      <w:r w:rsidRPr="00DB5E8D">
        <w:rPr>
          <w:rFonts w:ascii="Times New Roman" w:hAnsi="Times New Roman"/>
          <w:sz w:val="20"/>
        </w:rPr>
        <w:t>навыков</w:t>
      </w:r>
      <w:r w:rsidRPr="00DB5E8D">
        <w:rPr>
          <w:rFonts w:ascii="Times New Roman" w:hAnsi="Times New Roman"/>
          <w:spacing w:val="-4"/>
          <w:sz w:val="20"/>
        </w:rPr>
        <w:t xml:space="preserve"> </w:t>
      </w:r>
      <w:r w:rsidRPr="00DB5E8D">
        <w:rPr>
          <w:rFonts w:ascii="Times New Roman" w:hAnsi="Times New Roman"/>
          <w:sz w:val="20"/>
        </w:rPr>
        <w:t>здорового</w:t>
      </w:r>
      <w:r w:rsidRPr="00DB5E8D">
        <w:rPr>
          <w:rFonts w:ascii="Times New Roman" w:hAnsi="Times New Roman"/>
          <w:spacing w:val="-2"/>
          <w:sz w:val="20"/>
        </w:rPr>
        <w:t xml:space="preserve"> </w:t>
      </w:r>
      <w:r w:rsidRPr="00DB5E8D">
        <w:rPr>
          <w:rFonts w:ascii="Times New Roman" w:hAnsi="Times New Roman"/>
          <w:sz w:val="20"/>
        </w:rPr>
        <w:t>и</w:t>
      </w:r>
      <w:r w:rsidRPr="00DB5E8D">
        <w:rPr>
          <w:rFonts w:ascii="Times New Roman" w:hAnsi="Times New Roman"/>
          <w:spacing w:val="-3"/>
          <w:sz w:val="20"/>
        </w:rPr>
        <w:t xml:space="preserve"> </w:t>
      </w:r>
      <w:r w:rsidRPr="00DB5E8D">
        <w:rPr>
          <w:rFonts w:ascii="Times New Roman" w:hAnsi="Times New Roman"/>
          <w:sz w:val="20"/>
        </w:rPr>
        <w:t>безопасного</w:t>
      </w:r>
      <w:r w:rsidRPr="00DB5E8D">
        <w:rPr>
          <w:rFonts w:ascii="Times New Roman" w:hAnsi="Times New Roman"/>
          <w:spacing w:val="-2"/>
          <w:sz w:val="20"/>
        </w:rPr>
        <w:t xml:space="preserve"> </w:t>
      </w:r>
      <w:r w:rsidRPr="00DB5E8D">
        <w:rPr>
          <w:rFonts w:ascii="Times New Roman" w:hAnsi="Times New Roman"/>
          <w:sz w:val="20"/>
        </w:rPr>
        <w:t>для</w:t>
      </w:r>
      <w:r w:rsidRPr="00DB5E8D">
        <w:rPr>
          <w:rFonts w:ascii="Times New Roman" w:hAnsi="Times New Roman"/>
          <w:spacing w:val="-3"/>
          <w:sz w:val="20"/>
        </w:rPr>
        <w:t xml:space="preserve"> </w:t>
      </w:r>
      <w:r w:rsidRPr="00DB5E8D">
        <w:rPr>
          <w:rFonts w:ascii="Times New Roman" w:hAnsi="Times New Roman"/>
          <w:sz w:val="20"/>
        </w:rPr>
        <w:t>человека и</w:t>
      </w:r>
      <w:r w:rsidRPr="00DB5E8D">
        <w:rPr>
          <w:rFonts w:ascii="Times New Roman" w:hAnsi="Times New Roman"/>
          <w:spacing w:val="-4"/>
          <w:sz w:val="20"/>
        </w:rPr>
        <w:t xml:space="preserve"> </w:t>
      </w:r>
      <w:r w:rsidRPr="00DB5E8D">
        <w:rPr>
          <w:rFonts w:ascii="Times New Roman" w:hAnsi="Times New Roman"/>
          <w:sz w:val="20"/>
        </w:rPr>
        <w:t>окружающей</w:t>
      </w:r>
      <w:r w:rsidRPr="00DB5E8D">
        <w:rPr>
          <w:rFonts w:ascii="Times New Roman" w:hAnsi="Times New Roman"/>
          <w:spacing w:val="-3"/>
          <w:sz w:val="20"/>
        </w:rPr>
        <w:t xml:space="preserve"> </w:t>
      </w:r>
      <w:r w:rsidRPr="00DB5E8D">
        <w:rPr>
          <w:rFonts w:ascii="Times New Roman" w:hAnsi="Times New Roman"/>
          <w:sz w:val="20"/>
        </w:rPr>
        <w:t>его</w:t>
      </w:r>
    </w:p>
    <w:p w:rsidR="005A4FFC" w:rsidRPr="00DB5E8D" w:rsidRDefault="005A4FFC" w:rsidP="00087E61">
      <w:pPr>
        <w:widowControl w:val="0"/>
        <w:autoSpaceDE w:val="0"/>
        <w:autoSpaceDN w:val="0"/>
        <w:spacing w:before="72" w:after="0" w:line="240" w:lineRule="auto"/>
        <w:jc w:val="both"/>
        <w:rPr>
          <w:rFonts w:ascii="Times New Roman" w:hAnsi="Times New Roman"/>
          <w:sz w:val="20"/>
          <w:szCs w:val="20"/>
        </w:rPr>
      </w:pPr>
      <w:r w:rsidRPr="00DB5E8D">
        <w:rPr>
          <w:rFonts w:ascii="Times New Roman" w:hAnsi="Times New Roman"/>
          <w:sz w:val="20"/>
          <w:szCs w:val="20"/>
        </w:rPr>
        <w:t>среды</w:t>
      </w:r>
      <w:r w:rsidRPr="00DB5E8D">
        <w:rPr>
          <w:rFonts w:ascii="Times New Roman" w:hAnsi="Times New Roman"/>
          <w:spacing w:val="-3"/>
          <w:sz w:val="20"/>
          <w:szCs w:val="20"/>
        </w:rPr>
        <w:t xml:space="preserve"> </w:t>
      </w:r>
      <w:r w:rsidRPr="00DB5E8D">
        <w:rPr>
          <w:rFonts w:ascii="Times New Roman" w:hAnsi="Times New Roman"/>
          <w:sz w:val="20"/>
          <w:szCs w:val="20"/>
        </w:rPr>
        <w:t>образа</w:t>
      </w:r>
      <w:r w:rsidRPr="00DB5E8D">
        <w:rPr>
          <w:rFonts w:ascii="Times New Roman" w:hAnsi="Times New Roman"/>
          <w:spacing w:val="-3"/>
          <w:sz w:val="20"/>
          <w:szCs w:val="20"/>
        </w:rPr>
        <w:t xml:space="preserve"> </w:t>
      </w:r>
      <w:r w:rsidRPr="00DB5E8D">
        <w:rPr>
          <w:rFonts w:ascii="Times New Roman" w:hAnsi="Times New Roman"/>
          <w:sz w:val="20"/>
          <w:szCs w:val="20"/>
        </w:rPr>
        <w:t>жизни;</w:t>
      </w:r>
    </w:p>
    <w:p w:rsidR="005A4FFC" w:rsidRPr="00DB5E8D" w:rsidRDefault="005A4FFC" w:rsidP="00465CA1">
      <w:pPr>
        <w:widowControl w:val="0"/>
        <w:numPr>
          <w:ilvl w:val="0"/>
          <w:numId w:val="4"/>
        </w:numPr>
        <w:tabs>
          <w:tab w:val="left" w:pos="1424"/>
        </w:tabs>
        <w:autoSpaceDE w:val="0"/>
        <w:autoSpaceDN w:val="0"/>
        <w:spacing w:before="15" w:after="0" w:line="256" w:lineRule="auto"/>
        <w:ind w:left="0" w:right="710" w:firstLine="0"/>
        <w:jc w:val="both"/>
        <w:rPr>
          <w:rFonts w:ascii="Times New Roman" w:hAnsi="Times New Roman"/>
          <w:sz w:val="20"/>
        </w:rPr>
      </w:pPr>
      <w:r w:rsidRPr="00DB5E8D">
        <w:rPr>
          <w:rFonts w:ascii="Times New Roman" w:hAnsi="Times New Roman"/>
          <w:sz w:val="20"/>
        </w:rPr>
        <w:t>использования</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образовательной</w:t>
      </w:r>
      <w:r w:rsidRPr="00DB5E8D">
        <w:rPr>
          <w:rFonts w:ascii="Times New Roman" w:hAnsi="Times New Roman"/>
          <w:spacing w:val="1"/>
          <w:sz w:val="20"/>
        </w:rPr>
        <w:t xml:space="preserve"> </w:t>
      </w:r>
      <w:r w:rsidRPr="00DB5E8D">
        <w:rPr>
          <w:rFonts w:ascii="Times New Roman" w:hAnsi="Times New Roman"/>
          <w:sz w:val="20"/>
        </w:rPr>
        <w:t>деятельности</w:t>
      </w:r>
      <w:r w:rsidRPr="00DB5E8D">
        <w:rPr>
          <w:rFonts w:ascii="Times New Roman" w:hAnsi="Times New Roman"/>
          <w:spacing w:val="1"/>
          <w:sz w:val="20"/>
        </w:rPr>
        <w:t xml:space="preserve"> </w:t>
      </w:r>
      <w:r w:rsidRPr="00DB5E8D">
        <w:rPr>
          <w:rFonts w:ascii="Times New Roman" w:hAnsi="Times New Roman"/>
          <w:sz w:val="20"/>
        </w:rPr>
        <w:t>современных</w:t>
      </w:r>
      <w:r w:rsidRPr="00DB5E8D">
        <w:rPr>
          <w:rFonts w:ascii="Times New Roman" w:hAnsi="Times New Roman"/>
          <w:spacing w:val="-47"/>
          <w:sz w:val="20"/>
        </w:rPr>
        <w:t xml:space="preserve"> </w:t>
      </w:r>
      <w:r w:rsidRPr="00DB5E8D">
        <w:rPr>
          <w:rFonts w:ascii="Times New Roman" w:hAnsi="Times New Roman"/>
          <w:sz w:val="20"/>
        </w:rPr>
        <w:t>образовательных</w:t>
      </w:r>
      <w:r w:rsidRPr="00DB5E8D">
        <w:rPr>
          <w:rFonts w:ascii="Times New Roman" w:hAnsi="Times New Roman"/>
          <w:spacing w:val="1"/>
          <w:sz w:val="20"/>
        </w:rPr>
        <w:t xml:space="preserve"> </w:t>
      </w:r>
      <w:r w:rsidRPr="00DB5E8D">
        <w:rPr>
          <w:rFonts w:ascii="Times New Roman" w:hAnsi="Times New Roman"/>
          <w:sz w:val="20"/>
        </w:rPr>
        <w:t>технологий,</w:t>
      </w:r>
      <w:r w:rsidRPr="00DB5E8D">
        <w:rPr>
          <w:rFonts w:ascii="Times New Roman" w:hAnsi="Times New Roman"/>
          <w:spacing w:val="1"/>
          <w:sz w:val="20"/>
        </w:rPr>
        <w:t xml:space="preserve"> </w:t>
      </w:r>
      <w:r w:rsidRPr="00DB5E8D">
        <w:rPr>
          <w:rFonts w:ascii="Times New Roman" w:hAnsi="Times New Roman"/>
          <w:sz w:val="20"/>
        </w:rPr>
        <w:t>направленных</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том</w:t>
      </w:r>
      <w:r w:rsidRPr="00DB5E8D">
        <w:rPr>
          <w:rFonts w:ascii="Times New Roman" w:hAnsi="Times New Roman"/>
          <w:spacing w:val="1"/>
          <w:sz w:val="20"/>
        </w:rPr>
        <w:t xml:space="preserve"> </w:t>
      </w:r>
      <w:r w:rsidRPr="00DB5E8D">
        <w:rPr>
          <w:rFonts w:ascii="Times New Roman" w:hAnsi="Times New Roman"/>
          <w:sz w:val="20"/>
        </w:rPr>
        <w:t>числе</w:t>
      </w:r>
      <w:r w:rsidRPr="00DB5E8D">
        <w:rPr>
          <w:rFonts w:ascii="Times New Roman" w:hAnsi="Times New Roman"/>
          <w:spacing w:val="1"/>
          <w:sz w:val="20"/>
        </w:rPr>
        <w:t xml:space="preserve"> </w:t>
      </w:r>
      <w:r w:rsidRPr="00DB5E8D">
        <w:rPr>
          <w:rFonts w:ascii="Times New Roman" w:hAnsi="Times New Roman"/>
          <w:sz w:val="20"/>
        </w:rPr>
        <w:t>на</w:t>
      </w:r>
      <w:r w:rsidRPr="00DB5E8D">
        <w:rPr>
          <w:rFonts w:ascii="Times New Roman" w:hAnsi="Times New Roman"/>
          <w:spacing w:val="1"/>
          <w:sz w:val="20"/>
        </w:rPr>
        <w:t xml:space="preserve"> </w:t>
      </w:r>
      <w:r w:rsidRPr="00DB5E8D">
        <w:rPr>
          <w:rFonts w:ascii="Times New Roman" w:hAnsi="Times New Roman"/>
          <w:sz w:val="20"/>
        </w:rPr>
        <w:t>воспитание</w:t>
      </w:r>
      <w:r w:rsidRPr="00DB5E8D">
        <w:rPr>
          <w:rFonts w:ascii="Times New Roman" w:hAnsi="Times New Roman"/>
          <w:spacing w:val="-1"/>
          <w:sz w:val="20"/>
        </w:rPr>
        <w:t xml:space="preserve"> </w:t>
      </w:r>
      <w:r w:rsidRPr="00DB5E8D">
        <w:rPr>
          <w:rFonts w:ascii="Times New Roman" w:hAnsi="Times New Roman"/>
          <w:sz w:val="20"/>
        </w:rPr>
        <w:t>обучающихся;</w:t>
      </w:r>
    </w:p>
    <w:p w:rsidR="005A4FFC" w:rsidRPr="00DB5E8D" w:rsidRDefault="005A4FFC" w:rsidP="00465CA1">
      <w:pPr>
        <w:widowControl w:val="0"/>
        <w:numPr>
          <w:ilvl w:val="0"/>
          <w:numId w:val="4"/>
        </w:numPr>
        <w:tabs>
          <w:tab w:val="left" w:pos="1424"/>
        </w:tabs>
        <w:autoSpaceDE w:val="0"/>
        <w:autoSpaceDN w:val="0"/>
        <w:spacing w:after="0" w:line="256" w:lineRule="auto"/>
        <w:ind w:left="0" w:right="705" w:firstLine="0"/>
        <w:jc w:val="both"/>
        <w:rPr>
          <w:rFonts w:ascii="Times New Roman" w:hAnsi="Times New Roman"/>
          <w:sz w:val="20"/>
        </w:rPr>
      </w:pPr>
      <w:r w:rsidRPr="00DB5E8D">
        <w:rPr>
          <w:rFonts w:ascii="Times New Roman" w:hAnsi="Times New Roman"/>
          <w:sz w:val="20"/>
        </w:rPr>
        <w:t>обновления</w:t>
      </w:r>
      <w:r w:rsidRPr="00DB5E8D">
        <w:rPr>
          <w:rFonts w:ascii="Times New Roman" w:hAnsi="Times New Roman"/>
          <w:spacing w:val="1"/>
          <w:sz w:val="20"/>
        </w:rPr>
        <w:t xml:space="preserve"> </w:t>
      </w:r>
      <w:r w:rsidRPr="00DB5E8D">
        <w:rPr>
          <w:rFonts w:ascii="Times New Roman" w:hAnsi="Times New Roman"/>
          <w:sz w:val="20"/>
        </w:rPr>
        <w:t>содержания</w:t>
      </w:r>
      <w:r w:rsidRPr="00DB5E8D">
        <w:rPr>
          <w:rFonts w:ascii="Times New Roman" w:hAnsi="Times New Roman"/>
          <w:spacing w:val="1"/>
          <w:sz w:val="20"/>
        </w:rPr>
        <w:t xml:space="preserve"> </w:t>
      </w:r>
      <w:r w:rsidRPr="00DB5E8D">
        <w:rPr>
          <w:rFonts w:ascii="Times New Roman" w:hAnsi="Times New Roman"/>
          <w:sz w:val="20"/>
        </w:rPr>
        <w:t>программы</w:t>
      </w:r>
      <w:r w:rsidRPr="00DB5E8D">
        <w:rPr>
          <w:rFonts w:ascii="Times New Roman" w:hAnsi="Times New Roman"/>
          <w:spacing w:val="1"/>
          <w:sz w:val="20"/>
        </w:rPr>
        <w:t xml:space="preserve"> </w:t>
      </w:r>
      <w:r w:rsidRPr="00DB5E8D">
        <w:rPr>
          <w:rFonts w:ascii="Times New Roman" w:hAnsi="Times New Roman"/>
          <w:sz w:val="20"/>
        </w:rPr>
        <w:t>основного</w:t>
      </w:r>
      <w:r w:rsidRPr="00DB5E8D">
        <w:rPr>
          <w:rFonts w:ascii="Times New Roman" w:hAnsi="Times New Roman"/>
          <w:spacing w:val="1"/>
          <w:sz w:val="20"/>
        </w:rPr>
        <w:t xml:space="preserve"> </w:t>
      </w:r>
      <w:r w:rsidRPr="00DB5E8D">
        <w:rPr>
          <w:rFonts w:ascii="Times New Roman" w:hAnsi="Times New Roman"/>
          <w:sz w:val="20"/>
        </w:rPr>
        <w:t>общего</w:t>
      </w:r>
      <w:r w:rsidRPr="00DB5E8D">
        <w:rPr>
          <w:rFonts w:ascii="Times New Roman" w:hAnsi="Times New Roman"/>
          <w:spacing w:val="1"/>
          <w:sz w:val="20"/>
        </w:rPr>
        <w:t xml:space="preserve"> </w:t>
      </w:r>
      <w:r w:rsidRPr="00DB5E8D">
        <w:rPr>
          <w:rFonts w:ascii="Times New Roman" w:hAnsi="Times New Roman"/>
          <w:sz w:val="20"/>
        </w:rPr>
        <w:t>образования, методик и технологий ее реализации в соответствии</w:t>
      </w:r>
      <w:r w:rsidRPr="00DB5E8D">
        <w:rPr>
          <w:rFonts w:ascii="Times New Roman" w:hAnsi="Times New Roman"/>
          <w:spacing w:val="1"/>
          <w:sz w:val="20"/>
        </w:rPr>
        <w:t xml:space="preserve"> </w:t>
      </w:r>
      <w:r w:rsidRPr="00DB5E8D">
        <w:rPr>
          <w:rFonts w:ascii="Times New Roman" w:hAnsi="Times New Roman"/>
          <w:sz w:val="20"/>
        </w:rPr>
        <w:t>с</w:t>
      </w:r>
      <w:r w:rsidRPr="00DB5E8D">
        <w:rPr>
          <w:rFonts w:ascii="Times New Roman" w:hAnsi="Times New Roman"/>
          <w:spacing w:val="1"/>
          <w:sz w:val="20"/>
        </w:rPr>
        <w:t xml:space="preserve"> </w:t>
      </w:r>
      <w:r w:rsidRPr="00DB5E8D">
        <w:rPr>
          <w:rFonts w:ascii="Times New Roman" w:hAnsi="Times New Roman"/>
          <w:sz w:val="20"/>
        </w:rPr>
        <w:t>динамикой</w:t>
      </w:r>
      <w:r w:rsidRPr="00DB5E8D">
        <w:rPr>
          <w:rFonts w:ascii="Times New Roman" w:hAnsi="Times New Roman"/>
          <w:spacing w:val="1"/>
          <w:sz w:val="20"/>
        </w:rPr>
        <w:t xml:space="preserve"> </w:t>
      </w:r>
      <w:r w:rsidRPr="00DB5E8D">
        <w:rPr>
          <w:rFonts w:ascii="Times New Roman" w:hAnsi="Times New Roman"/>
          <w:sz w:val="20"/>
        </w:rPr>
        <w:t>развития</w:t>
      </w:r>
      <w:r w:rsidRPr="00DB5E8D">
        <w:rPr>
          <w:rFonts w:ascii="Times New Roman" w:hAnsi="Times New Roman"/>
          <w:spacing w:val="1"/>
          <w:sz w:val="20"/>
        </w:rPr>
        <w:t xml:space="preserve"> </w:t>
      </w:r>
      <w:r w:rsidRPr="00DB5E8D">
        <w:rPr>
          <w:rFonts w:ascii="Times New Roman" w:hAnsi="Times New Roman"/>
          <w:sz w:val="20"/>
        </w:rPr>
        <w:t>системы</w:t>
      </w:r>
      <w:r w:rsidRPr="00DB5E8D">
        <w:rPr>
          <w:rFonts w:ascii="Times New Roman" w:hAnsi="Times New Roman"/>
          <w:spacing w:val="1"/>
          <w:sz w:val="20"/>
        </w:rPr>
        <w:t xml:space="preserve"> </w:t>
      </w:r>
      <w:r w:rsidRPr="00DB5E8D">
        <w:rPr>
          <w:rFonts w:ascii="Times New Roman" w:hAnsi="Times New Roman"/>
          <w:sz w:val="20"/>
        </w:rPr>
        <w:t>образования,</w:t>
      </w:r>
      <w:r w:rsidRPr="00DB5E8D">
        <w:rPr>
          <w:rFonts w:ascii="Times New Roman" w:hAnsi="Times New Roman"/>
          <w:spacing w:val="1"/>
          <w:sz w:val="20"/>
        </w:rPr>
        <w:t xml:space="preserve"> </w:t>
      </w:r>
      <w:r w:rsidRPr="00DB5E8D">
        <w:rPr>
          <w:rFonts w:ascii="Times New Roman" w:hAnsi="Times New Roman"/>
          <w:sz w:val="20"/>
        </w:rPr>
        <w:t>запросов</w:t>
      </w:r>
      <w:r w:rsidRPr="00DB5E8D">
        <w:rPr>
          <w:rFonts w:ascii="Times New Roman" w:hAnsi="Times New Roman"/>
          <w:spacing w:val="1"/>
          <w:sz w:val="20"/>
        </w:rPr>
        <w:t xml:space="preserve"> </w:t>
      </w:r>
      <w:r w:rsidRPr="00DB5E8D">
        <w:rPr>
          <w:rFonts w:ascii="Times New Roman" w:hAnsi="Times New Roman"/>
          <w:sz w:val="20"/>
        </w:rPr>
        <w:t>обучающихся</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их</w:t>
      </w:r>
      <w:r w:rsidRPr="00DB5E8D">
        <w:rPr>
          <w:rFonts w:ascii="Times New Roman" w:hAnsi="Times New Roman"/>
          <w:spacing w:val="1"/>
          <w:sz w:val="20"/>
        </w:rPr>
        <w:t xml:space="preserve"> </w:t>
      </w:r>
      <w:r w:rsidRPr="00DB5E8D">
        <w:rPr>
          <w:rFonts w:ascii="Times New Roman" w:hAnsi="Times New Roman"/>
          <w:sz w:val="20"/>
        </w:rPr>
        <w:t>родителей</w:t>
      </w:r>
      <w:r w:rsidRPr="00DB5E8D">
        <w:rPr>
          <w:rFonts w:ascii="Times New Roman" w:hAnsi="Times New Roman"/>
          <w:spacing w:val="1"/>
          <w:sz w:val="20"/>
        </w:rPr>
        <w:t xml:space="preserve"> </w:t>
      </w:r>
      <w:r w:rsidRPr="00DB5E8D">
        <w:rPr>
          <w:rFonts w:ascii="Times New Roman" w:hAnsi="Times New Roman"/>
          <w:sz w:val="20"/>
        </w:rPr>
        <w:t>(законных</w:t>
      </w:r>
      <w:r w:rsidRPr="00DB5E8D">
        <w:rPr>
          <w:rFonts w:ascii="Times New Roman" w:hAnsi="Times New Roman"/>
          <w:spacing w:val="1"/>
          <w:sz w:val="20"/>
        </w:rPr>
        <w:t xml:space="preserve"> </w:t>
      </w:r>
      <w:r w:rsidRPr="00DB5E8D">
        <w:rPr>
          <w:rFonts w:ascii="Times New Roman" w:hAnsi="Times New Roman"/>
          <w:sz w:val="20"/>
        </w:rPr>
        <w:t>представителей)</w:t>
      </w:r>
      <w:r w:rsidRPr="00DB5E8D">
        <w:rPr>
          <w:rFonts w:ascii="Times New Roman" w:hAnsi="Times New Roman"/>
          <w:spacing w:val="51"/>
          <w:sz w:val="20"/>
        </w:rPr>
        <w:t xml:space="preserve"> </w:t>
      </w:r>
      <w:r w:rsidRPr="00DB5E8D">
        <w:rPr>
          <w:rFonts w:ascii="Times New Roman" w:hAnsi="Times New Roman"/>
          <w:sz w:val="20"/>
        </w:rPr>
        <w:t>с</w:t>
      </w:r>
      <w:r w:rsidRPr="00DB5E8D">
        <w:rPr>
          <w:rFonts w:ascii="Times New Roman" w:hAnsi="Times New Roman"/>
          <w:spacing w:val="-47"/>
          <w:sz w:val="20"/>
        </w:rPr>
        <w:t xml:space="preserve"> </w:t>
      </w:r>
      <w:r w:rsidRPr="00DB5E8D">
        <w:rPr>
          <w:rFonts w:ascii="Times New Roman" w:hAnsi="Times New Roman"/>
          <w:sz w:val="20"/>
        </w:rPr>
        <w:t>учетом</w:t>
      </w:r>
      <w:r w:rsidRPr="00DB5E8D">
        <w:rPr>
          <w:rFonts w:ascii="Times New Roman" w:hAnsi="Times New Roman"/>
          <w:spacing w:val="-2"/>
          <w:sz w:val="20"/>
        </w:rPr>
        <w:t xml:space="preserve"> </w:t>
      </w:r>
      <w:r w:rsidRPr="00DB5E8D">
        <w:rPr>
          <w:rFonts w:ascii="Times New Roman" w:hAnsi="Times New Roman"/>
          <w:sz w:val="20"/>
        </w:rPr>
        <w:t>особенностей</w:t>
      </w:r>
      <w:r w:rsidRPr="00DB5E8D">
        <w:rPr>
          <w:rFonts w:ascii="Times New Roman" w:hAnsi="Times New Roman"/>
          <w:spacing w:val="-3"/>
          <w:sz w:val="20"/>
        </w:rPr>
        <w:t xml:space="preserve"> </w:t>
      </w:r>
      <w:r w:rsidRPr="00DB5E8D">
        <w:rPr>
          <w:rFonts w:ascii="Times New Roman" w:hAnsi="Times New Roman"/>
          <w:sz w:val="20"/>
        </w:rPr>
        <w:t>развития</w:t>
      </w:r>
      <w:r w:rsidRPr="00DB5E8D">
        <w:rPr>
          <w:rFonts w:ascii="Times New Roman" w:hAnsi="Times New Roman"/>
          <w:spacing w:val="-4"/>
          <w:sz w:val="20"/>
        </w:rPr>
        <w:t xml:space="preserve"> </w:t>
      </w:r>
      <w:r w:rsidRPr="00DB5E8D">
        <w:rPr>
          <w:rFonts w:ascii="Times New Roman" w:hAnsi="Times New Roman"/>
          <w:sz w:val="20"/>
        </w:rPr>
        <w:t>субъекта</w:t>
      </w:r>
      <w:r w:rsidRPr="00DB5E8D">
        <w:rPr>
          <w:rFonts w:ascii="Times New Roman" w:hAnsi="Times New Roman"/>
          <w:spacing w:val="-2"/>
          <w:sz w:val="20"/>
        </w:rPr>
        <w:t xml:space="preserve"> </w:t>
      </w:r>
      <w:r w:rsidRPr="00DB5E8D">
        <w:rPr>
          <w:rFonts w:ascii="Times New Roman" w:hAnsi="Times New Roman"/>
          <w:sz w:val="20"/>
        </w:rPr>
        <w:t>Российской</w:t>
      </w:r>
      <w:r w:rsidRPr="00DB5E8D">
        <w:rPr>
          <w:rFonts w:ascii="Times New Roman" w:hAnsi="Times New Roman"/>
          <w:spacing w:val="-4"/>
          <w:sz w:val="20"/>
        </w:rPr>
        <w:t xml:space="preserve"> </w:t>
      </w:r>
      <w:r w:rsidRPr="00DB5E8D">
        <w:rPr>
          <w:rFonts w:ascii="Times New Roman" w:hAnsi="Times New Roman"/>
          <w:sz w:val="20"/>
        </w:rPr>
        <w:t>Федерации;</w:t>
      </w:r>
    </w:p>
    <w:p w:rsidR="005A4FFC" w:rsidRPr="00DB5E8D" w:rsidRDefault="005A4FFC" w:rsidP="00465CA1">
      <w:pPr>
        <w:widowControl w:val="0"/>
        <w:numPr>
          <w:ilvl w:val="0"/>
          <w:numId w:val="4"/>
        </w:numPr>
        <w:tabs>
          <w:tab w:val="left" w:pos="1424"/>
          <w:tab w:val="left" w:pos="3125"/>
          <w:tab w:val="left" w:pos="4677"/>
          <w:tab w:val="left" w:pos="5449"/>
        </w:tabs>
        <w:autoSpaceDE w:val="0"/>
        <w:autoSpaceDN w:val="0"/>
        <w:spacing w:after="0" w:line="252" w:lineRule="auto"/>
        <w:ind w:left="0" w:right="713" w:firstLine="0"/>
        <w:jc w:val="both"/>
        <w:rPr>
          <w:rFonts w:ascii="Times New Roman" w:hAnsi="Times New Roman"/>
          <w:sz w:val="20"/>
        </w:rPr>
      </w:pPr>
      <w:r w:rsidRPr="00DB5E8D">
        <w:rPr>
          <w:rFonts w:ascii="Times New Roman" w:hAnsi="Times New Roman"/>
          <w:sz w:val="20"/>
        </w:rPr>
        <w:t>эффективного использования профессионального и творческого</w:t>
      </w:r>
      <w:r w:rsidRPr="00DB5E8D">
        <w:rPr>
          <w:rFonts w:ascii="Times New Roman" w:hAnsi="Times New Roman"/>
          <w:spacing w:val="1"/>
          <w:sz w:val="20"/>
        </w:rPr>
        <w:t xml:space="preserve"> </w:t>
      </w:r>
      <w:r w:rsidRPr="00DB5E8D">
        <w:rPr>
          <w:rFonts w:ascii="Times New Roman" w:hAnsi="Times New Roman"/>
          <w:sz w:val="20"/>
        </w:rPr>
        <w:t>потенциала</w:t>
      </w:r>
      <w:r w:rsidRPr="00DB5E8D">
        <w:rPr>
          <w:rFonts w:ascii="Times New Roman" w:hAnsi="Times New Roman"/>
          <w:spacing w:val="1"/>
          <w:sz w:val="20"/>
        </w:rPr>
        <w:t xml:space="preserve"> </w:t>
      </w:r>
      <w:r w:rsidRPr="00DB5E8D">
        <w:rPr>
          <w:rFonts w:ascii="Times New Roman" w:hAnsi="Times New Roman"/>
          <w:sz w:val="20"/>
        </w:rPr>
        <w:t>педагогических</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руководящих</w:t>
      </w:r>
      <w:r w:rsidRPr="00DB5E8D">
        <w:rPr>
          <w:rFonts w:ascii="Times New Roman" w:hAnsi="Times New Roman"/>
          <w:spacing w:val="1"/>
          <w:sz w:val="20"/>
        </w:rPr>
        <w:t xml:space="preserve"> </w:t>
      </w:r>
      <w:r w:rsidRPr="00DB5E8D">
        <w:rPr>
          <w:rFonts w:ascii="Times New Roman" w:hAnsi="Times New Roman"/>
          <w:sz w:val="20"/>
        </w:rPr>
        <w:t>работников</w:t>
      </w:r>
      <w:r w:rsidRPr="00DB5E8D">
        <w:rPr>
          <w:rFonts w:ascii="Times New Roman" w:hAnsi="Times New Roman"/>
          <w:spacing w:val="1"/>
          <w:sz w:val="20"/>
        </w:rPr>
        <w:t xml:space="preserve"> </w:t>
      </w:r>
      <w:r w:rsidRPr="00DB5E8D">
        <w:rPr>
          <w:rFonts w:ascii="Times New Roman" w:hAnsi="Times New Roman"/>
          <w:sz w:val="20"/>
        </w:rPr>
        <w:t>организации,</w:t>
      </w:r>
      <w:r w:rsidRPr="00DB5E8D">
        <w:rPr>
          <w:rFonts w:ascii="Times New Roman" w:hAnsi="Times New Roman"/>
          <w:sz w:val="20"/>
        </w:rPr>
        <w:tab/>
        <w:t>повышения</w:t>
      </w:r>
      <w:r w:rsidRPr="00DB5E8D">
        <w:rPr>
          <w:rFonts w:ascii="Times New Roman" w:hAnsi="Times New Roman"/>
          <w:sz w:val="20"/>
        </w:rPr>
        <w:tab/>
        <w:t>их</w:t>
      </w:r>
      <w:r w:rsidRPr="00DB5E8D">
        <w:rPr>
          <w:rFonts w:ascii="Times New Roman" w:hAnsi="Times New Roman"/>
          <w:sz w:val="20"/>
        </w:rPr>
        <w:tab/>
      </w:r>
      <w:r w:rsidRPr="00DB5E8D">
        <w:rPr>
          <w:rFonts w:ascii="Times New Roman" w:hAnsi="Times New Roman"/>
          <w:spacing w:val="-1"/>
          <w:sz w:val="20"/>
        </w:rPr>
        <w:t>профессиональной,</w:t>
      </w:r>
      <w:r w:rsidRPr="00DB5E8D">
        <w:rPr>
          <w:rFonts w:ascii="Times New Roman" w:hAnsi="Times New Roman"/>
          <w:spacing w:val="-48"/>
          <w:sz w:val="20"/>
        </w:rPr>
        <w:t xml:space="preserve"> </w:t>
      </w:r>
      <w:r w:rsidRPr="00DB5E8D">
        <w:rPr>
          <w:rFonts w:ascii="Times New Roman" w:hAnsi="Times New Roman"/>
          <w:sz w:val="20"/>
        </w:rPr>
        <w:t>коммуникативной,</w:t>
      </w:r>
      <w:r w:rsidRPr="00DB5E8D">
        <w:rPr>
          <w:rFonts w:ascii="Times New Roman" w:hAnsi="Times New Roman"/>
          <w:spacing w:val="-5"/>
          <w:sz w:val="20"/>
        </w:rPr>
        <w:t xml:space="preserve"> </w:t>
      </w:r>
      <w:r w:rsidRPr="00DB5E8D">
        <w:rPr>
          <w:rFonts w:ascii="Times New Roman" w:hAnsi="Times New Roman"/>
          <w:sz w:val="20"/>
        </w:rPr>
        <w:t>информационной</w:t>
      </w:r>
      <w:r w:rsidRPr="00DB5E8D">
        <w:rPr>
          <w:rFonts w:ascii="Times New Roman" w:hAnsi="Times New Roman"/>
          <w:spacing w:val="-4"/>
          <w:sz w:val="20"/>
        </w:rPr>
        <w:t xml:space="preserve"> </w:t>
      </w:r>
      <w:r w:rsidRPr="00DB5E8D">
        <w:rPr>
          <w:rFonts w:ascii="Times New Roman" w:hAnsi="Times New Roman"/>
          <w:sz w:val="20"/>
        </w:rPr>
        <w:t>и</w:t>
      </w:r>
      <w:r w:rsidRPr="00DB5E8D">
        <w:rPr>
          <w:rFonts w:ascii="Times New Roman" w:hAnsi="Times New Roman"/>
          <w:spacing w:val="-6"/>
          <w:sz w:val="20"/>
        </w:rPr>
        <w:t xml:space="preserve"> </w:t>
      </w:r>
      <w:r w:rsidRPr="00DB5E8D">
        <w:rPr>
          <w:rFonts w:ascii="Times New Roman" w:hAnsi="Times New Roman"/>
          <w:sz w:val="20"/>
        </w:rPr>
        <w:t>правовой</w:t>
      </w:r>
      <w:r w:rsidRPr="00DB5E8D">
        <w:rPr>
          <w:rFonts w:ascii="Times New Roman" w:hAnsi="Times New Roman"/>
          <w:spacing w:val="-6"/>
          <w:sz w:val="20"/>
        </w:rPr>
        <w:t xml:space="preserve"> </w:t>
      </w:r>
      <w:r w:rsidRPr="00DB5E8D">
        <w:rPr>
          <w:rFonts w:ascii="Times New Roman" w:hAnsi="Times New Roman"/>
          <w:sz w:val="20"/>
        </w:rPr>
        <w:t>компетентности;</w:t>
      </w:r>
    </w:p>
    <w:p w:rsidR="005A4FFC" w:rsidRPr="00DB5E8D" w:rsidRDefault="005A4FFC" w:rsidP="00465CA1">
      <w:pPr>
        <w:widowControl w:val="0"/>
        <w:numPr>
          <w:ilvl w:val="0"/>
          <w:numId w:val="4"/>
        </w:numPr>
        <w:tabs>
          <w:tab w:val="left" w:pos="1424"/>
        </w:tabs>
        <w:autoSpaceDE w:val="0"/>
        <w:autoSpaceDN w:val="0"/>
        <w:spacing w:after="0" w:line="254" w:lineRule="auto"/>
        <w:ind w:left="0" w:right="713" w:firstLine="0"/>
        <w:jc w:val="both"/>
        <w:rPr>
          <w:rFonts w:ascii="Times New Roman" w:hAnsi="Times New Roman"/>
          <w:sz w:val="20"/>
        </w:rPr>
      </w:pPr>
      <w:r w:rsidRPr="00DB5E8D">
        <w:rPr>
          <w:rFonts w:ascii="Times New Roman" w:hAnsi="Times New Roman"/>
          <w:sz w:val="20"/>
        </w:rPr>
        <w:t>эффективного управления организацией с использованием ИКТ,</w:t>
      </w:r>
      <w:r w:rsidRPr="00DB5E8D">
        <w:rPr>
          <w:rFonts w:ascii="Times New Roman" w:hAnsi="Times New Roman"/>
          <w:spacing w:val="1"/>
          <w:sz w:val="20"/>
        </w:rPr>
        <w:t xml:space="preserve"> </w:t>
      </w:r>
      <w:r w:rsidRPr="00DB5E8D">
        <w:rPr>
          <w:rFonts w:ascii="Times New Roman" w:hAnsi="Times New Roman"/>
          <w:sz w:val="20"/>
        </w:rPr>
        <w:t>современных</w:t>
      </w:r>
      <w:r w:rsidRPr="00DB5E8D">
        <w:rPr>
          <w:rFonts w:ascii="Times New Roman" w:hAnsi="Times New Roman"/>
          <w:spacing w:val="-2"/>
          <w:sz w:val="20"/>
        </w:rPr>
        <w:t xml:space="preserve"> </w:t>
      </w:r>
      <w:r w:rsidRPr="00DB5E8D">
        <w:rPr>
          <w:rFonts w:ascii="Times New Roman" w:hAnsi="Times New Roman"/>
          <w:sz w:val="20"/>
        </w:rPr>
        <w:t>механизмов</w:t>
      </w:r>
      <w:r w:rsidRPr="00DB5E8D">
        <w:rPr>
          <w:rFonts w:ascii="Times New Roman" w:hAnsi="Times New Roman"/>
          <w:spacing w:val="-1"/>
          <w:sz w:val="20"/>
        </w:rPr>
        <w:t xml:space="preserve"> </w:t>
      </w:r>
      <w:r w:rsidRPr="00DB5E8D">
        <w:rPr>
          <w:rFonts w:ascii="Times New Roman" w:hAnsi="Times New Roman"/>
          <w:sz w:val="20"/>
        </w:rPr>
        <w:t>финансирования.</w:t>
      </w:r>
    </w:p>
    <w:p w:rsidR="005A4FFC" w:rsidRPr="00DB5E8D" w:rsidRDefault="005A4FFC" w:rsidP="00087E61">
      <w:pPr>
        <w:widowControl w:val="0"/>
        <w:autoSpaceDE w:val="0"/>
        <w:autoSpaceDN w:val="0"/>
        <w:spacing w:after="0" w:line="252" w:lineRule="auto"/>
        <w:ind w:right="711"/>
        <w:jc w:val="both"/>
        <w:rPr>
          <w:rFonts w:ascii="Times New Roman" w:hAnsi="Times New Roman"/>
          <w:sz w:val="20"/>
          <w:szCs w:val="20"/>
        </w:rPr>
      </w:pPr>
      <w:r w:rsidRPr="00DB5E8D">
        <w:rPr>
          <w:rFonts w:ascii="Times New Roman" w:hAnsi="Times New Roman"/>
          <w:sz w:val="20"/>
          <w:szCs w:val="20"/>
        </w:rPr>
        <w:t>Электронная</w:t>
      </w:r>
      <w:r w:rsidRPr="00DB5E8D">
        <w:rPr>
          <w:rFonts w:ascii="Times New Roman" w:hAnsi="Times New Roman"/>
          <w:spacing w:val="1"/>
          <w:sz w:val="20"/>
          <w:szCs w:val="20"/>
        </w:rPr>
        <w:t xml:space="preserve"> </w:t>
      </w:r>
      <w:r w:rsidRPr="00DB5E8D">
        <w:rPr>
          <w:rFonts w:ascii="Times New Roman" w:hAnsi="Times New Roman"/>
          <w:sz w:val="20"/>
          <w:szCs w:val="20"/>
        </w:rPr>
        <w:t>информационно-образовательная</w:t>
      </w:r>
      <w:r w:rsidRPr="00DB5E8D">
        <w:rPr>
          <w:rFonts w:ascii="Times New Roman" w:hAnsi="Times New Roman"/>
          <w:spacing w:val="1"/>
          <w:sz w:val="20"/>
          <w:szCs w:val="20"/>
        </w:rPr>
        <w:t xml:space="preserve"> </w:t>
      </w:r>
      <w:r w:rsidRPr="00DB5E8D">
        <w:rPr>
          <w:rFonts w:ascii="Times New Roman" w:hAnsi="Times New Roman"/>
          <w:sz w:val="20"/>
          <w:szCs w:val="20"/>
        </w:rPr>
        <w:t>среда</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обеспечивает:</w:t>
      </w:r>
    </w:p>
    <w:p w:rsidR="005A4FFC" w:rsidRPr="00DB5E8D" w:rsidRDefault="005A4FFC" w:rsidP="00087E61">
      <w:pPr>
        <w:widowControl w:val="0"/>
        <w:autoSpaceDE w:val="0"/>
        <w:autoSpaceDN w:val="0"/>
        <w:spacing w:after="0" w:line="252" w:lineRule="auto"/>
        <w:ind w:right="712"/>
        <w:jc w:val="both"/>
        <w:rPr>
          <w:rFonts w:ascii="Times New Roman" w:hAnsi="Times New Roman"/>
          <w:sz w:val="20"/>
        </w:rPr>
      </w:pPr>
      <w:r w:rsidRPr="00DB5E8D">
        <w:rPr>
          <w:rFonts w:ascii="Arial MT" w:hAnsi="Arial MT"/>
          <w:sz w:val="14"/>
        </w:rPr>
        <w:t xml:space="preserve">6 </w:t>
      </w:r>
      <w:r w:rsidRPr="00DB5E8D">
        <w:rPr>
          <w:rFonts w:ascii="Times New Roman" w:hAnsi="Times New Roman"/>
          <w:sz w:val="20"/>
        </w:rPr>
        <w:t>доступ к учебным планам, рабочим программам, электронным учебным</w:t>
      </w:r>
      <w:r w:rsidRPr="00DB5E8D">
        <w:rPr>
          <w:rFonts w:ascii="Times New Roman" w:hAnsi="Times New Roman"/>
          <w:spacing w:val="1"/>
          <w:sz w:val="20"/>
        </w:rPr>
        <w:t xml:space="preserve"> </w:t>
      </w:r>
      <w:r w:rsidRPr="00DB5E8D">
        <w:rPr>
          <w:rFonts w:ascii="Times New Roman" w:hAnsi="Times New Roman"/>
          <w:sz w:val="20"/>
        </w:rPr>
        <w:t>изданиям</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электронным</w:t>
      </w:r>
      <w:r w:rsidRPr="00DB5E8D">
        <w:rPr>
          <w:rFonts w:ascii="Times New Roman" w:hAnsi="Times New Roman"/>
          <w:spacing w:val="1"/>
          <w:sz w:val="20"/>
        </w:rPr>
        <w:t xml:space="preserve"> </w:t>
      </w:r>
      <w:r w:rsidRPr="00DB5E8D">
        <w:rPr>
          <w:rFonts w:ascii="Times New Roman" w:hAnsi="Times New Roman"/>
          <w:sz w:val="20"/>
        </w:rPr>
        <w:t>образовательным</w:t>
      </w:r>
      <w:r w:rsidRPr="00DB5E8D">
        <w:rPr>
          <w:rFonts w:ascii="Times New Roman" w:hAnsi="Times New Roman"/>
          <w:spacing w:val="1"/>
          <w:sz w:val="20"/>
        </w:rPr>
        <w:t xml:space="preserve"> </w:t>
      </w:r>
      <w:r w:rsidRPr="00DB5E8D">
        <w:rPr>
          <w:rFonts w:ascii="Times New Roman" w:hAnsi="Times New Roman"/>
          <w:sz w:val="20"/>
        </w:rPr>
        <w:t>ресурсам,</w:t>
      </w:r>
      <w:r w:rsidRPr="00DB5E8D">
        <w:rPr>
          <w:rFonts w:ascii="Times New Roman" w:hAnsi="Times New Roman"/>
          <w:spacing w:val="1"/>
          <w:sz w:val="20"/>
        </w:rPr>
        <w:t xml:space="preserve"> </w:t>
      </w:r>
      <w:r w:rsidRPr="00DB5E8D">
        <w:rPr>
          <w:rFonts w:ascii="Times New Roman" w:hAnsi="Times New Roman"/>
          <w:sz w:val="20"/>
        </w:rPr>
        <w:t>указанным</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рабочих</w:t>
      </w:r>
      <w:r w:rsidRPr="00DB5E8D">
        <w:rPr>
          <w:rFonts w:ascii="Times New Roman" w:hAnsi="Times New Roman"/>
          <w:spacing w:val="1"/>
          <w:sz w:val="20"/>
        </w:rPr>
        <w:t xml:space="preserve"> </w:t>
      </w:r>
      <w:r w:rsidRPr="00DB5E8D">
        <w:rPr>
          <w:rFonts w:ascii="Times New Roman" w:hAnsi="Times New Roman"/>
          <w:sz w:val="20"/>
        </w:rPr>
        <w:t>программах</w:t>
      </w:r>
      <w:r w:rsidRPr="00DB5E8D">
        <w:rPr>
          <w:rFonts w:ascii="Times New Roman" w:hAnsi="Times New Roman"/>
          <w:spacing w:val="1"/>
          <w:sz w:val="20"/>
        </w:rPr>
        <w:t xml:space="preserve"> </w:t>
      </w:r>
      <w:r w:rsidRPr="00DB5E8D">
        <w:rPr>
          <w:rFonts w:ascii="Times New Roman" w:hAnsi="Times New Roman"/>
          <w:sz w:val="20"/>
        </w:rPr>
        <w:t>посредством</w:t>
      </w:r>
      <w:r w:rsidRPr="00DB5E8D">
        <w:rPr>
          <w:rFonts w:ascii="Times New Roman" w:hAnsi="Times New Roman"/>
          <w:spacing w:val="1"/>
          <w:sz w:val="20"/>
        </w:rPr>
        <w:t xml:space="preserve"> </w:t>
      </w:r>
      <w:r w:rsidRPr="00DB5E8D">
        <w:rPr>
          <w:rFonts w:ascii="Times New Roman" w:hAnsi="Times New Roman"/>
          <w:sz w:val="20"/>
        </w:rPr>
        <w:t>сайта</w:t>
      </w:r>
      <w:r w:rsidRPr="00DB5E8D">
        <w:rPr>
          <w:rFonts w:ascii="Times New Roman" w:hAnsi="Times New Roman"/>
          <w:spacing w:val="1"/>
          <w:sz w:val="20"/>
        </w:rPr>
        <w:t xml:space="preserve"> </w:t>
      </w:r>
      <w:r w:rsidRPr="00DB5E8D">
        <w:rPr>
          <w:rFonts w:ascii="Times New Roman" w:hAnsi="Times New Roman"/>
          <w:sz w:val="20"/>
        </w:rPr>
        <w:t>(портала)</w:t>
      </w:r>
      <w:r w:rsidRPr="00DB5E8D">
        <w:rPr>
          <w:rFonts w:ascii="Times New Roman" w:hAnsi="Times New Roman"/>
          <w:spacing w:val="1"/>
          <w:sz w:val="20"/>
        </w:rPr>
        <w:t xml:space="preserve"> </w:t>
      </w:r>
      <w:r w:rsidRPr="00DB5E8D">
        <w:rPr>
          <w:rFonts w:ascii="Times New Roman" w:hAnsi="Times New Roman"/>
          <w:sz w:val="20"/>
        </w:rPr>
        <w:t>образовательной</w:t>
      </w:r>
      <w:r w:rsidRPr="00DB5E8D">
        <w:rPr>
          <w:rFonts w:ascii="Times New Roman" w:hAnsi="Times New Roman"/>
          <w:spacing w:val="1"/>
          <w:sz w:val="20"/>
        </w:rPr>
        <w:t xml:space="preserve"> </w:t>
      </w:r>
      <w:r w:rsidRPr="00DB5E8D">
        <w:rPr>
          <w:rFonts w:ascii="Times New Roman" w:hAnsi="Times New Roman"/>
          <w:sz w:val="20"/>
        </w:rPr>
        <w:t>организации:</w:t>
      </w:r>
      <w:r w:rsidRPr="00DB5E8D">
        <w:rPr>
          <w:rFonts w:ascii="Times New Roman" w:hAnsi="Times New Roman"/>
          <w:spacing w:val="1"/>
          <w:sz w:val="20"/>
        </w:rPr>
        <w:t xml:space="preserve"> </w:t>
      </w:r>
      <w:r w:rsidRPr="00DB5E8D">
        <w:rPr>
          <w:rFonts w:ascii="Times New Roman" w:hAnsi="Times New Roman"/>
          <w:i/>
          <w:sz w:val="20"/>
        </w:rPr>
        <w:t>(указывается</w:t>
      </w:r>
      <w:r w:rsidRPr="00DB5E8D">
        <w:rPr>
          <w:rFonts w:ascii="Times New Roman" w:hAnsi="Times New Roman"/>
          <w:i/>
          <w:spacing w:val="1"/>
          <w:sz w:val="20"/>
        </w:rPr>
        <w:t xml:space="preserve"> </w:t>
      </w:r>
      <w:r w:rsidRPr="00DB5E8D">
        <w:rPr>
          <w:rFonts w:ascii="Times New Roman" w:hAnsi="Times New Roman"/>
          <w:i/>
          <w:sz w:val="20"/>
        </w:rPr>
        <w:t>сайт</w:t>
      </w:r>
      <w:r w:rsidRPr="00DB5E8D">
        <w:rPr>
          <w:rFonts w:ascii="Times New Roman" w:hAnsi="Times New Roman"/>
          <w:i/>
          <w:spacing w:val="1"/>
          <w:sz w:val="20"/>
        </w:rPr>
        <w:t xml:space="preserve"> </w:t>
      </w:r>
      <w:r w:rsidRPr="00DB5E8D">
        <w:rPr>
          <w:rFonts w:ascii="Times New Roman" w:hAnsi="Times New Roman"/>
          <w:i/>
          <w:sz w:val="20"/>
        </w:rPr>
        <w:t>(портал),</w:t>
      </w:r>
      <w:r w:rsidRPr="00DB5E8D">
        <w:rPr>
          <w:rFonts w:ascii="Times New Roman" w:hAnsi="Times New Roman"/>
          <w:i/>
          <w:spacing w:val="1"/>
          <w:sz w:val="20"/>
        </w:rPr>
        <w:t xml:space="preserve"> </w:t>
      </w:r>
      <w:r w:rsidRPr="00DB5E8D">
        <w:rPr>
          <w:rFonts w:ascii="Times New Roman" w:hAnsi="Times New Roman"/>
          <w:i/>
          <w:sz w:val="20"/>
        </w:rPr>
        <w:t>где</w:t>
      </w:r>
      <w:r w:rsidRPr="00DB5E8D">
        <w:rPr>
          <w:rFonts w:ascii="Times New Roman" w:hAnsi="Times New Roman"/>
          <w:i/>
          <w:spacing w:val="1"/>
          <w:sz w:val="20"/>
        </w:rPr>
        <w:t xml:space="preserve"> </w:t>
      </w:r>
      <w:r w:rsidRPr="00DB5E8D">
        <w:rPr>
          <w:rFonts w:ascii="Times New Roman" w:hAnsi="Times New Roman"/>
          <w:i/>
          <w:sz w:val="20"/>
        </w:rPr>
        <w:t>размещена</w:t>
      </w:r>
      <w:r w:rsidRPr="00DB5E8D">
        <w:rPr>
          <w:rFonts w:ascii="Times New Roman" w:hAnsi="Times New Roman"/>
          <w:i/>
          <w:spacing w:val="1"/>
          <w:sz w:val="20"/>
        </w:rPr>
        <w:t xml:space="preserve"> </w:t>
      </w:r>
      <w:r w:rsidRPr="00DB5E8D">
        <w:rPr>
          <w:rFonts w:ascii="Times New Roman" w:hAnsi="Times New Roman"/>
          <w:i/>
          <w:sz w:val="20"/>
        </w:rPr>
        <w:t>соответствующая информация)</w:t>
      </w:r>
      <w:r w:rsidRPr="00DB5E8D">
        <w:rPr>
          <w:rFonts w:ascii="Times New Roman" w:hAnsi="Times New Roman"/>
          <w:sz w:val="20"/>
        </w:rPr>
        <w:t>;</w:t>
      </w:r>
    </w:p>
    <w:p w:rsidR="005A4FFC" w:rsidRPr="00DB5E8D" w:rsidRDefault="005A4FFC" w:rsidP="00465CA1">
      <w:pPr>
        <w:widowControl w:val="0"/>
        <w:numPr>
          <w:ilvl w:val="0"/>
          <w:numId w:val="4"/>
        </w:numPr>
        <w:tabs>
          <w:tab w:val="left" w:pos="1424"/>
        </w:tabs>
        <w:autoSpaceDE w:val="0"/>
        <w:autoSpaceDN w:val="0"/>
        <w:spacing w:after="0" w:line="249" w:lineRule="auto"/>
        <w:ind w:left="0" w:right="715" w:firstLine="0"/>
        <w:jc w:val="both"/>
        <w:rPr>
          <w:rFonts w:ascii="Times New Roman" w:hAnsi="Times New Roman"/>
          <w:sz w:val="20"/>
        </w:rPr>
      </w:pPr>
      <w:r w:rsidRPr="00DB5E8D">
        <w:rPr>
          <w:rFonts w:ascii="Times New Roman" w:hAnsi="Times New Roman"/>
          <w:sz w:val="20"/>
        </w:rPr>
        <w:t>формирование</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хранение</w:t>
      </w:r>
      <w:r w:rsidRPr="00DB5E8D">
        <w:rPr>
          <w:rFonts w:ascii="Times New Roman" w:hAnsi="Times New Roman"/>
          <w:spacing w:val="1"/>
          <w:sz w:val="20"/>
        </w:rPr>
        <w:t xml:space="preserve"> </w:t>
      </w:r>
      <w:r w:rsidRPr="00DB5E8D">
        <w:rPr>
          <w:rFonts w:ascii="Times New Roman" w:hAnsi="Times New Roman"/>
          <w:sz w:val="20"/>
        </w:rPr>
        <w:t>электронного</w:t>
      </w:r>
      <w:r w:rsidRPr="00DB5E8D">
        <w:rPr>
          <w:rFonts w:ascii="Times New Roman" w:hAnsi="Times New Roman"/>
          <w:spacing w:val="1"/>
          <w:sz w:val="20"/>
        </w:rPr>
        <w:t xml:space="preserve"> </w:t>
      </w:r>
      <w:r w:rsidRPr="00DB5E8D">
        <w:rPr>
          <w:rFonts w:ascii="Times New Roman" w:hAnsi="Times New Roman"/>
          <w:sz w:val="20"/>
        </w:rPr>
        <w:t>портфолио</w:t>
      </w:r>
      <w:r w:rsidRPr="00DB5E8D">
        <w:rPr>
          <w:rFonts w:ascii="Times New Roman" w:hAnsi="Times New Roman"/>
          <w:spacing w:val="1"/>
          <w:sz w:val="20"/>
        </w:rPr>
        <w:t xml:space="preserve"> </w:t>
      </w:r>
      <w:r w:rsidRPr="00DB5E8D">
        <w:rPr>
          <w:rFonts w:ascii="Times New Roman" w:hAnsi="Times New Roman"/>
          <w:sz w:val="20"/>
        </w:rPr>
        <w:t>обучающегося,</w:t>
      </w:r>
      <w:r w:rsidRPr="00DB5E8D">
        <w:rPr>
          <w:rFonts w:ascii="Times New Roman" w:hAnsi="Times New Roman"/>
          <w:spacing w:val="-2"/>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том числе</w:t>
      </w:r>
      <w:r w:rsidRPr="00DB5E8D">
        <w:rPr>
          <w:rFonts w:ascii="Times New Roman" w:hAnsi="Times New Roman"/>
          <w:spacing w:val="1"/>
          <w:sz w:val="20"/>
        </w:rPr>
        <w:t xml:space="preserve"> </w:t>
      </w:r>
      <w:r w:rsidRPr="00DB5E8D">
        <w:rPr>
          <w:rFonts w:ascii="Times New Roman" w:hAnsi="Times New Roman"/>
          <w:sz w:val="20"/>
        </w:rPr>
        <w:t>его работ</w:t>
      </w:r>
      <w:r w:rsidRPr="00DB5E8D">
        <w:rPr>
          <w:rFonts w:ascii="Times New Roman" w:hAnsi="Times New Roman"/>
          <w:spacing w:val="-2"/>
          <w:sz w:val="20"/>
        </w:rPr>
        <w:t xml:space="preserve"> </w:t>
      </w:r>
      <w:r w:rsidRPr="00DB5E8D">
        <w:rPr>
          <w:rFonts w:ascii="Times New Roman" w:hAnsi="Times New Roman"/>
          <w:sz w:val="20"/>
        </w:rPr>
        <w:t>и</w:t>
      </w:r>
      <w:r w:rsidRPr="00DB5E8D">
        <w:rPr>
          <w:rFonts w:ascii="Times New Roman" w:hAnsi="Times New Roman"/>
          <w:spacing w:val="-3"/>
          <w:sz w:val="20"/>
        </w:rPr>
        <w:t xml:space="preserve"> </w:t>
      </w:r>
      <w:r w:rsidRPr="00DB5E8D">
        <w:rPr>
          <w:rFonts w:ascii="Times New Roman" w:hAnsi="Times New Roman"/>
          <w:sz w:val="20"/>
        </w:rPr>
        <w:t>оценок</w:t>
      </w:r>
      <w:r w:rsidRPr="00DB5E8D">
        <w:rPr>
          <w:rFonts w:ascii="Times New Roman" w:hAnsi="Times New Roman"/>
          <w:spacing w:val="-2"/>
          <w:sz w:val="20"/>
        </w:rPr>
        <w:t xml:space="preserve"> </w:t>
      </w:r>
      <w:r w:rsidRPr="00DB5E8D">
        <w:rPr>
          <w:rFonts w:ascii="Times New Roman" w:hAnsi="Times New Roman"/>
          <w:sz w:val="20"/>
        </w:rPr>
        <w:t>за</w:t>
      </w:r>
      <w:r w:rsidRPr="00DB5E8D">
        <w:rPr>
          <w:rFonts w:ascii="Times New Roman" w:hAnsi="Times New Roman"/>
          <w:spacing w:val="-1"/>
          <w:sz w:val="20"/>
        </w:rPr>
        <w:t xml:space="preserve"> </w:t>
      </w:r>
      <w:r w:rsidRPr="00DB5E8D">
        <w:rPr>
          <w:rFonts w:ascii="Times New Roman" w:hAnsi="Times New Roman"/>
          <w:sz w:val="20"/>
        </w:rPr>
        <w:t>эти</w:t>
      </w:r>
      <w:r w:rsidRPr="00DB5E8D">
        <w:rPr>
          <w:rFonts w:ascii="Times New Roman" w:hAnsi="Times New Roman"/>
          <w:spacing w:val="-2"/>
          <w:sz w:val="20"/>
        </w:rPr>
        <w:t xml:space="preserve"> </w:t>
      </w:r>
      <w:r w:rsidRPr="00DB5E8D">
        <w:rPr>
          <w:rFonts w:ascii="Times New Roman" w:hAnsi="Times New Roman"/>
          <w:sz w:val="20"/>
        </w:rPr>
        <w:t>работы;</w:t>
      </w:r>
    </w:p>
    <w:p w:rsidR="005A4FFC" w:rsidRPr="00DB5E8D" w:rsidRDefault="005A4FFC" w:rsidP="00465CA1">
      <w:pPr>
        <w:widowControl w:val="0"/>
        <w:numPr>
          <w:ilvl w:val="0"/>
          <w:numId w:val="4"/>
        </w:numPr>
        <w:tabs>
          <w:tab w:val="left" w:pos="1424"/>
        </w:tabs>
        <w:autoSpaceDE w:val="0"/>
        <w:autoSpaceDN w:val="0"/>
        <w:spacing w:after="0" w:line="252" w:lineRule="auto"/>
        <w:ind w:left="0" w:right="713" w:firstLine="0"/>
        <w:jc w:val="both"/>
        <w:rPr>
          <w:rFonts w:ascii="Times New Roman" w:hAnsi="Times New Roman"/>
          <w:sz w:val="20"/>
        </w:rPr>
      </w:pPr>
      <w:r w:rsidRPr="00DB5E8D">
        <w:rPr>
          <w:rFonts w:ascii="Times New Roman" w:hAnsi="Times New Roman"/>
          <w:sz w:val="20"/>
        </w:rPr>
        <w:t>фиксацию</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хранение</w:t>
      </w:r>
      <w:r w:rsidRPr="00DB5E8D">
        <w:rPr>
          <w:rFonts w:ascii="Times New Roman" w:hAnsi="Times New Roman"/>
          <w:spacing w:val="1"/>
          <w:sz w:val="20"/>
        </w:rPr>
        <w:t xml:space="preserve"> </w:t>
      </w:r>
      <w:r w:rsidRPr="00DB5E8D">
        <w:rPr>
          <w:rFonts w:ascii="Times New Roman" w:hAnsi="Times New Roman"/>
          <w:sz w:val="20"/>
        </w:rPr>
        <w:t>информации</w:t>
      </w:r>
      <w:r w:rsidRPr="00DB5E8D">
        <w:rPr>
          <w:rFonts w:ascii="Times New Roman" w:hAnsi="Times New Roman"/>
          <w:spacing w:val="1"/>
          <w:sz w:val="20"/>
        </w:rPr>
        <w:t xml:space="preserve"> </w:t>
      </w:r>
      <w:r w:rsidRPr="00DB5E8D">
        <w:rPr>
          <w:rFonts w:ascii="Times New Roman" w:hAnsi="Times New Roman"/>
          <w:sz w:val="20"/>
        </w:rPr>
        <w:t>о</w:t>
      </w:r>
      <w:r w:rsidRPr="00DB5E8D">
        <w:rPr>
          <w:rFonts w:ascii="Times New Roman" w:hAnsi="Times New Roman"/>
          <w:spacing w:val="1"/>
          <w:sz w:val="20"/>
        </w:rPr>
        <w:t xml:space="preserve"> </w:t>
      </w:r>
      <w:r w:rsidRPr="00DB5E8D">
        <w:rPr>
          <w:rFonts w:ascii="Times New Roman" w:hAnsi="Times New Roman"/>
          <w:sz w:val="20"/>
        </w:rPr>
        <w:t>ходе</w:t>
      </w:r>
      <w:r w:rsidRPr="00DB5E8D">
        <w:rPr>
          <w:rFonts w:ascii="Times New Roman" w:hAnsi="Times New Roman"/>
          <w:spacing w:val="1"/>
          <w:sz w:val="20"/>
        </w:rPr>
        <w:t xml:space="preserve"> </w:t>
      </w:r>
      <w:r w:rsidRPr="00DB5E8D">
        <w:rPr>
          <w:rFonts w:ascii="Times New Roman" w:hAnsi="Times New Roman"/>
          <w:sz w:val="20"/>
        </w:rPr>
        <w:t>образовательного</w:t>
      </w:r>
      <w:r w:rsidRPr="00DB5E8D">
        <w:rPr>
          <w:rFonts w:ascii="Times New Roman" w:hAnsi="Times New Roman"/>
          <w:spacing w:val="1"/>
          <w:sz w:val="20"/>
        </w:rPr>
        <w:t xml:space="preserve"> </w:t>
      </w:r>
      <w:r w:rsidRPr="00DB5E8D">
        <w:rPr>
          <w:rFonts w:ascii="Times New Roman" w:hAnsi="Times New Roman"/>
          <w:sz w:val="20"/>
        </w:rPr>
        <w:t>процесса, результатов промежуточной аттестации и результатов</w:t>
      </w:r>
      <w:r w:rsidRPr="00DB5E8D">
        <w:rPr>
          <w:rFonts w:ascii="Times New Roman" w:hAnsi="Times New Roman"/>
          <w:spacing w:val="1"/>
          <w:sz w:val="20"/>
        </w:rPr>
        <w:t xml:space="preserve"> </w:t>
      </w:r>
      <w:r w:rsidRPr="00DB5E8D">
        <w:rPr>
          <w:rFonts w:ascii="Times New Roman" w:hAnsi="Times New Roman"/>
          <w:sz w:val="20"/>
        </w:rPr>
        <w:t>освоения</w:t>
      </w:r>
      <w:r w:rsidRPr="00DB5E8D">
        <w:rPr>
          <w:rFonts w:ascii="Times New Roman" w:hAnsi="Times New Roman"/>
          <w:spacing w:val="1"/>
          <w:sz w:val="20"/>
        </w:rPr>
        <w:t xml:space="preserve"> </w:t>
      </w:r>
      <w:r w:rsidRPr="00DB5E8D">
        <w:rPr>
          <w:rFonts w:ascii="Times New Roman" w:hAnsi="Times New Roman"/>
          <w:sz w:val="20"/>
        </w:rPr>
        <w:t>программы</w:t>
      </w:r>
      <w:r w:rsidRPr="00DB5E8D">
        <w:rPr>
          <w:rFonts w:ascii="Times New Roman" w:hAnsi="Times New Roman"/>
          <w:spacing w:val="-1"/>
          <w:sz w:val="20"/>
        </w:rPr>
        <w:t xml:space="preserve"> </w:t>
      </w:r>
      <w:r w:rsidRPr="00DB5E8D">
        <w:rPr>
          <w:rFonts w:ascii="Times New Roman" w:hAnsi="Times New Roman"/>
          <w:sz w:val="20"/>
        </w:rPr>
        <w:t>основного общего образования;</w:t>
      </w:r>
    </w:p>
    <w:p w:rsidR="005A4FFC" w:rsidRPr="00DB5E8D" w:rsidRDefault="005A4FFC" w:rsidP="00465CA1">
      <w:pPr>
        <w:widowControl w:val="0"/>
        <w:numPr>
          <w:ilvl w:val="0"/>
          <w:numId w:val="4"/>
        </w:numPr>
        <w:tabs>
          <w:tab w:val="left" w:pos="1424"/>
        </w:tabs>
        <w:autoSpaceDE w:val="0"/>
        <w:autoSpaceDN w:val="0"/>
        <w:spacing w:after="0" w:line="252" w:lineRule="auto"/>
        <w:ind w:left="0" w:right="714" w:firstLine="0"/>
        <w:jc w:val="both"/>
        <w:rPr>
          <w:rFonts w:ascii="Times New Roman" w:hAnsi="Times New Roman"/>
          <w:sz w:val="20"/>
        </w:rPr>
      </w:pPr>
      <w:r w:rsidRPr="00DB5E8D">
        <w:rPr>
          <w:rFonts w:ascii="Times New Roman" w:hAnsi="Times New Roman"/>
          <w:sz w:val="20"/>
        </w:rPr>
        <w:t>проведение</w:t>
      </w:r>
      <w:r w:rsidRPr="00DB5E8D">
        <w:rPr>
          <w:rFonts w:ascii="Times New Roman" w:hAnsi="Times New Roman"/>
          <w:spacing w:val="1"/>
          <w:sz w:val="20"/>
        </w:rPr>
        <w:t xml:space="preserve"> </w:t>
      </w:r>
      <w:r w:rsidRPr="00DB5E8D">
        <w:rPr>
          <w:rFonts w:ascii="Times New Roman" w:hAnsi="Times New Roman"/>
          <w:sz w:val="20"/>
        </w:rPr>
        <w:t>учебных</w:t>
      </w:r>
      <w:r w:rsidRPr="00DB5E8D">
        <w:rPr>
          <w:rFonts w:ascii="Times New Roman" w:hAnsi="Times New Roman"/>
          <w:spacing w:val="1"/>
          <w:sz w:val="20"/>
        </w:rPr>
        <w:t xml:space="preserve"> </w:t>
      </w:r>
      <w:r w:rsidRPr="00DB5E8D">
        <w:rPr>
          <w:rFonts w:ascii="Times New Roman" w:hAnsi="Times New Roman"/>
          <w:sz w:val="20"/>
        </w:rPr>
        <w:t>занятий,</w:t>
      </w:r>
      <w:r w:rsidRPr="00DB5E8D">
        <w:rPr>
          <w:rFonts w:ascii="Times New Roman" w:hAnsi="Times New Roman"/>
          <w:spacing w:val="1"/>
          <w:sz w:val="20"/>
        </w:rPr>
        <w:t xml:space="preserve"> </w:t>
      </w:r>
      <w:r w:rsidRPr="00DB5E8D">
        <w:rPr>
          <w:rFonts w:ascii="Times New Roman" w:hAnsi="Times New Roman"/>
          <w:sz w:val="20"/>
        </w:rPr>
        <w:t>процедуры</w:t>
      </w:r>
      <w:r w:rsidRPr="00DB5E8D">
        <w:rPr>
          <w:rFonts w:ascii="Times New Roman" w:hAnsi="Times New Roman"/>
          <w:spacing w:val="1"/>
          <w:sz w:val="20"/>
        </w:rPr>
        <w:t xml:space="preserve"> </w:t>
      </w:r>
      <w:r w:rsidRPr="00DB5E8D">
        <w:rPr>
          <w:rFonts w:ascii="Times New Roman" w:hAnsi="Times New Roman"/>
          <w:sz w:val="20"/>
        </w:rPr>
        <w:t>оценки</w:t>
      </w:r>
      <w:r w:rsidRPr="00DB5E8D">
        <w:rPr>
          <w:rFonts w:ascii="Times New Roman" w:hAnsi="Times New Roman"/>
          <w:spacing w:val="1"/>
          <w:sz w:val="20"/>
        </w:rPr>
        <w:t xml:space="preserve"> </w:t>
      </w:r>
      <w:r w:rsidRPr="00DB5E8D">
        <w:rPr>
          <w:rFonts w:ascii="Times New Roman" w:hAnsi="Times New Roman"/>
          <w:sz w:val="20"/>
        </w:rPr>
        <w:t>результатов</w:t>
      </w:r>
      <w:r w:rsidRPr="00DB5E8D">
        <w:rPr>
          <w:rFonts w:ascii="Times New Roman" w:hAnsi="Times New Roman"/>
          <w:spacing w:val="1"/>
          <w:sz w:val="20"/>
        </w:rPr>
        <w:t xml:space="preserve"> </w:t>
      </w:r>
      <w:r w:rsidRPr="00DB5E8D">
        <w:rPr>
          <w:rFonts w:ascii="Times New Roman" w:hAnsi="Times New Roman"/>
          <w:sz w:val="20"/>
        </w:rPr>
        <w:t>обучения,</w:t>
      </w:r>
      <w:r w:rsidRPr="00DB5E8D">
        <w:rPr>
          <w:rFonts w:ascii="Times New Roman" w:hAnsi="Times New Roman"/>
          <w:spacing w:val="1"/>
          <w:sz w:val="20"/>
        </w:rPr>
        <w:t xml:space="preserve"> </w:t>
      </w:r>
      <w:r w:rsidRPr="00DB5E8D">
        <w:rPr>
          <w:rFonts w:ascii="Times New Roman" w:hAnsi="Times New Roman"/>
          <w:sz w:val="20"/>
        </w:rPr>
        <w:t>реализация</w:t>
      </w:r>
      <w:r w:rsidRPr="00DB5E8D">
        <w:rPr>
          <w:rFonts w:ascii="Times New Roman" w:hAnsi="Times New Roman"/>
          <w:spacing w:val="1"/>
          <w:sz w:val="20"/>
        </w:rPr>
        <w:t xml:space="preserve"> </w:t>
      </w:r>
      <w:r w:rsidRPr="00DB5E8D">
        <w:rPr>
          <w:rFonts w:ascii="Times New Roman" w:hAnsi="Times New Roman"/>
          <w:sz w:val="20"/>
        </w:rPr>
        <w:t>которых</w:t>
      </w:r>
      <w:r w:rsidRPr="00DB5E8D">
        <w:rPr>
          <w:rFonts w:ascii="Times New Roman" w:hAnsi="Times New Roman"/>
          <w:spacing w:val="1"/>
          <w:sz w:val="20"/>
        </w:rPr>
        <w:t xml:space="preserve"> </w:t>
      </w:r>
      <w:r w:rsidRPr="00DB5E8D">
        <w:rPr>
          <w:rFonts w:ascii="Times New Roman" w:hAnsi="Times New Roman"/>
          <w:sz w:val="20"/>
        </w:rPr>
        <w:t>предусмотрена</w:t>
      </w:r>
      <w:r w:rsidRPr="00DB5E8D">
        <w:rPr>
          <w:rFonts w:ascii="Times New Roman" w:hAnsi="Times New Roman"/>
          <w:spacing w:val="1"/>
          <w:sz w:val="20"/>
        </w:rPr>
        <w:t xml:space="preserve"> </w:t>
      </w:r>
      <w:r w:rsidRPr="00DB5E8D">
        <w:rPr>
          <w:rFonts w:ascii="Times New Roman" w:hAnsi="Times New Roman"/>
          <w:sz w:val="20"/>
        </w:rPr>
        <w:t>с</w:t>
      </w:r>
      <w:r w:rsidRPr="00DB5E8D">
        <w:rPr>
          <w:rFonts w:ascii="Times New Roman" w:hAnsi="Times New Roman"/>
          <w:spacing w:val="1"/>
          <w:sz w:val="20"/>
        </w:rPr>
        <w:t xml:space="preserve"> </w:t>
      </w:r>
      <w:r w:rsidRPr="00DB5E8D">
        <w:rPr>
          <w:rFonts w:ascii="Times New Roman" w:hAnsi="Times New Roman"/>
          <w:sz w:val="20"/>
        </w:rPr>
        <w:t>применением</w:t>
      </w:r>
      <w:r w:rsidRPr="00DB5E8D">
        <w:rPr>
          <w:rFonts w:ascii="Times New Roman" w:hAnsi="Times New Roman"/>
          <w:spacing w:val="1"/>
          <w:sz w:val="20"/>
        </w:rPr>
        <w:t xml:space="preserve"> </w:t>
      </w:r>
      <w:r w:rsidRPr="00DB5E8D">
        <w:rPr>
          <w:rFonts w:ascii="Times New Roman" w:hAnsi="Times New Roman"/>
          <w:sz w:val="20"/>
        </w:rPr>
        <w:t>электронного</w:t>
      </w:r>
      <w:r w:rsidRPr="00DB5E8D">
        <w:rPr>
          <w:rFonts w:ascii="Times New Roman" w:hAnsi="Times New Roman"/>
          <w:spacing w:val="1"/>
          <w:sz w:val="20"/>
        </w:rPr>
        <w:t xml:space="preserve"> </w:t>
      </w:r>
      <w:r w:rsidRPr="00DB5E8D">
        <w:rPr>
          <w:rFonts w:ascii="Times New Roman" w:hAnsi="Times New Roman"/>
          <w:sz w:val="20"/>
        </w:rPr>
        <w:t>обучения,</w:t>
      </w:r>
      <w:r w:rsidRPr="00DB5E8D">
        <w:rPr>
          <w:rFonts w:ascii="Times New Roman" w:hAnsi="Times New Roman"/>
          <w:spacing w:val="1"/>
          <w:sz w:val="20"/>
        </w:rPr>
        <w:t xml:space="preserve"> </w:t>
      </w:r>
      <w:r w:rsidRPr="00DB5E8D">
        <w:rPr>
          <w:rFonts w:ascii="Times New Roman" w:hAnsi="Times New Roman"/>
          <w:sz w:val="20"/>
        </w:rPr>
        <w:t>дистанционных</w:t>
      </w:r>
      <w:r w:rsidRPr="00DB5E8D">
        <w:rPr>
          <w:rFonts w:ascii="Times New Roman" w:hAnsi="Times New Roman"/>
          <w:spacing w:val="1"/>
          <w:sz w:val="20"/>
        </w:rPr>
        <w:t xml:space="preserve"> </w:t>
      </w:r>
      <w:r w:rsidRPr="00DB5E8D">
        <w:rPr>
          <w:rFonts w:ascii="Times New Roman" w:hAnsi="Times New Roman"/>
          <w:sz w:val="20"/>
        </w:rPr>
        <w:t>образовательных</w:t>
      </w:r>
      <w:r w:rsidRPr="00DB5E8D">
        <w:rPr>
          <w:rFonts w:ascii="Times New Roman" w:hAnsi="Times New Roman"/>
          <w:spacing w:val="1"/>
          <w:sz w:val="20"/>
        </w:rPr>
        <w:t xml:space="preserve"> </w:t>
      </w:r>
      <w:r w:rsidRPr="00DB5E8D">
        <w:rPr>
          <w:rFonts w:ascii="Times New Roman" w:hAnsi="Times New Roman"/>
          <w:sz w:val="20"/>
        </w:rPr>
        <w:t>технологий;</w:t>
      </w:r>
    </w:p>
    <w:p w:rsidR="005A4FFC" w:rsidRPr="00DB5E8D" w:rsidRDefault="005A4FFC" w:rsidP="00465CA1">
      <w:pPr>
        <w:widowControl w:val="0"/>
        <w:numPr>
          <w:ilvl w:val="0"/>
          <w:numId w:val="4"/>
        </w:numPr>
        <w:tabs>
          <w:tab w:val="left" w:pos="1424"/>
        </w:tabs>
        <w:autoSpaceDE w:val="0"/>
        <w:autoSpaceDN w:val="0"/>
        <w:spacing w:after="0" w:line="252" w:lineRule="auto"/>
        <w:ind w:left="0" w:right="709" w:firstLine="0"/>
        <w:jc w:val="both"/>
        <w:rPr>
          <w:rFonts w:ascii="Times New Roman" w:hAnsi="Times New Roman"/>
          <w:sz w:val="20"/>
        </w:rPr>
      </w:pPr>
      <w:r w:rsidRPr="00DB5E8D">
        <w:rPr>
          <w:rFonts w:ascii="Times New Roman" w:hAnsi="Times New Roman"/>
          <w:sz w:val="20"/>
        </w:rPr>
        <w:t>взаимодействие между участниками образовательного процесса, в</w:t>
      </w:r>
      <w:r w:rsidRPr="00DB5E8D">
        <w:rPr>
          <w:rFonts w:ascii="Times New Roman" w:hAnsi="Times New Roman"/>
          <w:spacing w:val="-47"/>
          <w:sz w:val="20"/>
        </w:rPr>
        <w:t xml:space="preserve"> </w:t>
      </w:r>
      <w:r w:rsidRPr="00DB5E8D">
        <w:rPr>
          <w:rFonts w:ascii="Times New Roman" w:hAnsi="Times New Roman"/>
          <w:sz w:val="20"/>
        </w:rPr>
        <w:t>том</w:t>
      </w:r>
      <w:r w:rsidRPr="00DB5E8D">
        <w:rPr>
          <w:rFonts w:ascii="Times New Roman" w:hAnsi="Times New Roman"/>
          <w:spacing w:val="1"/>
          <w:sz w:val="20"/>
        </w:rPr>
        <w:t xml:space="preserve"> </w:t>
      </w:r>
      <w:r w:rsidRPr="00DB5E8D">
        <w:rPr>
          <w:rFonts w:ascii="Times New Roman" w:hAnsi="Times New Roman"/>
          <w:sz w:val="20"/>
        </w:rPr>
        <w:t>числе</w:t>
      </w:r>
      <w:r w:rsidRPr="00DB5E8D">
        <w:rPr>
          <w:rFonts w:ascii="Times New Roman" w:hAnsi="Times New Roman"/>
          <w:spacing w:val="1"/>
          <w:sz w:val="20"/>
        </w:rPr>
        <w:t xml:space="preserve"> </w:t>
      </w:r>
      <w:r w:rsidRPr="00DB5E8D">
        <w:rPr>
          <w:rFonts w:ascii="Times New Roman" w:hAnsi="Times New Roman"/>
          <w:sz w:val="20"/>
        </w:rPr>
        <w:t>синхронные</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(или)</w:t>
      </w:r>
      <w:r w:rsidRPr="00DB5E8D">
        <w:rPr>
          <w:rFonts w:ascii="Times New Roman" w:hAnsi="Times New Roman"/>
          <w:spacing w:val="1"/>
          <w:sz w:val="20"/>
        </w:rPr>
        <w:t xml:space="preserve"> </w:t>
      </w:r>
      <w:r w:rsidRPr="00DB5E8D">
        <w:rPr>
          <w:rFonts w:ascii="Times New Roman" w:hAnsi="Times New Roman"/>
          <w:sz w:val="20"/>
        </w:rPr>
        <w:t>асинхронные</w:t>
      </w:r>
      <w:r w:rsidRPr="00DB5E8D">
        <w:rPr>
          <w:rFonts w:ascii="Times New Roman" w:hAnsi="Times New Roman"/>
          <w:spacing w:val="1"/>
          <w:sz w:val="20"/>
        </w:rPr>
        <w:t xml:space="preserve"> </w:t>
      </w:r>
      <w:r w:rsidRPr="00DB5E8D">
        <w:rPr>
          <w:rFonts w:ascii="Times New Roman" w:hAnsi="Times New Roman"/>
          <w:sz w:val="20"/>
        </w:rPr>
        <w:t>взаимодействия</w:t>
      </w:r>
      <w:r w:rsidRPr="00DB5E8D">
        <w:rPr>
          <w:rFonts w:ascii="Times New Roman" w:hAnsi="Times New Roman"/>
          <w:spacing w:val="1"/>
          <w:sz w:val="20"/>
        </w:rPr>
        <w:t xml:space="preserve"> </w:t>
      </w:r>
      <w:r w:rsidRPr="00DB5E8D">
        <w:rPr>
          <w:rFonts w:ascii="Times New Roman" w:hAnsi="Times New Roman"/>
          <w:sz w:val="20"/>
        </w:rPr>
        <w:t>посредством Интернета.</w:t>
      </w:r>
    </w:p>
    <w:p w:rsidR="005A4FFC" w:rsidRPr="00DB5E8D" w:rsidRDefault="005A4FFC" w:rsidP="00087E61">
      <w:pPr>
        <w:widowControl w:val="0"/>
        <w:autoSpaceDE w:val="0"/>
        <w:autoSpaceDN w:val="0"/>
        <w:spacing w:after="0" w:line="252" w:lineRule="auto"/>
        <w:ind w:right="711"/>
        <w:jc w:val="both"/>
        <w:rPr>
          <w:rFonts w:ascii="Times New Roman" w:hAnsi="Times New Roman"/>
          <w:sz w:val="20"/>
          <w:szCs w:val="20"/>
        </w:rPr>
      </w:pPr>
      <w:r w:rsidRPr="00DB5E8D">
        <w:rPr>
          <w:rFonts w:ascii="Times New Roman" w:hAnsi="Times New Roman"/>
          <w:sz w:val="20"/>
          <w:szCs w:val="20"/>
        </w:rPr>
        <w:t>Электронная</w:t>
      </w:r>
      <w:r w:rsidRPr="00DB5E8D">
        <w:rPr>
          <w:rFonts w:ascii="Times New Roman" w:hAnsi="Times New Roman"/>
          <w:spacing w:val="1"/>
          <w:sz w:val="20"/>
          <w:szCs w:val="20"/>
        </w:rPr>
        <w:t xml:space="preserve"> </w:t>
      </w:r>
      <w:r w:rsidRPr="00DB5E8D">
        <w:rPr>
          <w:rFonts w:ascii="Times New Roman" w:hAnsi="Times New Roman"/>
          <w:sz w:val="20"/>
          <w:szCs w:val="20"/>
        </w:rPr>
        <w:t>информационно-образовательная</w:t>
      </w:r>
      <w:r w:rsidRPr="00DB5E8D">
        <w:rPr>
          <w:rFonts w:ascii="Times New Roman" w:hAnsi="Times New Roman"/>
          <w:spacing w:val="1"/>
          <w:sz w:val="20"/>
          <w:szCs w:val="20"/>
        </w:rPr>
        <w:t xml:space="preserve"> </w:t>
      </w:r>
      <w:r w:rsidRPr="00DB5E8D">
        <w:rPr>
          <w:rFonts w:ascii="Times New Roman" w:hAnsi="Times New Roman"/>
          <w:sz w:val="20"/>
          <w:szCs w:val="20"/>
        </w:rPr>
        <w:t>среда</w:t>
      </w:r>
      <w:r w:rsidRPr="00DB5E8D">
        <w:rPr>
          <w:rFonts w:ascii="Times New Roman" w:hAnsi="Times New Roman"/>
          <w:spacing w:val="1"/>
          <w:sz w:val="20"/>
          <w:szCs w:val="20"/>
        </w:rPr>
        <w:t xml:space="preserve"> </w:t>
      </w:r>
      <w:r w:rsidRPr="00DB5E8D">
        <w:rPr>
          <w:rFonts w:ascii="Times New Roman" w:hAnsi="Times New Roman"/>
          <w:sz w:val="20"/>
          <w:szCs w:val="20"/>
        </w:rPr>
        <w:t>позволяет</w:t>
      </w:r>
      <w:r w:rsidRPr="00DB5E8D">
        <w:rPr>
          <w:rFonts w:ascii="Times New Roman" w:hAnsi="Times New Roman"/>
          <w:spacing w:val="1"/>
          <w:sz w:val="20"/>
          <w:szCs w:val="20"/>
        </w:rPr>
        <w:t xml:space="preserve"> </w:t>
      </w:r>
      <w:r w:rsidRPr="00DB5E8D">
        <w:rPr>
          <w:rFonts w:ascii="Times New Roman" w:hAnsi="Times New Roman"/>
          <w:sz w:val="20"/>
          <w:szCs w:val="20"/>
        </w:rPr>
        <w:t>обучающимся</w:t>
      </w:r>
      <w:r w:rsidRPr="00DB5E8D">
        <w:rPr>
          <w:rFonts w:ascii="Times New Roman" w:hAnsi="Times New Roman"/>
          <w:spacing w:val="-2"/>
          <w:sz w:val="20"/>
          <w:szCs w:val="20"/>
        </w:rPr>
        <w:t xml:space="preserve"> </w:t>
      </w:r>
      <w:r w:rsidRPr="00DB5E8D">
        <w:rPr>
          <w:rFonts w:ascii="Times New Roman" w:hAnsi="Times New Roman"/>
          <w:sz w:val="20"/>
          <w:szCs w:val="20"/>
        </w:rPr>
        <w:t>осуществить:</w:t>
      </w:r>
    </w:p>
    <w:p w:rsidR="005A4FFC" w:rsidRPr="00DB5E8D" w:rsidRDefault="005A4FFC" w:rsidP="00465CA1">
      <w:pPr>
        <w:widowControl w:val="0"/>
        <w:numPr>
          <w:ilvl w:val="0"/>
          <w:numId w:val="4"/>
        </w:numPr>
        <w:tabs>
          <w:tab w:val="left" w:pos="1424"/>
        </w:tabs>
        <w:autoSpaceDE w:val="0"/>
        <w:autoSpaceDN w:val="0"/>
        <w:spacing w:after="0" w:line="252" w:lineRule="auto"/>
        <w:ind w:left="0" w:right="716" w:firstLine="0"/>
        <w:jc w:val="both"/>
        <w:rPr>
          <w:rFonts w:ascii="Times New Roman" w:hAnsi="Times New Roman"/>
          <w:sz w:val="20"/>
        </w:rPr>
      </w:pPr>
      <w:r w:rsidRPr="00DB5E8D">
        <w:rPr>
          <w:rFonts w:ascii="Times New Roman" w:hAnsi="Times New Roman"/>
          <w:sz w:val="20"/>
        </w:rPr>
        <w:t>поиск и получение информации в локальной сети организации и</w:t>
      </w:r>
      <w:r w:rsidRPr="00DB5E8D">
        <w:rPr>
          <w:rFonts w:ascii="Times New Roman" w:hAnsi="Times New Roman"/>
          <w:spacing w:val="1"/>
          <w:sz w:val="20"/>
        </w:rPr>
        <w:t xml:space="preserve"> </w:t>
      </w:r>
      <w:r w:rsidRPr="00DB5E8D">
        <w:rPr>
          <w:rFonts w:ascii="Times New Roman" w:hAnsi="Times New Roman"/>
          <w:sz w:val="20"/>
        </w:rPr>
        <w:t>Глобальной</w:t>
      </w:r>
      <w:r w:rsidRPr="00DB5E8D">
        <w:rPr>
          <w:rFonts w:ascii="Times New Roman" w:hAnsi="Times New Roman"/>
          <w:spacing w:val="-4"/>
          <w:sz w:val="20"/>
        </w:rPr>
        <w:t xml:space="preserve"> </w:t>
      </w:r>
      <w:r w:rsidRPr="00DB5E8D">
        <w:rPr>
          <w:rFonts w:ascii="Times New Roman" w:hAnsi="Times New Roman"/>
          <w:sz w:val="20"/>
        </w:rPr>
        <w:t>сети</w:t>
      </w:r>
      <w:r w:rsidRPr="00DB5E8D">
        <w:rPr>
          <w:rFonts w:ascii="Times New Roman" w:hAnsi="Times New Roman"/>
          <w:spacing w:val="-2"/>
          <w:sz w:val="20"/>
        </w:rPr>
        <w:t xml:space="preserve"> </w:t>
      </w:r>
      <w:r w:rsidRPr="00DB5E8D">
        <w:rPr>
          <w:rFonts w:ascii="Times New Roman" w:hAnsi="Times New Roman"/>
          <w:sz w:val="20"/>
        </w:rPr>
        <w:t>—</w:t>
      </w:r>
      <w:r w:rsidRPr="00DB5E8D">
        <w:rPr>
          <w:rFonts w:ascii="Times New Roman" w:hAnsi="Times New Roman"/>
          <w:spacing w:val="-2"/>
          <w:sz w:val="20"/>
        </w:rPr>
        <w:t xml:space="preserve"> </w:t>
      </w:r>
      <w:r w:rsidRPr="00DB5E8D">
        <w:rPr>
          <w:rFonts w:ascii="Times New Roman" w:hAnsi="Times New Roman"/>
          <w:sz w:val="20"/>
        </w:rPr>
        <w:t>Интернете</w:t>
      </w:r>
      <w:r w:rsidRPr="00DB5E8D">
        <w:rPr>
          <w:rFonts w:ascii="Times New Roman" w:hAnsi="Times New Roman"/>
          <w:spacing w:val="-2"/>
          <w:sz w:val="20"/>
        </w:rPr>
        <w:t xml:space="preserve"> </w:t>
      </w:r>
      <w:r w:rsidRPr="00DB5E8D">
        <w:rPr>
          <w:rFonts w:ascii="Times New Roman" w:hAnsi="Times New Roman"/>
          <w:sz w:val="20"/>
        </w:rPr>
        <w:t>в</w:t>
      </w:r>
      <w:r w:rsidRPr="00DB5E8D">
        <w:rPr>
          <w:rFonts w:ascii="Times New Roman" w:hAnsi="Times New Roman"/>
          <w:spacing w:val="-4"/>
          <w:sz w:val="20"/>
        </w:rPr>
        <w:t xml:space="preserve"> </w:t>
      </w:r>
      <w:r w:rsidRPr="00DB5E8D">
        <w:rPr>
          <w:rFonts w:ascii="Times New Roman" w:hAnsi="Times New Roman"/>
          <w:sz w:val="20"/>
        </w:rPr>
        <w:t>соответствии</w:t>
      </w:r>
      <w:r w:rsidRPr="00DB5E8D">
        <w:rPr>
          <w:rFonts w:ascii="Times New Roman" w:hAnsi="Times New Roman"/>
          <w:spacing w:val="-3"/>
          <w:sz w:val="20"/>
        </w:rPr>
        <w:t xml:space="preserve"> </w:t>
      </w:r>
      <w:r w:rsidRPr="00DB5E8D">
        <w:rPr>
          <w:rFonts w:ascii="Times New Roman" w:hAnsi="Times New Roman"/>
          <w:sz w:val="20"/>
        </w:rPr>
        <w:t>с</w:t>
      </w:r>
      <w:r w:rsidRPr="00DB5E8D">
        <w:rPr>
          <w:rFonts w:ascii="Times New Roman" w:hAnsi="Times New Roman"/>
          <w:spacing w:val="1"/>
          <w:sz w:val="20"/>
        </w:rPr>
        <w:t xml:space="preserve"> </w:t>
      </w:r>
      <w:r w:rsidRPr="00DB5E8D">
        <w:rPr>
          <w:rFonts w:ascii="Times New Roman" w:hAnsi="Times New Roman"/>
          <w:sz w:val="20"/>
        </w:rPr>
        <w:t>учебной</w:t>
      </w:r>
      <w:r w:rsidRPr="00DB5E8D">
        <w:rPr>
          <w:rFonts w:ascii="Times New Roman" w:hAnsi="Times New Roman"/>
          <w:spacing w:val="-3"/>
          <w:sz w:val="20"/>
        </w:rPr>
        <w:t xml:space="preserve"> </w:t>
      </w:r>
      <w:r w:rsidRPr="00DB5E8D">
        <w:rPr>
          <w:rFonts w:ascii="Times New Roman" w:hAnsi="Times New Roman"/>
          <w:sz w:val="20"/>
        </w:rPr>
        <w:t>задачей;</w:t>
      </w:r>
    </w:p>
    <w:p w:rsidR="005A4FFC" w:rsidRPr="00DB5E8D" w:rsidRDefault="005A4FFC" w:rsidP="00465CA1">
      <w:pPr>
        <w:widowControl w:val="0"/>
        <w:numPr>
          <w:ilvl w:val="0"/>
          <w:numId w:val="4"/>
        </w:numPr>
        <w:tabs>
          <w:tab w:val="left" w:pos="1424"/>
        </w:tabs>
        <w:autoSpaceDE w:val="0"/>
        <w:autoSpaceDN w:val="0"/>
        <w:spacing w:after="0" w:line="252" w:lineRule="auto"/>
        <w:ind w:left="0" w:right="707" w:firstLine="0"/>
        <w:jc w:val="both"/>
        <w:rPr>
          <w:rFonts w:ascii="Times New Roman" w:hAnsi="Times New Roman"/>
          <w:sz w:val="20"/>
        </w:rPr>
      </w:pPr>
      <w:r w:rsidRPr="00DB5E8D">
        <w:rPr>
          <w:rFonts w:ascii="Times New Roman" w:hAnsi="Times New Roman"/>
          <w:sz w:val="20"/>
        </w:rPr>
        <w:t>обработку</w:t>
      </w:r>
      <w:r w:rsidRPr="00DB5E8D">
        <w:rPr>
          <w:rFonts w:ascii="Times New Roman" w:hAnsi="Times New Roman"/>
          <w:spacing w:val="1"/>
          <w:sz w:val="20"/>
        </w:rPr>
        <w:t xml:space="preserve"> </w:t>
      </w:r>
      <w:r w:rsidRPr="00DB5E8D">
        <w:rPr>
          <w:rFonts w:ascii="Times New Roman" w:hAnsi="Times New Roman"/>
          <w:sz w:val="20"/>
        </w:rPr>
        <w:t>информации</w:t>
      </w:r>
      <w:r w:rsidRPr="00DB5E8D">
        <w:rPr>
          <w:rFonts w:ascii="Times New Roman" w:hAnsi="Times New Roman"/>
          <w:spacing w:val="1"/>
          <w:sz w:val="20"/>
        </w:rPr>
        <w:t xml:space="preserve"> </w:t>
      </w:r>
      <w:r w:rsidRPr="00DB5E8D">
        <w:rPr>
          <w:rFonts w:ascii="Times New Roman" w:hAnsi="Times New Roman"/>
          <w:sz w:val="20"/>
        </w:rPr>
        <w:t>для</w:t>
      </w:r>
      <w:r w:rsidRPr="00DB5E8D">
        <w:rPr>
          <w:rFonts w:ascii="Times New Roman" w:hAnsi="Times New Roman"/>
          <w:spacing w:val="1"/>
          <w:sz w:val="20"/>
        </w:rPr>
        <w:t xml:space="preserve"> </w:t>
      </w:r>
      <w:r w:rsidRPr="00DB5E8D">
        <w:rPr>
          <w:rFonts w:ascii="Times New Roman" w:hAnsi="Times New Roman"/>
          <w:sz w:val="20"/>
        </w:rPr>
        <w:t>выступления</w:t>
      </w:r>
      <w:r w:rsidRPr="00DB5E8D">
        <w:rPr>
          <w:rFonts w:ascii="Times New Roman" w:hAnsi="Times New Roman"/>
          <w:spacing w:val="1"/>
          <w:sz w:val="20"/>
        </w:rPr>
        <w:t xml:space="preserve"> </w:t>
      </w:r>
      <w:r w:rsidRPr="00DB5E8D">
        <w:rPr>
          <w:rFonts w:ascii="Times New Roman" w:hAnsi="Times New Roman"/>
          <w:sz w:val="20"/>
        </w:rPr>
        <w:t>с</w:t>
      </w:r>
      <w:r w:rsidRPr="00DB5E8D">
        <w:rPr>
          <w:rFonts w:ascii="Times New Roman" w:hAnsi="Times New Roman"/>
          <w:spacing w:val="1"/>
          <w:sz w:val="20"/>
        </w:rPr>
        <w:t xml:space="preserve"> </w:t>
      </w:r>
      <w:r w:rsidRPr="00DB5E8D">
        <w:rPr>
          <w:rFonts w:ascii="Times New Roman" w:hAnsi="Times New Roman"/>
          <w:sz w:val="20"/>
        </w:rPr>
        <w:t>аудио-,</w:t>
      </w:r>
      <w:r w:rsidRPr="00DB5E8D">
        <w:rPr>
          <w:rFonts w:ascii="Times New Roman" w:hAnsi="Times New Roman"/>
          <w:spacing w:val="1"/>
          <w:sz w:val="20"/>
        </w:rPr>
        <w:t xml:space="preserve"> </w:t>
      </w:r>
      <w:r w:rsidRPr="00DB5E8D">
        <w:rPr>
          <w:rFonts w:ascii="Times New Roman" w:hAnsi="Times New Roman"/>
          <w:sz w:val="20"/>
        </w:rPr>
        <w:t>видео-</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графическим сопровождением;</w:t>
      </w:r>
    </w:p>
    <w:p w:rsidR="005A4FFC" w:rsidRPr="00DB5E8D" w:rsidRDefault="005A4FFC" w:rsidP="00465CA1">
      <w:pPr>
        <w:widowControl w:val="0"/>
        <w:numPr>
          <w:ilvl w:val="0"/>
          <w:numId w:val="4"/>
        </w:numPr>
        <w:tabs>
          <w:tab w:val="left" w:pos="1424"/>
        </w:tabs>
        <w:autoSpaceDE w:val="0"/>
        <w:autoSpaceDN w:val="0"/>
        <w:spacing w:after="0" w:line="252" w:lineRule="auto"/>
        <w:ind w:left="0" w:right="713" w:firstLine="0"/>
        <w:jc w:val="both"/>
        <w:rPr>
          <w:rFonts w:ascii="Times New Roman" w:hAnsi="Times New Roman"/>
          <w:sz w:val="20"/>
        </w:rPr>
      </w:pPr>
      <w:r w:rsidRPr="00DB5E8D">
        <w:rPr>
          <w:rFonts w:ascii="Times New Roman" w:hAnsi="Times New Roman"/>
          <w:sz w:val="20"/>
        </w:rPr>
        <w:t>размещение</w:t>
      </w:r>
      <w:r w:rsidRPr="00DB5E8D">
        <w:rPr>
          <w:rFonts w:ascii="Times New Roman" w:hAnsi="Times New Roman"/>
          <w:spacing w:val="1"/>
          <w:sz w:val="20"/>
        </w:rPr>
        <w:t xml:space="preserve"> </w:t>
      </w:r>
      <w:r w:rsidRPr="00DB5E8D">
        <w:rPr>
          <w:rFonts w:ascii="Times New Roman" w:hAnsi="Times New Roman"/>
          <w:sz w:val="20"/>
        </w:rPr>
        <w:t>продуктов</w:t>
      </w:r>
      <w:r w:rsidRPr="00DB5E8D">
        <w:rPr>
          <w:rFonts w:ascii="Times New Roman" w:hAnsi="Times New Roman"/>
          <w:spacing w:val="1"/>
          <w:sz w:val="20"/>
        </w:rPr>
        <w:t xml:space="preserve"> </w:t>
      </w:r>
      <w:r w:rsidRPr="00DB5E8D">
        <w:rPr>
          <w:rFonts w:ascii="Times New Roman" w:hAnsi="Times New Roman"/>
          <w:sz w:val="20"/>
        </w:rPr>
        <w:t>познавательной,</w:t>
      </w:r>
      <w:r w:rsidRPr="00DB5E8D">
        <w:rPr>
          <w:rFonts w:ascii="Times New Roman" w:hAnsi="Times New Roman"/>
          <w:spacing w:val="1"/>
          <w:sz w:val="20"/>
        </w:rPr>
        <w:t xml:space="preserve"> </w:t>
      </w:r>
      <w:r w:rsidRPr="00DB5E8D">
        <w:rPr>
          <w:rFonts w:ascii="Times New Roman" w:hAnsi="Times New Roman"/>
          <w:sz w:val="20"/>
        </w:rPr>
        <w:t>исследовательской</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творческой деятельности в сети образовательной организации и</w:t>
      </w:r>
      <w:r w:rsidRPr="00DB5E8D">
        <w:rPr>
          <w:rFonts w:ascii="Times New Roman" w:hAnsi="Times New Roman"/>
          <w:spacing w:val="1"/>
          <w:sz w:val="20"/>
        </w:rPr>
        <w:t xml:space="preserve"> </w:t>
      </w:r>
      <w:r w:rsidRPr="00DB5E8D">
        <w:rPr>
          <w:rFonts w:ascii="Times New Roman" w:hAnsi="Times New Roman"/>
          <w:sz w:val="20"/>
        </w:rPr>
        <w:t>Интернете;</w:t>
      </w:r>
    </w:p>
    <w:p w:rsidR="005A4FFC" w:rsidRPr="00DB5E8D" w:rsidRDefault="005A4FFC" w:rsidP="00465CA1">
      <w:pPr>
        <w:widowControl w:val="0"/>
        <w:numPr>
          <w:ilvl w:val="0"/>
          <w:numId w:val="4"/>
        </w:numPr>
        <w:tabs>
          <w:tab w:val="left" w:pos="1424"/>
        </w:tabs>
        <w:autoSpaceDE w:val="0"/>
        <w:autoSpaceDN w:val="0"/>
        <w:spacing w:before="70" w:after="0" w:line="240" w:lineRule="auto"/>
        <w:ind w:left="0" w:firstLine="0"/>
        <w:jc w:val="both"/>
        <w:rPr>
          <w:rFonts w:ascii="Times New Roman" w:hAnsi="Times New Roman"/>
          <w:sz w:val="20"/>
        </w:rPr>
      </w:pPr>
      <w:r w:rsidRPr="00DB5E8D">
        <w:rPr>
          <w:rFonts w:ascii="Times New Roman" w:hAnsi="Times New Roman"/>
          <w:sz w:val="20"/>
        </w:rPr>
        <w:t>выпуск</w:t>
      </w:r>
      <w:r w:rsidRPr="00DB5E8D">
        <w:rPr>
          <w:rFonts w:ascii="Times New Roman" w:hAnsi="Times New Roman"/>
          <w:spacing w:val="-6"/>
          <w:sz w:val="20"/>
        </w:rPr>
        <w:t xml:space="preserve"> </w:t>
      </w:r>
      <w:r w:rsidRPr="00DB5E8D">
        <w:rPr>
          <w:rFonts w:ascii="Times New Roman" w:hAnsi="Times New Roman"/>
          <w:sz w:val="20"/>
        </w:rPr>
        <w:t>школьных</w:t>
      </w:r>
      <w:r w:rsidRPr="00DB5E8D">
        <w:rPr>
          <w:rFonts w:ascii="Times New Roman" w:hAnsi="Times New Roman"/>
          <w:spacing w:val="-4"/>
          <w:sz w:val="20"/>
        </w:rPr>
        <w:t xml:space="preserve"> </w:t>
      </w:r>
      <w:r w:rsidRPr="00DB5E8D">
        <w:rPr>
          <w:rFonts w:ascii="Times New Roman" w:hAnsi="Times New Roman"/>
          <w:sz w:val="20"/>
        </w:rPr>
        <w:t>печатных</w:t>
      </w:r>
      <w:r w:rsidRPr="00DB5E8D">
        <w:rPr>
          <w:rFonts w:ascii="Times New Roman" w:hAnsi="Times New Roman"/>
          <w:spacing w:val="-3"/>
          <w:sz w:val="20"/>
        </w:rPr>
        <w:t xml:space="preserve"> </w:t>
      </w:r>
      <w:r w:rsidRPr="00DB5E8D">
        <w:rPr>
          <w:rFonts w:ascii="Times New Roman" w:hAnsi="Times New Roman"/>
          <w:sz w:val="20"/>
        </w:rPr>
        <w:t>изданий,</w:t>
      </w:r>
      <w:r w:rsidRPr="00DB5E8D">
        <w:rPr>
          <w:rFonts w:ascii="Times New Roman" w:hAnsi="Times New Roman"/>
          <w:spacing w:val="-5"/>
          <w:sz w:val="20"/>
        </w:rPr>
        <w:t xml:space="preserve"> </w:t>
      </w:r>
      <w:r w:rsidRPr="00DB5E8D">
        <w:rPr>
          <w:rFonts w:ascii="Times New Roman" w:hAnsi="Times New Roman"/>
          <w:sz w:val="20"/>
        </w:rPr>
        <w:t>радиопередач;</w:t>
      </w:r>
    </w:p>
    <w:p w:rsidR="005A4FFC" w:rsidRPr="00DB5E8D" w:rsidRDefault="005A4FFC" w:rsidP="00465CA1">
      <w:pPr>
        <w:widowControl w:val="0"/>
        <w:numPr>
          <w:ilvl w:val="0"/>
          <w:numId w:val="4"/>
        </w:numPr>
        <w:tabs>
          <w:tab w:val="left" w:pos="1424"/>
        </w:tabs>
        <w:autoSpaceDE w:val="0"/>
        <w:autoSpaceDN w:val="0"/>
        <w:spacing w:before="10" w:after="0" w:line="252" w:lineRule="auto"/>
        <w:ind w:left="0" w:right="715" w:firstLine="0"/>
        <w:jc w:val="both"/>
        <w:rPr>
          <w:rFonts w:ascii="Times New Roman" w:hAnsi="Times New Roman"/>
          <w:sz w:val="20"/>
        </w:rPr>
      </w:pPr>
      <w:r w:rsidRPr="00DB5E8D">
        <w:rPr>
          <w:rFonts w:ascii="Times New Roman" w:hAnsi="Times New Roman"/>
          <w:sz w:val="20"/>
        </w:rPr>
        <w:t>участие</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массовых</w:t>
      </w:r>
      <w:r w:rsidRPr="00DB5E8D">
        <w:rPr>
          <w:rFonts w:ascii="Times New Roman" w:hAnsi="Times New Roman"/>
          <w:spacing w:val="1"/>
          <w:sz w:val="20"/>
        </w:rPr>
        <w:t xml:space="preserve"> </w:t>
      </w:r>
      <w:r w:rsidRPr="00DB5E8D">
        <w:rPr>
          <w:rFonts w:ascii="Times New Roman" w:hAnsi="Times New Roman"/>
          <w:sz w:val="20"/>
        </w:rPr>
        <w:t>мероприятиях</w:t>
      </w:r>
      <w:r w:rsidRPr="00DB5E8D">
        <w:rPr>
          <w:rFonts w:ascii="Times New Roman" w:hAnsi="Times New Roman"/>
          <w:spacing w:val="1"/>
          <w:sz w:val="20"/>
        </w:rPr>
        <w:t xml:space="preserve"> </w:t>
      </w:r>
      <w:r w:rsidRPr="00DB5E8D">
        <w:rPr>
          <w:rFonts w:ascii="Times New Roman" w:hAnsi="Times New Roman"/>
          <w:sz w:val="20"/>
        </w:rPr>
        <w:t>(конференциях,</w:t>
      </w:r>
      <w:r w:rsidRPr="00DB5E8D">
        <w:rPr>
          <w:rFonts w:ascii="Times New Roman" w:hAnsi="Times New Roman"/>
          <w:spacing w:val="1"/>
          <w:sz w:val="20"/>
        </w:rPr>
        <w:t xml:space="preserve"> </w:t>
      </w:r>
      <w:r w:rsidRPr="00DB5E8D">
        <w:rPr>
          <w:rFonts w:ascii="Times New Roman" w:hAnsi="Times New Roman"/>
          <w:sz w:val="20"/>
        </w:rPr>
        <w:t>собраниях,</w:t>
      </w:r>
      <w:r w:rsidRPr="00DB5E8D">
        <w:rPr>
          <w:rFonts w:ascii="Times New Roman" w:hAnsi="Times New Roman"/>
          <w:spacing w:val="1"/>
          <w:sz w:val="20"/>
        </w:rPr>
        <w:t xml:space="preserve"> </w:t>
      </w:r>
      <w:r w:rsidRPr="00DB5E8D">
        <w:rPr>
          <w:rFonts w:ascii="Times New Roman" w:hAnsi="Times New Roman"/>
          <w:sz w:val="20"/>
        </w:rPr>
        <w:t>представлениях,</w:t>
      </w:r>
      <w:r w:rsidRPr="00DB5E8D">
        <w:rPr>
          <w:rFonts w:ascii="Times New Roman" w:hAnsi="Times New Roman"/>
          <w:spacing w:val="1"/>
          <w:sz w:val="20"/>
        </w:rPr>
        <w:t xml:space="preserve"> </w:t>
      </w:r>
      <w:r w:rsidRPr="00DB5E8D">
        <w:rPr>
          <w:rFonts w:ascii="Times New Roman" w:hAnsi="Times New Roman"/>
          <w:sz w:val="20"/>
        </w:rPr>
        <w:t>праздниках),</w:t>
      </w:r>
      <w:r w:rsidRPr="00DB5E8D">
        <w:rPr>
          <w:rFonts w:ascii="Times New Roman" w:hAnsi="Times New Roman"/>
          <w:spacing w:val="1"/>
          <w:sz w:val="20"/>
        </w:rPr>
        <w:t xml:space="preserve"> </w:t>
      </w:r>
      <w:r w:rsidRPr="00DB5E8D">
        <w:rPr>
          <w:rFonts w:ascii="Times New Roman" w:hAnsi="Times New Roman"/>
          <w:sz w:val="20"/>
        </w:rPr>
        <w:t>обеспеченных</w:t>
      </w:r>
      <w:r w:rsidRPr="00DB5E8D">
        <w:rPr>
          <w:rFonts w:ascii="Times New Roman" w:hAnsi="Times New Roman"/>
          <w:spacing w:val="1"/>
          <w:sz w:val="20"/>
        </w:rPr>
        <w:t xml:space="preserve"> </w:t>
      </w:r>
      <w:r w:rsidRPr="00DB5E8D">
        <w:rPr>
          <w:rFonts w:ascii="Times New Roman" w:hAnsi="Times New Roman"/>
          <w:sz w:val="20"/>
        </w:rPr>
        <w:t>озвучиванием,</w:t>
      </w:r>
      <w:r w:rsidRPr="00DB5E8D">
        <w:rPr>
          <w:rFonts w:ascii="Times New Roman" w:hAnsi="Times New Roman"/>
          <w:spacing w:val="1"/>
          <w:sz w:val="20"/>
        </w:rPr>
        <w:t xml:space="preserve"> </w:t>
      </w:r>
      <w:r w:rsidRPr="00DB5E8D">
        <w:rPr>
          <w:rFonts w:ascii="Times New Roman" w:hAnsi="Times New Roman"/>
          <w:sz w:val="20"/>
        </w:rPr>
        <w:t>освещением</w:t>
      </w:r>
      <w:r w:rsidRPr="00DB5E8D">
        <w:rPr>
          <w:rFonts w:ascii="Times New Roman" w:hAnsi="Times New Roman"/>
          <w:spacing w:val="2"/>
          <w:sz w:val="20"/>
        </w:rPr>
        <w:t xml:space="preserve"> </w:t>
      </w:r>
      <w:r w:rsidRPr="00DB5E8D">
        <w:rPr>
          <w:rFonts w:ascii="Times New Roman" w:hAnsi="Times New Roman"/>
          <w:sz w:val="20"/>
        </w:rPr>
        <w:t>и</w:t>
      </w:r>
      <w:r w:rsidRPr="00DB5E8D">
        <w:rPr>
          <w:rFonts w:ascii="Times New Roman" w:hAnsi="Times New Roman"/>
          <w:spacing w:val="-2"/>
          <w:sz w:val="20"/>
        </w:rPr>
        <w:t xml:space="preserve"> </w:t>
      </w:r>
      <w:r w:rsidRPr="00DB5E8D">
        <w:rPr>
          <w:rFonts w:ascii="Times New Roman" w:hAnsi="Times New Roman"/>
          <w:sz w:val="20"/>
        </w:rPr>
        <w:t>мультимедиа</w:t>
      </w:r>
      <w:r w:rsidRPr="00DB5E8D">
        <w:rPr>
          <w:rFonts w:ascii="Times New Roman" w:hAnsi="Times New Roman"/>
          <w:spacing w:val="3"/>
          <w:sz w:val="20"/>
        </w:rPr>
        <w:t xml:space="preserve"> </w:t>
      </w:r>
      <w:r w:rsidRPr="00DB5E8D">
        <w:rPr>
          <w:rFonts w:ascii="Times New Roman" w:hAnsi="Times New Roman"/>
          <w:sz w:val="20"/>
        </w:rPr>
        <w:t>сопровождением.</w:t>
      </w:r>
    </w:p>
    <w:p w:rsidR="005A4FFC" w:rsidRPr="00DB5E8D" w:rsidRDefault="005A4FFC" w:rsidP="00087E61">
      <w:pPr>
        <w:widowControl w:val="0"/>
        <w:autoSpaceDE w:val="0"/>
        <w:autoSpaceDN w:val="0"/>
        <w:spacing w:before="1" w:after="0" w:line="252" w:lineRule="auto"/>
        <w:ind w:right="707"/>
        <w:jc w:val="both"/>
        <w:rPr>
          <w:rFonts w:ascii="Times New Roman" w:hAnsi="Times New Roman"/>
          <w:sz w:val="20"/>
          <w:szCs w:val="20"/>
        </w:rPr>
      </w:pPr>
      <w:r w:rsidRPr="00DB5E8D">
        <w:rPr>
          <w:rFonts w:ascii="Times New Roman" w:hAnsi="Times New Roman"/>
          <w:sz w:val="20"/>
          <w:szCs w:val="20"/>
        </w:rPr>
        <w:t>В случае реализации программы основного общего образования, в том</w:t>
      </w:r>
      <w:r w:rsidRPr="00DB5E8D">
        <w:rPr>
          <w:rFonts w:ascii="Times New Roman" w:hAnsi="Times New Roman"/>
          <w:spacing w:val="1"/>
          <w:sz w:val="20"/>
          <w:szCs w:val="20"/>
        </w:rPr>
        <w:t xml:space="preserve"> </w:t>
      </w:r>
      <w:r w:rsidRPr="00DB5E8D">
        <w:rPr>
          <w:rFonts w:ascii="Times New Roman" w:hAnsi="Times New Roman"/>
          <w:sz w:val="20"/>
          <w:szCs w:val="20"/>
        </w:rPr>
        <w:t>числе</w:t>
      </w:r>
      <w:r w:rsidRPr="00DB5E8D">
        <w:rPr>
          <w:rFonts w:ascii="Times New Roman" w:hAnsi="Times New Roman"/>
          <w:spacing w:val="1"/>
          <w:sz w:val="20"/>
          <w:szCs w:val="20"/>
        </w:rPr>
        <w:t xml:space="preserve"> </w:t>
      </w:r>
      <w:r w:rsidRPr="00DB5E8D">
        <w:rPr>
          <w:rFonts w:ascii="Times New Roman" w:hAnsi="Times New Roman"/>
          <w:sz w:val="20"/>
          <w:szCs w:val="20"/>
        </w:rPr>
        <w:t>адаптированной</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применением</w:t>
      </w:r>
      <w:r w:rsidRPr="00DB5E8D">
        <w:rPr>
          <w:rFonts w:ascii="Times New Roman" w:hAnsi="Times New Roman"/>
          <w:spacing w:val="1"/>
          <w:sz w:val="20"/>
          <w:szCs w:val="20"/>
        </w:rPr>
        <w:t xml:space="preserve"> </w:t>
      </w:r>
      <w:r w:rsidRPr="00DB5E8D">
        <w:rPr>
          <w:rFonts w:ascii="Times New Roman" w:hAnsi="Times New Roman"/>
          <w:sz w:val="20"/>
          <w:szCs w:val="20"/>
        </w:rPr>
        <w:t>электронного</w:t>
      </w:r>
      <w:r w:rsidRPr="00DB5E8D">
        <w:rPr>
          <w:rFonts w:ascii="Times New Roman" w:hAnsi="Times New Roman"/>
          <w:spacing w:val="1"/>
          <w:sz w:val="20"/>
          <w:szCs w:val="20"/>
        </w:rPr>
        <w:t xml:space="preserve"> </w:t>
      </w:r>
      <w:r w:rsidRPr="00DB5E8D">
        <w:rPr>
          <w:rFonts w:ascii="Times New Roman" w:hAnsi="Times New Roman"/>
          <w:sz w:val="20"/>
          <w:szCs w:val="20"/>
        </w:rPr>
        <w:t>обучения,</w:t>
      </w:r>
      <w:r w:rsidRPr="00DB5E8D">
        <w:rPr>
          <w:rFonts w:ascii="Times New Roman" w:hAnsi="Times New Roman"/>
          <w:spacing w:val="-47"/>
          <w:sz w:val="20"/>
          <w:szCs w:val="20"/>
        </w:rPr>
        <w:t xml:space="preserve"> </w:t>
      </w:r>
      <w:r w:rsidRPr="00DB5E8D">
        <w:rPr>
          <w:rFonts w:ascii="Times New Roman" w:hAnsi="Times New Roman"/>
          <w:sz w:val="20"/>
          <w:szCs w:val="20"/>
        </w:rPr>
        <w:t>дистанционных</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образовательных</w:t>
      </w:r>
      <w:r w:rsidRPr="00DB5E8D">
        <w:rPr>
          <w:rFonts w:ascii="Times New Roman" w:hAnsi="Times New Roman"/>
          <w:spacing w:val="1"/>
          <w:sz w:val="20"/>
          <w:szCs w:val="20"/>
        </w:rPr>
        <w:t xml:space="preserve"> </w:t>
      </w:r>
      <w:r w:rsidRPr="00DB5E8D">
        <w:rPr>
          <w:rFonts w:ascii="Times New Roman" w:hAnsi="Times New Roman"/>
          <w:sz w:val="20"/>
          <w:szCs w:val="20"/>
        </w:rPr>
        <w:t>технологий,</w:t>
      </w:r>
      <w:r w:rsidRPr="00DB5E8D">
        <w:rPr>
          <w:rFonts w:ascii="Times New Roman" w:hAnsi="Times New Roman"/>
          <w:spacing w:val="1"/>
          <w:sz w:val="20"/>
          <w:szCs w:val="20"/>
        </w:rPr>
        <w:t xml:space="preserve"> </w:t>
      </w:r>
      <w:r w:rsidRPr="00DB5E8D">
        <w:rPr>
          <w:rFonts w:ascii="Times New Roman" w:hAnsi="Times New Roman"/>
          <w:sz w:val="20"/>
          <w:szCs w:val="20"/>
        </w:rPr>
        <w:t>каждый</w:t>
      </w:r>
      <w:r w:rsidRPr="00DB5E8D">
        <w:rPr>
          <w:rFonts w:ascii="Times New Roman" w:hAnsi="Times New Roman"/>
          <w:spacing w:val="1"/>
          <w:sz w:val="20"/>
          <w:szCs w:val="20"/>
        </w:rPr>
        <w:t xml:space="preserve"> </w:t>
      </w:r>
      <w:r w:rsidRPr="00DB5E8D">
        <w:rPr>
          <w:rFonts w:ascii="Times New Roman" w:hAnsi="Times New Roman"/>
          <w:sz w:val="20"/>
          <w:szCs w:val="20"/>
        </w:rPr>
        <w:t>обучающийся</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течение</w:t>
      </w:r>
      <w:r w:rsidRPr="00DB5E8D">
        <w:rPr>
          <w:rFonts w:ascii="Times New Roman" w:hAnsi="Times New Roman"/>
          <w:spacing w:val="1"/>
          <w:sz w:val="20"/>
          <w:szCs w:val="20"/>
        </w:rPr>
        <w:t xml:space="preserve"> </w:t>
      </w:r>
      <w:r w:rsidRPr="00DB5E8D">
        <w:rPr>
          <w:rFonts w:ascii="Times New Roman" w:hAnsi="Times New Roman"/>
          <w:sz w:val="20"/>
          <w:szCs w:val="20"/>
        </w:rPr>
        <w:t>всего</w:t>
      </w:r>
      <w:r w:rsidRPr="00DB5E8D">
        <w:rPr>
          <w:rFonts w:ascii="Times New Roman" w:hAnsi="Times New Roman"/>
          <w:spacing w:val="1"/>
          <w:sz w:val="20"/>
          <w:szCs w:val="20"/>
        </w:rPr>
        <w:t xml:space="preserve"> </w:t>
      </w:r>
      <w:r w:rsidRPr="00DB5E8D">
        <w:rPr>
          <w:rFonts w:ascii="Times New Roman" w:hAnsi="Times New Roman"/>
          <w:sz w:val="20"/>
          <w:szCs w:val="20"/>
        </w:rPr>
        <w:t>периода</w:t>
      </w:r>
      <w:r w:rsidRPr="00DB5E8D">
        <w:rPr>
          <w:rFonts w:ascii="Times New Roman" w:hAnsi="Times New Roman"/>
          <w:spacing w:val="1"/>
          <w:sz w:val="20"/>
          <w:szCs w:val="20"/>
        </w:rPr>
        <w:t xml:space="preserve"> </w:t>
      </w:r>
      <w:r w:rsidRPr="00DB5E8D">
        <w:rPr>
          <w:rFonts w:ascii="Times New Roman" w:hAnsi="Times New Roman"/>
          <w:sz w:val="20"/>
          <w:szCs w:val="20"/>
        </w:rPr>
        <w:t>обучения</w:t>
      </w:r>
      <w:r w:rsidRPr="00DB5E8D">
        <w:rPr>
          <w:rFonts w:ascii="Times New Roman" w:hAnsi="Times New Roman"/>
          <w:spacing w:val="1"/>
          <w:sz w:val="20"/>
          <w:szCs w:val="20"/>
        </w:rPr>
        <w:t xml:space="preserve"> </w:t>
      </w:r>
      <w:r w:rsidRPr="00DB5E8D">
        <w:rPr>
          <w:rFonts w:ascii="Times New Roman" w:hAnsi="Times New Roman"/>
          <w:sz w:val="20"/>
          <w:szCs w:val="20"/>
        </w:rPr>
        <w:t>обеспечен</w:t>
      </w:r>
      <w:r w:rsidRPr="00DB5E8D">
        <w:rPr>
          <w:rFonts w:ascii="Times New Roman" w:hAnsi="Times New Roman"/>
          <w:spacing w:val="1"/>
          <w:sz w:val="20"/>
          <w:szCs w:val="20"/>
        </w:rPr>
        <w:t xml:space="preserve"> </w:t>
      </w:r>
      <w:r w:rsidRPr="00DB5E8D">
        <w:rPr>
          <w:rFonts w:ascii="Times New Roman" w:hAnsi="Times New Roman"/>
          <w:sz w:val="20"/>
          <w:szCs w:val="20"/>
        </w:rPr>
        <w:t>индивидуальным</w:t>
      </w:r>
      <w:r w:rsidRPr="00DB5E8D">
        <w:rPr>
          <w:rFonts w:ascii="Times New Roman" w:hAnsi="Times New Roman"/>
          <w:spacing w:val="1"/>
          <w:sz w:val="20"/>
          <w:szCs w:val="20"/>
        </w:rPr>
        <w:t xml:space="preserve"> </w:t>
      </w:r>
      <w:r w:rsidRPr="00DB5E8D">
        <w:rPr>
          <w:rFonts w:ascii="Times New Roman" w:hAnsi="Times New Roman"/>
          <w:sz w:val="20"/>
          <w:szCs w:val="20"/>
        </w:rPr>
        <w:t>неограниченным</w:t>
      </w:r>
      <w:r w:rsidRPr="00DB5E8D">
        <w:rPr>
          <w:rFonts w:ascii="Times New Roman" w:hAnsi="Times New Roman"/>
          <w:spacing w:val="1"/>
          <w:sz w:val="20"/>
          <w:szCs w:val="20"/>
        </w:rPr>
        <w:t xml:space="preserve"> </w:t>
      </w:r>
      <w:r w:rsidRPr="00DB5E8D">
        <w:rPr>
          <w:rFonts w:ascii="Times New Roman" w:hAnsi="Times New Roman"/>
          <w:sz w:val="20"/>
          <w:szCs w:val="20"/>
        </w:rPr>
        <w:t>доступом</w:t>
      </w:r>
      <w:r w:rsidRPr="00DB5E8D">
        <w:rPr>
          <w:rFonts w:ascii="Times New Roman" w:hAnsi="Times New Roman"/>
          <w:spacing w:val="1"/>
          <w:sz w:val="20"/>
          <w:szCs w:val="20"/>
        </w:rPr>
        <w:t xml:space="preserve"> </w:t>
      </w:r>
      <w:r w:rsidRPr="00DB5E8D">
        <w:rPr>
          <w:rFonts w:ascii="Times New Roman" w:hAnsi="Times New Roman"/>
          <w:sz w:val="20"/>
          <w:szCs w:val="20"/>
        </w:rPr>
        <w:t>к</w:t>
      </w:r>
      <w:r w:rsidRPr="00DB5E8D">
        <w:rPr>
          <w:rFonts w:ascii="Times New Roman" w:hAnsi="Times New Roman"/>
          <w:spacing w:val="1"/>
          <w:sz w:val="20"/>
          <w:szCs w:val="20"/>
        </w:rPr>
        <w:t xml:space="preserve"> </w:t>
      </w:r>
      <w:r w:rsidRPr="00DB5E8D">
        <w:rPr>
          <w:rFonts w:ascii="Times New Roman" w:hAnsi="Times New Roman"/>
          <w:sz w:val="20"/>
          <w:szCs w:val="20"/>
        </w:rPr>
        <w:t>электронной</w:t>
      </w:r>
      <w:r w:rsidRPr="00DB5E8D">
        <w:rPr>
          <w:rFonts w:ascii="Times New Roman" w:hAnsi="Times New Roman"/>
          <w:spacing w:val="1"/>
          <w:sz w:val="20"/>
          <w:szCs w:val="20"/>
        </w:rPr>
        <w:t xml:space="preserve"> </w:t>
      </w:r>
      <w:r w:rsidRPr="00DB5E8D">
        <w:rPr>
          <w:rFonts w:ascii="Times New Roman" w:hAnsi="Times New Roman"/>
          <w:sz w:val="20"/>
          <w:szCs w:val="20"/>
        </w:rPr>
        <w:t>информационно-</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 среде организации из любой точки, в которой имеется</w:t>
      </w:r>
      <w:r w:rsidRPr="00DB5E8D">
        <w:rPr>
          <w:rFonts w:ascii="Times New Roman" w:hAnsi="Times New Roman"/>
          <w:spacing w:val="1"/>
          <w:sz w:val="20"/>
          <w:szCs w:val="20"/>
        </w:rPr>
        <w:t xml:space="preserve"> </w:t>
      </w:r>
      <w:r w:rsidRPr="00DB5E8D">
        <w:rPr>
          <w:rFonts w:ascii="Times New Roman" w:hAnsi="Times New Roman"/>
          <w:sz w:val="20"/>
          <w:szCs w:val="20"/>
        </w:rPr>
        <w:t>доступ к информационно-телекоммуникационной Сети как на территории</w:t>
      </w:r>
      <w:r w:rsidRPr="00DB5E8D">
        <w:rPr>
          <w:rFonts w:ascii="Times New Roman" w:hAnsi="Times New Roman"/>
          <w:spacing w:val="-47"/>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так</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вне ее.</w:t>
      </w:r>
    </w:p>
    <w:p w:rsidR="005A4FFC" w:rsidRPr="00DB5E8D" w:rsidRDefault="005A4FFC" w:rsidP="00087E61">
      <w:pPr>
        <w:widowControl w:val="0"/>
        <w:autoSpaceDE w:val="0"/>
        <w:autoSpaceDN w:val="0"/>
        <w:spacing w:after="0" w:line="252" w:lineRule="auto"/>
        <w:ind w:right="709"/>
        <w:jc w:val="both"/>
        <w:rPr>
          <w:rFonts w:ascii="Times New Roman" w:hAnsi="Times New Roman"/>
          <w:sz w:val="20"/>
          <w:szCs w:val="20"/>
        </w:rPr>
      </w:pPr>
      <w:r w:rsidRPr="00DB5E8D">
        <w:rPr>
          <w:rFonts w:ascii="Times New Roman" w:hAnsi="Times New Roman"/>
          <w:sz w:val="20"/>
          <w:szCs w:val="20"/>
        </w:rPr>
        <w:t>Функционирование</w:t>
      </w:r>
      <w:r w:rsidRPr="00DB5E8D">
        <w:rPr>
          <w:rFonts w:ascii="Times New Roman" w:hAnsi="Times New Roman"/>
          <w:spacing w:val="1"/>
          <w:sz w:val="20"/>
          <w:szCs w:val="20"/>
        </w:rPr>
        <w:t xml:space="preserve"> </w:t>
      </w:r>
      <w:r w:rsidRPr="00DB5E8D">
        <w:rPr>
          <w:rFonts w:ascii="Times New Roman" w:hAnsi="Times New Roman"/>
          <w:sz w:val="20"/>
          <w:szCs w:val="20"/>
        </w:rPr>
        <w:t>электронной</w:t>
      </w:r>
      <w:r w:rsidRPr="00DB5E8D">
        <w:rPr>
          <w:rFonts w:ascii="Times New Roman" w:hAnsi="Times New Roman"/>
          <w:spacing w:val="1"/>
          <w:sz w:val="20"/>
          <w:szCs w:val="20"/>
        </w:rPr>
        <w:t xml:space="preserve"> </w:t>
      </w:r>
      <w:r w:rsidRPr="00DB5E8D">
        <w:rPr>
          <w:rFonts w:ascii="Times New Roman" w:hAnsi="Times New Roman"/>
          <w:sz w:val="20"/>
          <w:szCs w:val="20"/>
        </w:rPr>
        <w:t>информационно-образовательной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среды требует соответвующих средств ИКТ и квалификации работников,</w:t>
      </w:r>
      <w:r w:rsidRPr="00DB5E8D">
        <w:rPr>
          <w:rFonts w:ascii="Times New Roman" w:hAnsi="Times New Roman"/>
          <w:spacing w:val="1"/>
          <w:sz w:val="20"/>
          <w:szCs w:val="20"/>
        </w:rPr>
        <w:t xml:space="preserve"> </w:t>
      </w:r>
      <w:r w:rsidRPr="00DB5E8D">
        <w:rPr>
          <w:rFonts w:ascii="Times New Roman" w:hAnsi="Times New Roman"/>
          <w:sz w:val="20"/>
          <w:szCs w:val="20"/>
        </w:rPr>
        <w:t>ее</w:t>
      </w:r>
      <w:r w:rsidRPr="00DB5E8D">
        <w:rPr>
          <w:rFonts w:ascii="Times New Roman" w:hAnsi="Times New Roman"/>
          <w:spacing w:val="-1"/>
          <w:sz w:val="20"/>
          <w:szCs w:val="20"/>
        </w:rPr>
        <w:t xml:space="preserve"> </w:t>
      </w:r>
      <w:r w:rsidRPr="00DB5E8D">
        <w:rPr>
          <w:rFonts w:ascii="Times New Roman" w:hAnsi="Times New Roman"/>
          <w:sz w:val="20"/>
          <w:szCs w:val="20"/>
        </w:rPr>
        <w:t>использующих</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поддерживающих.</w:t>
      </w:r>
    </w:p>
    <w:p w:rsidR="005A4FFC" w:rsidRPr="00DB5E8D" w:rsidRDefault="005A4FFC" w:rsidP="00087E61">
      <w:pPr>
        <w:widowControl w:val="0"/>
        <w:autoSpaceDE w:val="0"/>
        <w:autoSpaceDN w:val="0"/>
        <w:spacing w:before="1" w:after="0" w:line="249" w:lineRule="auto"/>
        <w:ind w:right="709"/>
        <w:jc w:val="both"/>
        <w:rPr>
          <w:rFonts w:ascii="Times New Roman" w:hAnsi="Times New Roman"/>
          <w:sz w:val="20"/>
          <w:szCs w:val="20"/>
        </w:rPr>
      </w:pPr>
      <w:r w:rsidRPr="00DB5E8D">
        <w:rPr>
          <w:rFonts w:ascii="Times New Roman" w:hAnsi="Times New Roman"/>
          <w:sz w:val="20"/>
          <w:szCs w:val="20"/>
        </w:rPr>
        <w:t>Функционирование</w:t>
      </w:r>
      <w:r w:rsidRPr="00DB5E8D">
        <w:rPr>
          <w:rFonts w:ascii="Times New Roman" w:hAnsi="Times New Roman"/>
          <w:spacing w:val="1"/>
          <w:sz w:val="20"/>
          <w:szCs w:val="20"/>
        </w:rPr>
        <w:t xml:space="preserve"> </w:t>
      </w:r>
      <w:r w:rsidRPr="00DB5E8D">
        <w:rPr>
          <w:rFonts w:ascii="Times New Roman" w:hAnsi="Times New Roman"/>
          <w:sz w:val="20"/>
          <w:szCs w:val="20"/>
        </w:rPr>
        <w:t>электронной</w:t>
      </w:r>
      <w:r w:rsidRPr="00DB5E8D">
        <w:rPr>
          <w:rFonts w:ascii="Times New Roman" w:hAnsi="Times New Roman"/>
          <w:spacing w:val="1"/>
          <w:sz w:val="20"/>
          <w:szCs w:val="20"/>
        </w:rPr>
        <w:t xml:space="preserve"> </w:t>
      </w:r>
      <w:r w:rsidRPr="00DB5E8D">
        <w:rPr>
          <w:rFonts w:ascii="Times New Roman" w:hAnsi="Times New Roman"/>
          <w:sz w:val="20"/>
          <w:szCs w:val="20"/>
        </w:rPr>
        <w:t>информационно-образовательной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среды</w:t>
      </w:r>
      <w:r w:rsidRPr="00DB5E8D">
        <w:rPr>
          <w:rFonts w:ascii="Times New Roman" w:hAnsi="Times New Roman"/>
          <w:spacing w:val="-1"/>
          <w:sz w:val="20"/>
          <w:szCs w:val="20"/>
        </w:rPr>
        <w:t xml:space="preserve"> </w:t>
      </w:r>
      <w:r w:rsidRPr="00DB5E8D">
        <w:rPr>
          <w:rFonts w:ascii="Times New Roman" w:hAnsi="Times New Roman"/>
          <w:sz w:val="20"/>
          <w:szCs w:val="20"/>
        </w:rPr>
        <w:t>соответствует</w:t>
      </w:r>
      <w:r w:rsidRPr="00DB5E8D">
        <w:rPr>
          <w:rFonts w:ascii="Times New Roman" w:hAnsi="Times New Roman"/>
          <w:spacing w:val="-2"/>
          <w:sz w:val="20"/>
          <w:szCs w:val="20"/>
        </w:rPr>
        <w:t xml:space="preserve"> </w:t>
      </w:r>
      <w:r w:rsidRPr="00DB5E8D">
        <w:rPr>
          <w:rFonts w:ascii="Times New Roman" w:hAnsi="Times New Roman"/>
          <w:sz w:val="20"/>
          <w:szCs w:val="20"/>
        </w:rPr>
        <w:t>законодательству</w:t>
      </w:r>
      <w:r w:rsidRPr="00DB5E8D">
        <w:rPr>
          <w:rFonts w:ascii="Times New Roman" w:hAnsi="Times New Roman"/>
          <w:spacing w:val="-1"/>
          <w:sz w:val="20"/>
          <w:szCs w:val="20"/>
        </w:rPr>
        <w:t xml:space="preserve"> </w:t>
      </w:r>
      <w:r w:rsidRPr="00DB5E8D">
        <w:rPr>
          <w:rFonts w:ascii="Times New Roman" w:hAnsi="Times New Roman"/>
          <w:sz w:val="20"/>
          <w:szCs w:val="20"/>
        </w:rPr>
        <w:t>Российской</w:t>
      </w:r>
      <w:r w:rsidRPr="00DB5E8D">
        <w:rPr>
          <w:rFonts w:ascii="Times New Roman" w:hAnsi="Times New Roman"/>
          <w:spacing w:val="-2"/>
          <w:sz w:val="20"/>
          <w:szCs w:val="20"/>
        </w:rPr>
        <w:t xml:space="preserve"> </w:t>
      </w:r>
      <w:r w:rsidRPr="00DB5E8D">
        <w:rPr>
          <w:rFonts w:ascii="Times New Roman" w:hAnsi="Times New Roman"/>
          <w:sz w:val="20"/>
          <w:szCs w:val="20"/>
        </w:rPr>
        <w:t>Федерации</w:t>
      </w:r>
      <w:r w:rsidRPr="00DB5E8D">
        <w:rPr>
          <w:rFonts w:ascii="Times New Roman" w:hAnsi="Times New Roman"/>
          <w:sz w:val="20"/>
          <w:szCs w:val="20"/>
          <w:vertAlign w:val="superscript"/>
        </w:rPr>
        <w:t>1</w:t>
      </w:r>
      <w:r w:rsidRPr="00DB5E8D">
        <w:rPr>
          <w:rFonts w:ascii="Times New Roman" w:hAnsi="Times New Roman"/>
          <w:sz w:val="20"/>
          <w:szCs w:val="20"/>
        </w:rPr>
        <w:t>.</w:t>
      </w:r>
    </w:p>
    <w:p w:rsidR="005A4FFC" w:rsidRPr="00DB5E8D" w:rsidRDefault="005A4FFC" w:rsidP="00087E61">
      <w:pPr>
        <w:widowControl w:val="0"/>
        <w:autoSpaceDE w:val="0"/>
        <w:autoSpaceDN w:val="0"/>
        <w:spacing w:before="4" w:after="0" w:line="252" w:lineRule="auto"/>
        <w:ind w:right="711"/>
        <w:jc w:val="both"/>
        <w:rPr>
          <w:rFonts w:ascii="Times New Roman" w:hAnsi="Times New Roman"/>
          <w:sz w:val="20"/>
        </w:rPr>
      </w:pPr>
      <w:r w:rsidRPr="00DB5E8D">
        <w:rPr>
          <w:rFonts w:ascii="Times New Roman" w:hAnsi="Times New Roman"/>
          <w:sz w:val="20"/>
        </w:rPr>
        <w:t>Информационно-образовательная</w:t>
      </w:r>
      <w:r w:rsidRPr="00DB5E8D">
        <w:rPr>
          <w:rFonts w:ascii="Times New Roman" w:hAnsi="Times New Roman"/>
          <w:spacing w:val="1"/>
          <w:sz w:val="20"/>
        </w:rPr>
        <w:t xml:space="preserve"> </w:t>
      </w:r>
      <w:r w:rsidRPr="00DB5E8D">
        <w:rPr>
          <w:rFonts w:ascii="Times New Roman" w:hAnsi="Times New Roman"/>
          <w:sz w:val="20"/>
        </w:rPr>
        <w:t>среда</w:t>
      </w:r>
      <w:r w:rsidRPr="00DB5E8D">
        <w:rPr>
          <w:rFonts w:ascii="Times New Roman" w:hAnsi="Times New Roman"/>
          <w:spacing w:val="1"/>
          <w:sz w:val="20"/>
        </w:rPr>
        <w:t xml:space="preserve"> </w:t>
      </w:r>
      <w:r w:rsidRPr="00DB5E8D">
        <w:rPr>
          <w:rFonts w:ascii="Times New Roman" w:hAnsi="Times New Roman"/>
          <w:sz w:val="20"/>
        </w:rPr>
        <w:t>организации</w:t>
      </w:r>
      <w:r w:rsidRPr="00DB5E8D">
        <w:rPr>
          <w:rFonts w:ascii="Times New Roman" w:hAnsi="Times New Roman"/>
          <w:spacing w:val="1"/>
          <w:sz w:val="20"/>
        </w:rPr>
        <w:t xml:space="preserve"> </w:t>
      </w:r>
      <w:r w:rsidRPr="00DB5E8D">
        <w:rPr>
          <w:rFonts w:ascii="Times New Roman" w:hAnsi="Times New Roman"/>
          <w:sz w:val="20"/>
        </w:rPr>
        <w:t>обеспечивает</w:t>
      </w:r>
      <w:r w:rsidRPr="00DB5E8D">
        <w:rPr>
          <w:rFonts w:ascii="Times New Roman" w:hAnsi="Times New Roman"/>
          <w:spacing w:val="1"/>
          <w:sz w:val="20"/>
        </w:rPr>
        <w:t xml:space="preserve"> </w:t>
      </w:r>
      <w:r w:rsidRPr="00DB5E8D">
        <w:rPr>
          <w:rFonts w:ascii="Times New Roman" w:hAnsi="Times New Roman"/>
          <w:sz w:val="20"/>
        </w:rPr>
        <w:t>реализацию</w:t>
      </w:r>
      <w:r w:rsidRPr="00DB5E8D">
        <w:rPr>
          <w:rFonts w:ascii="Times New Roman" w:hAnsi="Times New Roman"/>
          <w:spacing w:val="1"/>
          <w:sz w:val="20"/>
        </w:rPr>
        <w:t xml:space="preserve"> </w:t>
      </w:r>
      <w:r w:rsidRPr="00DB5E8D">
        <w:rPr>
          <w:rFonts w:ascii="Times New Roman" w:hAnsi="Times New Roman"/>
          <w:sz w:val="20"/>
        </w:rPr>
        <w:t>особых</w:t>
      </w:r>
      <w:r w:rsidRPr="00DB5E8D">
        <w:rPr>
          <w:rFonts w:ascii="Times New Roman" w:hAnsi="Times New Roman"/>
          <w:spacing w:val="1"/>
          <w:sz w:val="20"/>
        </w:rPr>
        <w:t xml:space="preserve"> </w:t>
      </w:r>
      <w:r w:rsidRPr="00DB5E8D">
        <w:rPr>
          <w:rFonts w:ascii="Times New Roman" w:hAnsi="Times New Roman"/>
          <w:sz w:val="20"/>
        </w:rPr>
        <w:t>образовательных</w:t>
      </w:r>
      <w:r w:rsidRPr="00DB5E8D">
        <w:rPr>
          <w:rFonts w:ascii="Times New Roman" w:hAnsi="Times New Roman"/>
          <w:spacing w:val="1"/>
          <w:sz w:val="20"/>
        </w:rPr>
        <w:t xml:space="preserve"> </w:t>
      </w:r>
      <w:r w:rsidRPr="00DB5E8D">
        <w:rPr>
          <w:rFonts w:ascii="Times New Roman" w:hAnsi="Times New Roman"/>
          <w:sz w:val="20"/>
        </w:rPr>
        <w:t>потребностей</w:t>
      </w:r>
      <w:r w:rsidRPr="00DB5E8D">
        <w:rPr>
          <w:rFonts w:ascii="Times New Roman" w:hAnsi="Times New Roman"/>
          <w:spacing w:val="1"/>
          <w:sz w:val="20"/>
        </w:rPr>
        <w:t xml:space="preserve"> </w:t>
      </w:r>
      <w:r w:rsidRPr="00DB5E8D">
        <w:rPr>
          <w:rFonts w:ascii="Times New Roman" w:hAnsi="Times New Roman"/>
          <w:sz w:val="20"/>
        </w:rPr>
        <w:t>детей</w:t>
      </w:r>
      <w:r w:rsidRPr="00DB5E8D">
        <w:rPr>
          <w:rFonts w:ascii="Times New Roman" w:hAnsi="Times New Roman"/>
          <w:spacing w:val="1"/>
          <w:sz w:val="20"/>
        </w:rPr>
        <w:t xml:space="preserve"> </w:t>
      </w:r>
      <w:r w:rsidRPr="00DB5E8D">
        <w:rPr>
          <w:rFonts w:ascii="Times New Roman" w:hAnsi="Times New Roman"/>
          <w:sz w:val="20"/>
        </w:rPr>
        <w:t>с</w:t>
      </w:r>
      <w:r w:rsidRPr="00DB5E8D">
        <w:rPr>
          <w:rFonts w:ascii="Times New Roman" w:hAnsi="Times New Roman"/>
          <w:spacing w:val="1"/>
          <w:sz w:val="20"/>
        </w:rPr>
        <w:t xml:space="preserve"> </w:t>
      </w:r>
      <w:r w:rsidRPr="00DB5E8D">
        <w:rPr>
          <w:rFonts w:ascii="Times New Roman" w:hAnsi="Times New Roman"/>
          <w:sz w:val="20"/>
        </w:rPr>
        <w:t>ОВЗ</w:t>
      </w:r>
      <w:r w:rsidRPr="00DB5E8D">
        <w:rPr>
          <w:rFonts w:ascii="Times New Roman" w:hAnsi="Times New Roman"/>
          <w:spacing w:val="1"/>
          <w:sz w:val="20"/>
        </w:rPr>
        <w:t xml:space="preserve"> </w:t>
      </w:r>
      <w:r w:rsidRPr="00DB5E8D">
        <w:rPr>
          <w:rFonts w:ascii="Times New Roman" w:hAnsi="Times New Roman"/>
          <w:sz w:val="20"/>
        </w:rPr>
        <w:t>(</w:t>
      </w:r>
      <w:r w:rsidRPr="00DB5E8D">
        <w:rPr>
          <w:rFonts w:ascii="Times New Roman" w:hAnsi="Times New Roman"/>
          <w:i/>
          <w:sz w:val="20"/>
        </w:rPr>
        <w:t>указывается</w:t>
      </w:r>
      <w:r w:rsidRPr="00DB5E8D">
        <w:rPr>
          <w:rFonts w:ascii="Times New Roman" w:hAnsi="Times New Roman"/>
          <w:i/>
          <w:spacing w:val="1"/>
          <w:sz w:val="20"/>
        </w:rPr>
        <w:t xml:space="preserve"> </w:t>
      </w:r>
      <w:r w:rsidRPr="00DB5E8D">
        <w:rPr>
          <w:rFonts w:ascii="Times New Roman" w:hAnsi="Times New Roman"/>
          <w:i/>
          <w:sz w:val="20"/>
        </w:rPr>
        <w:t>в</w:t>
      </w:r>
      <w:r w:rsidRPr="00DB5E8D">
        <w:rPr>
          <w:rFonts w:ascii="Times New Roman" w:hAnsi="Times New Roman"/>
          <w:i/>
          <w:spacing w:val="1"/>
          <w:sz w:val="20"/>
        </w:rPr>
        <w:t xml:space="preserve"> </w:t>
      </w:r>
      <w:r w:rsidRPr="00DB5E8D">
        <w:rPr>
          <w:rFonts w:ascii="Times New Roman" w:hAnsi="Times New Roman"/>
          <w:i/>
          <w:sz w:val="20"/>
        </w:rPr>
        <w:t>случае</w:t>
      </w:r>
      <w:r w:rsidRPr="00DB5E8D">
        <w:rPr>
          <w:rFonts w:ascii="Times New Roman" w:hAnsi="Times New Roman"/>
          <w:i/>
          <w:spacing w:val="1"/>
          <w:sz w:val="20"/>
        </w:rPr>
        <w:t xml:space="preserve"> </w:t>
      </w:r>
      <w:r w:rsidRPr="00DB5E8D">
        <w:rPr>
          <w:rFonts w:ascii="Times New Roman" w:hAnsi="Times New Roman"/>
          <w:i/>
          <w:sz w:val="20"/>
        </w:rPr>
        <w:t>реализации</w:t>
      </w:r>
      <w:r w:rsidRPr="00DB5E8D">
        <w:rPr>
          <w:rFonts w:ascii="Times New Roman" w:hAnsi="Times New Roman"/>
          <w:i/>
          <w:spacing w:val="1"/>
          <w:sz w:val="20"/>
        </w:rPr>
        <w:t xml:space="preserve"> </w:t>
      </w:r>
      <w:r w:rsidRPr="00DB5E8D">
        <w:rPr>
          <w:rFonts w:ascii="Times New Roman" w:hAnsi="Times New Roman"/>
          <w:i/>
          <w:sz w:val="20"/>
        </w:rPr>
        <w:t>адаптированных</w:t>
      </w:r>
      <w:r w:rsidRPr="00DB5E8D">
        <w:rPr>
          <w:rFonts w:ascii="Times New Roman" w:hAnsi="Times New Roman"/>
          <w:i/>
          <w:spacing w:val="1"/>
          <w:sz w:val="20"/>
        </w:rPr>
        <w:t xml:space="preserve"> </w:t>
      </w:r>
      <w:r w:rsidRPr="00DB5E8D">
        <w:rPr>
          <w:rFonts w:ascii="Times New Roman" w:hAnsi="Times New Roman"/>
          <w:i/>
          <w:sz w:val="20"/>
        </w:rPr>
        <w:t>основных</w:t>
      </w:r>
      <w:r w:rsidRPr="00DB5E8D">
        <w:rPr>
          <w:rFonts w:ascii="Times New Roman" w:hAnsi="Times New Roman"/>
          <w:i/>
          <w:spacing w:val="1"/>
          <w:sz w:val="20"/>
        </w:rPr>
        <w:t xml:space="preserve"> </w:t>
      </w:r>
      <w:r w:rsidRPr="00DB5E8D">
        <w:rPr>
          <w:rFonts w:ascii="Times New Roman" w:hAnsi="Times New Roman"/>
          <w:i/>
          <w:sz w:val="20"/>
        </w:rPr>
        <w:t>образовательных программ основного общего образования обучающихся с</w:t>
      </w:r>
      <w:r w:rsidRPr="00DB5E8D">
        <w:rPr>
          <w:rFonts w:ascii="Times New Roman" w:hAnsi="Times New Roman"/>
          <w:i/>
          <w:spacing w:val="-47"/>
          <w:sz w:val="20"/>
        </w:rPr>
        <w:t xml:space="preserve"> </w:t>
      </w:r>
      <w:r w:rsidRPr="00DB5E8D">
        <w:rPr>
          <w:rFonts w:ascii="Times New Roman" w:hAnsi="Times New Roman"/>
          <w:i/>
          <w:sz w:val="20"/>
        </w:rPr>
        <w:t>ОВЗ</w:t>
      </w:r>
      <w:r w:rsidRPr="00DB5E8D">
        <w:rPr>
          <w:rFonts w:ascii="Times New Roman" w:hAnsi="Times New Roman"/>
          <w:sz w:val="20"/>
        </w:rPr>
        <w:t>).</w:t>
      </w:r>
    </w:p>
    <w:p w:rsidR="005A4FFC" w:rsidRPr="00DB5E8D" w:rsidRDefault="005A4FFC" w:rsidP="00087E61">
      <w:pPr>
        <w:widowControl w:val="0"/>
        <w:tabs>
          <w:tab w:val="left" w:pos="3018"/>
          <w:tab w:val="left" w:pos="6599"/>
        </w:tabs>
        <w:autoSpaceDE w:val="0"/>
        <w:autoSpaceDN w:val="0"/>
        <w:spacing w:after="0" w:line="252" w:lineRule="auto"/>
        <w:ind w:right="708"/>
        <w:jc w:val="both"/>
        <w:rPr>
          <w:rFonts w:ascii="Times New Roman" w:hAnsi="Times New Roman"/>
          <w:sz w:val="20"/>
          <w:szCs w:val="20"/>
        </w:rPr>
      </w:pPr>
      <w:r w:rsidRPr="00DB5E8D">
        <w:rPr>
          <w:rFonts w:ascii="Times New Roman" w:hAnsi="Times New Roman"/>
          <w:sz w:val="20"/>
          <w:szCs w:val="20"/>
        </w:rPr>
        <w:t>Характеристика</w:t>
      </w:r>
      <w:r w:rsidRPr="00DB5E8D">
        <w:rPr>
          <w:rFonts w:ascii="Times New Roman" w:hAnsi="Times New Roman"/>
          <w:sz w:val="20"/>
          <w:szCs w:val="20"/>
        </w:rPr>
        <w:tab/>
        <w:t>информационно-образовательной</w:t>
      </w:r>
      <w:r w:rsidRPr="00DB5E8D">
        <w:rPr>
          <w:rFonts w:ascii="Times New Roman" w:hAnsi="Times New Roman"/>
          <w:sz w:val="20"/>
          <w:szCs w:val="20"/>
        </w:rPr>
        <w:tab/>
        <w:t>среды</w:t>
      </w:r>
      <w:r w:rsidRPr="00DB5E8D">
        <w:rPr>
          <w:rFonts w:ascii="Times New Roman" w:hAnsi="Times New Roman"/>
          <w:spacing w:val="-48"/>
          <w:sz w:val="20"/>
          <w:szCs w:val="20"/>
        </w:rPr>
        <w:t xml:space="preserve"> </w:t>
      </w:r>
      <w:r w:rsidRPr="00DB5E8D">
        <w:rPr>
          <w:rFonts w:ascii="Times New Roman" w:hAnsi="Times New Roman"/>
          <w:sz w:val="20"/>
          <w:szCs w:val="20"/>
        </w:rPr>
        <w:t>образовательной организации по направлениям отражено в таблице (см.</w:t>
      </w:r>
      <w:r w:rsidRPr="00DB5E8D">
        <w:rPr>
          <w:rFonts w:ascii="Times New Roman" w:hAnsi="Times New Roman"/>
          <w:spacing w:val="1"/>
          <w:sz w:val="20"/>
          <w:szCs w:val="20"/>
        </w:rPr>
        <w:t xml:space="preserve"> </w:t>
      </w:r>
      <w:r w:rsidRPr="00DB5E8D">
        <w:rPr>
          <w:rFonts w:ascii="Times New Roman" w:hAnsi="Times New Roman"/>
          <w:sz w:val="20"/>
          <w:szCs w:val="20"/>
        </w:rPr>
        <w:t>таблицу).</w:t>
      </w:r>
    </w:p>
    <w:p w:rsidR="005A4FFC" w:rsidRPr="00DB5E8D" w:rsidRDefault="005A4FFC" w:rsidP="00087E61">
      <w:pPr>
        <w:widowControl w:val="0"/>
        <w:autoSpaceDE w:val="0"/>
        <w:autoSpaceDN w:val="0"/>
        <w:spacing w:before="9" w:after="0" w:line="240" w:lineRule="auto"/>
        <w:rPr>
          <w:rFonts w:ascii="Times New Roman" w:hAnsi="Times New Roman"/>
          <w:sz w:val="16"/>
        </w:rPr>
      </w:pPr>
      <w:r>
        <w:rPr>
          <w:noProof/>
          <w:lang w:eastAsia="ru-RU"/>
        </w:rPr>
        <w:pict>
          <v:rect id="Прямоугольник 31" o:spid="_x0000_s1083" style="position:absolute;margin-left:35.75pt;margin-top:8.75pt;width:144.05pt;height:.6pt;z-index:-25164953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" fillcolor="black" stroked="f">
            <w10:wrap type="topAndBottom" anchorx="page"/>
          </v:rect>
        </w:pict>
      </w:r>
    </w:p>
    <w:p w:rsidR="005A4FFC" w:rsidRPr="00DB5E8D" w:rsidRDefault="005A4FFC" w:rsidP="00087E61">
      <w:pPr>
        <w:widowControl w:val="0"/>
        <w:autoSpaceDE w:val="0"/>
        <w:autoSpaceDN w:val="0"/>
        <w:spacing w:after="0" w:line="240" w:lineRule="auto"/>
        <w:rPr>
          <w:rFonts w:ascii="Times New Roman" w:hAnsi="Times New Roman"/>
          <w:sz w:val="16"/>
        </w:rPr>
        <w:sectPr w:rsidR="005A4FFC" w:rsidRPr="00DB5E8D" w:rsidSect="00087E61">
          <w:pgSz w:w="7830" w:h="12020"/>
          <w:pgMar w:top="1134" w:right="600" w:bottom="1134" w:left="993" w:header="720" w:footer="720" w:gutter="0"/>
          <w:cols w:space="720"/>
        </w:sectPr>
      </w:pPr>
    </w:p>
    <w:p w:rsidR="005A4FFC" w:rsidRPr="00DB5E8D" w:rsidRDefault="005A4FFC" w:rsidP="00087E61">
      <w:pPr>
        <w:widowControl w:val="0"/>
        <w:autoSpaceDE w:val="0"/>
        <w:autoSpaceDN w:val="0"/>
        <w:spacing w:after="0" w:line="240" w:lineRule="auto"/>
        <w:rPr>
          <w:rFonts w:ascii="Times New Roman" w:hAnsi="Times New Roman"/>
          <w:sz w:val="20"/>
          <w:szCs w:val="20"/>
        </w:rPr>
      </w:pPr>
    </w:p>
    <w:tbl>
      <w:tblPr>
        <w:tblW w:w="6823"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4"/>
        <w:gridCol w:w="3119"/>
        <w:gridCol w:w="1559"/>
        <w:gridCol w:w="1701"/>
      </w:tblGrid>
      <w:tr w:rsidR="005A4FFC" w:rsidRPr="00B3134C" w:rsidTr="00B3134C">
        <w:trPr>
          <w:trHeight w:val="1555"/>
        </w:trPr>
        <w:tc>
          <w:tcPr>
            <w:tcW w:w="444" w:type="dxa"/>
          </w:tcPr>
          <w:p w:rsidR="005A4FFC" w:rsidRPr="00B3134C" w:rsidRDefault="005A4FFC" w:rsidP="00B3134C">
            <w:pPr>
              <w:widowControl w:val="0"/>
              <w:autoSpaceDE w:val="0"/>
              <w:autoSpaceDN w:val="0"/>
              <w:spacing w:after="0" w:line="240" w:lineRule="auto"/>
              <w:rPr>
                <w:rFonts w:ascii="Times New Roman" w:hAnsi="Times New Roman"/>
                <w:lang w:val="en-US"/>
              </w:rPr>
            </w:pPr>
          </w:p>
          <w:p w:rsidR="005A4FFC" w:rsidRPr="00B3134C" w:rsidRDefault="005A4FFC" w:rsidP="00B3134C">
            <w:pPr>
              <w:widowControl w:val="0"/>
              <w:autoSpaceDE w:val="0"/>
              <w:autoSpaceDN w:val="0"/>
              <w:spacing w:after="0" w:line="240" w:lineRule="auto"/>
              <w:rPr>
                <w:rFonts w:ascii="Times New Roman" w:hAnsi="Times New Roman"/>
                <w:lang w:val="en-US"/>
              </w:rPr>
            </w:pPr>
          </w:p>
          <w:p w:rsidR="005A4FFC" w:rsidRPr="00B3134C" w:rsidRDefault="005A4FFC" w:rsidP="00B3134C">
            <w:pPr>
              <w:widowControl w:val="0"/>
              <w:autoSpaceDE w:val="0"/>
              <w:autoSpaceDN w:val="0"/>
              <w:spacing w:before="140" w:after="0" w:line="240" w:lineRule="auto"/>
              <w:ind w:right="4"/>
              <w:jc w:val="center"/>
              <w:rPr>
                <w:rFonts w:ascii="Times New Roman" w:hAnsi="Times New Roman"/>
                <w:sz w:val="20"/>
                <w:lang w:val="en-US"/>
              </w:rPr>
            </w:pPr>
            <w:r w:rsidRPr="00B3134C">
              <w:rPr>
                <w:rFonts w:ascii="Times New Roman" w:hAnsi="Times New Roman"/>
                <w:sz w:val="20"/>
                <w:lang w:val="en-US"/>
              </w:rPr>
              <w:t>№</w:t>
            </w:r>
            <w:r w:rsidRPr="00B3134C">
              <w:rPr>
                <w:rFonts w:ascii="Times New Roman" w:hAnsi="Times New Roman"/>
                <w:spacing w:val="-2"/>
                <w:sz w:val="20"/>
                <w:lang w:val="en-US"/>
              </w:rPr>
              <w:t xml:space="preserve"> </w:t>
            </w:r>
            <w:r w:rsidRPr="00B3134C">
              <w:rPr>
                <w:rFonts w:ascii="Times New Roman" w:hAnsi="Times New Roman"/>
                <w:sz w:val="20"/>
                <w:lang w:val="en-US"/>
              </w:rPr>
              <w:t>п/п</w:t>
            </w:r>
          </w:p>
        </w:tc>
        <w:tc>
          <w:tcPr>
            <w:tcW w:w="3119" w:type="dxa"/>
          </w:tcPr>
          <w:p w:rsidR="005A4FFC" w:rsidRPr="00B3134C" w:rsidRDefault="005A4FFC" w:rsidP="00B3134C">
            <w:pPr>
              <w:widowControl w:val="0"/>
              <w:autoSpaceDE w:val="0"/>
              <w:autoSpaceDN w:val="0"/>
              <w:spacing w:after="0" w:line="240" w:lineRule="auto"/>
              <w:rPr>
                <w:rFonts w:ascii="Times New Roman" w:hAnsi="Times New Roman"/>
                <w:lang w:val="en-US"/>
              </w:rPr>
            </w:pPr>
          </w:p>
          <w:p w:rsidR="005A4FFC" w:rsidRPr="00B3134C" w:rsidRDefault="005A4FFC" w:rsidP="00B3134C">
            <w:pPr>
              <w:widowControl w:val="0"/>
              <w:autoSpaceDE w:val="0"/>
              <w:autoSpaceDN w:val="0"/>
              <w:spacing w:after="0" w:line="240" w:lineRule="auto"/>
              <w:rPr>
                <w:rFonts w:ascii="Times New Roman" w:hAnsi="Times New Roman"/>
                <w:lang w:val="en-US"/>
              </w:rPr>
            </w:pPr>
          </w:p>
          <w:p w:rsidR="005A4FFC" w:rsidRPr="00B3134C" w:rsidRDefault="005A4FFC" w:rsidP="00B3134C">
            <w:pPr>
              <w:widowControl w:val="0"/>
              <w:autoSpaceDE w:val="0"/>
              <w:autoSpaceDN w:val="0"/>
              <w:spacing w:before="143" w:after="0" w:line="240" w:lineRule="auto"/>
              <w:rPr>
                <w:rFonts w:ascii="Times New Roman" w:hAnsi="Times New Roman"/>
                <w:sz w:val="20"/>
                <w:lang w:val="en-US"/>
              </w:rPr>
            </w:pPr>
            <w:r w:rsidRPr="00B3134C">
              <w:rPr>
                <w:rFonts w:ascii="Times New Roman" w:hAnsi="Times New Roman"/>
                <w:sz w:val="20"/>
                <w:lang w:val="en-US"/>
              </w:rPr>
              <w:t>Компоненты</w:t>
            </w:r>
            <w:r w:rsidRPr="00B3134C">
              <w:rPr>
                <w:rFonts w:ascii="Times New Roman" w:hAnsi="Times New Roman"/>
                <w:spacing w:val="-4"/>
                <w:sz w:val="20"/>
                <w:lang w:val="en-US"/>
              </w:rPr>
              <w:t xml:space="preserve"> </w:t>
            </w:r>
            <w:r w:rsidRPr="00B3134C">
              <w:rPr>
                <w:rFonts w:ascii="Times New Roman" w:hAnsi="Times New Roman"/>
                <w:sz w:val="20"/>
                <w:lang w:val="en-US"/>
              </w:rPr>
              <w:t>информационно-</w:t>
            </w:r>
            <w:r w:rsidRPr="00B3134C">
              <w:rPr>
                <w:rFonts w:ascii="Times New Roman" w:hAnsi="Times New Roman"/>
                <w:spacing w:val="-5"/>
                <w:sz w:val="20"/>
                <w:lang w:val="en-US"/>
              </w:rPr>
              <w:t xml:space="preserve"> </w:t>
            </w:r>
            <w:r w:rsidRPr="00B3134C">
              <w:rPr>
                <w:rFonts w:ascii="Times New Roman" w:hAnsi="Times New Roman"/>
                <w:sz w:val="20"/>
                <w:lang w:val="en-US"/>
              </w:rPr>
              <w:t>образовательной</w:t>
            </w:r>
            <w:r w:rsidRPr="00B3134C">
              <w:rPr>
                <w:rFonts w:ascii="Times New Roman" w:hAnsi="Times New Roman"/>
                <w:spacing w:val="-5"/>
                <w:sz w:val="20"/>
                <w:lang w:val="en-US"/>
              </w:rPr>
              <w:t xml:space="preserve"> </w:t>
            </w:r>
            <w:r w:rsidRPr="00B3134C">
              <w:rPr>
                <w:rFonts w:ascii="Times New Roman" w:hAnsi="Times New Roman"/>
                <w:sz w:val="20"/>
                <w:lang w:val="en-US"/>
              </w:rPr>
              <w:t>среды</w:t>
            </w:r>
          </w:p>
        </w:tc>
        <w:tc>
          <w:tcPr>
            <w:tcW w:w="1559" w:type="dxa"/>
          </w:tcPr>
          <w:p w:rsidR="005A4FFC" w:rsidRPr="00B3134C" w:rsidRDefault="005A4FFC" w:rsidP="00B3134C">
            <w:pPr>
              <w:widowControl w:val="0"/>
              <w:autoSpaceDE w:val="0"/>
              <w:autoSpaceDN w:val="0"/>
              <w:spacing w:after="0" w:line="240" w:lineRule="auto"/>
              <w:rPr>
                <w:rFonts w:ascii="Times New Roman" w:hAnsi="Times New Roman"/>
                <w:lang w:val="en-US"/>
              </w:rPr>
            </w:pPr>
          </w:p>
          <w:p w:rsidR="005A4FFC" w:rsidRPr="00B3134C" w:rsidRDefault="005A4FFC" w:rsidP="00B3134C">
            <w:pPr>
              <w:widowControl w:val="0"/>
              <w:autoSpaceDE w:val="0"/>
              <w:autoSpaceDN w:val="0"/>
              <w:spacing w:before="10" w:after="0" w:line="240" w:lineRule="auto"/>
              <w:rPr>
                <w:rFonts w:ascii="Times New Roman" w:hAnsi="Times New Roman"/>
                <w:sz w:val="27"/>
                <w:lang w:val="en-US"/>
              </w:rPr>
            </w:pPr>
          </w:p>
          <w:p w:rsidR="005A4FFC" w:rsidRPr="00B3134C" w:rsidRDefault="005A4FFC" w:rsidP="00B3134C">
            <w:pPr>
              <w:widowControl w:val="0"/>
              <w:autoSpaceDE w:val="0"/>
              <w:autoSpaceDN w:val="0"/>
              <w:spacing w:after="0" w:line="208" w:lineRule="auto"/>
              <w:ind w:right="37"/>
              <w:rPr>
                <w:rFonts w:ascii="Times New Roman" w:hAnsi="Times New Roman"/>
                <w:sz w:val="20"/>
              </w:rPr>
            </w:pPr>
            <w:r w:rsidRPr="00B3134C">
              <w:rPr>
                <w:rFonts w:ascii="Times New Roman" w:hAnsi="Times New Roman"/>
                <w:sz w:val="20"/>
                <w:lang w:val="en-US"/>
              </w:rPr>
              <w:t>Наличие</w:t>
            </w:r>
          </w:p>
          <w:p w:rsidR="005A4FFC" w:rsidRPr="00B3134C" w:rsidRDefault="005A4FFC" w:rsidP="00B3134C">
            <w:pPr>
              <w:widowControl w:val="0"/>
              <w:autoSpaceDE w:val="0"/>
              <w:autoSpaceDN w:val="0"/>
              <w:spacing w:after="0" w:line="208" w:lineRule="auto"/>
              <w:ind w:right="37"/>
              <w:rPr>
                <w:rFonts w:ascii="Times New Roman" w:hAnsi="Times New Roman"/>
                <w:spacing w:val="-48"/>
                <w:sz w:val="20"/>
              </w:rPr>
            </w:pPr>
            <w:r w:rsidRPr="00B3134C">
              <w:rPr>
                <w:rFonts w:ascii="Times New Roman" w:hAnsi="Times New Roman"/>
                <w:sz w:val="20"/>
                <w:lang w:val="en-US"/>
              </w:rPr>
              <w:t>Компонентов</w:t>
            </w:r>
          </w:p>
          <w:p w:rsidR="005A4FFC" w:rsidRPr="00B3134C" w:rsidRDefault="005A4FFC" w:rsidP="00B3134C">
            <w:pPr>
              <w:widowControl w:val="0"/>
              <w:autoSpaceDE w:val="0"/>
              <w:autoSpaceDN w:val="0"/>
              <w:spacing w:after="0" w:line="208" w:lineRule="auto"/>
              <w:ind w:right="37"/>
              <w:rPr>
                <w:rFonts w:ascii="Times New Roman" w:hAnsi="Times New Roman"/>
                <w:sz w:val="20"/>
                <w:lang w:val="en-US"/>
              </w:rPr>
            </w:pPr>
            <w:r w:rsidRPr="00B3134C">
              <w:rPr>
                <w:rFonts w:ascii="Times New Roman" w:hAnsi="Times New Roman"/>
                <w:sz w:val="20"/>
                <w:lang w:val="en-US"/>
              </w:rPr>
              <w:t>ИОС</w:t>
            </w:r>
          </w:p>
        </w:tc>
        <w:tc>
          <w:tcPr>
            <w:tcW w:w="1701" w:type="dxa"/>
          </w:tcPr>
          <w:p w:rsidR="005A4FFC" w:rsidRPr="00B3134C" w:rsidRDefault="005A4FFC" w:rsidP="00B3134C">
            <w:pPr>
              <w:widowControl w:val="0"/>
              <w:autoSpaceDE w:val="0"/>
              <w:autoSpaceDN w:val="0"/>
              <w:spacing w:before="175" w:after="0" w:line="208" w:lineRule="auto"/>
              <w:ind w:right="35"/>
              <w:rPr>
                <w:rFonts w:ascii="Times New Roman" w:hAnsi="Times New Roman"/>
                <w:sz w:val="20"/>
              </w:rPr>
            </w:pPr>
            <w:r w:rsidRPr="00B3134C">
              <w:rPr>
                <w:rFonts w:ascii="Times New Roman" w:hAnsi="Times New Roman"/>
                <w:sz w:val="20"/>
              </w:rPr>
              <w:t>Сроки</w:t>
            </w:r>
            <w:r w:rsidRPr="00B3134C">
              <w:rPr>
                <w:rFonts w:ascii="Times New Roman" w:hAnsi="Times New Roman"/>
                <w:spacing w:val="-7"/>
                <w:sz w:val="20"/>
              </w:rPr>
              <w:t xml:space="preserve"> </w:t>
            </w:r>
            <w:r w:rsidRPr="00B3134C">
              <w:rPr>
                <w:rFonts w:ascii="Times New Roman" w:hAnsi="Times New Roman"/>
                <w:sz w:val="20"/>
              </w:rPr>
              <w:t>создания</w:t>
            </w:r>
            <w:r w:rsidRPr="00B3134C">
              <w:rPr>
                <w:rFonts w:ascii="Times New Roman" w:hAnsi="Times New Roman"/>
                <w:spacing w:val="-4"/>
                <w:sz w:val="20"/>
              </w:rPr>
              <w:t xml:space="preserve"> </w:t>
            </w:r>
            <w:r w:rsidRPr="00B3134C">
              <w:rPr>
                <w:rFonts w:ascii="Times New Roman" w:hAnsi="Times New Roman"/>
                <w:sz w:val="20"/>
              </w:rPr>
              <w:t>условий</w:t>
            </w:r>
            <w:r w:rsidRPr="00B3134C">
              <w:rPr>
                <w:rFonts w:ascii="Times New Roman" w:hAnsi="Times New Roman"/>
                <w:spacing w:val="-7"/>
                <w:sz w:val="20"/>
              </w:rPr>
              <w:t xml:space="preserve"> </w:t>
            </w:r>
            <w:r w:rsidRPr="00B3134C">
              <w:rPr>
                <w:rFonts w:ascii="Times New Roman" w:hAnsi="Times New Roman"/>
                <w:sz w:val="20"/>
              </w:rPr>
              <w:t>в</w:t>
            </w:r>
            <w:r w:rsidRPr="00B3134C">
              <w:rPr>
                <w:rFonts w:ascii="Times New Roman" w:hAnsi="Times New Roman"/>
                <w:spacing w:val="-47"/>
                <w:sz w:val="20"/>
              </w:rPr>
              <w:t xml:space="preserve"> </w:t>
            </w:r>
            <w:r w:rsidRPr="00B3134C">
              <w:rPr>
                <w:rFonts w:ascii="Times New Roman" w:hAnsi="Times New Roman"/>
                <w:sz w:val="20"/>
              </w:rPr>
              <w:t>соответствии</w:t>
            </w:r>
            <w:r w:rsidRPr="00B3134C">
              <w:rPr>
                <w:rFonts w:ascii="Times New Roman" w:hAnsi="Times New Roman"/>
                <w:spacing w:val="-2"/>
                <w:sz w:val="20"/>
              </w:rPr>
              <w:t xml:space="preserve"> </w:t>
            </w:r>
            <w:r w:rsidRPr="00B3134C">
              <w:rPr>
                <w:rFonts w:ascii="Times New Roman" w:hAnsi="Times New Roman"/>
                <w:sz w:val="20"/>
              </w:rPr>
              <w:t>с</w:t>
            </w:r>
          </w:p>
          <w:p w:rsidR="005A4FFC" w:rsidRPr="00B3134C" w:rsidRDefault="005A4FFC" w:rsidP="00B3134C">
            <w:pPr>
              <w:widowControl w:val="0"/>
              <w:autoSpaceDE w:val="0"/>
              <w:autoSpaceDN w:val="0"/>
              <w:spacing w:after="0" w:line="208" w:lineRule="auto"/>
              <w:ind w:right="143"/>
              <w:rPr>
                <w:rFonts w:ascii="Times New Roman" w:hAnsi="Times New Roman"/>
                <w:sz w:val="20"/>
              </w:rPr>
            </w:pPr>
            <w:r w:rsidRPr="00B3134C">
              <w:rPr>
                <w:rFonts w:ascii="Times New Roman" w:hAnsi="Times New Roman"/>
                <w:sz w:val="20"/>
              </w:rPr>
              <w:t>требованиями</w:t>
            </w:r>
            <w:r w:rsidRPr="00B3134C">
              <w:rPr>
                <w:rFonts w:ascii="Times New Roman" w:hAnsi="Times New Roman"/>
                <w:spacing w:val="-6"/>
                <w:sz w:val="20"/>
              </w:rPr>
              <w:t xml:space="preserve"> </w:t>
            </w:r>
            <w:r w:rsidRPr="00B3134C">
              <w:rPr>
                <w:rFonts w:ascii="Times New Roman" w:hAnsi="Times New Roman"/>
                <w:sz w:val="20"/>
              </w:rPr>
              <w:t>ФГОС</w:t>
            </w:r>
            <w:r w:rsidRPr="00B3134C">
              <w:rPr>
                <w:rFonts w:ascii="Times New Roman" w:hAnsi="Times New Roman"/>
                <w:spacing w:val="-5"/>
                <w:sz w:val="20"/>
              </w:rPr>
              <w:t xml:space="preserve"> </w:t>
            </w:r>
            <w:r w:rsidRPr="00B3134C">
              <w:rPr>
                <w:rFonts w:ascii="Times New Roman" w:hAnsi="Times New Roman"/>
                <w:sz w:val="20"/>
              </w:rPr>
              <w:t>(в</w:t>
            </w:r>
            <w:r w:rsidRPr="00B3134C">
              <w:rPr>
                <w:rFonts w:ascii="Times New Roman" w:hAnsi="Times New Roman"/>
                <w:spacing w:val="-47"/>
                <w:sz w:val="20"/>
              </w:rPr>
              <w:t xml:space="preserve"> </w:t>
            </w:r>
            <w:r w:rsidRPr="00B3134C">
              <w:rPr>
                <w:rFonts w:ascii="Times New Roman" w:hAnsi="Times New Roman"/>
                <w:sz w:val="20"/>
              </w:rPr>
              <w:t>случае</w:t>
            </w:r>
            <w:r w:rsidRPr="00B3134C">
              <w:rPr>
                <w:rFonts w:ascii="Times New Roman" w:hAnsi="Times New Roman"/>
                <w:spacing w:val="1"/>
                <w:sz w:val="20"/>
              </w:rPr>
              <w:t xml:space="preserve"> </w:t>
            </w:r>
            <w:r w:rsidRPr="00B3134C">
              <w:rPr>
                <w:rFonts w:ascii="Times New Roman" w:hAnsi="Times New Roman"/>
                <w:sz w:val="20"/>
              </w:rPr>
              <w:t>полного</w:t>
            </w:r>
            <w:r w:rsidRPr="00B3134C">
              <w:rPr>
                <w:rFonts w:ascii="Times New Roman" w:hAnsi="Times New Roman"/>
                <w:spacing w:val="-1"/>
                <w:sz w:val="20"/>
              </w:rPr>
              <w:t xml:space="preserve"> </w:t>
            </w:r>
            <w:r w:rsidRPr="00B3134C">
              <w:rPr>
                <w:rFonts w:ascii="Times New Roman" w:hAnsi="Times New Roman"/>
                <w:sz w:val="20"/>
              </w:rPr>
              <w:t>или</w:t>
            </w:r>
            <w:r w:rsidRPr="00B3134C">
              <w:rPr>
                <w:rFonts w:ascii="Times New Roman" w:hAnsi="Times New Roman"/>
                <w:spacing w:val="1"/>
                <w:sz w:val="20"/>
              </w:rPr>
              <w:t xml:space="preserve"> </w:t>
            </w:r>
            <w:r w:rsidRPr="00B3134C">
              <w:rPr>
                <w:rFonts w:ascii="Times New Roman" w:hAnsi="Times New Roman"/>
                <w:sz w:val="20"/>
              </w:rPr>
              <w:t>частично</w:t>
            </w:r>
            <w:r w:rsidRPr="00B3134C">
              <w:rPr>
                <w:rFonts w:ascii="Times New Roman" w:hAnsi="Times New Roman"/>
                <w:spacing w:val="-3"/>
                <w:sz w:val="20"/>
              </w:rPr>
              <w:t xml:space="preserve"> </w:t>
            </w:r>
            <w:r w:rsidRPr="00B3134C">
              <w:rPr>
                <w:rFonts w:ascii="Times New Roman" w:hAnsi="Times New Roman"/>
                <w:sz w:val="20"/>
              </w:rPr>
              <w:t>отсутствия</w:t>
            </w:r>
          </w:p>
          <w:p w:rsidR="005A4FFC" w:rsidRPr="00B3134C" w:rsidRDefault="005A4FFC" w:rsidP="00B3134C">
            <w:pPr>
              <w:widowControl w:val="0"/>
              <w:autoSpaceDE w:val="0"/>
              <w:autoSpaceDN w:val="0"/>
              <w:spacing w:after="0" w:line="204" w:lineRule="exact"/>
              <w:rPr>
                <w:rFonts w:ascii="Times New Roman" w:hAnsi="Times New Roman"/>
                <w:sz w:val="20"/>
                <w:lang w:val="en-US"/>
              </w:rPr>
            </w:pPr>
            <w:r w:rsidRPr="00B3134C">
              <w:rPr>
                <w:rFonts w:ascii="Times New Roman" w:hAnsi="Times New Roman"/>
                <w:sz w:val="20"/>
                <w:lang w:val="en-US"/>
              </w:rPr>
              <w:t>обеспеченности)</w:t>
            </w:r>
          </w:p>
        </w:tc>
      </w:tr>
      <w:tr w:rsidR="005A4FFC" w:rsidRPr="00B3134C" w:rsidTr="00B3134C">
        <w:trPr>
          <w:trHeight w:val="1243"/>
        </w:trPr>
        <w:tc>
          <w:tcPr>
            <w:tcW w:w="444" w:type="dxa"/>
          </w:tcPr>
          <w:p w:rsidR="005A4FFC" w:rsidRPr="00B3134C" w:rsidRDefault="005A4FFC" w:rsidP="00B3134C">
            <w:pPr>
              <w:widowControl w:val="0"/>
              <w:autoSpaceDE w:val="0"/>
              <w:autoSpaceDN w:val="0"/>
              <w:spacing w:before="93" w:after="0" w:line="240" w:lineRule="auto"/>
              <w:ind w:right="51"/>
              <w:jc w:val="center"/>
              <w:rPr>
                <w:rFonts w:ascii="Times New Roman" w:hAnsi="Times New Roman"/>
                <w:sz w:val="18"/>
                <w:lang w:val="en-US"/>
              </w:rPr>
            </w:pPr>
            <w:r w:rsidRPr="00B3134C">
              <w:rPr>
                <w:rFonts w:ascii="Times New Roman" w:hAnsi="Times New Roman"/>
                <w:sz w:val="18"/>
                <w:lang w:val="en-US"/>
              </w:rPr>
              <w:t>1.</w:t>
            </w:r>
          </w:p>
        </w:tc>
        <w:tc>
          <w:tcPr>
            <w:tcW w:w="3119" w:type="dxa"/>
          </w:tcPr>
          <w:p w:rsidR="005A4FFC" w:rsidRPr="00B3134C" w:rsidRDefault="005A4FFC" w:rsidP="00B3134C">
            <w:pPr>
              <w:widowControl w:val="0"/>
              <w:autoSpaceDE w:val="0"/>
              <w:autoSpaceDN w:val="0"/>
              <w:spacing w:before="5" w:after="0" w:line="240" w:lineRule="auto"/>
              <w:rPr>
                <w:rFonts w:ascii="Times New Roman" w:hAnsi="Times New Roman"/>
                <w:sz w:val="17"/>
              </w:rPr>
            </w:pPr>
          </w:p>
          <w:p w:rsidR="005A4FFC" w:rsidRPr="00B3134C" w:rsidRDefault="005A4FFC" w:rsidP="00B3134C">
            <w:pPr>
              <w:widowControl w:val="0"/>
              <w:autoSpaceDE w:val="0"/>
              <w:autoSpaceDN w:val="0"/>
              <w:spacing w:before="1" w:after="0" w:line="240" w:lineRule="auto"/>
              <w:rPr>
                <w:rFonts w:ascii="Times New Roman" w:hAnsi="Times New Roman"/>
                <w:sz w:val="18"/>
              </w:rPr>
            </w:pPr>
            <w:r w:rsidRPr="00B3134C">
              <w:rPr>
                <w:rFonts w:ascii="Times New Roman" w:hAnsi="Times New Roman"/>
                <w:sz w:val="18"/>
              </w:rPr>
              <w:t>Учебники</w:t>
            </w:r>
            <w:r w:rsidRPr="00B3134C">
              <w:rPr>
                <w:rFonts w:ascii="Times New Roman" w:hAnsi="Times New Roman"/>
                <w:spacing w:val="-3"/>
                <w:sz w:val="18"/>
              </w:rPr>
              <w:t xml:space="preserve"> </w:t>
            </w:r>
            <w:r w:rsidRPr="00B3134C">
              <w:rPr>
                <w:rFonts w:ascii="Times New Roman" w:hAnsi="Times New Roman"/>
                <w:sz w:val="18"/>
              </w:rPr>
              <w:t>в</w:t>
            </w:r>
            <w:r w:rsidRPr="00B3134C">
              <w:rPr>
                <w:rFonts w:ascii="Times New Roman" w:hAnsi="Times New Roman"/>
                <w:spacing w:val="-3"/>
                <w:sz w:val="18"/>
              </w:rPr>
              <w:t xml:space="preserve"> </w:t>
            </w:r>
            <w:r w:rsidRPr="00B3134C">
              <w:rPr>
                <w:rFonts w:ascii="Times New Roman" w:hAnsi="Times New Roman"/>
                <w:sz w:val="18"/>
              </w:rPr>
              <w:t>печатной</w:t>
            </w:r>
            <w:r w:rsidRPr="00B3134C">
              <w:rPr>
                <w:rFonts w:ascii="Times New Roman" w:hAnsi="Times New Roman"/>
                <w:spacing w:val="-3"/>
                <w:sz w:val="18"/>
              </w:rPr>
              <w:t xml:space="preserve"> </w:t>
            </w:r>
            <w:r w:rsidRPr="00B3134C">
              <w:rPr>
                <w:rFonts w:ascii="Times New Roman" w:hAnsi="Times New Roman"/>
                <w:sz w:val="18"/>
              </w:rPr>
              <w:t>и</w:t>
            </w:r>
            <w:r w:rsidRPr="00B3134C">
              <w:rPr>
                <w:rFonts w:ascii="Times New Roman" w:hAnsi="Times New Roman"/>
                <w:spacing w:val="-2"/>
                <w:sz w:val="18"/>
              </w:rPr>
              <w:t xml:space="preserve"> </w:t>
            </w:r>
            <w:r w:rsidRPr="00B3134C">
              <w:rPr>
                <w:rFonts w:ascii="Times New Roman" w:hAnsi="Times New Roman"/>
                <w:sz w:val="18"/>
              </w:rPr>
              <w:t>(или)</w:t>
            </w:r>
            <w:r w:rsidRPr="00B3134C">
              <w:rPr>
                <w:rFonts w:ascii="Times New Roman" w:hAnsi="Times New Roman"/>
                <w:spacing w:val="-3"/>
                <w:sz w:val="18"/>
              </w:rPr>
              <w:t xml:space="preserve"> </w:t>
            </w:r>
            <w:r w:rsidRPr="00B3134C">
              <w:rPr>
                <w:rFonts w:ascii="Times New Roman" w:hAnsi="Times New Roman"/>
                <w:sz w:val="18"/>
              </w:rPr>
              <w:t>электронной</w:t>
            </w:r>
            <w:r w:rsidRPr="00B3134C">
              <w:rPr>
                <w:rFonts w:ascii="Times New Roman" w:hAnsi="Times New Roman"/>
                <w:spacing w:val="-3"/>
                <w:sz w:val="18"/>
              </w:rPr>
              <w:t xml:space="preserve"> </w:t>
            </w:r>
            <w:r w:rsidRPr="00B3134C">
              <w:rPr>
                <w:rFonts w:ascii="Times New Roman" w:hAnsi="Times New Roman"/>
                <w:sz w:val="18"/>
              </w:rPr>
              <w:t>форме</w:t>
            </w:r>
            <w:r w:rsidRPr="00B3134C">
              <w:rPr>
                <w:rFonts w:ascii="Times New Roman" w:hAnsi="Times New Roman"/>
                <w:spacing w:val="-3"/>
                <w:sz w:val="18"/>
              </w:rPr>
              <w:t xml:space="preserve"> </w:t>
            </w:r>
            <w:r w:rsidRPr="00B3134C">
              <w:rPr>
                <w:rFonts w:ascii="Times New Roman" w:hAnsi="Times New Roman"/>
                <w:sz w:val="18"/>
              </w:rPr>
              <w:t>по</w:t>
            </w:r>
            <w:r w:rsidRPr="00B3134C">
              <w:rPr>
                <w:rFonts w:ascii="Times New Roman" w:hAnsi="Times New Roman"/>
                <w:spacing w:val="-1"/>
                <w:sz w:val="18"/>
              </w:rPr>
              <w:t xml:space="preserve"> </w:t>
            </w:r>
            <w:r w:rsidRPr="00B3134C">
              <w:rPr>
                <w:rFonts w:ascii="Times New Roman" w:hAnsi="Times New Roman"/>
                <w:sz w:val="18"/>
              </w:rPr>
              <w:t>каждому</w:t>
            </w:r>
          </w:p>
          <w:p w:rsidR="005A4FFC" w:rsidRPr="00B3134C" w:rsidRDefault="005A4FFC" w:rsidP="00B3134C">
            <w:pPr>
              <w:widowControl w:val="0"/>
              <w:autoSpaceDE w:val="0"/>
              <w:autoSpaceDN w:val="0"/>
              <w:spacing w:before="1" w:after="0" w:line="240" w:lineRule="auto"/>
              <w:rPr>
                <w:rFonts w:ascii="Times New Roman" w:hAnsi="Times New Roman"/>
                <w:sz w:val="18"/>
              </w:rPr>
            </w:pPr>
            <w:r w:rsidRPr="00B3134C">
              <w:rPr>
                <w:rFonts w:ascii="Times New Roman" w:hAnsi="Times New Roman"/>
                <w:sz w:val="18"/>
              </w:rPr>
              <w:t>предмету,</w:t>
            </w:r>
            <w:r w:rsidRPr="00B3134C">
              <w:rPr>
                <w:rFonts w:ascii="Times New Roman" w:hAnsi="Times New Roman"/>
                <w:spacing w:val="-5"/>
                <w:sz w:val="18"/>
              </w:rPr>
              <w:t xml:space="preserve"> </w:t>
            </w:r>
            <w:r w:rsidRPr="00B3134C">
              <w:rPr>
                <w:rFonts w:ascii="Times New Roman" w:hAnsi="Times New Roman"/>
                <w:sz w:val="18"/>
              </w:rPr>
              <w:t>курсу,</w:t>
            </w:r>
            <w:r w:rsidRPr="00B3134C">
              <w:rPr>
                <w:rFonts w:ascii="Times New Roman" w:hAnsi="Times New Roman"/>
                <w:spacing w:val="-4"/>
                <w:sz w:val="18"/>
              </w:rPr>
              <w:t xml:space="preserve"> </w:t>
            </w:r>
            <w:r w:rsidRPr="00B3134C">
              <w:rPr>
                <w:rFonts w:ascii="Times New Roman" w:hAnsi="Times New Roman"/>
                <w:sz w:val="18"/>
              </w:rPr>
              <w:t>модулю</w:t>
            </w:r>
            <w:r w:rsidRPr="00B3134C">
              <w:rPr>
                <w:rFonts w:ascii="Times New Roman" w:hAnsi="Times New Roman"/>
                <w:spacing w:val="-4"/>
                <w:sz w:val="18"/>
              </w:rPr>
              <w:t xml:space="preserve"> </w:t>
            </w:r>
            <w:r w:rsidRPr="00B3134C">
              <w:rPr>
                <w:rFonts w:ascii="Times New Roman" w:hAnsi="Times New Roman"/>
                <w:sz w:val="18"/>
              </w:rPr>
              <w:t>обязательной</w:t>
            </w:r>
            <w:r w:rsidRPr="00B3134C">
              <w:rPr>
                <w:rFonts w:ascii="Times New Roman" w:hAnsi="Times New Roman"/>
                <w:spacing w:val="-5"/>
                <w:sz w:val="18"/>
              </w:rPr>
              <w:t xml:space="preserve"> </w:t>
            </w:r>
            <w:r w:rsidRPr="00B3134C">
              <w:rPr>
                <w:rFonts w:ascii="Times New Roman" w:hAnsi="Times New Roman"/>
                <w:sz w:val="18"/>
              </w:rPr>
              <w:t>части</w:t>
            </w:r>
            <w:r w:rsidRPr="00B3134C">
              <w:rPr>
                <w:rFonts w:ascii="Times New Roman" w:hAnsi="Times New Roman"/>
                <w:spacing w:val="-2"/>
                <w:sz w:val="18"/>
              </w:rPr>
              <w:t xml:space="preserve"> </w:t>
            </w:r>
            <w:r w:rsidRPr="00B3134C">
              <w:rPr>
                <w:rFonts w:ascii="Times New Roman" w:hAnsi="Times New Roman"/>
                <w:sz w:val="18"/>
              </w:rPr>
              <w:t>учебного</w:t>
            </w:r>
            <w:r w:rsidRPr="00B3134C">
              <w:rPr>
                <w:rFonts w:ascii="Times New Roman" w:hAnsi="Times New Roman"/>
                <w:spacing w:val="-3"/>
                <w:sz w:val="18"/>
              </w:rPr>
              <w:t xml:space="preserve"> </w:t>
            </w:r>
            <w:r w:rsidRPr="00B3134C">
              <w:rPr>
                <w:rFonts w:ascii="Times New Roman" w:hAnsi="Times New Roman"/>
                <w:sz w:val="18"/>
              </w:rPr>
              <w:t>плана</w:t>
            </w:r>
            <w:r w:rsidRPr="00B3134C">
              <w:rPr>
                <w:rFonts w:ascii="Times New Roman" w:hAnsi="Times New Roman"/>
                <w:spacing w:val="-3"/>
                <w:sz w:val="18"/>
              </w:rPr>
              <w:t xml:space="preserve"> </w:t>
            </w:r>
            <w:r w:rsidRPr="00B3134C">
              <w:rPr>
                <w:rFonts w:ascii="Times New Roman" w:hAnsi="Times New Roman"/>
                <w:sz w:val="18"/>
              </w:rPr>
              <w:t>ООП</w:t>
            </w:r>
            <w:r w:rsidRPr="00B3134C">
              <w:rPr>
                <w:rFonts w:ascii="Times New Roman" w:hAnsi="Times New Roman"/>
                <w:spacing w:val="-42"/>
                <w:sz w:val="18"/>
              </w:rPr>
              <w:t xml:space="preserve"> </w:t>
            </w:r>
            <w:r w:rsidRPr="00B3134C">
              <w:rPr>
                <w:rFonts w:ascii="Times New Roman" w:hAnsi="Times New Roman"/>
                <w:sz w:val="18"/>
              </w:rPr>
              <w:t>ООО в расчете не менее одного экземпляра учебника по предмету</w:t>
            </w:r>
            <w:r w:rsidRPr="00B3134C">
              <w:rPr>
                <w:rFonts w:ascii="Times New Roman" w:hAnsi="Times New Roman"/>
                <w:spacing w:val="1"/>
                <w:sz w:val="18"/>
              </w:rPr>
              <w:t xml:space="preserve"> </w:t>
            </w:r>
            <w:r w:rsidRPr="00B3134C">
              <w:rPr>
                <w:rFonts w:ascii="Times New Roman" w:hAnsi="Times New Roman"/>
                <w:sz w:val="18"/>
              </w:rPr>
              <w:t>обязательной</w:t>
            </w:r>
            <w:r w:rsidRPr="00B3134C">
              <w:rPr>
                <w:rFonts w:ascii="Times New Roman" w:hAnsi="Times New Roman"/>
                <w:spacing w:val="-3"/>
                <w:sz w:val="18"/>
              </w:rPr>
              <w:t xml:space="preserve"> </w:t>
            </w:r>
            <w:r w:rsidRPr="00B3134C">
              <w:rPr>
                <w:rFonts w:ascii="Times New Roman" w:hAnsi="Times New Roman"/>
                <w:sz w:val="18"/>
              </w:rPr>
              <w:t>части</w:t>
            </w:r>
            <w:r w:rsidRPr="00B3134C">
              <w:rPr>
                <w:rFonts w:ascii="Times New Roman" w:hAnsi="Times New Roman"/>
                <w:spacing w:val="-1"/>
                <w:sz w:val="18"/>
              </w:rPr>
              <w:t xml:space="preserve"> </w:t>
            </w:r>
            <w:r w:rsidRPr="00B3134C">
              <w:rPr>
                <w:rFonts w:ascii="Times New Roman" w:hAnsi="Times New Roman"/>
                <w:sz w:val="18"/>
              </w:rPr>
              <w:t>учебного плана</w:t>
            </w:r>
            <w:r w:rsidRPr="00B3134C">
              <w:rPr>
                <w:rFonts w:ascii="Times New Roman" w:hAnsi="Times New Roman"/>
                <w:spacing w:val="-2"/>
                <w:sz w:val="18"/>
              </w:rPr>
              <w:t xml:space="preserve"> </w:t>
            </w:r>
            <w:r w:rsidRPr="00B3134C">
              <w:rPr>
                <w:rFonts w:ascii="Times New Roman" w:hAnsi="Times New Roman"/>
                <w:sz w:val="18"/>
              </w:rPr>
              <w:t>на</w:t>
            </w:r>
            <w:r w:rsidRPr="00B3134C">
              <w:rPr>
                <w:rFonts w:ascii="Times New Roman" w:hAnsi="Times New Roman"/>
                <w:spacing w:val="-2"/>
                <w:sz w:val="18"/>
              </w:rPr>
              <w:t xml:space="preserve"> </w:t>
            </w:r>
            <w:r w:rsidRPr="00B3134C">
              <w:rPr>
                <w:rFonts w:ascii="Times New Roman" w:hAnsi="Times New Roman"/>
                <w:sz w:val="18"/>
              </w:rPr>
              <w:t>одного</w:t>
            </w:r>
            <w:r w:rsidRPr="00B3134C">
              <w:rPr>
                <w:rFonts w:ascii="Times New Roman" w:hAnsi="Times New Roman"/>
                <w:spacing w:val="-1"/>
                <w:sz w:val="18"/>
              </w:rPr>
              <w:t xml:space="preserve"> </w:t>
            </w:r>
            <w:r w:rsidRPr="00B3134C">
              <w:rPr>
                <w:rFonts w:ascii="Times New Roman" w:hAnsi="Times New Roman"/>
                <w:sz w:val="18"/>
              </w:rPr>
              <w:t>обучающегося</w:t>
            </w:r>
          </w:p>
        </w:tc>
        <w:tc>
          <w:tcPr>
            <w:tcW w:w="1559" w:type="dxa"/>
          </w:tcPr>
          <w:p w:rsidR="005A4FFC" w:rsidRPr="00B3134C" w:rsidRDefault="005A4FFC" w:rsidP="00B3134C">
            <w:pPr>
              <w:widowControl w:val="0"/>
              <w:autoSpaceDE w:val="0"/>
              <w:autoSpaceDN w:val="0"/>
              <w:spacing w:after="0" w:line="247" w:lineRule="exact"/>
              <w:rPr>
                <w:rFonts w:ascii="Times New Roman" w:hAnsi="Times New Roman"/>
                <w:lang w:val="en-US"/>
              </w:rPr>
            </w:pPr>
            <w:r w:rsidRPr="00B3134C">
              <w:rPr>
                <w:rFonts w:ascii="Times New Roman" w:hAnsi="Times New Roman"/>
                <w:lang w:val="en-US"/>
              </w:rPr>
              <w:t>+</w:t>
            </w:r>
          </w:p>
        </w:tc>
        <w:tc>
          <w:tcPr>
            <w:tcW w:w="1701" w:type="dxa"/>
          </w:tcPr>
          <w:p w:rsidR="005A4FFC" w:rsidRPr="00B3134C" w:rsidRDefault="005A4FFC" w:rsidP="00B3134C">
            <w:pPr>
              <w:widowControl w:val="0"/>
              <w:autoSpaceDE w:val="0"/>
              <w:autoSpaceDN w:val="0"/>
              <w:spacing w:after="0" w:line="247" w:lineRule="exact"/>
              <w:rPr>
                <w:rFonts w:ascii="Times New Roman" w:hAnsi="Times New Roman"/>
                <w:lang w:val="en-US"/>
              </w:rPr>
            </w:pPr>
            <w:r w:rsidRPr="00B3134C">
              <w:rPr>
                <w:rFonts w:ascii="Times New Roman" w:hAnsi="Times New Roman"/>
                <w:lang w:val="en-US"/>
              </w:rPr>
              <w:t>1</w:t>
            </w:r>
            <w:r w:rsidRPr="00B3134C">
              <w:rPr>
                <w:rFonts w:ascii="Times New Roman" w:hAnsi="Times New Roman"/>
                <w:spacing w:val="-1"/>
                <w:lang w:val="en-US"/>
              </w:rPr>
              <w:t xml:space="preserve"> </w:t>
            </w:r>
            <w:r w:rsidRPr="00B3134C">
              <w:rPr>
                <w:rFonts w:ascii="Times New Roman" w:hAnsi="Times New Roman"/>
                <w:lang w:val="en-US"/>
              </w:rPr>
              <w:t>сентября</w:t>
            </w:r>
            <w:r w:rsidRPr="00B3134C">
              <w:rPr>
                <w:rFonts w:ascii="Times New Roman" w:hAnsi="Times New Roman"/>
                <w:spacing w:val="-2"/>
                <w:lang w:val="en-US"/>
              </w:rPr>
              <w:t xml:space="preserve"> </w:t>
            </w:r>
            <w:r w:rsidRPr="00B3134C">
              <w:rPr>
                <w:rFonts w:ascii="Times New Roman" w:hAnsi="Times New Roman"/>
                <w:lang w:val="en-US"/>
              </w:rPr>
              <w:t>2022 года</w:t>
            </w:r>
          </w:p>
        </w:tc>
      </w:tr>
      <w:tr w:rsidR="005A4FFC" w:rsidRPr="00B3134C" w:rsidTr="00B3134C">
        <w:trPr>
          <w:trHeight w:val="1656"/>
        </w:trPr>
        <w:tc>
          <w:tcPr>
            <w:tcW w:w="444" w:type="dxa"/>
          </w:tcPr>
          <w:p w:rsidR="005A4FFC" w:rsidRPr="00B3134C" w:rsidRDefault="005A4FFC" w:rsidP="00B3134C">
            <w:pPr>
              <w:widowControl w:val="0"/>
              <w:autoSpaceDE w:val="0"/>
              <w:autoSpaceDN w:val="0"/>
              <w:spacing w:before="93" w:after="0" w:line="240" w:lineRule="auto"/>
              <w:ind w:right="51"/>
              <w:jc w:val="center"/>
              <w:rPr>
                <w:rFonts w:ascii="Times New Roman" w:hAnsi="Times New Roman"/>
                <w:sz w:val="18"/>
                <w:lang w:val="en-US"/>
              </w:rPr>
            </w:pPr>
            <w:r w:rsidRPr="00B3134C">
              <w:rPr>
                <w:rFonts w:ascii="Times New Roman" w:hAnsi="Times New Roman"/>
                <w:sz w:val="18"/>
                <w:lang w:val="en-US"/>
              </w:rPr>
              <w:t>2.</w:t>
            </w:r>
          </w:p>
        </w:tc>
        <w:tc>
          <w:tcPr>
            <w:tcW w:w="3119" w:type="dxa"/>
          </w:tcPr>
          <w:p w:rsidR="005A4FFC" w:rsidRPr="00B3134C" w:rsidRDefault="005A4FFC" w:rsidP="00B3134C">
            <w:pPr>
              <w:widowControl w:val="0"/>
              <w:autoSpaceDE w:val="0"/>
              <w:autoSpaceDN w:val="0"/>
              <w:spacing w:before="5" w:after="0" w:line="240" w:lineRule="auto"/>
              <w:rPr>
                <w:rFonts w:ascii="Times New Roman" w:hAnsi="Times New Roman"/>
                <w:sz w:val="17"/>
              </w:rPr>
            </w:pPr>
          </w:p>
          <w:p w:rsidR="005A4FFC" w:rsidRPr="00B3134C" w:rsidRDefault="005A4FFC" w:rsidP="00B3134C">
            <w:pPr>
              <w:widowControl w:val="0"/>
              <w:autoSpaceDE w:val="0"/>
              <w:autoSpaceDN w:val="0"/>
              <w:spacing w:before="1" w:after="0" w:line="240" w:lineRule="auto"/>
              <w:rPr>
                <w:rFonts w:ascii="Times New Roman" w:hAnsi="Times New Roman"/>
                <w:sz w:val="18"/>
              </w:rPr>
            </w:pPr>
            <w:r w:rsidRPr="00B3134C">
              <w:rPr>
                <w:rFonts w:ascii="Times New Roman" w:hAnsi="Times New Roman"/>
                <w:sz w:val="18"/>
              </w:rPr>
              <w:t>Учебники</w:t>
            </w:r>
            <w:r w:rsidRPr="00B3134C">
              <w:rPr>
                <w:rFonts w:ascii="Times New Roman" w:hAnsi="Times New Roman"/>
                <w:spacing w:val="-4"/>
                <w:sz w:val="18"/>
              </w:rPr>
              <w:t xml:space="preserve"> </w:t>
            </w:r>
            <w:r w:rsidRPr="00B3134C">
              <w:rPr>
                <w:rFonts w:ascii="Times New Roman" w:hAnsi="Times New Roman"/>
                <w:sz w:val="18"/>
              </w:rPr>
              <w:t>в</w:t>
            </w:r>
            <w:r w:rsidRPr="00B3134C">
              <w:rPr>
                <w:rFonts w:ascii="Times New Roman" w:hAnsi="Times New Roman"/>
                <w:spacing w:val="-4"/>
                <w:sz w:val="18"/>
              </w:rPr>
              <w:t xml:space="preserve"> </w:t>
            </w:r>
            <w:r w:rsidRPr="00B3134C">
              <w:rPr>
                <w:rFonts w:ascii="Times New Roman" w:hAnsi="Times New Roman"/>
                <w:sz w:val="18"/>
              </w:rPr>
              <w:t>печатной</w:t>
            </w:r>
            <w:r w:rsidRPr="00B3134C">
              <w:rPr>
                <w:rFonts w:ascii="Times New Roman" w:hAnsi="Times New Roman"/>
                <w:spacing w:val="-1"/>
                <w:sz w:val="18"/>
              </w:rPr>
              <w:t xml:space="preserve"> </w:t>
            </w:r>
            <w:r w:rsidRPr="00B3134C">
              <w:rPr>
                <w:rFonts w:ascii="Times New Roman" w:hAnsi="Times New Roman"/>
                <w:sz w:val="18"/>
              </w:rPr>
              <w:t>и</w:t>
            </w:r>
            <w:r w:rsidRPr="00B3134C">
              <w:rPr>
                <w:rFonts w:ascii="Times New Roman" w:hAnsi="Times New Roman"/>
                <w:spacing w:val="-4"/>
                <w:sz w:val="18"/>
              </w:rPr>
              <w:t xml:space="preserve"> </w:t>
            </w:r>
            <w:r w:rsidRPr="00B3134C">
              <w:rPr>
                <w:rFonts w:ascii="Times New Roman" w:hAnsi="Times New Roman"/>
                <w:sz w:val="18"/>
              </w:rPr>
              <w:t>(или)</w:t>
            </w:r>
            <w:r w:rsidRPr="00B3134C">
              <w:rPr>
                <w:rFonts w:ascii="Times New Roman" w:hAnsi="Times New Roman"/>
                <w:spacing w:val="-3"/>
                <w:sz w:val="18"/>
              </w:rPr>
              <w:t xml:space="preserve"> </w:t>
            </w:r>
            <w:r w:rsidRPr="00B3134C">
              <w:rPr>
                <w:rFonts w:ascii="Times New Roman" w:hAnsi="Times New Roman"/>
                <w:sz w:val="18"/>
              </w:rPr>
              <w:t>электронной</w:t>
            </w:r>
            <w:r w:rsidRPr="00B3134C">
              <w:rPr>
                <w:rFonts w:ascii="Times New Roman" w:hAnsi="Times New Roman"/>
                <w:spacing w:val="-4"/>
                <w:sz w:val="18"/>
              </w:rPr>
              <w:t xml:space="preserve"> </w:t>
            </w:r>
            <w:r w:rsidRPr="00B3134C">
              <w:rPr>
                <w:rFonts w:ascii="Times New Roman" w:hAnsi="Times New Roman"/>
                <w:sz w:val="18"/>
              </w:rPr>
              <w:t>форме</w:t>
            </w:r>
            <w:r w:rsidRPr="00B3134C">
              <w:rPr>
                <w:rFonts w:ascii="Times New Roman" w:hAnsi="Times New Roman"/>
                <w:spacing w:val="-3"/>
                <w:sz w:val="18"/>
              </w:rPr>
              <w:t xml:space="preserve"> </w:t>
            </w:r>
            <w:r w:rsidRPr="00B3134C">
              <w:rPr>
                <w:rFonts w:ascii="Times New Roman" w:hAnsi="Times New Roman"/>
                <w:sz w:val="18"/>
              </w:rPr>
              <w:t>или</w:t>
            </w:r>
            <w:r w:rsidRPr="00B3134C">
              <w:rPr>
                <w:rFonts w:ascii="Times New Roman" w:hAnsi="Times New Roman"/>
                <w:spacing w:val="-4"/>
                <w:sz w:val="18"/>
              </w:rPr>
              <w:t xml:space="preserve"> </w:t>
            </w:r>
            <w:r w:rsidRPr="00B3134C">
              <w:rPr>
                <w:rFonts w:ascii="Times New Roman" w:hAnsi="Times New Roman"/>
                <w:sz w:val="18"/>
              </w:rPr>
              <w:t>учебные</w:t>
            </w:r>
            <w:r w:rsidRPr="00B3134C">
              <w:rPr>
                <w:rFonts w:ascii="Times New Roman" w:hAnsi="Times New Roman"/>
                <w:spacing w:val="-42"/>
                <w:sz w:val="18"/>
              </w:rPr>
              <w:t xml:space="preserve"> </w:t>
            </w:r>
            <w:r w:rsidRPr="00B3134C">
              <w:rPr>
                <w:rFonts w:ascii="Times New Roman" w:hAnsi="Times New Roman"/>
                <w:sz w:val="18"/>
              </w:rPr>
              <w:t>пособия</w:t>
            </w:r>
            <w:r w:rsidRPr="00B3134C">
              <w:rPr>
                <w:rFonts w:ascii="Times New Roman" w:hAnsi="Times New Roman"/>
                <w:spacing w:val="-1"/>
                <w:sz w:val="18"/>
              </w:rPr>
              <w:t xml:space="preserve"> </w:t>
            </w:r>
            <w:r w:rsidRPr="00B3134C">
              <w:rPr>
                <w:rFonts w:ascii="Times New Roman" w:hAnsi="Times New Roman"/>
                <w:sz w:val="18"/>
              </w:rPr>
              <w:t>по</w:t>
            </w:r>
            <w:r w:rsidRPr="00B3134C">
              <w:rPr>
                <w:rFonts w:ascii="Times New Roman" w:hAnsi="Times New Roman"/>
                <w:spacing w:val="-4"/>
                <w:sz w:val="18"/>
              </w:rPr>
              <w:t xml:space="preserve"> </w:t>
            </w:r>
            <w:r w:rsidRPr="00B3134C">
              <w:rPr>
                <w:rFonts w:ascii="Times New Roman" w:hAnsi="Times New Roman"/>
                <w:sz w:val="18"/>
              </w:rPr>
              <w:t>каждому</w:t>
            </w:r>
            <w:r w:rsidRPr="00B3134C">
              <w:rPr>
                <w:rFonts w:ascii="Times New Roman" w:hAnsi="Times New Roman"/>
                <w:spacing w:val="-2"/>
                <w:sz w:val="18"/>
              </w:rPr>
              <w:t xml:space="preserve"> </w:t>
            </w:r>
            <w:r w:rsidRPr="00B3134C">
              <w:rPr>
                <w:rFonts w:ascii="Times New Roman" w:hAnsi="Times New Roman"/>
                <w:sz w:val="18"/>
              </w:rPr>
              <w:t>учебному</w:t>
            </w:r>
            <w:r w:rsidRPr="00B3134C">
              <w:rPr>
                <w:rFonts w:ascii="Times New Roman" w:hAnsi="Times New Roman"/>
                <w:spacing w:val="-3"/>
                <w:sz w:val="18"/>
              </w:rPr>
              <w:t xml:space="preserve"> </w:t>
            </w:r>
            <w:r w:rsidRPr="00B3134C">
              <w:rPr>
                <w:rFonts w:ascii="Times New Roman" w:hAnsi="Times New Roman"/>
                <w:sz w:val="18"/>
              </w:rPr>
              <w:t>предмету,</w:t>
            </w:r>
            <w:r w:rsidRPr="00B3134C">
              <w:rPr>
                <w:rFonts w:ascii="Times New Roman" w:hAnsi="Times New Roman"/>
                <w:spacing w:val="-2"/>
                <w:sz w:val="18"/>
              </w:rPr>
              <w:t xml:space="preserve"> </w:t>
            </w:r>
            <w:r w:rsidRPr="00B3134C">
              <w:rPr>
                <w:rFonts w:ascii="Times New Roman" w:hAnsi="Times New Roman"/>
                <w:sz w:val="18"/>
              </w:rPr>
              <w:t>курсу,</w:t>
            </w:r>
            <w:r w:rsidRPr="00B3134C">
              <w:rPr>
                <w:rFonts w:ascii="Times New Roman" w:hAnsi="Times New Roman"/>
                <w:spacing w:val="-1"/>
                <w:sz w:val="18"/>
              </w:rPr>
              <w:t xml:space="preserve"> </w:t>
            </w:r>
            <w:r w:rsidRPr="00B3134C">
              <w:rPr>
                <w:rFonts w:ascii="Times New Roman" w:hAnsi="Times New Roman"/>
                <w:sz w:val="18"/>
              </w:rPr>
              <w:t>модулю,</w:t>
            </w:r>
          </w:p>
          <w:p w:rsidR="005A4FFC" w:rsidRPr="00B3134C" w:rsidRDefault="005A4FFC" w:rsidP="00B3134C">
            <w:pPr>
              <w:widowControl w:val="0"/>
              <w:autoSpaceDE w:val="0"/>
              <w:autoSpaceDN w:val="0"/>
              <w:spacing w:before="1" w:after="0" w:line="240" w:lineRule="auto"/>
              <w:rPr>
                <w:rFonts w:ascii="Times New Roman" w:hAnsi="Times New Roman"/>
                <w:sz w:val="18"/>
              </w:rPr>
            </w:pPr>
            <w:r w:rsidRPr="00B3134C">
              <w:rPr>
                <w:rFonts w:ascii="Times New Roman" w:hAnsi="Times New Roman"/>
                <w:sz w:val="18"/>
              </w:rPr>
              <w:t>входящему в часть, формируемую участниками образовательных</w:t>
            </w:r>
            <w:r w:rsidRPr="00B3134C">
              <w:rPr>
                <w:rFonts w:ascii="Times New Roman" w:hAnsi="Times New Roman"/>
                <w:spacing w:val="-42"/>
                <w:sz w:val="18"/>
              </w:rPr>
              <w:t xml:space="preserve"> </w:t>
            </w:r>
            <w:r w:rsidRPr="00B3134C">
              <w:rPr>
                <w:rFonts w:ascii="Times New Roman" w:hAnsi="Times New Roman"/>
                <w:sz w:val="18"/>
              </w:rPr>
              <w:t>отношений,</w:t>
            </w:r>
            <w:r w:rsidRPr="00B3134C">
              <w:rPr>
                <w:rFonts w:ascii="Times New Roman" w:hAnsi="Times New Roman"/>
                <w:spacing w:val="-3"/>
                <w:sz w:val="18"/>
              </w:rPr>
              <w:t xml:space="preserve"> </w:t>
            </w:r>
            <w:r w:rsidRPr="00B3134C">
              <w:rPr>
                <w:rFonts w:ascii="Times New Roman" w:hAnsi="Times New Roman"/>
                <w:sz w:val="18"/>
              </w:rPr>
              <w:t>учебного</w:t>
            </w:r>
            <w:r w:rsidRPr="00B3134C">
              <w:rPr>
                <w:rFonts w:ascii="Times New Roman" w:hAnsi="Times New Roman"/>
                <w:spacing w:val="-1"/>
                <w:sz w:val="18"/>
              </w:rPr>
              <w:t xml:space="preserve"> </w:t>
            </w:r>
            <w:r w:rsidRPr="00B3134C">
              <w:rPr>
                <w:rFonts w:ascii="Times New Roman" w:hAnsi="Times New Roman"/>
                <w:sz w:val="18"/>
              </w:rPr>
              <w:t>плана</w:t>
            </w:r>
            <w:r w:rsidRPr="00B3134C">
              <w:rPr>
                <w:rFonts w:ascii="Times New Roman" w:hAnsi="Times New Roman"/>
                <w:spacing w:val="-3"/>
                <w:sz w:val="18"/>
              </w:rPr>
              <w:t xml:space="preserve"> </w:t>
            </w:r>
            <w:r w:rsidRPr="00B3134C">
              <w:rPr>
                <w:rFonts w:ascii="Times New Roman" w:hAnsi="Times New Roman"/>
                <w:sz w:val="18"/>
              </w:rPr>
              <w:t>ООП</w:t>
            </w:r>
            <w:r w:rsidRPr="00B3134C">
              <w:rPr>
                <w:rFonts w:ascii="Times New Roman" w:hAnsi="Times New Roman"/>
                <w:spacing w:val="-3"/>
                <w:sz w:val="18"/>
              </w:rPr>
              <w:t xml:space="preserve"> </w:t>
            </w:r>
            <w:r w:rsidRPr="00B3134C">
              <w:rPr>
                <w:rFonts w:ascii="Times New Roman" w:hAnsi="Times New Roman"/>
                <w:sz w:val="18"/>
              </w:rPr>
              <w:t>ООО</w:t>
            </w:r>
            <w:r w:rsidRPr="00B3134C">
              <w:rPr>
                <w:rFonts w:ascii="Times New Roman" w:hAnsi="Times New Roman"/>
                <w:spacing w:val="-2"/>
                <w:sz w:val="18"/>
              </w:rPr>
              <w:t xml:space="preserve"> </w:t>
            </w:r>
            <w:r w:rsidRPr="00B3134C">
              <w:rPr>
                <w:rFonts w:ascii="Times New Roman" w:hAnsi="Times New Roman"/>
                <w:sz w:val="18"/>
              </w:rPr>
              <w:t>в</w:t>
            </w:r>
            <w:r w:rsidRPr="00B3134C">
              <w:rPr>
                <w:rFonts w:ascii="Times New Roman" w:hAnsi="Times New Roman"/>
                <w:spacing w:val="-3"/>
                <w:sz w:val="18"/>
              </w:rPr>
              <w:t xml:space="preserve"> </w:t>
            </w:r>
            <w:r w:rsidRPr="00B3134C">
              <w:rPr>
                <w:rFonts w:ascii="Times New Roman" w:hAnsi="Times New Roman"/>
                <w:sz w:val="18"/>
              </w:rPr>
              <w:t>расчете</w:t>
            </w:r>
            <w:r w:rsidRPr="00B3134C">
              <w:rPr>
                <w:rFonts w:ascii="Times New Roman" w:hAnsi="Times New Roman"/>
                <w:spacing w:val="-2"/>
                <w:sz w:val="18"/>
              </w:rPr>
              <w:t xml:space="preserve"> </w:t>
            </w:r>
            <w:r w:rsidRPr="00B3134C">
              <w:rPr>
                <w:rFonts w:ascii="Times New Roman" w:hAnsi="Times New Roman"/>
                <w:sz w:val="18"/>
              </w:rPr>
              <w:t>не</w:t>
            </w:r>
            <w:r w:rsidRPr="00B3134C">
              <w:rPr>
                <w:rFonts w:ascii="Times New Roman" w:hAnsi="Times New Roman"/>
                <w:spacing w:val="-3"/>
                <w:sz w:val="18"/>
              </w:rPr>
              <w:t xml:space="preserve"> </w:t>
            </w:r>
            <w:r w:rsidRPr="00B3134C">
              <w:rPr>
                <w:rFonts w:ascii="Times New Roman" w:hAnsi="Times New Roman"/>
                <w:sz w:val="18"/>
              </w:rPr>
              <w:t>менее</w:t>
            </w:r>
            <w:r w:rsidRPr="00B3134C">
              <w:rPr>
                <w:rFonts w:ascii="Times New Roman" w:hAnsi="Times New Roman"/>
                <w:spacing w:val="-3"/>
                <w:sz w:val="18"/>
              </w:rPr>
              <w:t xml:space="preserve"> </w:t>
            </w:r>
            <w:r w:rsidRPr="00B3134C">
              <w:rPr>
                <w:rFonts w:ascii="Times New Roman" w:hAnsi="Times New Roman"/>
                <w:sz w:val="18"/>
              </w:rPr>
              <w:t>одного</w:t>
            </w:r>
            <w:r w:rsidRPr="00B3134C">
              <w:rPr>
                <w:rFonts w:ascii="Times New Roman" w:hAnsi="Times New Roman"/>
                <w:spacing w:val="-42"/>
                <w:sz w:val="18"/>
              </w:rPr>
              <w:t xml:space="preserve"> </w:t>
            </w:r>
            <w:r w:rsidRPr="00B3134C">
              <w:rPr>
                <w:rFonts w:ascii="Times New Roman" w:hAnsi="Times New Roman"/>
                <w:sz w:val="18"/>
              </w:rPr>
              <w:t>экземпляра учебника по предмету обязательной части учебного</w:t>
            </w:r>
            <w:r w:rsidRPr="00B3134C">
              <w:rPr>
                <w:rFonts w:ascii="Times New Roman" w:hAnsi="Times New Roman"/>
                <w:spacing w:val="1"/>
                <w:sz w:val="18"/>
              </w:rPr>
              <w:t xml:space="preserve"> </w:t>
            </w:r>
            <w:r w:rsidRPr="00B3134C">
              <w:rPr>
                <w:rFonts w:ascii="Times New Roman" w:hAnsi="Times New Roman"/>
                <w:sz w:val="18"/>
              </w:rPr>
              <w:t>плана</w:t>
            </w:r>
            <w:r w:rsidRPr="00B3134C">
              <w:rPr>
                <w:rFonts w:ascii="Times New Roman" w:hAnsi="Times New Roman"/>
                <w:spacing w:val="-2"/>
                <w:sz w:val="18"/>
              </w:rPr>
              <w:t xml:space="preserve"> </w:t>
            </w:r>
            <w:r w:rsidRPr="00B3134C">
              <w:rPr>
                <w:rFonts w:ascii="Times New Roman" w:hAnsi="Times New Roman"/>
                <w:sz w:val="18"/>
              </w:rPr>
              <w:t>на</w:t>
            </w:r>
            <w:r w:rsidRPr="00B3134C">
              <w:rPr>
                <w:rFonts w:ascii="Times New Roman" w:hAnsi="Times New Roman"/>
                <w:spacing w:val="-1"/>
                <w:sz w:val="18"/>
              </w:rPr>
              <w:t xml:space="preserve"> </w:t>
            </w:r>
            <w:r w:rsidRPr="00B3134C">
              <w:rPr>
                <w:rFonts w:ascii="Times New Roman" w:hAnsi="Times New Roman"/>
                <w:sz w:val="18"/>
              </w:rPr>
              <w:t>одного</w:t>
            </w:r>
            <w:r w:rsidRPr="00B3134C">
              <w:rPr>
                <w:rFonts w:ascii="Times New Roman" w:hAnsi="Times New Roman"/>
                <w:spacing w:val="1"/>
                <w:sz w:val="18"/>
              </w:rPr>
              <w:t xml:space="preserve"> </w:t>
            </w:r>
            <w:r w:rsidRPr="00B3134C">
              <w:rPr>
                <w:rFonts w:ascii="Times New Roman" w:hAnsi="Times New Roman"/>
                <w:sz w:val="18"/>
              </w:rPr>
              <w:t>обучающегося</w:t>
            </w:r>
          </w:p>
        </w:tc>
        <w:tc>
          <w:tcPr>
            <w:tcW w:w="1559" w:type="dxa"/>
          </w:tcPr>
          <w:p w:rsidR="005A4FFC" w:rsidRPr="00B3134C" w:rsidRDefault="005A4FFC" w:rsidP="00B3134C">
            <w:pPr>
              <w:widowControl w:val="0"/>
              <w:autoSpaceDE w:val="0"/>
              <w:autoSpaceDN w:val="0"/>
              <w:spacing w:after="0" w:line="247" w:lineRule="exact"/>
              <w:rPr>
                <w:rFonts w:ascii="Times New Roman" w:hAnsi="Times New Roman"/>
                <w:lang w:val="en-US"/>
              </w:rPr>
            </w:pPr>
            <w:r w:rsidRPr="00B3134C">
              <w:rPr>
                <w:rFonts w:ascii="Times New Roman" w:hAnsi="Times New Roman"/>
                <w:lang w:val="en-US"/>
              </w:rPr>
              <w:t>+</w:t>
            </w:r>
          </w:p>
        </w:tc>
        <w:tc>
          <w:tcPr>
            <w:tcW w:w="1701" w:type="dxa"/>
          </w:tcPr>
          <w:p w:rsidR="005A4FFC" w:rsidRPr="00B3134C" w:rsidRDefault="005A4FFC" w:rsidP="00B3134C">
            <w:pPr>
              <w:widowControl w:val="0"/>
              <w:autoSpaceDE w:val="0"/>
              <w:autoSpaceDN w:val="0"/>
              <w:spacing w:after="0" w:line="247" w:lineRule="exact"/>
              <w:rPr>
                <w:rFonts w:ascii="Times New Roman" w:hAnsi="Times New Roman"/>
                <w:lang w:val="en-US"/>
              </w:rPr>
            </w:pPr>
            <w:r w:rsidRPr="00B3134C">
              <w:rPr>
                <w:rFonts w:ascii="Times New Roman" w:hAnsi="Times New Roman"/>
                <w:lang w:val="en-US"/>
              </w:rPr>
              <w:t>1</w:t>
            </w:r>
            <w:r w:rsidRPr="00B3134C">
              <w:rPr>
                <w:rFonts w:ascii="Times New Roman" w:hAnsi="Times New Roman"/>
                <w:spacing w:val="-1"/>
                <w:lang w:val="en-US"/>
              </w:rPr>
              <w:t xml:space="preserve"> </w:t>
            </w:r>
            <w:r w:rsidRPr="00B3134C">
              <w:rPr>
                <w:rFonts w:ascii="Times New Roman" w:hAnsi="Times New Roman"/>
                <w:lang w:val="en-US"/>
              </w:rPr>
              <w:t>сентября</w:t>
            </w:r>
            <w:r w:rsidRPr="00B3134C">
              <w:rPr>
                <w:rFonts w:ascii="Times New Roman" w:hAnsi="Times New Roman"/>
                <w:spacing w:val="-2"/>
                <w:lang w:val="en-US"/>
              </w:rPr>
              <w:t xml:space="preserve"> </w:t>
            </w:r>
            <w:r w:rsidRPr="00B3134C">
              <w:rPr>
                <w:rFonts w:ascii="Times New Roman" w:hAnsi="Times New Roman"/>
                <w:lang w:val="en-US"/>
              </w:rPr>
              <w:t>2022 года</w:t>
            </w:r>
          </w:p>
        </w:tc>
      </w:tr>
      <w:tr w:rsidR="005A4FFC" w:rsidRPr="00B3134C" w:rsidTr="00B3134C">
        <w:trPr>
          <w:trHeight w:val="1046"/>
        </w:trPr>
        <w:tc>
          <w:tcPr>
            <w:tcW w:w="444" w:type="dxa"/>
            <w:tcBorders>
              <w:bottom w:val="nil"/>
            </w:tcBorders>
          </w:tcPr>
          <w:p w:rsidR="005A4FFC" w:rsidRPr="00B3134C" w:rsidRDefault="005A4FFC" w:rsidP="00B3134C">
            <w:pPr>
              <w:widowControl w:val="0"/>
              <w:autoSpaceDE w:val="0"/>
              <w:autoSpaceDN w:val="0"/>
              <w:spacing w:before="93" w:after="0" w:line="240" w:lineRule="auto"/>
              <w:ind w:right="51"/>
              <w:jc w:val="center"/>
              <w:rPr>
                <w:rFonts w:ascii="Times New Roman" w:hAnsi="Times New Roman"/>
                <w:sz w:val="18"/>
                <w:lang w:val="en-US"/>
              </w:rPr>
            </w:pPr>
            <w:r w:rsidRPr="00B3134C">
              <w:rPr>
                <w:rFonts w:ascii="Times New Roman" w:hAnsi="Times New Roman"/>
                <w:sz w:val="18"/>
                <w:lang w:val="en-US"/>
              </w:rPr>
              <w:t>3.</w:t>
            </w:r>
          </w:p>
        </w:tc>
        <w:tc>
          <w:tcPr>
            <w:tcW w:w="3119" w:type="dxa"/>
            <w:tcBorders>
              <w:bottom w:val="nil"/>
            </w:tcBorders>
          </w:tcPr>
          <w:p w:rsidR="005A4FFC" w:rsidRPr="00B3134C" w:rsidRDefault="005A4FFC" w:rsidP="00B3134C">
            <w:pPr>
              <w:widowControl w:val="0"/>
              <w:autoSpaceDE w:val="0"/>
              <w:autoSpaceDN w:val="0"/>
              <w:spacing w:before="105" w:after="0" w:line="240" w:lineRule="auto"/>
              <w:ind w:right="95"/>
              <w:rPr>
                <w:rFonts w:ascii="Times New Roman" w:hAnsi="Times New Roman"/>
                <w:sz w:val="18"/>
              </w:rPr>
            </w:pPr>
            <w:r w:rsidRPr="00B3134C">
              <w:rPr>
                <w:rFonts w:ascii="Times New Roman" w:hAnsi="Times New Roman"/>
                <w:sz w:val="18"/>
              </w:rPr>
              <w:t>Фонд дополнительной литературы художественной и научно-</w:t>
            </w:r>
            <w:r w:rsidRPr="00B3134C">
              <w:rPr>
                <w:rFonts w:ascii="Times New Roman" w:hAnsi="Times New Roman"/>
                <w:spacing w:val="1"/>
                <w:sz w:val="18"/>
              </w:rPr>
              <w:t xml:space="preserve"> </w:t>
            </w:r>
            <w:r w:rsidRPr="00B3134C">
              <w:rPr>
                <w:rFonts w:ascii="Times New Roman" w:hAnsi="Times New Roman"/>
                <w:sz w:val="18"/>
              </w:rPr>
              <w:t>популярной, справочно-библиографических, периодических</w:t>
            </w:r>
            <w:r w:rsidRPr="00B3134C">
              <w:rPr>
                <w:rFonts w:ascii="Times New Roman" w:hAnsi="Times New Roman"/>
                <w:spacing w:val="1"/>
                <w:sz w:val="18"/>
              </w:rPr>
              <w:t xml:space="preserve"> </w:t>
            </w:r>
            <w:r w:rsidRPr="00B3134C">
              <w:rPr>
                <w:rFonts w:ascii="Times New Roman" w:hAnsi="Times New Roman"/>
                <w:sz w:val="18"/>
              </w:rPr>
              <w:t>изданий,</w:t>
            </w:r>
            <w:r w:rsidRPr="00B3134C">
              <w:rPr>
                <w:rFonts w:ascii="Times New Roman" w:hAnsi="Times New Roman"/>
                <w:spacing w:val="-4"/>
                <w:sz w:val="18"/>
              </w:rPr>
              <w:t xml:space="preserve"> </w:t>
            </w:r>
            <w:r w:rsidRPr="00B3134C">
              <w:rPr>
                <w:rFonts w:ascii="Times New Roman" w:hAnsi="Times New Roman"/>
                <w:sz w:val="18"/>
              </w:rPr>
              <w:t>в</w:t>
            </w:r>
            <w:r w:rsidRPr="00B3134C">
              <w:rPr>
                <w:rFonts w:ascii="Times New Roman" w:hAnsi="Times New Roman"/>
                <w:spacing w:val="-4"/>
                <w:sz w:val="18"/>
              </w:rPr>
              <w:t xml:space="preserve"> </w:t>
            </w:r>
            <w:r w:rsidRPr="00B3134C">
              <w:rPr>
                <w:rFonts w:ascii="Times New Roman" w:hAnsi="Times New Roman"/>
                <w:sz w:val="18"/>
              </w:rPr>
              <w:t>том</w:t>
            </w:r>
            <w:r w:rsidRPr="00B3134C">
              <w:rPr>
                <w:rFonts w:ascii="Times New Roman" w:hAnsi="Times New Roman"/>
                <w:spacing w:val="-4"/>
                <w:sz w:val="18"/>
              </w:rPr>
              <w:t xml:space="preserve"> </w:t>
            </w:r>
            <w:r w:rsidRPr="00B3134C">
              <w:rPr>
                <w:rFonts w:ascii="Times New Roman" w:hAnsi="Times New Roman"/>
                <w:sz w:val="18"/>
              </w:rPr>
              <w:t>числе</w:t>
            </w:r>
            <w:r w:rsidRPr="00B3134C">
              <w:rPr>
                <w:rFonts w:ascii="Times New Roman" w:hAnsi="Times New Roman"/>
                <w:spacing w:val="-4"/>
                <w:sz w:val="18"/>
              </w:rPr>
              <w:t xml:space="preserve"> </w:t>
            </w:r>
            <w:r w:rsidRPr="00B3134C">
              <w:rPr>
                <w:rFonts w:ascii="Times New Roman" w:hAnsi="Times New Roman"/>
                <w:sz w:val="18"/>
              </w:rPr>
              <w:t>специальных</w:t>
            </w:r>
            <w:r w:rsidRPr="00B3134C">
              <w:rPr>
                <w:rFonts w:ascii="Times New Roman" w:hAnsi="Times New Roman"/>
                <w:spacing w:val="-4"/>
                <w:sz w:val="18"/>
              </w:rPr>
              <w:t xml:space="preserve"> </w:t>
            </w:r>
            <w:r w:rsidRPr="00B3134C">
              <w:rPr>
                <w:rFonts w:ascii="Times New Roman" w:hAnsi="Times New Roman"/>
                <w:sz w:val="18"/>
              </w:rPr>
              <w:t>изданий</w:t>
            </w:r>
            <w:r w:rsidRPr="00B3134C">
              <w:rPr>
                <w:rFonts w:ascii="Times New Roman" w:hAnsi="Times New Roman"/>
                <w:spacing w:val="-5"/>
                <w:sz w:val="18"/>
              </w:rPr>
              <w:t xml:space="preserve"> </w:t>
            </w:r>
            <w:r w:rsidRPr="00B3134C">
              <w:rPr>
                <w:rFonts w:ascii="Times New Roman" w:hAnsi="Times New Roman"/>
                <w:sz w:val="18"/>
              </w:rPr>
              <w:t>для</w:t>
            </w:r>
            <w:r w:rsidRPr="00B3134C">
              <w:rPr>
                <w:rFonts w:ascii="Times New Roman" w:hAnsi="Times New Roman"/>
                <w:spacing w:val="-2"/>
                <w:sz w:val="18"/>
              </w:rPr>
              <w:t xml:space="preserve"> </w:t>
            </w:r>
            <w:r w:rsidRPr="00B3134C">
              <w:rPr>
                <w:rFonts w:ascii="Times New Roman" w:hAnsi="Times New Roman"/>
                <w:sz w:val="18"/>
              </w:rPr>
              <w:t>обучающихся</w:t>
            </w:r>
            <w:r w:rsidRPr="00B3134C">
              <w:rPr>
                <w:rFonts w:ascii="Times New Roman" w:hAnsi="Times New Roman"/>
                <w:spacing w:val="-2"/>
                <w:sz w:val="18"/>
              </w:rPr>
              <w:t xml:space="preserve"> </w:t>
            </w:r>
            <w:r w:rsidRPr="00B3134C">
              <w:rPr>
                <w:rFonts w:ascii="Times New Roman" w:hAnsi="Times New Roman"/>
                <w:sz w:val="18"/>
              </w:rPr>
              <w:t>с</w:t>
            </w:r>
            <w:r w:rsidRPr="00B3134C">
              <w:rPr>
                <w:rFonts w:ascii="Times New Roman" w:hAnsi="Times New Roman"/>
                <w:spacing w:val="-42"/>
                <w:sz w:val="18"/>
              </w:rPr>
              <w:t xml:space="preserve"> </w:t>
            </w:r>
            <w:r w:rsidRPr="00B3134C">
              <w:rPr>
                <w:rFonts w:ascii="Times New Roman" w:hAnsi="Times New Roman"/>
                <w:sz w:val="18"/>
              </w:rPr>
              <w:t>ОВЗ</w:t>
            </w:r>
          </w:p>
        </w:tc>
        <w:tc>
          <w:tcPr>
            <w:tcW w:w="1559" w:type="dxa"/>
            <w:tcBorders>
              <w:bottom w:val="nil"/>
            </w:tcBorders>
          </w:tcPr>
          <w:p w:rsidR="005A4FFC" w:rsidRPr="00B3134C" w:rsidRDefault="005A4FFC" w:rsidP="00B3134C">
            <w:pPr>
              <w:widowControl w:val="0"/>
              <w:autoSpaceDE w:val="0"/>
              <w:autoSpaceDN w:val="0"/>
              <w:spacing w:after="0" w:line="247" w:lineRule="exact"/>
              <w:rPr>
                <w:rFonts w:ascii="Times New Roman" w:hAnsi="Times New Roman"/>
                <w:lang w:val="en-US"/>
              </w:rPr>
            </w:pPr>
            <w:r w:rsidRPr="00B3134C">
              <w:rPr>
                <w:rFonts w:ascii="Times New Roman" w:hAnsi="Times New Roman"/>
                <w:lang w:val="en-US"/>
              </w:rPr>
              <w:t>+</w:t>
            </w:r>
          </w:p>
        </w:tc>
        <w:tc>
          <w:tcPr>
            <w:tcW w:w="1701" w:type="dxa"/>
            <w:tcBorders>
              <w:bottom w:val="nil"/>
            </w:tcBorders>
          </w:tcPr>
          <w:p w:rsidR="005A4FFC" w:rsidRPr="00B3134C" w:rsidRDefault="005A4FFC" w:rsidP="00B3134C">
            <w:pPr>
              <w:widowControl w:val="0"/>
              <w:autoSpaceDE w:val="0"/>
              <w:autoSpaceDN w:val="0"/>
              <w:spacing w:after="0" w:line="247" w:lineRule="exact"/>
              <w:rPr>
                <w:rFonts w:ascii="Times New Roman" w:hAnsi="Times New Roman"/>
                <w:lang w:val="en-US"/>
              </w:rPr>
            </w:pPr>
            <w:r w:rsidRPr="00B3134C">
              <w:rPr>
                <w:rFonts w:ascii="Times New Roman" w:hAnsi="Times New Roman"/>
                <w:lang w:val="en-US"/>
              </w:rPr>
              <w:t>1</w:t>
            </w:r>
            <w:r w:rsidRPr="00B3134C">
              <w:rPr>
                <w:rFonts w:ascii="Times New Roman" w:hAnsi="Times New Roman"/>
                <w:spacing w:val="-1"/>
                <w:lang w:val="en-US"/>
              </w:rPr>
              <w:t xml:space="preserve"> </w:t>
            </w:r>
            <w:r w:rsidRPr="00B3134C">
              <w:rPr>
                <w:rFonts w:ascii="Times New Roman" w:hAnsi="Times New Roman"/>
                <w:lang w:val="en-US"/>
              </w:rPr>
              <w:t>сентября</w:t>
            </w:r>
            <w:r w:rsidRPr="00B3134C">
              <w:rPr>
                <w:rFonts w:ascii="Times New Roman" w:hAnsi="Times New Roman"/>
                <w:spacing w:val="-2"/>
                <w:lang w:val="en-US"/>
              </w:rPr>
              <w:t xml:space="preserve"> </w:t>
            </w:r>
            <w:r w:rsidRPr="00B3134C">
              <w:rPr>
                <w:rFonts w:ascii="Times New Roman" w:hAnsi="Times New Roman"/>
                <w:lang w:val="en-US"/>
              </w:rPr>
              <w:t>2022 года</w:t>
            </w:r>
          </w:p>
        </w:tc>
      </w:tr>
    </w:tbl>
    <w:p w:rsidR="005A4FFC" w:rsidRPr="00DB5E8D" w:rsidRDefault="005A4FFC" w:rsidP="00087E61">
      <w:pPr>
        <w:widowControl w:val="0"/>
        <w:autoSpaceDE w:val="0"/>
        <w:autoSpaceDN w:val="0"/>
        <w:spacing w:before="5" w:after="0" w:line="240" w:lineRule="auto"/>
        <w:rPr>
          <w:rFonts w:ascii="Times New Roman" w:hAnsi="Times New Roman"/>
          <w:sz w:val="2"/>
          <w:szCs w:val="20"/>
        </w:rPr>
      </w:pPr>
    </w:p>
    <w:tbl>
      <w:tblPr>
        <w:tblW w:w="694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8"/>
        <w:gridCol w:w="4252"/>
        <w:gridCol w:w="1134"/>
        <w:gridCol w:w="992"/>
      </w:tblGrid>
      <w:tr w:rsidR="005A4FFC" w:rsidRPr="00B3134C" w:rsidTr="00B3134C">
        <w:trPr>
          <w:trHeight w:val="3332"/>
        </w:trPr>
        <w:tc>
          <w:tcPr>
            <w:tcW w:w="568" w:type="dxa"/>
          </w:tcPr>
          <w:p w:rsidR="005A4FFC" w:rsidRPr="00B3134C" w:rsidRDefault="005A4FFC" w:rsidP="00B3134C">
            <w:pPr>
              <w:widowControl w:val="0"/>
              <w:autoSpaceDE w:val="0"/>
              <w:autoSpaceDN w:val="0"/>
              <w:spacing w:before="74" w:after="0" w:line="240" w:lineRule="auto"/>
              <w:rPr>
                <w:rFonts w:ascii="Times New Roman" w:hAnsi="Times New Roman"/>
                <w:sz w:val="18"/>
                <w:lang w:val="en-US"/>
              </w:rPr>
            </w:pPr>
            <w:r w:rsidRPr="00B3134C">
              <w:rPr>
                <w:rFonts w:ascii="Times New Roman" w:hAnsi="Times New Roman"/>
                <w:sz w:val="18"/>
                <w:lang w:val="en-US"/>
              </w:rPr>
              <w:t>4.</w:t>
            </w:r>
          </w:p>
        </w:tc>
        <w:tc>
          <w:tcPr>
            <w:tcW w:w="4252" w:type="dxa"/>
          </w:tcPr>
          <w:p w:rsidR="005A4FFC" w:rsidRPr="00B3134C" w:rsidRDefault="005A4FFC" w:rsidP="00B3134C">
            <w:pPr>
              <w:widowControl w:val="0"/>
              <w:autoSpaceDE w:val="0"/>
              <w:autoSpaceDN w:val="0"/>
              <w:spacing w:before="5" w:after="0" w:line="240" w:lineRule="auto"/>
              <w:rPr>
                <w:rFonts w:ascii="Times New Roman" w:hAnsi="Times New Roman"/>
                <w:sz w:val="21"/>
              </w:rPr>
            </w:pPr>
          </w:p>
          <w:p w:rsidR="005A4FFC" w:rsidRPr="00B3134C" w:rsidRDefault="005A4FFC" w:rsidP="00B3134C">
            <w:pPr>
              <w:widowControl w:val="0"/>
              <w:autoSpaceDE w:val="0"/>
              <w:autoSpaceDN w:val="0"/>
              <w:spacing w:before="1" w:after="0" w:line="207" w:lineRule="exact"/>
              <w:rPr>
                <w:rFonts w:ascii="Times New Roman" w:hAnsi="Times New Roman"/>
                <w:sz w:val="18"/>
              </w:rPr>
            </w:pPr>
            <w:r w:rsidRPr="00B3134C">
              <w:rPr>
                <w:rFonts w:ascii="Times New Roman" w:hAnsi="Times New Roman"/>
                <w:sz w:val="18"/>
              </w:rPr>
              <w:t>Учебно-наглядные</w:t>
            </w:r>
            <w:r w:rsidRPr="00B3134C">
              <w:rPr>
                <w:rFonts w:ascii="Times New Roman" w:hAnsi="Times New Roman"/>
                <w:spacing w:val="-5"/>
                <w:sz w:val="18"/>
              </w:rPr>
              <w:t xml:space="preserve"> </w:t>
            </w:r>
            <w:r w:rsidRPr="00B3134C">
              <w:rPr>
                <w:rFonts w:ascii="Times New Roman" w:hAnsi="Times New Roman"/>
                <w:sz w:val="18"/>
              </w:rPr>
              <w:t>пособия</w:t>
            </w:r>
            <w:r w:rsidRPr="00B3134C">
              <w:rPr>
                <w:rFonts w:ascii="Times New Roman" w:hAnsi="Times New Roman"/>
                <w:spacing w:val="-3"/>
                <w:sz w:val="18"/>
              </w:rPr>
              <w:t xml:space="preserve"> </w:t>
            </w:r>
            <w:r w:rsidRPr="00B3134C">
              <w:rPr>
                <w:rFonts w:ascii="Times New Roman" w:hAnsi="Times New Roman"/>
                <w:sz w:val="18"/>
              </w:rPr>
              <w:t>(средства</w:t>
            </w:r>
            <w:r w:rsidRPr="00B3134C">
              <w:rPr>
                <w:rFonts w:ascii="Times New Roman" w:hAnsi="Times New Roman"/>
                <w:spacing w:val="-5"/>
                <w:sz w:val="18"/>
              </w:rPr>
              <w:t xml:space="preserve"> </w:t>
            </w:r>
            <w:r w:rsidRPr="00B3134C">
              <w:rPr>
                <w:rFonts w:ascii="Times New Roman" w:hAnsi="Times New Roman"/>
                <w:sz w:val="18"/>
              </w:rPr>
              <w:t>обучения):</w:t>
            </w:r>
          </w:p>
          <w:p w:rsidR="005A4FFC" w:rsidRPr="00B3134C" w:rsidRDefault="005A4FFC" w:rsidP="00B3134C">
            <w:pPr>
              <w:widowControl w:val="0"/>
              <w:numPr>
                <w:ilvl w:val="0"/>
                <w:numId w:val="3"/>
              </w:numPr>
              <w:tabs>
                <w:tab w:val="left" w:pos="290"/>
              </w:tabs>
              <w:autoSpaceDE w:val="0"/>
              <w:autoSpaceDN w:val="0"/>
              <w:spacing w:after="0" w:line="240" w:lineRule="auto"/>
              <w:ind w:left="0" w:right="158" w:firstLine="0"/>
              <w:rPr>
                <w:rFonts w:ascii="Times New Roman" w:hAnsi="Times New Roman"/>
                <w:sz w:val="18"/>
              </w:rPr>
            </w:pPr>
            <w:r w:rsidRPr="00B3134C">
              <w:rPr>
                <w:rFonts w:ascii="Times New Roman" w:hAnsi="Times New Roman"/>
                <w:sz w:val="18"/>
              </w:rPr>
              <w:t>натурный</w:t>
            </w:r>
            <w:r w:rsidRPr="00B3134C">
              <w:rPr>
                <w:rFonts w:ascii="Times New Roman" w:hAnsi="Times New Roman"/>
                <w:spacing w:val="-6"/>
                <w:sz w:val="18"/>
              </w:rPr>
              <w:t xml:space="preserve"> </w:t>
            </w:r>
            <w:r w:rsidRPr="00B3134C">
              <w:rPr>
                <w:rFonts w:ascii="Times New Roman" w:hAnsi="Times New Roman"/>
                <w:sz w:val="18"/>
              </w:rPr>
              <w:t>фонд</w:t>
            </w:r>
            <w:r w:rsidRPr="00B3134C">
              <w:rPr>
                <w:rFonts w:ascii="Times New Roman" w:hAnsi="Times New Roman"/>
                <w:spacing w:val="-5"/>
                <w:sz w:val="18"/>
              </w:rPr>
              <w:t xml:space="preserve"> </w:t>
            </w:r>
            <w:r w:rsidRPr="00B3134C">
              <w:rPr>
                <w:rFonts w:ascii="Times New Roman" w:hAnsi="Times New Roman"/>
                <w:sz w:val="18"/>
              </w:rPr>
              <w:t>(натуральные</w:t>
            </w:r>
            <w:r w:rsidRPr="00B3134C">
              <w:rPr>
                <w:rFonts w:ascii="Times New Roman" w:hAnsi="Times New Roman"/>
                <w:spacing w:val="-5"/>
                <w:sz w:val="18"/>
              </w:rPr>
              <w:t xml:space="preserve"> </w:t>
            </w:r>
            <w:r w:rsidRPr="00B3134C">
              <w:rPr>
                <w:rFonts w:ascii="Times New Roman" w:hAnsi="Times New Roman"/>
                <w:sz w:val="18"/>
              </w:rPr>
              <w:t>природные</w:t>
            </w:r>
            <w:r w:rsidRPr="00B3134C">
              <w:rPr>
                <w:rFonts w:ascii="Times New Roman" w:hAnsi="Times New Roman"/>
                <w:spacing w:val="-5"/>
                <w:sz w:val="18"/>
              </w:rPr>
              <w:t xml:space="preserve"> </w:t>
            </w:r>
            <w:r w:rsidRPr="00B3134C">
              <w:rPr>
                <w:rFonts w:ascii="Times New Roman" w:hAnsi="Times New Roman"/>
                <w:sz w:val="18"/>
              </w:rPr>
              <w:t>объекты,</w:t>
            </w:r>
            <w:r w:rsidRPr="00B3134C">
              <w:rPr>
                <w:rFonts w:ascii="Times New Roman" w:hAnsi="Times New Roman"/>
                <w:spacing w:val="-4"/>
                <w:sz w:val="18"/>
              </w:rPr>
              <w:t xml:space="preserve"> </w:t>
            </w:r>
            <w:r w:rsidRPr="00B3134C">
              <w:rPr>
                <w:rFonts w:ascii="Times New Roman" w:hAnsi="Times New Roman"/>
                <w:sz w:val="18"/>
              </w:rPr>
              <w:t>коллекции</w:t>
            </w:r>
            <w:r w:rsidRPr="00B3134C">
              <w:rPr>
                <w:rFonts w:ascii="Times New Roman" w:hAnsi="Times New Roman"/>
                <w:spacing w:val="-42"/>
                <w:sz w:val="18"/>
              </w:rPr>
              <w:t xml:space="preserve"> </w:t>
            </w:r>
            <w:r w:rsidRPr="00B3134C">
              <w:rPr>
                <w:rFonts w:ascii="Times New Roman" w:hAnsi="Times New Roman"/>
                <w:sz w:val="18"/>
              </w:rPr>
              <w:t>промышленных материалов, наборы для экспериментов,</w:t>
            </w:r>
            <w:r w:rsidRPr="00B3134C">
              <w:rPr>
                <w:rFonts w:ascii="Times New Roman" w:hAnsi="Times New Roman"/>
                <w:spacing w:val="1"/>
                <w:sz w:val="18"/>
              </w:rPr>
              <w:t xml:space="preserve"> </w:t>
            </w:r>
            <w:r w:rsidRPr="00B3134C">
              <w:rPr>
                <w:rFonts w:ascii="Times New Roman" w:hAnsi="Times New Roman"/>
                <w:sz w:val="18"/>
              </w:rPr>
              <w:t>коллекции</w:t>
            </w:r>
            <w:r w:rsidRPr="00B3134C">
              <w:rPr>
                <w:rFonts w:ascii="Times New Roman" w:hAnsi="Times New Roman"/>
                <w:spacing w:val="-2"/>
                <w:sz w:val="18"/>
              </w:rPr>
              <w:t xml:space="preserve"> </w:t>
            </w:r>
            <w:r w:rsidRPr="00B3134C">
              <w:rPr>
                <w:rFonts w:ascii="Times New Roman" w:hAnsi="Times New Roman"/>
                <w:sz w:val="18"/>
              </w:rPr>
              <w:t>народных</w:t>
            </w:r>
            <w:r w:rsidRPr="00B3134C">
              <w:rPr>
                <w:rFonts w:ascii="Times New Roman" w:hAnsi="Times New Roman"/>
                <w:spacing w:val="-1"/>
                <w:sz w:val="18"/>
              </w:rPr>
              <w:t xml:space="preserve"> </w:t>
            </w:r>
            <w:r w:rsidRPr="00B3134C">
              <w:rPr>
                <w:rFonts w:ascii="Times New Roman" w:hAnsi="Times New Roman"/>
                <w:sz w:val="18"/>
              </w:rPr>
              <w:t>промыслов</w:t>
            </w:r>
            <w:r w:rsidRPr="00B3134C">
              <w:rPr>
                <w:rFonts w:ascii="Times New Roman" w:hAnsi="Times New Roman"/>
                <w:spacing w:val="-1"/>
                <w:sz w:val="18"/>
              </w:rPr>
              <w:t xml:space="preserve"> </w:t>
            </w:r>
            <w:r w:rsidRPr="00B3134C">
              <w:rPr>
                <w:rFonts w:ascii="Times New Roman" w:hAnsi="Times New Roman"/>
                <w:sz w:val="18"/>
              </w:rPr>
              <w:t>и</w:t>
            </w:r>
            <w:r w:rsidRPr="00B3134C">
              <w:rPr>
                <w:rFonts w:ascii="Times New Roman" w:hAnsi="Times New Roman"/>
                <w:spacing w:val="-2"/>
                <w:sz w:val="18"/>
              </w:rPr>
              <w:t xml:space="preserve"> </w:t>
            </w:r>
            <w:r w:rsidRPr="00B3134C">
              <w:rPr>
                <w:rFonts w:ascii="Times New Roman" w:hAnsi="Times New Roman"/>
                <w:sz w:val="18"/>
              </w:rPr>
              <w:t>др.);</w:t>
            </w:r>
          </w:p>
          <w:p w:rsidR="005A4FFC" w:rsidRPr="00B3134C" w:rsidRDefault="005A4FFC" w:rsidP="00B3134C">
            <w:pPr>
              <w:widowControl w:val="0"/>
              <w:numPr>
                <w:ilvl w:val="0"/>
                <w:numId w:val="3"/>
              </w:numPr>
              <w:tabs>
                <w:tab w:val="left" w:pos="290"/>
              </w:tabs>
              <w:autoSpaceDE w:val="0"/>
              <w:autoSpaceDN w:val="0"/>
              <w:spacing w:after="0" w:line="199" w:lineRule="exact"/>
              <w:ind w:left="0" w:firstLine="0"/>
              <w:rPr>
                <w:rFonts w:ascii="Times New Roman" w:hAnsi="Times New Roman"/>
                <w:sz w:val="18"/>
                <w:lang w:val="en-US"/>
              </w:rPr>
            </w:pPr>
            <w:r w:rsidRPr="00B3134C">
              <w:rPr>
                <w:rFonts w:ascii="Times New Roman" w:hAnsi="Times New Roman"/>
                <w:sz w:val="18"/>
                <w:lang w:val="en-US"/>
              </w:rPr>
              <w:t>модели</w:t>
            </w:r>
            <w:r w:rsidRPr="00B3134C">
              <w:rPr>
                <w:rFonts w:ascii="Times New Roman" w:hAnsi="Times New Roman"/>
                <w:spacing w:val="-4"/>
                <w:sz w:val="18"/>
                <w:lang w:val="en-US"/>
              </w:rPr>
              <w:t xml:space="preserve"> </w:t>
            </w:r>
            <w:r w:rsidRPr="00B3134C">
              <w:rPr>
                <w:rFonts w:ascii="Times New Roman" w:hAnsi="Times New Roman"/>
                <w:sz w:val="18"/>
                <w:lang w:val="en-US"/>
              </w:rPr>
              <w:t>разных</w:t>
            </w:r>
            <w:r w:rsidRPr="00B3134C">
              <w:rPr>
                <w:rFonts w:ascii="Times New Roman" w:hAnsi="Times New Roman"/>
                <w:spacing w:val="-3"/>
                <w:sz w:val="18"/>
                <w:lang w:val="en-US"/>
              </w:rPr>
              <w:t xml:space="preserve"> </w:t>
            </w:r>
            <w:r w:rsidRPr="00B3134C">
              <w:rPr>
                <w:rFonts w:ascii="Times New Roman" w:hAnsi="Times New Roman"/>
                <w:sz w:val="18"/>
                <w:lang w:val="en-US"/>
              </w:rPr>
              <w:t>видов;</w:t>
            </w:r>
          </w:p>
          <w:p w:rsidR="005A4FFC" w:rsidRPr="00B3134C" w:rsidRDefault="005A4FFC" w:rsidP="00B3134C">
            <w:pPr>
              <w:widowControl w:val="0"/>
              <w:numPr>
                <w:ilvl w:val="0"/>
                <w:numId w:val="3"/>
              </w:numPr>
              <w:tabs>
                <w:tab w:val="left" w:pos="290"/>
              </w:tabs>
              <w:autoSpaceDE w:val="0"/>
              <w:autoSpaceDN w:val="0"/>
              <w:spacing w:after="0" w:line="235" w:lineRule="auto"/>
              <w:ind w:left="0" w:right="64" w:firstLine="0"/>
              <w:rPr>
                <w:rFonts w:ascii="Times New Roman" w:hAnsi="Times New Roman"/>
                <w:sz w:val="18"/>
              </w:rPr>
            </w:pPr>
            <w:r w:rsidRPr="00B3134C">
              <w:rPr>
                <w:rFonts w:ascii="Times New Roman" w:hAnsi="Times New Roman"/>
                <w:sz w:val="18"/>
              </w:rPr>
              <w:t>печатные</w:t>
            </w:r>
            <w:r w:rsidRPr="00B3134C">
              <w:rPr>
                <w:rFonts w:ascii="Times New Roman" w:hAnsi="Times New Roman"/>
                <w:spacing w:val="-7"/>
                <w:sz w:val="18"/>
              </w:rPr>
              <w:t xml:space="preserve"> </w:t>
            </w:r>
            <w:r w:rsidRPr="00B3134C">
              <w:rPr>
                <w:rFonts w:ascii="Times New Roman" w:hAnsi="Times New Roman"/>
                <w:sz w:val="18"/>
              </w:rPr>
              <w:t>средства</w:t>
            </w:r>
            <w:r w:rsidRPr="00B3134C">
              <w:rPr>
                <w:rFonts w:ascii="Times New Roman" w:hAnsi="Times New Roman"/>
                <w:spacing w:val="-7"/>
                <w:sz w:val="18"/>
              </w:rPr>
              <w:t xml:space="preserve"> </w:t>
            </w:r>
            <w:r w:rsidRPr="00B3134C">
              <w:rPr>
                <w:rFonts w:ascii="Times New Roman" w:hAnsi="Times New Roman"/>
                <w:sz w:val="18"/>
              </w:rPr>
              <w:t>(демонстрационные:</w:t>
            </w:r>
            <w:r w:rsidRPr="00B3134C">
              <w:rPr>
                <w:rFonts w:ascii="Times New Roman" w:hAnsi="Times New Roman"/>
                <w:spacing w:val="-6"/>
                <w:sz w:val="18"/>
              </w:rPr>
              <w:t xml:space="preserve"> </w:t>
            </w:r>
            <w:r w:rsidRPr="00B3134C">
              <w:rPr>
                <w:rFonts w:ascii="Times New Roman" w:hAnsi="Times New Roman"/>
                <w:sz w:val="18"/>
              </w:rPr>
              <w:t>таблицы,</w:t>
            </w:r>
            <w:r w:rsidRPr="00B3134C">
              <w:rPr>
                <w:rFonts w:ascii="Times New Roman" w:hAnsi="Times New Roman"/>
                <w:spacing w:val="-6"/>
                <w:sz w:val="18"/>
              </w:rPr>
              <w:t xml:space="preserve"> </w:t>
            </w:r>
            <w:r w:rsidRPr="00B3134C">
              <w:rPr>
                <w:rFonts w:ascii="Times New Roman" w:hAnsi="Times New Roman"/>
                <w:sz w:val="18"/>
              </w:rPr>
              <w:t>репродукции</w:t>
            </w:r>
            <w:r w:rsidRPr="00B3134C">
              <w:rPr>
                <w:rFonts w:ascii="Times New Roman" w:hAnsi="Times New Roman"/>
                <w:spacing w:val="-42"/>
                <w:sz w:val="18"/>
              </w:rPr>
              <w:t xml:space="preserve"> </w:t>
            </w:r>
            <w:r w:rsidRPr="00B3134C">
              <w:rPr>
                <w:rFonts w:ascii="Times New Roman" w:hAnsi="Times New Roman"/>
                <w:sz w:val="18"/>
              </w:rPr>
              <w:t>портретов</w:t>
            </w:r>
            <w:r w:rsidRPr="00B3134C">
              <w:rPr>
                <w:rFonts w:ascii="Times New Roman" w:hAnsi="Times New Roman"/>
                <w:spacing w:val="-3"/>
                <w:sz w:val="18"/>
              </w:rPr>
              <w:t xml:space="preserve"> </w:t>
            </w:r>
            <w:r w:rsidRPr="00B3134C">
              <w:rPr>
                <w:rFonts w:ascii="Times New Roman" w:hAnsi="Times New Roman"/>
                <w:sz w:val="18"/>
              </w:rPr>
              <w:t>и</w:t>
            </w:r>
            <w:r w:rsidRPr="00B3134C">
              <w:rPr>
                <w:rFonts w:ascii="Times New Roman" w:hAnsi="Times New Roman"/>
                <w:spacing w:val="-3"/>
                <w:sz w:val="18"/>
              </w:rPr>
              <w:t xml:space="preserve"> </w:t>
            </w:r>
            <w:r w:rsidRPr="00B3134C">
              <w:rPr>
                <w:rFonts w:ascii="Times New Roman" w:hAnsi="Times New Roman"/>
                <w:sz w:val="18"/>
              </w:rPr>
              <w:t>картин,</w:t>
            </w:r>
            <w:r w:rsidRPr="00B3134C">
              <w:rPr>
                <w:rFonts w:ascii="Times New Roman" w:hAnsi="Times New Roman"/>
                <w:spacing w:val="-2"/>
                <w:sz w:val="18"/>
              </w:rPr>
              <w:t xml:space="preserve"> </w:t>
            </w:r>
            <w:r w:rsidRPr="00B3134C">
              <w:rPr>
                <w:rFonts w:ascii="Times New Roman" w:hAnsi="Times New Roman"/>
                <w:sz w:val="18"/>
              </w:rPr>
              <w:t>альбомы</w:t>
            </w:r>
            <w:r w:rsidRPr="00B3134C">
              <w:rPr>
                <w:rFonts w:ascii="Times New Roman" w:hAnsi="Times New Roman"/>
                <w:spacing w:val="-3"/>
                <w:sz w:val="18"/>
              </w:rPr>
              <w:t xml:space="preserve"> </w:t>
            </w:r>
            <w:r w:rsidRPr="00B3134C">
              <w:rPr>
                <w:rFonts w:ascii="Times New Roman" w:hAnsi="Times New Roman"/>
                <w:sz w:val="18"/>
              </w:rPr>
              <w:t>изобразительного</w:t>
            </w:r>
            <w:r w:rsidRPr="00B3134C">
              <w:rPr>
                <w:rFonts w:ascii="Times New Roman" w:hAnsi="Times New Roman"/>
                <w:spacing w:val="-2"/>
                <w:sz w:val="18"/>
              </w:rPr>
              <w:t xml:space="preserve"> </w:t>
            </w:r>
            <w:r w:rsidRPr="00B3134C">
              <w:rPr>
                <w:rFonts w:ascii="Times New Roman" w:hAnsi="Times New Roman"/>
                <w:sz w:val="18"/>
              </w:rPr>
              <w:t>материала</w:t>
            </w:r>
            <w:r w:rsidRPr="00B3134C">
              <w:rPr>
                <w:rFonts w:ascii="Times New Roman" w:hAnsi="Times New Roman"/>
                <w:spacing w:val="-3"/>
                <w:sz w:val="18"/>
              </w:rPr>
              <w:t xml:space="preserve"> </w:t>
            </w:r>
            <w:r w:rsidRPr="00B3134C">
              <w:rPr>
                <w:rFonts w:ascii="Times New Roman" w:hAnsi="Times New Roman"/>
                <w:sz w:val="18"/>
              </w:rPr>
              <w:t>и</w:t>
            </w:r>
          </w:p>
          <w:p w:rsidR="005A4FFC" w:rsidRPr="00B3134C" w:rsidRDefault="005A4FFC" w:rsidP="00B3134C">
            <w:pPr>
              <w:widowControl w:val="0"/>
              <w:autoSpaceDE w:val="0"/>
              <w:autoSpaceDN w:val="0"/>
              <w:spacing w:after="0" w:line="230" w:lineRule="auto"/>
              <w:ind w:right="95"/>
              <w:rPr>
                <w:rFonts w:ascii="Times New Roman" w:hAnsi="Times New Roman"/>
                <w:sz w:val="18"/>
              </w:rPr>
            </w:pPr>
            <w:r w:rsidRPr="00B3134C">
              <w:rPr>
                <w:rFonts w:ascii="Times New Roman" w:hAnsi="Times New Roman"/>
                <w:sz w:val="18"/>
              </w:rPr>
              <w:t>др.; раздаточные: дидактические карточки, пакеты-комплекты</w:t>
            </w:r>
            <w:r w:rsidRPr="00B3134C">
              <w:rPr>
                <w:rFonts w:ascii="Times New Roman" w:hAnsi="Times New Roman"/>
                <w:spacing w:val="-43"/>
                <w:sz w:val="18"/>
              </w:rPr>
              <w:t xml:space="preserve"> </w:t>
            </w:r>
            <w:r w:rsidRPr="00B3134C">
              <w:rPr>
                <w:rFonts w:ascii="Times New Roman" w:hAnsi="Times New Roman"/>
                <w:sz w:val="18"/>
              </w:rPr>
              <w:t>документальных</w:t>
            </w:r>
            <w:r w:rsidRPr="00B3134C">
              <w:rPr>
                <w:rFonts w:ascii="Times New Roman" w:hAnsi="Times New Roman"/>
                <w:spacing w:val="-2"/>
                <w:sz w:val="18"/>
              </w:rPr>
              <w:t xml:space="preserve"> </w:t>
            </w:r>
            <w:r w:rsidRPr="00B3134C">
              <w:rPr>
                <w:rFonts w:ascii="Times New Roman" w:hAnsi="Times New Roman"/>
                <w:sz w:val="18"/>
              </w:rPr>
              <w:t>материалов</w:t>
            </w:r>
            <w:r w:rsidRPr="00B3134C">
              <w:rPr>
                <w:rFonts w:ascii="Times New Roman" w:hAnsi="Times New Roman"/>
                <w:spacing w:val="-1"/>
                <w:sz w:val="18"/>
              </w:rPr>
              <w:t xml:space="preserve"> </w:t>
            </w:r>
            <w:r w:rsidRPr="00B3134C">
              <w:rPr>
                <w:rFonts w:ascii="Times New Roman" w:hAnsi="Times New Roman"/>
                <w:sz w:val="18"/>
              </w:rPr>
              <w:t>и</w:t>
            </w:r>
            <w:r w:rsidRPr="00B3134C">
              <w:rPr>
                <w:rFonts w:ascii="Times New Roman" w:hAnsi="Times New Roman"/>
                <w:spacing w:val="2"/>
                <w:sz w:val="18"/>
              </w:rPr>
              <w:t xml:space="preserve"> </w:t>
            </w:r>
            <w:r w:rsidRPr="00B3134C">
              <w:rPr>
                <w:rFonts w:ascii="Times New Roman" w:hAnsi="Times New Roman"/>
                <w:sz w:val="18"/>
              </w:rPr>
              <w:t>др.);</w:t>
            </w:r>
          </w:p>
          <w:p w:rsidR="005A4FFC" w:rsidRPr="00B3134C" w:rsidRDefault="005A4FFC" w:rsidP="00B3134C">
            <w:pPr>
              <w:widowControl w:val="0"/>
              <w:numPr>
                <w:ilvl w:val="0"/>
                <w:numId w:val="3"/>
              </w:numPr>
              <w:tabs>
                <w:tab w:val="left" w:pos="290"/>
              </w:tabs>
              <w:autoSpaceDE w:val="0"/>
              <w:autoSpaceDN w:val="0"/>
              <w:spacing w:before="1" w:after="0" w:line="230" w:lineRule="auto"/>
              <w:ind w:left="0" w:right="1026" w:firstLine="0"/>
              <w:rPr>
                <w:rFonts w:ascii="Times New Roman" w:hAnsi="Times New Roman"/>
                <w:sz w:val="18"/>
              </w:rPr>
            </w:pPr>
            <w:r w:rsidRPr="00B3134C">
              <w:rPr>
                <w:rFonts w:ascii="Times New Roman" w:hAnsi="Times New Roman"/>
                <w:sz w:val="18"/>
              </w:rPr>
              <w:t>экранно-звуковые (аудиокниги, фонохрестоматии,</w:t>
            </w:r>
            <w:r w:rsidRPr="00B3134C">
              <w:rPr>
                <w:rFonts w:ascii="Times New Roman" w:hAnsi="Times New Roman"/>
                <w:spacing w:val="-43"/>
                <w:sz w:val="18"/>
              </w:rPr>
              <w:t xml:space="preserve"> </w:t>
            </w:r>
            <w:r w:rsidRPr="00B3134C">
              <w:rPr>
                <w:rFonts w:ascii="Times New Roman" w:hAnsi="Times New Roman"/>
                <w:sz w:val="18"/>
              </w:rPr>
              <w:t>видеофильмы),</w:t>
            </w:r>
          </w:p>
          <w:p w:rsidR="005A4FFC" w:rsidRPr="00B3134C" w:rsidRDefault="005A4FFC" w:rsidP="00B3134C">
            <w:pPr>
              <w:widowControl w:val="0"/>
              <w:numPr>
                <w:ilvl w:val="0"/>
                <w:numId w:val="3"/>
              </w:numPr>
              <w:tabs>
                <w:tab w:val="left" w:pos="290"/>
              </w:tabs>
              <w:autoSpaceDE w:val="0"/>
              <w:autoSpaceDN w:val="0"/>
              <w:spacing w:after="0" w:line="232" w:lineRule="auto"/>
              <w:ind w:left="0" w:right="670" w:firstLine="0"/>
              <w:rPr>
                <w:rFonts w:ascii="Times New Roman" w:hAnsi="Times New Roman"/>
                <w:sz w:val="18"/>
              </w:rPr>
            </w:pPr>
            <w:r w:rsidRPr="00B3134C">
              <w:rPr>
                <w:rFonts w:ascii="Times New Roman" w:hAnsi="Times New Roman"/>
                <w:sz w:val="18"/>
              </w:rPr>
              <w:t>мультимедийные средства (электронные приложения к</w:t>
            </w:r>
            <w:r w:rsidRPr="00B3134C">
              <w:rPr>
                <w:rFonts w:ascii="Times New Roman" w:hAnsi="Times New Roman"/>
                <w:spacing w:val="-42"/>
                <w:sz w:val="18"/>
              </w:rPr>
              <w:t xml:space="preserve"> </w:t>
            </w:r>
            <w:r w:rsidRPr="00B3134C">
              <w:rPr>
                <w:rFonts w:ascii="Times New Roman" w:hAnsi="Times New Roman"/>
                <w:sz w:val="18"/>
              </w:rPr>
              <w:t>учебникам, аудиозаписи, видеофильмы, электронные</w:t>
            </w:r>
            <w:r w:rsidRPr="00B3134C">
              <w:rPr>
                <w:rFonts w:ascii="Times New Roman" w:hAnsi="Times New Roman"/>
                <w:spacing w:val="1"/>
                <w:sz w:val="18"/>
              </w:rPr>
              <w:t xml:space="preserve"> </w:t>
            </w:r>
            <w:r w:rsidRPr="00B3134C">
              <w:rPr>
                <w:rFonts w:ascii="Times New Roman" w:hAnsi="Times New Roman"/>
                <w:sz w:val="18"/>
              </w:rPr>
              <w:t>медиалекции,</w:t>
            </w:r>
            <w:r w:rsidRPr="00B3134C">
              <w:rPr>
                <w:rFonts w:ascii="Times New Roman" w:hAnsi="Times New Roman"/>
                <w:spacing w:val="-1"/>
                <w:sz w:val="18"/>
              </w:rPr>
              <w:t xml:space="preserve"> </w:t>
            </w:r>
            <w:r w:rsidRPr="00B3134C">
              <w:rPr>
                <w:rFonts w:ascii="Times New Roman" w:hAnsi="Times New Roman"/>
                <w:sz w:val="18"/>
              </w:rPr>
              <w:t>тренажеры, и</w:t>
            </w:r>
            <w:r w:rsidRPr="00B3134C">
              <w:rPr>
                <w:rFonts w:ascii="Times New Roman" w:hAnsi="Times New Roman"/>
                <w:spacing w:val="-1"/>
                <w:sz w:val="18"/>
              </w:rPr>
              <w:t xml:space="preserve"> </w:t>
            </w:r>
            <w:r w:rsidRPr="00B3134C">
              <w:rPr>
                <w:rFonts w:ascii="Times New Roman" w:hAnsi="Times New Roman"/>
                <w:sz w:val="18"/>
              </w:rPr>
              <w:t>др.)</w:t>
            </w:r>
          </w:p>
        </w:tc>
        <w:tc>
          <w:tcPr>
            <w:tcW w:w="1134" w:type="dxa"/>
          </w:tcPr>
          <w:p w:rsidR="005A4FFC" w:rsidRPr="00B3134C" w:rsidRDefault="005A4FFC" w:rsidP="00B3134C">
            <w:pPr>
              <w:widowControl w:val="0"/>
              <w:autoSpaceDE w:val="0"/>
              <w:autoSpaceDN w:val="0"/>
              <w:spacing w:after="0" w:line="247" w:lineRule="exact"/>
              <w:rPr>
                <w:rFonts w:ascii="Times New Roman" w:hAnsi="Times New Roman"/>
                <w:lang w:val="en-US"/>
              </w:rPr>
            </w:pPr>
            <w:r w:rsidRPr="00B3134C">
              <w:rPr>
                <w:rFonts w:ascii="Times New Roman" w:hAnsi="Times New Roman"/>
                <w:lang w:val="en-US"/>
              </w:rPr>
              <w:t>+</w:t>
            </w:r>
          </w:p>
        </w:tc>
        <w:tc>
          <w:tcPr>
            <w:tcW w:w="992" w:type="dxa"/>
          </w:tcPr>
          <w:p w:rsidR="005A4FFC" w:rsidRPr="00B3134C" w:rsidRDefault="005A4FFC" w:rsidP="00B3134C">
            <w:pPr>
              <w:widowControl w:val="0"/>
              <w:autoSpaceDE w:val="0"/>
              <w:autoSpaceDN w:val="0"/>
              <w:spacing w:after="0" w:line="247" w:lineRule="exact"/>
              <w:rPr>
                <w:rFonts w:ascii="Times New Roman" w:hAnsi="Times New Roman"/>
                <w:lang w:val="en-US"/>
              </w:rPr>
            </w:pPr>
            <w:r w:rsidRPr="00B3134C">
              <w:rPr>
                <w:rFonts w:ascii="Times New Roman" w:hAnsi="Times New Roman"/>
                <w:lang w:val="en-US"/>
              </w:rPr>
              <w:t>1</w:t>
            </w:r>
            <w:r w:rsidRPr="00B3134C">
              <w:rPr>
                <w:rFonts w:ascii="Times New Roman" w:hAnsi="Times New Roman"/>
                <w:spacing w:val="-1"/>
                <w:lang w:val="en-US"/>
              </w:rPr>
              <w:t xml:space="preserve"> </w:t>
            </w:r>
            <w:r w:rsidRPr="00B3134C">
              <w:rPr>
                <w:rFonts w:ascii="Times New Roman" w:hAnsi="Times New Roman"/>
                <w:lang w:val="en-US"/>
              </w:rPr>
              <w:t>сентября</w:t>
            </w:r>
            <w:r w:rsidRPr="00B3134C">
              <w:rPr>
                <w:rFonts w:ascii="Times New Roman" w:hAnsi="Times New Roman"/>
                <w:spacing w:val="-2"/>
                <w:lang w:val="en-US"/>
              </w:rPr>
              <w:t xml:space="preserve"> </w:t>
            </w:r>
            <w:r w:rsidRPr="00B3134C">
              <w:rPr>
                <w:rFonts w:ascii="Times New Roman" w:hAnsi="Times New Roman"/>
                <w:lang w:val="en-US"/>
              </w:rPr>
              <w:t>2022 года</w:t>
            </w:r>
          </w:p>
        </w:tc>
      </w:tr>
      <w:tr w:rsidR="005A4FFC" w:rsidRPr="00B3134C" w:rsidTr="00B3134C">
        <w:trPr>
          <w:trHeight w:val="748"/>
        </w:trPr>
        <w:tc>
          <w:tcPr>
            <w:tcW w:w="568" w:type="dxa"/>
          </w:tcPr>
          <w:p w:rsidR="005A4FFC" w:rsidRPr="00B3134C" w:rsidRDefault="005A4FFC" w:rsidP="00B3134C">
            <w:pPr>
              <w:widowControl w:val="0"/>
              <w:autoSpaceDE w:val="0"/>
              <w:autoSpaceDN w:val="0"/>
              <w:spacing w:before="74" w:after="0" w:line="240" w:lineRule="auto"/>
              <w:rPr>
                <w:rFonts w:ascii="Times New Roman" w:hAnsi="Times New Roman"/>
                <w:sz w:val="18"/>
                <w:lang w:val="en-US"/>
              </w:rPr>
            </w:pPr>
            <w:r w:rsidRPr="00B3134C">
              <w:rPr>
                <w:rFonts w:ascii="Times New Roman" w:hAnsi="Times New Roman"/>
                <w:sz w:val="18"/>
                <w:lang w:val="en-US"/>
              </w:rPr>
              <w:t>5.</w:t>
            </w:r>
          </w:p>
        </w:tc>
        <w:tc>
          <w:tcPr>
            <w:tcW w:w="4252" w:type="dxa"/>
          </w:tcPr>
          <w:p w:rsidR="005A4FFC" w:rsidRPr="00B3134C" w:rsidRDefault="005A4FFC" w:rsidP="00B3134C">
            <w:pPr>
              <w:widowControl w:val="0"/>
              <w:autoSpaceDE w:val="0"/>
              <w:autoSpaceDN w:val="0"/>
              <w:spacing w:before="163" w:after="0" w:line="240" w:lineRule="auto"/>
              <w:rPr>
                <w:rFonts w:ascii="Times New Roman" w:hAnsi="Times New Roman"/>
                <w:sz w:val="18"/>
              </w:rPr>
            </w:pPr>
            <w:r w:rsidRPr="00B3134C">
              <w:rPr>
                <w:rFonts w:ascii="Times New Roman" w:hAnsi="Times New Roman"/>
                <w:sz w:val="18"/>
              </w:rPr>
              <w:t>Информационно-образовательные</w:t>
            </w:r>
            <w:r w:rsidRPr="00B3134C">
              <w:rPr>
                <w:rFonts w:ascii="Times New Roman" w:hAnsi="Times New Roman"/>
                <w:spacing w:val="-8"/>
                <w:sz w:val="18"/>
              </w:rPr>
              <w:t xml:space="preserve"> </w:t>
            </w:r>
            <w:r w:rsidRPr="00B3134C">
              <w:rPr>
                <w:rFonts w:ascii="Times New Roman" w:hAnsi="Times New Roman"/>
                <w:sz w:val="18"/>
              </w:rPr>
              <w:t>ресурсы</w:t>
            </w:r>
            <w:r w:rsidRPr="00B3134C">
              <w:rPr>
                <w:rFonts w:ascii="Times New Roman" w:hAnsi="Times New Roman"/>
                <w:spacing w:val="-7"/>
                <w:sz w:val="18"/>
              </w:rPr>
              <w:t xml:space="preserve"> </w:t>
            </w:r>
            <w:r w:rsidRPr="00B3134C">
              <w:rPr>
                <w:rFonts w:ascii="Times New Roman" w:hAnsi="Times New Roman"/>
                <w:sz w:val="18"/>
              </w:rPr>
              <w:t>Интернета</w:t>
            </w:r>
            <w:r w:rsidRPr="00B3134C">
              <w:rPr>
                <w:rFonts w:ascii="Times New Roman" w:hAnsi="Times New Roman"/>
                <w:spacing w:val="-7"/>
                <w:sz w:val="18"/>
              </w:rPr>
              <w:t xml:space="preserve"> </w:t>
            </w:r>
            <w:r w:rsidRPr="00B3134C">
              <w:rPr>
                <w:rFonts w:ascii="Times New Roman" w:hAnsi="Times New Roman"/>
                <w:sz w:val="18"/>
              </w:rPr>
              <w:t>(обеспечен</w:t>
            </w:r>
            <w:r w:rsidRPr="00B3134C">
              <w:rPr>
                <w:rFonts w:ascii="Times New Roman" w:hAnsi="Times New Roman"/>
                <w:spacing w:val="-42"/>
                <w:sz w:val="18"/>
              </w:rPr>
              <w:t xml:space="preserve"> </w:t>
            </w:r>
            <w:r w:rsidRPr="00B3134C">
              <w:rPr>
                <w:rFonts w:ascii="Times New Roman" w:hAnsi="Times New Roman"/>
                <w:sz w:val="18"/>
              </w:rPr>
              <w:t>доступ</w:t>
            </w:r>
            <w:r w:rsidRPr="00B3134C">
              <w:rPr>
                <w:rFonts w:ascii="Times New Roman" w:hAnsi="Times New Roman"/>
                <w:spacing w:val="-2"/>
                <w:sz w:val="18"/>
              </w:rPr>
              <w:t xml:space="preserve"> </w:t>
            </w:r>
            <w:r w:rsidRPr="00B3134C">
              <w:rPr>
                <w:rFonts w:ascii="Times New Roman" w:hAnsi="Times New Roman"/>
                <w:sz w:val="18"/>
              </w:rPr>
              <w:t>для</w:t>
            </w:r>
            <w:r w:rsidRPr="00B3134C">
              <w:rPr>
                <w:rFonts w:ascii="Times New Roman" w:hAnsi="Times New Roman"/>
                <w:spacing w:val="-1"/>
                <w:sz w:val="18"/>
              </w:rPr>
              <w:t xml:space="preserve"> </w:t>
            </w:r>
            <w:r w:rsidRPr="00B3134C">
              <w:rPr>
                <w:rFonts w:ascii="Times New Roman" w:hAnsi="Times New Roman"/>
                <w:sz w:val="18"/>
              </w:rPr>
              <w:t>всех участников</w:t>
            </w:r>
            <w:r w:rsidRPr="00B3134C">
              <w:rPr>
                <w:rFonts w:ascii="Times New Roman" w:hAnsi="Times New Roman"/>
                <w:spacing w:val="-2"/>
                <w:sz w:val="18"/>
              </w:rPr>
              <w:t xml:space="preserve"> </w:t>
            </w:r>
            <w:r w:rsidRPr="00B3134C">
              <w:rPr>
                <w:rFonts w:ascii="Times New Roman" w:hAnsi="Times New Roman"/>
                <w:sz w:val="18"/>
              </w:rPr>
              <w:t>образовательного</w:t>
            </w:r>
            <w:r w:rsidRPr="00B3134C">
              <w:rPr>
                <w:rFonts w:ascii="Times New Roman" w:hAnsi="Times New Roman"/>
                <w:spacing w:val="3"/>
                <w:sz w:val="18"/>
              </w:rPr>
              <w:t xml:space="preserve"> </w:t>
            </w:r>
            <w:r w:rsidRPr="00B3134C">
              <w:rPr>
                <w:rFonts w:ascii="Times New Roman" w:hAnsi="Times New Roman"/>
                <w:sz w:val="18"/>
              </w:rPr>
              <w:t>процесса)</w:t>
            </w:r>
          </w:p>
        </w:tc>
        <w:tc>
          <w:tcPr>
            <w:tcW w:w="1134" w:type="dxa"/>
          </w:tcPr>
          <w:p w:rsidR="005A4FFC" w:rsidRPr="00B3134C" w:rsidRDefault="005A4FFC" w:rsidP="00B3134C">
            <w:pPr>
              <w:widowControl w:val="0"/>
              <w:autoSpaceDE w:val="0"/>
              <w:autoSpaceDN w:val="0"/>
              <w:spacing w:after="0" w:line="247" w:lineRule="exact"/>
              <w:rPr>
                <w:rFonts w:ascii="Times New Roman" w:hAnsi="Times New Roman"/>
                <w:lang w:val="en-US"/>
              </w:rPr>
            </w:pPr>
            <w:r w:rsidRPr="00B3134C">
              <w:rPr>
                <w:rFonts w:ascii="Times New Roman" w:hAnsi="Times New Roman"/>
                <w:lang w:val="en-US"/>
              </w:rPr>
              <w:t>+</w:t>
            </w:r>
          </w:p>
        </w:tc>
        <w:tc>
          <w:tcPr>
            <w:tcW w:w="992" w:type="dxa"/>
          </w:tcPr>
          <w:p w:rsidR="005A4FFC" w:rsidRPr="00B3134C" w:rsidRDefault="005A4FFC" w:rsidP="00B3134C">
            <w:pPr>
              <w:widowControl w:val="0"/>
              <w:autoSpaceDE w:val="0"/>
              <w:autoSpaceDN w:val="0"/>
              <w:spacing w:after="0" w:line="247" w:lineRule="exact"/>
              <w:rPr>
                <w:rFonts w:ascii="Times New Roman" w:hAnsi="Times New Roman"/>
                <w:lang w:val="en-US"/>
              </w:rPr>
            </w:pPr>
            <w:r w:rsidRPr="00B3134C">
              <w:rPr>
                <w:rFonts w:ascii="Times New Roman" w:hAnsi="Times New Roman"/>
                <w:lang w:val="en-US"/>
              </w:rPr>
              <w:t>1</w:t>
            </w:r>
            <w:r w:rsidRPr="00B3134C">
              <w:rPr>
                <w:rFonts w:ascii="Times New Roman" w:hAnsi="Times New Roman"/>
                <w:spacing w:val="-1"/>
                <w:lang w:val="en-US"/>
              </w:rPr>
              <w:t xml:space="preserve"> </w:t>
            </w:r>
            <w:r w:rsidRPr="00B3134C">
              <w:rPr>
                <w:rFonts w:ascii="Times New Roman" w:hAnsi="Times New Roman"/>
                <w:lang w:val="en-US"/>
              </w:rPr>
              <w:t>сентября</w:t>
            </w:r>
            <w:r w:rsidRPr="00B3134C">
              <w:rPr>
                <w:rFonts w:ascii="Times New Roman" w:hAnsi="Times New Roman"/>
                <w:spacing w:val="-2"/>
                <w:lang w:val="en-US"/>
              </w:rPr>
              <w:t xml:space="preserve"> </w:t>
            </w:r>
            <w:r w:rsidRPr="00B3134C">
              <w:rPr>
                <w:rFonts w:ascii="Times New Roman" w:hAnsi="Times New Roman"/>
                <w:lang w:val="en-US"/>
              </w:rPr>
              <w:t>2022 года</w:t>
            </w:r>
          </w:p>
        </w:tc>
      </w:tr>
      <w:tr w:rsidR="005A4FFC" w:rsidRPr="00B3134C" w:rsidTr="00B3134C">
        <w:trPr>
          <w:trHeight w:val="551"/>
        </w:trPr>
        <w:tc>
          <w:tcPr>
            <w:tcW w:w="568" w:type="dxa"/>
          </w:tcPr>
          <w:p w:rsidR="005A4FFC" w:rsidRPr="00B3134C" w:rsidRDefault="005A4FFC" w:rsidP="00B3134C">
            <w:pPr>
              <w:widowControl w:val="0"/>
              <w:autoSpaceDE w:val="0"/>
              <w:autoSpaceDN w:val="0"/>
              <w:spacing w:before="74" w:after="0" w:line="240" w:lineRule="auto"/>
              <w:rPr>
                <w:rFonts w:ascii="Times New Roman" w:hAnsi="Times New Roman"/>
                <w:sz w:val="18"/>
                <w:lang w:val="en-US"/>
              </w:rPr>
            </w:pPr>
            <w:r w:rsidRPr="00B3134C">
              <w:rPr>
                <w:rFonts w:ascii="Times New Roman" w:hAnsi="Times New Roman"/>
                <w:sz w:val="18"/>
                <w:lang w:val="en-US"/>
              </w:rPr>
              <w:t>6.</w:t>
            </w:r>
          </w:p>
        </w:tc>
        <w:tc>
          <w:tcPr>
            <w:tcW w:w="4252" w:type="dxa"/>
          </w:tcPr>
          <w:p w:rsidR="005A4FFC" w:rsidRPr="00B3134C" w:rsidRDefault="005A4FFC" w:rsidP="00B3134C">
            <w:pPr>
              <w:widowControl w:val="0"/>
              <w:autoSpaceDE w:val="0"/>
              <w:autoSpaceDN w:val="0"/>
              <w:spacing w:before="167" w:after="0" w:line="240" w:lineRule="auto"/>
              <w:rPr>
                <w:rFonts w:ascii="Times New Roman" w:hAnsi="Times New Roman"/>
                <w:sz w:val="18"/>
                <w:lang w:val="en-US"/>
              </w:rPr>
            </w:pPr>
            <w:r w:rsidRPr="00B3134C">
              <w:rPr>
                <w:rFonts w:ascii="Times New Roman" w:hAnsi="Times New Roman"/>
                <w:sz w:val="18"/>
                <w:lang w:val="en-US"/>
              </w:rPr>
              <w:t>Информационно-телекоммуникационная</w:t>
            </w:r>
            <w:r w:rsidRPr="00B3134C">
              <w:rPr>
                <w:rFonts w:ascii="Times New Roman" w:hAnsi="Times New Roman"/>
                <w:spacing w:val="-11"/>
                <w:sz w:val="18"/>
                <w:lang w:val="en-US"/>
              </w:rPr>
              <w:t xml:space="preserve"> </w:t>
            </w:r>
            <w:r w:rsidRPr="00B3134C">
              <w:rPr>
                <w:rFonts w:ascii="Times New Roman" w:hAnsi="Times New Roman"/>
                <w:sz w:val="18"/>
                <w:lang w:val="en-US"/>
              </w:rPr>
              <w:t>инфраструктура</w:t>
            </w:r>
          </w:p>
        </w:tc>
        <w:tc>
          <w:tcPr>
            <w:tcW w:w="1134" w:type="dxa"/>
          </w:tcPr>
          <w:p w:rsidR="005A4FFC" w:rsidRPr="00B3134C" w:rsidRDefault="005A4FFC" w:rsidP="00B3134C">
            <w:pPr>
              <w:widowControl w:val="0"/>
              <w:autoSpaceDE w:val="0"/>
              <w:autoSpaceDN w:val="0"/>
              <w:spacing w:after="0" w:line="247" w:lineRule="exact"/>
              <w:rPr>
                <w:rFonts w:ascii="Times New Roman" w:hAnsi="Times New Roman"/>
                <w:lang w:val="en-US"/>
              </w:rPr>
            </w:pPr>
            <w:r w:rsidRPr="00B3134C">
              <w:rPr>
                <w:rFonts w:ascii="Times New Roman" w:hAnsi="Times New Roman"/>
                <w:lang w:val="en-US"/>
              </w:rPr>
              <w:t>+</w:t>
            </w:r>
          </w:p>
        </w:tc>
        <w:tc>
          <w:tcPr>
            <w:tcW w:w="992" w:type="dxa"/>
          </w:tcPr>
          <w:p w:rsidR="005A4FFC" w:rsidRPr="00B3134C" w:rsidRDefault="005A4FFC" w:rsidP="00B3134C">
            <w:pPr>
              <w:widowControl w:val="0"/>
              <w:autoSpaceDE w:val="0"/>
              <w:autoSpaceDN w:val="0"/>
              <w:spacing w:after="0" w:line="247" w:lineRule="exact"/>
              <w:rPr>
                <w:rFonts w:ascii="Times New Roman" w:hAnsi="Times New Roman"/>
                <w:lang w:val="en-US"/>
              </w:rPr>
            </w:pPr>
            <w:r w:rsidRPr="00B3134C">
              <w:rPr>
                <w:rFonts w:ascii="Times New Roman" w:hAnsi="Times New Roman"/>
                <w:lang w:val="en-US"/>
              </w:rPr>
              <w:t>1</w:t>
            </w:r>
            <w:r w:rsidRPr="00B3134C">
              <w:rPr>
                <w:rFonts w:ascii="Times New Roman" w:hAnsi="Times New Roman"/>
                <w:spacing w:val="-1"/>
                <w:lang w:val="en-US"/>
              </w:rPr>
              <w:t xml:space="preserve"> </w:t>
            </w:r>
            <w:r w:rsidRPr="00B3134C">
              <w:rPr>
                <w:rFonts w:ascii="Times New Roman" w:hAnsi="Times New Roman"/>
                <w:lang w:val="en-US"/>
              </w:rPr>
              <w:t>сентября</w:t>
            </w:r>
            <w:r w:rsidRPr="00B3134C">
              <w:rPr>
                <w:rFonts w:ascii="Times New Roman" w:hAnsi="Times New Roman"/>
                <w:spacing w:val="-2"/>
                <w:lang w:val="en-US"/>
              </w:rPr>
              <w:t xml:space="preserve"> </w:t>
            </w:r>
            <w:r w:rsidRPr="00B3134C">
              <w:rPr>
                <w:rFonts w:ascii="Times New Roman" w:hAnsi="Times New Roman"/>
                <w:lang w:val="en-US"/>
              </w:rPr>
              <w:t>2022 года</w:t>
            </w:r>
          </w:p>
        </w:tc>
      </w:tr>
      <w:tr w:rsidR="005A4FFC" w:rsidRPr="00B3134C" w:rsidTr="00B3134C">
        <w:trPr>
          <w:trHeight w:val="552"/>
        </w:trPr>
        <w:tc>
          <w:tcPr>
            <w:tcW w:w="568" w:type="dxa"/>
          </w:tcPr>
          <w:p w:rsidR="005A4FFC" w:rsidRPr="00B3134C" w:rsidRDefault="005A4FFC" w:rsidP="00B3134C">
            <w:pPr>
              <w:widowControl w:val="0"/>
              <w:autoSpaceDE w:val="0"/>
              <w:autoSpaceDN w:val="0"/>
              <w:spacing w:before="74" w:after="0" w:line="240" w:lineRule="auto"/>
              <w:rPr>
                <w:rFonts w:ascii="Times New Roman" w:hAnsi="Times New Roman"/>
                <w:sz w:val="18"/>
                <w:lang w:val="en-US"/>
              </w:rPr>
            </w:pPr>
            <w:r w:rsidRPr="00B3134C">
              <w:rPr>
                <w:rFonts w:ascii="Times New Roman" w:hAnsi="Times New Roman"/>
                <w:sz w:val="18"/>
                <w:lang w:val="en-US"/>
              </w:rPr>
              <w:t>7.</w:t>
            </w:r>
          </w:p>
        </w:tc>
        <w:tc>
          <w:tcPr>
            <w:tcW w:w="4252" w:type="dxa"/>
          </w:tcPr>
          <w:p w:rsidR="005A4FFC" w:rsidRPr="00B3134C" w:rsidRDefault="005A4FFC" w:rsidP="00B3134C">
            <w:pPr>
              <w:widowControl w:val="0"/>
              <w:autoSpaceDE w:val="0"/>
              <w:autoSpaceDN w:val="0"/>
              <w:spacing w:before="65" w:after="0" w:line="240" w:lineRule="auto"/>
              <w:ind w:right="568"/>
              <w:rPr>
                <w:rFonts w:ascii="Times New Roman" w:hAnsi="Times New Roman"/>
                <w:sz w:val="18"/>
              </w:rPr>
            </w:pPr>
            <w:r w:rsidRPr="00B3134C">
              <w:rPr>
                <w:rFonts w:ascii="Times New Roman" w:hAnsi="Times New Roman"/>
                <w:sz w:val="18"/>
              </w:rPr>
              <w:t>Технические</w:t>
            </w:r>
            <w:r w:rsidRPr="00B3134C">
              <w:rPr>
                <w:rFonts w:ascii="Times New Roman" w:hAnsi="Times New Roman"/>
                <w:spacing w:val="-9"/>
                <w:sz w:val="18"/>
              </w:rPr>
              <w:t xml:space="preserve"> </w:t>
            </w:r>
            <w:r w:rsidRPr="00B3134C">
              <w:rPr>
                <w:rFonts w:ascii="Times New Roman" w:hAnsi="Times New Roman"/>
                <w:sz w:val="18"/>
              </w:rPr>
              <w:t>средства,</w:t>
            </w:r>
            <w:r w:rsidRPr="00B3134C">
              <w:rPr>
                <w:rFonts w:ascii="Times New Roman" w:hAnsi="Times New Roman"/>
                <w:spacing w:val="-7"/>
                <w:sz w:val="18"/>
              </w:rPr>
              <w:t xml:space="preserve"> </w:t>
            </w:r>
            <w:r w:rsidRPr="00B3134C">
              <w:rPr>
                <w:rFonts w:ascii="Times New Roman" w:hAnsi="Times New Roman"/>
                <w:sz w:val="18"/>
              </w:rPr>
              <w:t>обеспечивающие</w:t>
            </w:r>
            <w:r w:rsidRPr="00B3134C">
              <w:rPr>
                <w:rFonts w:ascii="Times New Roman" w:hAnsi="Times New Roman"/>
                <w:spacing w:val="-9"/>
                <w:sz w:val="18"/>
              </w:rPr>
              <w:t xml:space="preserve"> </w:t>
            </w:r>
            <w:r w:rsidRPr="00B3134C">
              <w:rPr>
                <w:rFonts w:ascii="Times New Roman" w:hAnsi="Times New Roman"/>
                <w:sz w:val="18"/>
              </w:rPr>
              <w:t>функционирование</w:t>
            </w:r>
            <w:r w:rsidRPr="00B3134C">
              <w:rPr>
                <w:rFonts w:ascii="Times New Roman" w:hAnsi="Times New Roman"/>
                <w:spacing w:val="-42"/>
                <w:sz w:val="18"/>
              </w:rPr>
              <w:t xml:space="preserve"> </w:t>
            </w:r>
            <w:r w:rsidRPr="00B3134C">
              <w:rPr>
                <w:rFonts w:ascii="Times New Roman" w:hAnsi="Times New Roman"/>
                <w:sz w:val="18"/>
              </w:rPr>
              <w:t>информационно-образовательной</w:t>
            </w:r>
            <w:r w:rsidRPr="00B3134C">
              <w:rPr>
                <w:rFonts w:ascii="Times New Roman" w:hAnsi="Times New Roman"/>
                <w:spacing w:val="-2"/>
                <w:sz w:val="18"/>
              </w:rPr>
              <w:t xml:space="preserve"> </w:t>
            </w:r>
            <w:r w:rsidRPr="00B3134C">
              <w:rPr>
                <w:rFonts w:ascii="Times New Roman" w:hAnsi="Times New Roman"/>
                <w:sz w:val="18"/>
              </w:rPr>
              <w:t>среды</w:t>
            </w:r>
          </w:p>
        </w:tc>
        <w:tc>
          <w:tcPr>
            <w:tcW w:w="1134" w:type="dxa"/>
          </w:tcPr>
          <w:p w:rsidR="005A4FFC" w:rsidRPr="00B3134C" w:rsidRDefault="005A4FFC" w:rsidP="00B3134C">
            <w:pPr>
              <w:widowControl w:val="0"/>
              <w:autoSpaceDE w:val="0"/>
              <w:autoSpaceDN w:val="0"/>
              <w:spacing w:after="0" w:line="247" w:lineRule="exact"/>
              <w:rPr>
                <w:rFonts w:ascii="Times New Roman" w:hAnsi="Times New Roman"/>
                <w:lang w:val="en-US"/>
              </w:rPr>
            </w:pPr>
            <w:r w:rsidRPr="00B3134C">
              <w:rPr>
                <w:rFonts w:ascii="Times New Roman" w:hAnsi="Times New Roman"/>
                <w:lang w:val="en-US"/>
              </w:rPr>
              <w:t>+</w:t>
            </w:r>
          </w:p>
        </w:tc>
        <w:tc>
          <w:tcPr>
            <w:tcW w:w="992" w:type="dxa"/>
          </w:tcPr>
          <w:p w:rsidR="005A4FFC" w:rsidRPr="00B3134C" w:rsidRDefault="005A4FFC" w:rsidP="00B3134C">
            <w:pPr>
              <w:widowControl w:val="0"/>
              <w:autoSpaceDE w:val="0"/>
              <w:autoSpaceDN w:val="0"/>
              <w:spacing w:after="0" w:line="247" w:lineRule="exact"/>
              <w:rPr>
                <w:rFonts w:ascii="Times New Roman" w:hAnsi="Times New Roman"/>
                <w:lang w:val="en-US"/>
              </w:rPr>
            </w:pPr>
            <w:r w:rsidRPr="00B3134C">
              <w:rPr>
                <w:rFonts w:ascii="Times New Roman" w:hAnsi="Times New Roman"/>
                <w:lang w:val="en-US"/>
              </w:rPr>
              <w:t>1</w:t>
            </w:r>
            <w:r w:rsidRPr="00B3134C">
              <w:rPr>
                <w:rFonts w:ascii="Times New Roman" w:hAnsi="Times New Roman"/>
                <w:spacing w:val="-1"/>
                <w:lang w:val="en-US"/>
              </w:rPr>
              <w:t xml:space="preserve"> </w:t>
            </w:r>
            <w:r w:rsidRPr="00B3134C">
              <w:rPr>
                <w:rFonts w:ascii="Times New Roman" w:hAnsi="Times New Roman"/>
                <w:lang w:val="en-US"/>
              </w:rPr>
              <w:t>сентября</w:t>
            </w:r>
            <w:r w:rsidRPr="00B3134C">
              <w:rPr>
                <w:rFonts w:ascii="Times New Roman" w:hAnsi="Times New Roman"/>
                <w:spacing w:val="-2"/>
                <w:lang w:val="en-US"/>
              </w:rPr>
              <w:t xml:space="preserve"> </w:t>
            </w:r>
            <w:r w:rsidRPr="00B3134C">
              <w:rPr>
                <w:rFonts w:ascii="Times New Roman" w:hAnsi="Times New Roman"/>
                <w:lang w:val="en-US"/>
              </w:rPr>
              <w:t>2022 года</w:t>
            </w:r>
          </w:p>
        </w:tc>
      </w:tr>
      <w:tr w:rsidR="005A4FFC" w:rsidRPr="00B3134C" w:rsidTr="00B3134C">
        <w:trPr>
          <w:trHeight w:val="551"/>
        </w:trPr>
        <w:tc>
          <w:tcPr>
            <w:tcW w:w="568" w:type="dxa"/>
          </w:tcPr>
          <w:p w:rsidR="005A4FFC" w:rsidRPr="00B3134C" w:rsidRDefault="005A4FFC" w:rsidP="00B3134C">
            <w:pPr>
              <w:widowControl w:val="0"/>
              <w:autoSpaceDE w:val="0"/>
              <w:autoSpaceDN w:val="0"/>
              <w:spacing w:before="74" w:after="0" w:line="240" w:lineRule="auto"/>
              <w:rPr>
                <w:rFonts w:ascii="Times New Roman" w:hAnsi="Times New Roman"/>
                <w:sz w:val="18"/>
                <w:lang w:val="en-US"/>
              </w:rPr>
            </w:pPr>
            <w:r w:rsidRPr="00B3134C">
              <w:rPr>
                <w:rFonts w:ascii="Times New Roman" w:hAnsi="Times New Roman"/>
                <w:sz w:val="18"/>
                <w:lang w:val="en-US"/>
              </w:rPr>
              <w:t>8.</w:t>
            </w:r>
          </w:p>
        </w:tc>
        <w:tc>
          <w:tcPr>
            <w:tcW w:w="4252" w:type="dxa"/>
          </w:tcPr>
          <w:p w:rsidR="005A4FFC" w:rsidRPr="00B3134C" w:rsidRDefault="005A4FFC" w:rsidP="00B3134C">
            <w:pPr>
              <w:widowControl w:val="0"/>
              <w:autoSpaceDE w:val="0"/>
              <w:autoSpaceDN w:val="0"/>
              <w:spacing w:before="64" w:after="0" w:line="240" w:lineRule="auto"/>
              <w:ind w:right="119"/>
              <w:rPr>
                <w:rFonts w:ascii="Times New Roman" w:hAnsi="Times New Roman"/>
                <w:sz w:val="18"/>
              </w:rPr>
            </w:pPr>
            <w:r w:rsidRPr="00B3134C">
              <w:rPr>
                <w:rFonts w:ascii="Times New Roman" w:hAnsi="Times New Roman"/>
                <w:sz w:val="18"/>
              </w:rPr>
              <w:t>Программные</w:t>
            </w:r>
            <w:r w:rsidRPr="00B3134C">
              <w:rPr>
                <w:rFonts w:ascii="Times New Roman" w:hAnsi="Times New Roman"/>
                <w:spacing w:val="-10"/>
                <w:sz w:val="18"/>
              </w:rPr>
              <w:t xml:space="preserve"> </w:t>
            </w:r>
            <w:r w:rsidRPr="00B3134C">
              <w:rPr>
                <w:rFonts w:ascii="Times New Roman" w:hAnsi="Times New Roman"/>
                <w:sz w:val="18"/>
              </w:rPr>
              <w:t>инструменты,</w:t>
            </w:r>
            <w:r w:rsidRPr="00B3134C">
              <w:rPr>
                <w:rFonts w:ascii="Times New Roman" w:hAnsi="Times New Roman"/>
                <w:spacing w:val="-9"/>
                <w:sz w:val="18"/>
              </w:rPr>
              <w:t xml:space="preserve"> </w:t>
            </w:r>
            <w:r w:rsidRPr="00B3134C">
              <w:rPr>
                <w:rFonts w:ascii="Times New Roman" w:hAnsi="Times New Roman"/>
                <w:sz w:val="18"/>
              </w:rPr>
              <w:t>обеспечивающие</w:t>
            </w:r>
            <w:r w:rsidRPr="00B3134C">
              <w:rPr>
                <w:rFonts w:ascii="Times New Roman" w:hAnsi="Times New Roman"/>
                <w:spacing w:val="-9"/>
                <w:sz w:val="18"/>
              </w:rPr>
              <w:t xml:space="preserve"> </w:t>
            </w:r>
            <w:r w:rsidRPr="00B3134C">
              <w:rPr>
                <w:rFonts w:ascii="Times New Roman" w:hAnsi="Times New Roman"/>
                <w:sz w:val="18"/>
              </w:rPr>
              <w:t>функционирование</w:t>
            </w:r>
            <w:r w:rsidRPr="00B3134C">
              <w:rPr>
                <w:rFonts w:ascii="Times New Roman" w:hAnsi="Times New Roman"/>
                <w:spacing w:val="-42"/>
                <w:sz w:val="18"/>
              </w:rPr>
              <w:t xml:space="preserve"> </w:t>
            </w:r>
            <w:r w:rsidRPr="00B3134C">
              <w:rPr>
                <w:rFonts w:ascii="Times New Roman" w:hAnsi="Times New Roman"/>
                <w:sz w:val="18"/>
              </w:rPr>
              <w:t>информационно-образовательной среды</w:t>
            </w:r>
          </w:p>
        </w:tc>
        <w:tc>
          <w:tcPr>
            <w:tcW w:w="1134" w:type="dxa"/>
          </w:tcPr>
          <w:p w:rsidR="005A4FFC" w:rsidRPr="00B3134C" w:rsidRDefault="005A4FFC" w:rsidP="00B3134C">
            <w:pPr>
              <w:widowControl w:val="0"/>
              <w:autoSpaceDE w:val="0"/>
              <w:autoSpaceDN w:val="0"/>
              <w:spacing w:after="0" w:line="247" w:lineRule="exact"/>
              <w:rPr>
                <w:rFonts w:ascii="Times New Roman" w:hAnsi="Times New Roman"/>
                <w:lang w:val="en-US"/>
              </w:rPr>
            </w:pPr>
            <w:r w:rsidRPr="00B3134C">
              <w:rPr>
                <w:rFonts w:ascii="Times New Roman" w:hAnsi="Times New Roman"/>
                <w:lang w:val="en-US"/>
              </w:rPr>
              <w:t>+</w:t>
            </w:r>
          </w:p>
        </w:tc>
        <w:tc>
          <w:tcPr>
            <w:tcW w:w="992" w:type="dxa"/>
          </w:tcPr>
          <w:p w:rsidR="005A4FFC" w:rsidRPr="00B3134C" w:rsidRDefault="005A4FFC" w:rsidP="00B3134C">
            <w:pPr>
              <w:widowControl w:val="0"/>
              <w:autoSpaceDE w:val="0"/>
              <w:autoSpaceDN w:val="0"/>
              <w:spacing w:after="0" w:line="247" w:lineRule="exact"/>
              <w:rPr>
                <w:rFonts w:ascii="Times New Roman" w:hAnsi="Times New Roman"/>
                <w:lang w:val="en-US"/>
              </w:rPr>
            </w:pPr>
            <w:r w:rsidRPr="00B3134C">
              <w:rPr>
                <w:rFonts w:ascii="Times New Roman" w:hAnsi="Times New Roman"/>
                <w:lang w:val="en-US"/>
              </w:rPr>
              <w:t>1</w:t>
            </w:r>
            <w:r w:rsidRPr="00B3134C">
              <w:rPr>
                <w:rFonts w:ascii="Times New Roman" w:hAnsi="Times New Roman"/>
                <w:spacing w:val="-1"/>
                <w:lang w:val="en-US"/>
              </w:rPr>
              <w:t xml:space="preserve"> </w:t>
            </w:r>
            <w:r w:rsidRPr="00B3134C">
              <w:rPr>
                <w:rFonts w:ascii="Times New Roman" w:hAnsi="Times New Roman"/>
                <w:lang w:val="en-US"/>
              </w:rPr>
              <w:t>сентября</w:t>
            </w:r>
            <w:r w:rsidRPr="00B3134C">
              <w:rPr>
                <w:rFonts w:ascii="Times New Roman" w:hAnsi="Times New Roman"/>
                <w:spacing w:val="-2"/>
                <w:lang w:val="en-US"/>
              </w:rPr>
              <w:t xml:space="preserve"> </w:t>
            </w:r>
            <w:r w:rsidRPr="00B3134C">
              <w:rPr>
                <w:rFonts w:ascii="Times New Roman" w:hAnsi="Times New Roman"/>
                <w:lang w:val="en-US"/>
              </w:rPr>
              <w:t>2022 года</w:t>
            </w:r>
          </w:p>
        </w:tc>
      </w:tr>
      <w:tr w:rsidR="005A4FFC" w:rsidRPr="00B3134C" w:rsidTr="00B3134C">
        <w:trPr>
          <w:trHeight w:val="563"/>
        </w:trPr>
        <w:tc>
          <w:tcPr>
            <w:tcW w:w="568" w:type="dxa"/>
            <w:tcBorders>
              <w:bottom w:val="nil"/>
            </w:tcBorders>
          </w:tcPr>
          <w:p w:rsidR="005A4FFC" w:rsidRPr="00B3134C" w:rsidRDefault="005A4FFC" w:rsidP="00B3134C">
            <w:pPr>
              <w:widowControl w:val="0"/>
              <w:autoSpaceDE w:val="0"/>
              <w:autoSpaceDN w:val="0"/>
              <w:spacing w:before="76" w:after="0" w:line="240" w:lineRule="auto"/>
              <w:rPr>
                <w:rFonts w:ascii="Times New Roman" w:hAnsi="Times New Roman"/>
                <w:sz w:val="18"/>
                <w:lang w:val="en-US"/>
              </w:rPr>
            </w:pPr>
            <w:r w:rsidRPr="00B3134C">
              <w:rPr>
                <w:rFonts w:ascii="Times New Roman" w:hAnsi="Times New Roman"/>
                <w:sz w:val="18"/>
                <w:lang w:val="en-US"/>
              </w:rPr>
              <w:t>9.</w:t>
            </w:r>
          </w:p>
        </w:tc>
        <w:tc>
          <w:tcPr>
            <w:tcW w:w="4252" w:type="dxa"/>
            <w:tcBorders>
              <w:bottom w:val="nil"/>
            </w:tcBorders>
          </w:tcPr>
          <w:p w:rsidR="005A4FFC" w:rsidRPr="00B3134C" w:rsidRDefault="005A4FFC" w:rsidP="00B3134C">
            <w:pPr>
              <w:widowControl w:val="0"/>
              <w:autoSpaceDE w:val="0"/>
              <w:autoSpaceDN w:val="0"/>
              <w:spacing w:before="69" w:after="0" w:line="240" w:lineRule="auto"/>
              <w:ind w:right="1171"/>
              <w:rPr>
                <w:rFonts w:ascii="Times New Roman" w:hAnsi="Times New Roman"/>
                <w:sz w:val="18"/>
              </w:rPr>
            </w:pPr>
            <w:r w:rsidRPr="00B3134C">
              <w:rPr>
                <w:rFonts w:ascii="Times New Roman" w:hAnsi="Times New Roman"/>
                <w:sz w:val="18"/>
              </w:rPr>
              <w:t>Служба</w:t>
            </w:r>
            <w:r w:rsidRPr="00B3134C">
              <w:rPr>
                <w:rFonts w:ascii="Times New Roman" w:hAnsi="Times New Roman"/>
                <w:spacing w:val="-7"/>
                <w:sz w:val="18"/>
              </w:rPr>
              <w:t xml:space="preserve"> </w:t>
            </w:r>
            <w:r w:rsidRPr="00B3134C">
              <w:rPr>
                <w:rFonts w:ascii="Times New Roman" w:hAnsi="Times New Roman"/>
                <w:sz w:val="18"/>
              </w:rPr>
              <w:t>технической</w:t>
            </w:r>
            <w:r w:rsidRPr="00B3134C">
              <w:rPr>
                <w:rFonts w:ascii="Times New Roman" w:hAnsi="Times New Roman"/>
                <w:spacing w:val="-6"/>
                <w:sz w:val="18"/>
              </w:rPr>
              <w:t xml:space="preserve"> </w:t>
            </w:r>
            <w:r w:rsidRPr="00B3134C">
              <w:rPr>
                <w:rFonts w:ascii="Times New Roman" w:hAnsi="Times New Roman"/>
                <w:sz w:val="18"/>
              </w:rPr>
              <w:t>поддержки</w:t>
            </w:r>
            <w:r w:rsidRPr="00B3134C">
              <w:rPr>
                <w:rFonts w:ascii="Times New Roman" w:hAnsi="Times New Roman"/>
                <w:spacing w:val="-6"/>
                <w:sz w:val="18"/>
              </w:rPr>
              <w:t xml:space="preserve"> </w:t>
            </w:r>
            <w:r w:rsidRPr="00B3134C">
              <w:rPr>
                <w:rFonts w:ascii="Times New Roman" w:hAnsi="Times New Roman"/>
                <w:sz w:val="18"/>
              </w:rPr>
              <w:t>функционирования</w:t>
            </w:r>
            <w:r w:rsidRPr="00B3134C">
              <w:rPr>
                <w:rFonts w:ascii="Times New Roman" w:hAnsi="Times New Roman"/>
                <w:spacing w:val="-42"/>
                <w:sz w:val="18"/>
              </w:rPr>
              <w:t xml:space="preserve"> </w:t>
            </w:r>
            <w:r w:rsidRPr="00B3134C">
              <w:rPr>
                <w:rFonts w:ascii="Times New Roman" w:hAnsi="Times New Roman"/>
                <w:sz w:val="18"/>
              </w:rPr>
              <w:t>информационно-образовательной</w:t>
            </w:r>
            <w:r w:rsidRPr="00B3134C">
              <w:rPr>
                <w:rFonts w:ascii="Times New Roman" w:hAnsi="Times New Roman"/>
                <w:spacing w:val="-2"/>
                <w:sz w:val="18"/>
              </w:rPr>
              <w:t xml:space="preserve"> </w:t>
            </w:r>
            <w:r w:rsidRPr="00B3134C">
              <w:rPr>
                <w:rFonts w:ascii="Times New Roman" w:hAnsi="Times New Roman"/>
                <w:sz w:val="18"/>
              </w:rPr>
              <w:t>среды</w:t>
            </w:r>
          </w:p>
        </w:tc>
        <w:tc>
          <w:tcPr>
            <w:tcW w:w="1134" w:type="dxa"/>
            <w:tcBorders>
              <w:bottom w:val="nil"/>
            </w:tcBorders>
          </w:tcPr>
          <w:p w:rsidR="005A4FFC" w:rsidRPr="00B3134C" w:rsidRDefault="005A4FFC" w:rsidP="00B3134C">
            <w:pPr>
              <w:widowControl w:val="0"/>
              <w:autoSpaceDE w:val="0"/>
              <w:autoSpaceDN w:val="0"/>
              <w:spacing w:after="0" w:line="249" w:lineRule="exact"/>
              <w:rPr>
                <w:rFonts w:ascii="Times New Roman" w:hAnsi="Times New Roman"/>
                <w:lang w:val="en-US"/>
              </w:rPr>
            </w:pPr>
            <w:r w:rsidRPr="00B3134C">
              <w:rPr>
                <w:rFonts w:ascii="Times New Roman" w:hAnsi="Times New Roman"/>
                <w:lang w:val="en-US"/>
              </w:rPr>
              <w:t>+</w:t>
            </w:r>
          </w:p>
        </w:tc>
        <w:tc>
          <w:tcPr>
            <w:tcW w:w="992" w:type="dxa"/>
            <w:tcBorders>
              <w:bottom w:val="nil"/>
            </w:tcBorders>
          </w:tcPr>
          <w:p w:rsidR="005A4FFC" w:rsidRPr="00B3134C" w:rsidRDefault="005A4FFC" w:rsidP="00B3134C">
            <w:pPr>
              <w:widowControl w:val="0"/>
              <w:autoSpaceDE w:val="0"/>
              <w:autoSpaceDN w:val="0"/>
              <w:spacing w:after="0" w:line="249" w:lineRule="exact"/>
              <w:rPr>
                <w:rFonts w:ascii="Times New Roman" w:hAnsi="Times New Roman"/>
                <w:lang w:val="en-US"/>
              </w:rPr>
            </w:pPr>
            <w:r w:rsidRPr="00B3134C">
              <w:rPr>
                <w:rFonts w:ascii="Times New Roman" w:hAnsi="Times New Roman"/>
                <w:lang w:val="en-US"/>
              </w:rPr>
              <w:t>1</w:t>
            </w:r>
            <w:r w:rsidRPr="00B3134C">
              <w:rPr>
                <w:rFonts w:ascii="Times New Roman" w:hAnsi="Times New Roman"/>
                <w:spacing w:val="-1"/>
                <w:lang w:val="en-US"/>
              </w:rPr>
              <w:t xml:space="preserve"> </w:t>
            </w:r>
            <w:r w:rsidRPr="00B3134C">
              <w:rPr>
                <w:rFonts w:ascii="Times New Roman" w:hAnsi="Times New Roman"/>
                <w:lang w:val="en-US"/>
              </w:rPr>
              <w:t>сентября</w:t>
            </w:r>
            <w:r w:rsidRPr="00B3134C">
              <w:rPr>
                <w:rFonts w:ascii="Times New Roman" w:hAnsi="Times New Roman"/>
                <w:spacing w:val="-2"/>
                <w:lang w:val="en-US"/>
              </w:rPr>
              <w:t xml:space="preserve"> </w:t>
            </w:r>
            <w:r w:rsidRPr="00B3134C">
              <w:rPr>
                <w:rFonts w:ascii="Times New Roman" w:hAnsi="Times New Roman"/>
                <w:lang w:val="en-US"/>
              </w:rPr>
              <w:t>2022 года</w:t>
            </w:r>
          </w:p>
        </w:tc>
      </w:tr>
    </w:tbl>
    <w:p w:rsidR="005A4FFC" w:rsidRDefault="005A4FFC" w:rsidP="00087E61">
      <w:pPr>
        <w:widowControl w:val="0"/>
        <w:autoSpaceDE w:val="0"/>
        <w:autoSpaceDN w:val="0"/>
        <w:spacing w:before="71" w:after="0" w:line="254" w:lineRule="auto"/>
        <w:ind w:right="109"/>
        <w:jc w:val="both"/>
        <w:rPr>
          <w:rFonts w:ascii="Times New Roman" w:hAnsi="Times New Roman"/>
          <w:sz w:val="20"/>
          <w:szCs w:val="20"/>
        </w:rPr>
      </w:pPr>
    </w:p>
    <w:p w:rsidR="005A4FFC" w:rsidRDefault="005A4FFC" w:rsidP="00087E61">
      <w:pPr>
        <w:widowControl w:val="0"/>
        <w:autoSpaceDE w:val="0"/>
        <w:autoSpaceDN w:val="0"/>
        <w:spacing w:before="71" w:after="0" w:line="254" w:lineRule="auto"/>
        <w:ind w:right="109"/>
        <w:jc w:val="both"/>
        <w:rPr>
          <w:rFonts w:ascii="Times New Roman" w:hAnsi="Times New Roman"/>
          <w:sz w:val="20"/>
          <w:szCs w:val="20"/>
        </w:rPr>
      </w:pPr>
    </w:p>
    <w:p w:rsidR="005A4FFC" w:rsidRDefault="005A4FFC" w:rsidP="00087E61">
      <w:pPr>
        <w:widowControl w:val="0"/>
        <w:autoSpaceDE w:val="0"/>
        <w:autoSpaceDN w:val="0"/>
        <w:spacing w:before="71" w:after="0" w:line="254" w:lineRule="auto"/>
        <w:ind w:right="109"/>
        <w:jc w:val="both"/>
        <w:rPr>
          <w:rFonts w:ascii="Times New Roman" w:hAnsi="Times New Roman"/>
          <w:sz w:val="20"/>
          <w:szCs w:val="20"/>
        </w:rPr>
      </w:pPr>
    </w:p>
    <w:p w:rsidR="005A4FFC" w:rsidRDefault="005A4FFC" w:rsidP="00087E61">
      <w:pPr>
        <w:widowControl w:val="0"/>
        <w:autoSpaceDE w:val="0"/>
        <w:autoSpaceDN w:val="0"/>
        <w:spacing w:before="71" w:after="0" w:line="254" w:lineRule="auto"/>
        <w:ind w:right="109"/>
        <w:jc w:val="both"/>
        <w:rPr>
          <w:rFonts w:ascii="Times New Roman" w:hAnsi="Times New Roman"/>
          <w:sz w:val="20"/>
          <w:szCs w:val="20"/>
        </w:rPr>
      </w:pPr>
    </w:p>
    <w:p w:rsidR="005A4FFC" w:rsidRDefault="005A4FFC" w:rsidP="00087E61">
      <w:pPr>
        <w:widowControl w:val="0"/>
        <w:autoSpaceDE w:val="0"/>
        <w:autoSpaceDN w:val="0"/>
        <w:spacing w:before="71" w:after="0" w:line="254" w:lineRule="auto"/>
        <w:ind w:right="109"/>
        <w:jc w:val="both"/>
        <w:rPr>
          <w:rFonts w:ascii="Times New Roman" w:hAnsi="Times New Roman"/>
          <w:sz w:val="20"/>
          <w:szCs w:val="20"/>
        </w:rPr>
      </w:pPr>
    </w:p>
    <w:p w:rsidR="005A4FFC" w:rsidRDefault="005A4FFC" w:rsidP="00087E61">
      <w:pPr>
        <w:widowControl w:val="0"/>
        <w:autoSpaceDE w:val="0"/>
        <w:autoSpaceDN w:val="0"/>
        <w:spacing w:before="71" w:after="0" w:line="254" w:lineRule="auto"/>
        <w:ind w:right="109"/>
        <w:jc w:val="both"/>
        <w:rPr>
          <w:rFonts w:ascii="Times New Roman" w:hAnsi="Times New Roman"/>
          <w:sz w:val="20"/>
          <w:szCs w:val="20"/>
        </w:rPr>
      </w:pPr>
    </w:p>
    <w:p w:rsidR="005A4FFC" w:rsidRDefault="005A4FFC" w:rsidP="00087E61">
      <w:pPr>
        <w:widowControl w:val="0"/>
        <w:autoSpaceDE w:val="0"/>
        <w:autoSpaceDN w:val="0"/>
        <w:spacing w:before="71" w:after="0" w:line="254" w:lineRule="auto"/>
        <w:ind w:right="109"/>
        <w:jc w:val="both"/>
        <w:rPr>
          <w:rFonts w:ascii="Times New Roman" w:hAnsi="Times New Roman"/>
          <w:sz w:val="20"/>
          <w:szCs w:val="20"/>
        </w:rPr>
      </w:pPr>
    </w:p>
    <w:p w:rsidR="005A4FFC" w:rsidRPr="00DB5E8D" w:rsidRDefault="005A4FFC" w:rsidP="00087E61">
      <w:pPr>
        <w:widowControl w:val="0"/>
        <w:autoSpaceDE w:val="0"/>
        <w:autoSpaceDN w:val="0"/>
        <w:spacing w:before="71" w:after="0" w:line="254" w:lineRule="auto"/>
        <w:ind w:right="109"/>
        <w:jc w:val="both"/>
        <w:rPr>
          <w:rFonts w:ascii="Times New Roman" w:hAnsi="Times New Roman"/>
          <w:sz w:val="20"/>
          <w:szCs w:val="20"/>
        </w:rPr>
      </w:pPr>
      <w:r w:rsidRPr="00DB5E8D">
        <w:rPr>
          <w:rFonts w:ascii="Times New Roman" w:hAnsi="Times New Roman"/>
          <w:sz w:val="20"/>
          <w:szCs w:val="20"/>
        </w:rPr>
        <w:t>Условия</w:t>
      </w:r>
      <w:r w:rsidRPr="00DB5E8D">
        <w:rPr>
          <w:rFonts w:ascii="Times New Roman" w:hAnsi="Times New Roman"/>
          <w:spacing w:val="1"/>
          <w:sz w:val="20"/>
          <w:szCs w:val="20"/>
        </w:rPr>
        <w:t xml:space="preserve"> </w:t>
      </w:r>
      <w:r w:rsidRPr="00DB5E8D">
        <w:rPr>
          <w:rFonts w:ascii="Times New Roman" w:hAnsi="Times New Roman"/>
          <w:sz w:val="20"/>
          <w:szCs w:val="20"/>
        </w:rPr>
        <w:t>для</w:t>
      </w:r>
      <w:r w:rsidRPr="00DB5E8D">
        <w:rPr>
          <w:rFonts w:ascii="Times New Roman" w:hAnsi="Times New Roman"/>
          <w:spacing w:val="1"/>
          <w:sz w:val="20"/>
          <w:szCs w:val="20"/>
        </w:rPr>
        <w:t xml:space="preserve"> </w:t>
      </w:r>
      <w:r w:rsidRPr="00DB5E8D">
        <w:rPr>
          <w:rFonts w:ascii="Times New Roman" w:hAnsi="Times New Roman"/>
          <w:sz w:val="20"/>
          <w:szCs w:val="20"/>
        </w:rPr>
        <w:t>функционирования</w:t>
      </w:r>
      <w:r w:rsidRPr="00DB5E8D">
        <w:rPr>
          <w:rFonts w:ascii="Times New Roman" w:hAnsi="Times New Roman"/>
          <w:spacing w:val="1"/>
          <w:sz w:val="20"/>
          <w:szCs w:val="20"/>
        </w:rPr>
        <w:t xml:space="preserve"> </w:t>
      </w:r>
      <w:r w:rsidRPr="00DB5E8D">
        <w:rPr>
          <w:rFonts w:ascii="Times New Roman" w:hAnsi="Times New Roman"/>
          <w:sz w:val="20"/>
          <w:szCs w:val="20"/>
        </w:rPr>
        <w:t>информационно-образовательной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среды</w:t>
      </w:r>
      <w:r w:rsidRPr="00DB5E8D">
        <w:rPr>
          <w:rFonts w:ascii="Times New Roman" w:hAnsi="Times New Roman"/>
          <w:spacing w:val="-3"/>
          <w:sz w:val="20"/>
          <w:szCs w:val="20"/>
        </w:rPr>
        <w:t xml:space="preserve"> </w:t>
      </w:r>
      <w:r w:rsidRPr="00DB5E8D">
        <w:rPr>
          <w:rFonts w:ascii="Times New Roman" w:hAnsi="Times New Roman"/>
          <w:sz w:val="20"/>
          <w:szCs w:val="20"/>
        </w:rPr>
        <w:t>могут</w:t>
      </w:r>
      <w:r w:rsidRPr="00DB5E8D">
        <w:rPr>
          <w:rFonts w:ascii="Times New Roman" w:hAnsi="Times New Roman"/>
          <w:spacing w:val="-4"/>
          <w:sz w:val="20"/>
          <w:szCs w:val="20"/>
        </w:rPr>
        <w:t xml:space="preserve"> </w:t>
      </w:r>
      <w:r w:rsidRPr="00DB5E8D">
        <w:rPr>
          <w:rFonts w:ascii="Times New Roman" w:hAnsi="Times New Roman"/>
          <w:sz w:val="20"/>
          <w:szCs w:val="20"/>
        </w:rPr>
        <w:t>быть</w:t>
      </w:r>
      <w:r w:rsidRPr="00DB5E8D">
        <w:rPr>
          <w:rFonts w:ascii="Times New Roman" w:hAnsi="Times New Roman"/>
          <w:spacing w:val="-3"/>
          <w:sz w:val="20"/>
          <w:szCs w:val="20"/>
        </w:rPr>
        <w:t xml:space="preserve"> </w:t>
      </w:r>
      <w:r w:rsidRPr="00DB5E8D">
        <w:rPr>
          <w:rFonts w:ascii="Times New Roman" w:hAnsi="Times New Roman"/>
          <w:sz w:val="20"/>
          <w:szCs w:val="20"/>
        </w:rPr>
        <w:t>созданы</w:t>
      </w:r>
      <w:r w:rsidRPr="00DB5E8D">
        <w:rPr>
          <w:rFonts w:ascii="Times New Roman" w:hAnsi="Times New Roman"/>
          <w:spacing w:val="-2"/>
          <w:sz w:val="20"/>
          <w:szCs w:val="20"/>
        </w:rPr>
        <w:t xml:space="preserve"> </w:t>
      </w:r>
      <w:r w:rsidRPr="00DB5E8D">
        <w:rPr>
          <w:rFonts w:ascii="Times New Roman" w:hAnsi="Times New Roman"/>
          <w:sz w:val="20"/>
          <w:szCs w:val="20"/>
        </w:rPr>
        <w:t>с</w:t>
      </w:r>
      <w:r w:rsidRPr="00DB5E8D">
        <w:rPr>
          <w:rFonts w:ascii="Times New Roman" w:hAnsi="Times New Roman"/>
          <w:spacing w:val="-3"/>
          <w:sz w:val="20"/>
          <w:szCs w:val="20"/>
        </w:rPr>
        <w:t xml:space="preserve"> </w:t>
      </w:r>
      <w:r w:rsidRPr="00DB5E8D">
        <w:rPr>
          <w:rFonts w:ascii="Times New Roman" w:hAnsi="Times New Roman"/>
          <w:sz w:val="20"/>
          <w:szCs w:val="20"/>
        </w:rPr>
        <w:t>использованием</w:t>
      </w:r>
      <w:r w:rsidRPr="00DB5E8D">
        <w:rPr>
          <w:rFonts w:ascii="Times New Roman" w:hAnsi="Times New Roman"/>
          <w:spacing w:val="-2"/>
          <w:sz w:val="20"/>
          <w:szCs w:val="20"/>
        </w:rPr>
        <w:t xml:space="preserve"> </w:t>
      </w:r>
      <w:r w:rsidRPr="00DB5E8D">
        <w:rPr>
          <w:rFonts w:ascii="Times New Roman" w:hAnsi="Times New Roman"/>
          <w:sz w:val="20"/>
          <w:szCs w:val="20"/>
        </w:rPr>
        <w:t>ресурсов</w:t>
      </w:r>
      <w:r w:rsidRPr="00DB5E8D">
        <w:rPr>
          <w:rFonts w:ascii="Times New Roman" w:hAnsi="Times New Roman"/>
          <w:spacing w:val="-4"/>
          <w:sz w:val="20"/>
          <w:szCs w:val="20"/>
        </w:rPr>
        <w:t xml:space="preserve"> </w:t>
      </w:r>
      <w:r w:rsidRPr="00DB5E8D">
        <w:rPr>
          <w:rFonts w:ascii="Times New Roman" w:hAnsi="Times New Roman"/>
          <w:sz w:val="20"/>
          <w:szCs w:val="20"/>
        </w:rPr>
        <w:t>иных</w:t>
      </w:r>
      <w:r w:rsidRPr="00DB5E8D">
        <w:rPr>
          <w:rFonts w:ascii="Times New Roman" w:hAnsi="Times New Roman"/>
          <w:spacing w:val="-3"/>
          <w:sz w:val="20"/>
          <w:szCs w:val="20"/>
        </w:rPr>
        <w:t xml:space="preserve"> </w:t>
      </w:r>
      <w:r w:rsidRPr="00DB5E8D">
        <w:rPr>
          <w:rFonts w:ascii="Times New Roman" w:hAnsi="Times New Roman"/>
          <w:sz w:val="20"/>
          <w:szCs w:val="20"/>
        </w:rPr>
        <w:t>организаций.</w:t>
      </w:r>
    </w:p>
    <w:p w:rsidR="005A4FFC" w:rsidRPr="00DB5E8D" w:rsidRDefault="005A4FFC" w:rsidP="00087E61">
      <w:pPr>
        <w:widowControl w:val="0"/>
        <w:autoSpaceDE w:val="0"/>
        <w:autoSpaceDN w:val="0"/>
        <w:spacing w:before="184" w:after="0" w:line="240" w:lineRule="auto"/>
        <w:outlineLvl w:val="2"/>
        <w:rPr>
          <w:rFonts w:ascii="Arial" w:hAnsi="Arial"/>
          <w:b/>
          <w:bCs/>
          <w:sz w:val="20"/>
          <w:szCs w:val="20"/>
        </w:rPr>
      </w:pPr>
      <w:r w:rsidRPr="00DB5E8D">
        <w:rPr>
          <w:rFonts w:ascii="Arial" w:hAnsi="Arial"/>
          <w:b/>
          <w:bCs/>
          <w:sz w:val="20"/>
          <w:szCs w:val="20"/>
        </w:rPr>
        <w:t>Материально-технические условия реализации основной</w:t>
      </w:r>
      <w:r w:rsidRPr="00DB5E8D">
        <w:rPr>
          <w:rFonts w:ascii="Arial" w:hAnsi="Arial"/>
          <w:b/>
          <w:bCs/>
          <w:spacing w:val="1"/>
          <w:sz w:val="20"/>
          <w:szCs w:val="20"/>
        </w:rPr>
        <w:t xml:space="preserve"> </w:t>
      </w:r>
      <w:r w:rsidRPr="00DB5E8D">
        <w:rPr>
          <w:rFonts w:ascii="Arial" w:hAnsi="Arial"/>
          <w:b/>
          <w:bCs/>
          <w:sz w:val="20"/>
          <w:szCs w:val="20"/>
        </w:rPr>
        <w:t>образовательной</w:t>
      </w:r>
      <w:r w:rsidRPr="00DB5E8D">
        <w:rPr>
          <w:rFonts w:ascii="Arial" w:hAnsi="Arial"/>
          <w:b/>
          <w:bCs/>
          <w:spacing w:val="-4"/>
          <w:sz w:val="20"/>
          <w:szCs w:val="20"/>
        </w:rPr>
        <w:t xml:space="preserve"> </w:t>
      </w:r>
      <w:r w:rsidRPr="00DB5E8D">
        <w:rPr>
          <w:rFonts w:ascii="Arial" w:hAnsi="Arial"/>
          <w:b/>
          <w:bCs/>
          <w:sz w:val="20"/>
          <w:szCs w:val="20"/>
        </w:rPr>
        <w:t>программы</w:t>
      </w:r>
      <w:r w:rsidRPr="00DB5E8D">
        <w:rPr>
          <w:rFonts w:ascii="Arial" w:hAnsi="Arial"/>
          <w:b/>
          <w:bCs/>
          <w:spacing w:val="-7"/>
          <w:sz w:val="20"/>
          <w:szCs w:val="20"/>
        </w:rPr>
        <w:t xml:space="preserve"> </w:t>
      </w:r>
      <w:r w:rsidRPr="00DB5E8D">
        <w:rPr>
          <w:rFonts w:ascii="Arial" w:hAnsi="Arial"/>
          <w:b/>
          <w:bCs/>
          <w:sz w:val="20"/>
          <w:szCs w:val="20"/>
        </w:rPr>
        <w:t>основного</w:t>
      </w:r>
      <w:r w:rsidRPr="00DB5E8D">
        <w:rPr>
          <w:rFonts w:ascii="Arial" w:hAnsi="Arial"/>
          <w:b/>
          <w:bCs/>
          <w:spacing w:val="-6"/>
          <w:sz w:val="20"/>
          <w:szCs w:val="20"/>
        </w:rPr>
        <w:t xml:space="preserve"> </w:t>
      </w:r>
      <w:r w:rsidRPr="00DB5E8D">
        <w:rPr>
          <w:rFonts w:ascii="Arial" w:hAnsi="Arial"/>
          <w:b/>
          <w:bCs/>
          <w:sz w:val="20"/>
          <w:szCs w:val="20"/>
        </w:rPr>
        <w:t>общего</w:t>
      </w:r>
      <w:r w:rsidRPr="00DB5E8D">
        <w:rPr>
          <w:rFonts w:ascii="Arial" w:hAnsi="Arial"/>
          <w:b/>
          <w:bCs/>
          <w:spacing w:val="-6"/>
          <w:sz w:val="20"/>
          <w:szCs w:val="20"/>
        </w:rPr>
        <w:t xml:space="preserve"> </w:t>
      </w:r>
      <w:r w:rsidRPr="00DB5E8D">
        <w:rPr>
          <w:rFonts w:ascii="Arial" w:hAnsi="Arial"/>
          <w:b/>
          <w:bCs/>
          <w:sz w:val="20"/>
          <w:szCs w:val="20"/>
        </w:rPr>
        <w:t>образования</w:t>
      </w:r>
    </w:p>
    <w:p w:rsidR="005A4FFC" w:rsidRPr="00DB5E8D" w:rsidRDefault="005A4FFC" w:rsidP="00087E61">
      <w:pPr>
        <w:widowControl w:val="0"/>
        <w:autoSpaceDE w:val="0"/>
        <w:autoSpaceDN w:val="0"/>
        <w:spacing w:after="0" w:line="256" w:lineRule="auto"/>
        <w:ind w:right="110"/>
        <w:jc w:val="both"/>
        <w:rPr>
          <w:rFonts w:ascii="Times New Roman" w:hAnsi="Times New Roman"/>
          <w:sz w:val="20"/>
          <w:szCs w:val="20"/>
        </w:rPr>
      </w:pPr>
      <w:r w:rsidRPr="00DB5E8D">
        <w:rPr>
          <w:rFonts w:ascii="Times New Roman" w:hAnsi="Times New Roman"/>
          <w:sz w:val="20"/>
          <w:szCs w:val="20"/>
        </w:rPr>
        <w:t>Материально-технические</w:t>
      </w:r>
      <w:r w:rsidRPr="00DB5E8D">
        <w:rPr>
          <w:rFonts w:ascii="Times New Roman" w:hAnsi="Times New Roman"/>
          <w:spacing w:val="1"/>
          <w:sz w:val="20"/>
          <w:szCs w:val="20"/>
        </w:rPr>
        <w:t xml:space="preserve"> </w:t>
      </w:r>
      <w:r w:rsidRPr="00DB5E8D">
        <w:rPr>
          <w:rFonts w:ascii="Times New Roman" w:hAnsi="Times New Roman"/>
          <w:sz w:val="20"/>
          <w:szCs w:val="20"/>
        </w:rPr>
        <w:t>условия</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основной</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r w:rsidRPr="00DB5E8D">
        <w:rPr>
          <w:rFonts w:ascii="Times New Roman" w:hAnsi="Times New Roman"/>
          <w:spacing w:val="1"/>
          <w:sz w:val="20"/>
          <w:szCs w:val="20"/>
        </w:rPr>
        <w:t xml:space="preserve"> </w:t>
      </w:r>
      <w:r w:rsidRPr="00DB5E8D">
        <w:rPr>
          <w:rFonts w:ascii="Times New Roman" w:hAnsi="Times New Roman"/>
          <w:sz w:val="20"/>
          <w:szCs w:val="20"/>
        </w:rPr>
        <w:t>должны</w:t>
      </w:r>
      <w:r w:rsidRPr="00DB5E8D">
        <w:rPr>
          <w:rFonts w:ascii="Times New Roman" w:hAnsi="Times New Roman"/>
          <w:spacing w:val="1"/>
          <w:sz w:val="20"/>
          <w:szCs w:val="20"/>
        </w:rPr>
        <w:t xml:space="preserve"> </w:t>
      </w:r>
      <w:r w:rsidRPr="00DB5E8D">
        <w:rPr>
          <w:rFonts w:ascii="Times New Roman" w:hAnsi="Times New Roman"/>
          <w:sz w:val="20"/>
          <w:szCs w:val="20"/>
        </w:rPr>
        <w:t>обеспечивать:</w:t>
      </w:r>
    </w:p>
    <w:p w:rsidR="005A4FFC" w:rsidRPr="00DB5E8D" w:rsidRDefault="005A4FFC" w:rsidP="00465CA1">
      <w:pPr>
        <w:widowControl w:val="0"/>
        <w:numPr>
          <w:ilvl w:val="1"/>
          <w:numId w:val="8"/>
        </w:numPr>
        <w:tabs>
          <w:tab w:val="left" w:pos="824"/>
        </w:tabs>
        <w:autoSpaceDE w:val="0"/>
        <w:autoSpaceDN w:val="0"/>
        <w:spacing w:after="0" w:line="288" w:lineRule="auto"/>
        <w:ind w:left="0" w:right="113" w:firstLine="0"/>
        <w:jc w:val="both"/>
        <w:rPr>
          <w:rFonts w:ascii="Times New Roman" w:hAnsi="Times New Roman"/>
          <w:sz w:val="20"/>
        </w:rPr>
      </w:pPr>
      <w:r w:rsidRPr="00DB5E8D">
        <w:rPr>
          <w:rFonts w:ascii="Times New Roman" w:hAnsi="Times New Roman"/>
          <w:sz w:val="20"/>
        </w:rPr>
        <w:t>возможность</w:t>
      </w:r>
      <w:r w:rsidRPr="00DB5E8D">
        <w:rPr>
          <w:rFonts w:ascii="Times New Roman" w:hAnsi="Times New Roman"/>
          <w:spacing w:val="1"/>
          <w:sz w:val="20"/>
        </w:rPr>
        <w:t xml:space="preserve"> </w:t>
      </w:r>
      <w:r w:rsidRPr="00DB5E8D">
        <w:rPr>
          <w:rFonts w:ascii="Times New Roman" w:hAnsi="Times New Roman"/>
          <w:sz w:val="20"/>
        </w:rPr>
        <w:t>достижения</w:t>
      </w:r>
      <w:r w:rsidRPr="00DB5E8D">
        <w:rPr>
          <w:rFonts w:ascii="Times New Roman" w:hAnsi="Times New Roman"/>
          <w:spacing w:val="1"/>
          <w:sz w:val="20"/>
        </w:rPr>
        <w:t xml:space="preserve"> </w:t>
      </w:r>
      <w:r w:rsidRPr="00DB5E8D">
        <w:rPr>
          <w:rFonts w:ascii="Times New Roman" w:hAnsi="Times New Roman"/>
          <w:sz w:val="20"/>
        </w:rPr>
        <w:t>обучающимися</w:t>
      </w:r>
      <w:r w:rsidRPr="00DB5E8D">
        <w:rPr>
          <w:rFonts w:ascii="Times New Roman" w:hAnsi="Times New Roman"/>
          <w:spacing w:val="1"/>
          <w:sz w:val="20"/>
        </w:rPr>
        <w:t xml:space="preserve"> </w:t>
      </w:r>
      <w:r w:rsidRPr="00DB5E8D">
        <w:rPr>
          <w:rFonts w:ascii="Times New Roman" w:hAnsi="Times New Roman"/>
          <w:sz w:val="20"/>
        </w:rPr>
        <w:t>результатов</w:t>
      </w:r>
      <w:r w:rsidRPr="00DB5E8D">
        <w:rPr>
          <w:rFonts w:ascii="Times New Roman" w:hAnsi="Times New Roman"/>
          <w:spacing w:val="1"/>
          <w:sz w:val="20"/>
        </w:rPr>
        <w:t xml:space="preserve"> </w:t>
      </w:r>
      <w:r w:rsidRPr="00DB5E8D">
        <w:rPr>
          <w:rFonts w:ascii="Times New Roman" w:hAnsi="Times New Roman"/>
          <w:sz w:val="20"/>
        </w:rPr>
        <w:t>освоения</w:t>
      </w:r>
      <w:r w:rsidRPr="00DB5E8D">
        <w:rPr>
          <w:rFonts w:ascii="Times New Roman" w:hAnsi="Times New Roman"/>
          <w:spacing w:val="1"/>
          <w:sz w:val="20"/>
        </w:rPr>
        <w:t xml:space="preserve"> </w:t>
      </w:r>
      <w:r w:rsidRPr="00DB5E8D">
        <w:rPr>
          <w:rFonts w:ascii="Times New Roman" w:hAnsi="Times New Roman"/>
          <w:sz w:val="20"/>
        </w:rPr>
        <w:t>основной</w:t>
      </w:r>
      <w:r w:rsidRPr="00DB5E8D">
        <w:rPr>
          <w:rFonts w:ascii="Times New Roman" w:hAnsi="Times New Roman"/>
          <w:spacing w:val="1"/>
          <w:sz w:val="20"/>
        </w:rPr>
        <w:t xml:space="preserve"> </w:t>
      </w:r>
      <w:r w:rsidRPr="00DB5E8D">
        <w:rPr>
          <w:rFonts w:ascii="Times New Roman" w:hAnsi="Times New Roman"/>
          <w:sz w:val="20"/>
        </w:rPr>
        <w:t>образовательной</w:t>
      </w:r>
      <w:r w:rsidRPr="00DB5E8D">
        <w:rPr>
          <w:rFonts w:ascii="Times New Roman" w:hAnsi="Times New Roman"/>
          <w:spacing w:val="1"/>
          <w:sz w:val="20"/>
        </w:rPr>
        <w:t xml:space="preserve"> </w:t>
      </w:r>
      <w:r w:rsidRPr="00DB5E8D">
        <w:rPr>
          <w:rFonts w:ascii="Times New Roman" w:hAnsi="Times New Roman"/>
          <w:sz w:val="20"/>
        </w:rPr>
        <w:t>программы</w:t>
      </w:r>
      <w:r w:rsidRPr="00DB5E8D">
        <w:rPr>
          <w:rFonts w:ascii="Times New Roman" w:hAnsi="Times New Roman"/>
          <w:spacing w:val="1"/>
          <w:sz w:val="20"/>
        </w:rPr>
        <w:t xml:space="preserve"> </w:t>
      </w:r>
      <w:r w:rsidRPr="00DB5E8D">
        <w:rPr>
          <w:rFonts w:ascii="Times New Roman" w:hAnsi="Times New Roman"/>
          <w:sz w:val="20"/>
        </w:rPr>
        <w:t>основного</w:t>
      </w:r>
      <w:r w:rsidRPr="00DB5E8D">
        <w:rPr>
          <w:rFonts w:ascii="Times New Roman" w:hAnsi="Times New Roman"/>
          <w:spacing w:val="1"/>
          <w:sz w:val="20"/>
        </w:rPr>
        <w:t xml:space="preserve"> </w:t>
      </w:r>
      <w:r w:rsidRPr="00DB5E8D">
        <w:rPr>
          <w:rFonts w:ascii="Times New Roman" w:hAnsi="Times New Roman"/>
          <w:sz w:val="20"/>
        </w:rPr>
        <w:t>общего</w:t>
      </w:r>
      <w:r w:rsidRPr="00DB5E8D">
        <w:rPr>
          <w:rFonts w:ascii="Times New Roman" w:hAnsi="Times New Roman"/>
          <w:spacing w:val="1"/>
          <w:sz w:val="20"/>
        </w:rPr>
        <w:t xml:space="preserve"> </w:t>
      </w:r>
      <w:r w:rsidRPr="00DB5E8D">
        <w:rPr>
          <w:rFonts w:ascii="Times New Roman" w:hAnsi="Times New Roman"/>
          <w:sz w:val="20"/>
        </w:rPr>
        <w:t>образования;</w:t>
      </w:r>
    </w:p>
    <w:p w:rsidR="005A4FFC" w:rsidRPr="00DB5E8D" w:rsidRDefault="005A4FFC" w:rsidP="00465CA1">
      <w:pPr>
        <w:widowControl w:val="0"/>
        <w:numPr>
          <w:ilvl w:val="1"/>
          <w:numId w:val="8"/>
        </w:numPr>
        <w:tabs>
          <w:tab w:val="left" w:pos="824"/>
        </w:tabs>
        <w:autoSpaceDE w:val="0"/>
        <w:autoSpaceDN w:val="0"/>
        <w:spacing w:after="0" w:line="240" w:lineRule="auto"/>
        <w:ind w:left="0" w:firstLine="0"/>
        <w:jc w:val="both"/>
        <w:rPr>
          <w:rFonts w:ascii="Times New Roman" w:hAnsi="Times New Roman"/>
          <w:sz w:val="20"/>
        </w:rPr>
      </w:pPr>
      <w:r w:rsidRPr="00DB5E8D">
        <w:rPr>
          <w:rFonts w:ascii="Times New Roman" w:hAnsi="Times New Roman"/>
          <w:sz w:val="20"/>
        </w:rPr>
        <w:t>безопасность</w:t>
      </w:r>
      <w:r w:rsidRPr="00DB5E8D">
        <w:rPr>
          <w:rFonts w:ascii="Times New Roman" w:hAnsi="Times New Roman"/>
          <w:spacing w:val="-3"/>
          <w:sz w:val="20"/>
        </w:rPr>
        <w:t xml:space="preserve"> </w:t>
      </w:r>
      <w:r w:rsidRPr="00DB5E8D">
        <w:rPr>
          <w:rFonts w:ascii="Times New Roman" w:hAnsi="Times New Roman"/>
          <w:sz w:val="20"/>
        </w:rPr>
        <w:t>и</w:t>
      </w:r>
      <w:r w:rsidRPr="00DB5E8D">
        <w:rPr>
          <w:rFonts w:ascii="Times New Roman" w:hAnsi="Times New Roman"/>
          <w:spacing w:val="-5"/>
          <w:sz w:val="20"/>
        </w:rPr>
        <w:t xml:space="preserve"> </w:t>
      </w:r>
      <w:r w:rsidRPr="00DB5E8D">
        <w:rPr>
          <w:rFonts w:ascii="Times New Roman" w:hAnsi="Times New Roman"/>
          <w:sz w:val="20"/>
        </w:rPr>
        <w:t>комфортность</w:t>
      </w:r>
      <w:r w:rsidRPr="00DB5E8D">
        <w:rPr>
          <w:rFonts w:ascii="Times New Roman" w:hAnsi="Times New Roman"/>
          <w:spacing w:val="-4"/>
          <w:sz w:val="20"/>
        </w:rPr>
        <w:t xml:space="preserve"> </w:t>
      </w:r>
      <w:r w:rsidRPr="00DB5E8D">
        <w:rPr>
          <w:rFonts w:ascii="Times New Roman" w:hAnsi="Times New Roman"/>
          <w:sz w:val="20"/>
        </w:rPr>
        <w:t>организации</w:t>
      </w:r>
      <w:r w:rsidRPr="00DB5E8D">
        <w:rPr>
          <w:rFonts w:ascii="Times New Roman" w:hAnsi="Times New Roman"/>
          <w:spacing w:val="-3"/>
          <w:sz w:val="20"/>
        </w:rPr>
        <w:t xml:space="preserve"> </w:t>
      </w:r>
      <w:r w:rsidRPr="00DB5E8D">
        <w:rPr>
          <w:rFonts w:ascii="Times New Roman" w:hAnsi="Times New Roman"/>
          <w:sz w:val="20"/>
        </w:rPr>
        <w:t>учебного</w:t>
      </w:r>
      <w:r w:rsidRPr="00DB5E8D">
        <w:rPr>
          <w:rFonts w:ascii="Times New Roman" w:hAnsi="Times New Roman"/>
          <w:spacing w:val="-3"/>
          <w:sz w:val="20"/>
        </w:rPr>
        <w:t xml:space="preserve"> </w:t>
      </w:r>
      <w:r w:rsidRPr="00DB5E8D">
        <w:rPr>
          <w:rFonts w:ascii="Times New Roman" w:hAnsi="Times New Roman"/>
          <w:sz w:val="20"/>
        </w:rPr>
        <w:t>процесса;</w:t>
      </w:r>
    </w:p>
    <w:p w:rsidR="005A4FFC" w:rsidRPr="00DB5E8D" w:rsidRDefault="005A4FFC" w:rsidP="00465CA1">
      <w:pPr>
        <w:widowControl w:val="0"/>
        <w:numPr>
          <w:ilvl w:val="1"/>
          <w:numId w:val="8"/>
        </w:numPr>
        <w:tabs>
          <w:tab w:val="left" w:pos="824"/>
        </w:tabs>
        <w:autoSpaceDE w:val="0"/>
        <w:autoSpaceDN w:val="0"/>
        <w:spacing w:before="58" w:after="0" w:line="240" w:lineRule="auto"/>
        <w:ind w:left="0" w:right="109" w:firstLine="0"/>
        <w:jc w:val="both"/>
        <w:rPr>
          <w:rFonts w:ascii="Times New Roman" w:hAnsi="Times New Roman"/>
          <w:sz w:val="20"/>
        </w:rPr>
      </w:pPr>
      <w:r w:rsidRPr="00DB5E8D">
        <w:rPr>
          <w:rFonts w:ascii="Times New Roman" w:hAnsi="Times New Roman"/>
          <w:sz w:val="20"/>
        </w:rPr>
        <w:t>соблюдение</w:t>
      </w:r>
      <w:r w:rsidRPr="00DB5E8D">
        <w:rPr>
          <w:rFonts w:ascii="Times New Roman" w:hAnsi="Times New Roman"/>
          <w:spacing w:val="1"/>
          <w:sz w:val="20"/>
        </w:rPr>
        <w:t xml:space="preserve"> </w:t>
      </w:r>
      <w:r w:rsidRPr="00DB5E8D">
        <w:rPr>
          <w:rFonts w:ascii="Times New Roman" w:hAnsi="Times New Roman"/>
          <w:sz w:val="20"/>
        </w:rPr>
        <w:t>санитарно-эпидемиологических,</w:t>
      </w:r>
      <w:r w:rsidRPr="00DB5E8D">
        <w:rPr>
          <w:rFonts w:ascii="Times New Roman" w:hAnsi="Times New Roman"/>
          <w:spacing w:val="1"/>
          <w:sz w:val="20"/>
        </w:rPr>
        <w:t xml:space="preserve"> </w:t>
      </w:r>
      <w:r w:rsidRPr="00DB5E8D">
        <w:rPr>
          <w:rFonts w:ascii="Times New Roman" w:hAnsi="Times New Roman"/>
          <w:sz w:val="20"/>
        </w:rPr>
        <w:t>санитарно-</w:t>
      </w:r>
      <w:r w:rsidRPr="00DB5E8D">
        <w:rPr>
          <w:rFonts w:ascii="Times New Roman" w:hAnsi="Times New Roman"/>
          <w:spacing w:val="-47"/>
          <w:sz w:val="20"/>
        </w:rPr>
        <w:t xml:space="preserve"> </w:t>
      </w:r>
      <w:r w:rsidRPr="00DB5E8D">
        <w:rPr>
          <w:rFonts w:ascii="Times New Roman" w:hAnsi="Times New Roman"/>
          <w:sz w:val="20"/>
        </w:rPr>
        <w:t>гигиенических</w:t>
      </w:r>
      <w:r w:rsidRPr="00DB5E8D">
        <w:rPr>
          <w:rFonts w:ascii="Times New Roman" w:hAnsi="Times New Roman"/>
          <w:spacing w:val="1"/>
          <w:sz w:val="20"/>
        </w:rPr>
        <w:t xml:space="preserve"> </w:t>
      </w:r>
      <w:r w:rsidRPr="00DB5E8D">
        <w:rPr>
          <w:rFonts w:ascii="Times New Roman" w:hAnsi="Times New Roman"/>
          <w:sz w:val="20"/>
        </w:rPr>
        <w:t>правил</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нормативов,</w:t>
      </w:r>
      <w:r w:rsidRPr="00DB5E8D">
        <w:rPr>
          <w:rFonts w:ascii="Times New Roman" w:hAnsi="Times New Roman"/>
          <w:spacing w:val="1"/>
          <w:sz w:val="20"/>
        </w:rPr>
        <w:t xml:space="preserve"> </w:t>
      </w:r>
      <w:r w:rsidRPr="00DB5E8D">
        <w:rPr>
          <w:rFonts w:ascii="Times New Roman" w:hAnsi="Times New Roman"/>
          <w:sz w:val="20"/>
        </w:rPr>
        <w:t>пожарной</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электробезопасности,</w:t>
      </w:r>
      <w:r w:rsidRPr="00DB5E8D">
        <w:rPr>
          <w:rFonts w:ascii="Times New Roman" w:hAnsi="Times New Roman"/>
          <w:spacing w:val="1"/>
          <w:sz w:val="20"/>
        </w:rPr>
        <w:t xml:space="preserve"> </w:t>
      </w:r>
      <w:r w:rsidRPr="00DB5E8D">
        <w:rPr>
          <w:rFonts w:ascii="Times New Roman" w:hAnsi="Times New Roman"/>
          <w:sz w:val="20"/>
        </w:rPr>
        <w:t>требований</w:t>
      </w:r>
      <w:r w:rsidRPr="00DB5E8D">
        <w:rPr>
          <w:rFonts w:ascii="Times New Roman" w:hAnsi="Times New Roman"/>
          <w:spacing w:val="1"/>
          <w:sz w:val="20"/>
        </w:rPr>
        <w:t xml:space="preserve"> </w:t>
      </w:r>
      <w:r w:rsidRPr="00DB5E8D">
        <w:rPr>
          <w:rFonts w:ascii="Times New Roman" w:hAnsi="Times New Roman"/>
          <w:sz w:val="20"/>
        </w:rPr>
        <w:t>охраны</w:t>
      </w:r>
      <w:r w:rsidRPr="00DB5E8D">
        <w:rPr>
          <w:rFonts w:ascii="Times New Roman" w:hAnsi="Times New Roman"/>
          <w:spacing w:val="1"/>
          <w:sz w:val="20"/>
        </w:rPr>
        <w:t xml:space="preserve"> </w:t>
      </w:r>
      <w:r w:rsidRPr="00DB5E8D">
        <w:rPr>
          <w:rFonts w:ascii="Times New Roman" w:hAnsi="Times New Roman"/>
          <w:sz w:val="20"/>
        </w:rPr>
        <w:t>труда,</w:t>
      </w:r>
      <w:r w:rsidRPr="00DB5E8D">
        <w:rPr>
          <w:rFonts w:ascii="Times New Roman" w:hAnsi="Times New Roman"/>
          <w:spacing w:val="1"/>
          <w:sz w:val="20"/>
        </w:rPr>
        <w:t xml:space="preserve"> </w:t>
      </w:r>
      <w:r w:rsidRPr="00DB5E8D">
        <w:rPr>
          <w:rFonts w:ascii="Times New Roman" w:hAnsi="Times New Roman"/>
          <w:sz w:val="20"/>
        </w:rPr>
        <w:t>современных</w:t>
      </w:r>
      <w:r w:rsidRPr="00DB5E8D">
        <w:rPr>
          <w:rFonts w:ascii="Times New Roman" w:hAnsi="Times New Roman"/>
          <w:spacing w:val="1"/>
          <w:sz w:val="20"/>
        </w:rPr>
        <w:t xml:space="preserve"> </w:t>
      </w:r>
      <w:r w:rsidRPr="00DB5E8D">
        <w:rPr>
          <w:rFonts w:ascii="Times New Roman" w:hAnsi="Times New Roman"/>
          <w:sz w:val="20"/>
        </w:rPr>
        <w:t>сроков</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объемов</w:t>
      </w:r>
      <w:r w:rsidRPr="00DB5E8D">
        <w:rPr>
          <w:rFonts w:ascii="Times New Roman" w:hAnsi="Times New Roman"/>
          <w:spacing w:val="1"/>
          <w:sz w:val="20"/>
        </w:rPr>
        <w:t xml:space="preserve"> </w:t>
      </w:r>
      <w:r w:rsidRPr="00DB5E8D">
        <w:rPr>
          <w:rFonts w:ascii="Times New Roman" w:hAnsi="Times New Roman"/>
          <w:sz w:val="20"/>
        </w:rPr>
        <w:t>текущего</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капитального</w:t>
      </w:r>
      <w:r w:rsidRPr="00DB5E8D">
        <w:rPr>
          <w:rFonts w:ascii="Times New Roman" w:hAnsi="Times New Roman"/>
          <w:spacing w:val="1"/>
          <w:sz w:val="20"/>
        </w:rPr>
        <w:t xml:space="preserve"> </w:t>
      </w:r>
      <w:r w:rsidRPr="00DB5E8D">
        <w:rPr>
          <w:rFonts w:ascii="Times New Roman" w:hAnsi="Times New Roman"/>
          <w:sz w:val="20"/>
        </w:rPr>
        <w:t>ремонта</w:t>
      </w:r>
      <w:r w:rsidRPr="00DB5E8D">
        <w:rPr>
          <w:rFonts w:ascii="Times New Roman" w:hAnsi="Times New Roman"/>
          <w:spacing w:val="1"/>
          <w:sz w:val="20"/>
        </w:rPr>
        <w:t xml:space="preserve"> </w:t>
      </w:r>
      <w:r w:rsidRPr="00DB5E8D">
        <w:rPr>
          <w:rFonts w:ascii="Times New Roman" w:hAnsi="Times New Roman"/>
          <w:sz w:val="20"/>
        </w:rPr>
        <w:t>зданий</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47"/>
          <w:sz w:val="20"/>
        </w:rPr>
        <w:t xml:space="preserve"> </w:t>
      </w:r>
      <w:r w:rsidRPr="00DB5E8D">
        <w:rPr>
          <w:rFonts w:ascii="Times New Roman" w:hAnsi="Times New Roman"/>
          <w:sz w:val="20"/>
        </w:rPr>
        <w:t>сооружений,</w:t>
      </w:r>
      <w:r w:rsidRPr="00DB5E8D">
        <w:rPr>
          <w:rFonts w:ascii="Times New Roman" w:hAnsi="Times New Roman"/>
          <w:spacing w:val="-1"/>
          <w:sz w:val="20"/>
        </w:rPr>
        <w:t xml:space="preserve"> </w:t>
      </w:r>
      <w:r w:rsidRPr="00DB5E8D">
        <w:rPr>
          <w:rFonts w:ascii="Times New Roman" w:hAnsi="Times New Roman"/>
          <w:sz w:val="20"/>
        </w:rPr>
        <w:t>благоустройства</w:t>
      </w:r>
      <w:r w:rsidRPr="00DB5E8D">
        <w:rPr>
          <w:rFonts w:ascii="Times New Roman" w:hAnsi="Times New Roman"/>
          <w:spacing w:val="-1"/>
          <w:sz w:val="20"/>
        </w:rPr>
        <w:t xml:space="preserve"> </w:t>
      </w:r>
      <w:r w:rsidRPr="00DB5E8D">
        <w:rPr>
          <w:rFonts w:ascii="Times New Roman" w:hAnsi="Times New Roman"/>
          <w:sz w:val="20"/>
        </w:rPr>
        <w:t>территории;</w:t>
      </w:r>
    </w:p>
    <w:p w:rsidR="005A4FFC" w:rsidRPr="00DB5E8D" w:rsidRDefault="005A4FFC" w:rsidP="00465CA1">
      <w:pPr>
        <w:widowControl w:val="0"/>
        <w:numPr>
          <w:ilvl w:val="1"/>
          <w:numId w:val="8"/>
        </w:numPr>
        <w:tabs>
          <w:tab w:val="left" w:pos="824"/>
        </w:tabs>
        <w:autoSpaceDE w:val="0"/>
        <w:autoSpaceDN w:val="0"/>
        <w:spacing w:before="1" w:after="0" w:line="240" w:lineRule="auto"/>
        <w:ind w:left="0" w:right="108" w:firstLine="0"/>
        <w:jc w:val="both"/>
        <w:rPr>
          <w:rFonts w:ascii="Times New Roman" w:hAnsi="Times New Roman"/>
          <w:sz w:val="20"/>
        </w:rPr>
      </w:pPr>
      <w:r w:rsidRPr="00DB5E8D">
        <w:rPr>
          <w:rFonts w:ascii="Times New Roman" w:hAnsi="Times New Roman"/>
          <w:sz w:val="20"/>
        </w:rPr>
        <w:t>возможность</w:t>
      </w:r>
      <w:r w:rsidRPr="00DB5E8D">
        <w:rPr>
          <w:rFonts w:ascii="Times New Roman" w:hAnsi="Times New Roman"/>
          <w:spacing w:val="1"/>
          <w:sz w:val="20"/>
        </w:rPr>
        <w:t xml:space="preserve"> </w:t>
      </w:r>
      <w:r w:rsidRPr="00DB5E8D">
        <w:rPr>
          <w:rFonts w:ascii="Times New Roman" w:hAnsi="Times New Roman"/>
          <w:sz w:val="20"/>
        </w:rPr>
        <w:t>для</w:t>
      </w:r>
      <w:r w:rsidRPr="00DB5E8D">
        <w:rPr>
          <w:rFonts w:ascii="Times New Roman" w:hAnsi="Times New Roman"/>
          <w:spacing w:val="1"/>
          <w:sz w:val="20"/>
        </w:rPr>
        <w:t xml:space="preserve"> </w:t>
      </w:r>
      <w:r w:rsidRPr="00DB5E8D">
        <w:rPr>
          <w:rFonts w:ascii="Times New Roman" w:hAnsi="Times New Roman"/>
          <w:sz w:val="20"/>
        </w:rPr>
        <w:t>беспрепятственного</w:t>
      </w:r>
      <w:r w:rsidRPr="00DB5E8D">
        <w:rPr>
          <w:rFonts w:ascii="Times New Roman" w:hAnsi="Times New Roman"/>
          <w:spacing w:val="1"/>
          <w:sz w:val="20"/>
        </w:rPr>
        <w:t xml:space="preserve"> </w:t>
      </w:r>
      <w:r w:rsidRPr="00DB5E8D">
        <w:rPr>
          <w:rFonts w:ascii="Times New Roman" w:hAnsi="Times New Roman"/>
          <w:sz w:val="20"/>
        </w:rPr>
        <w:t>доступа</w:t>
      </w:r>
      <w:r w:rsidRPr="00DB5E8D">
        <w:rPr>
          <w:rFonts w:ascii="Times New Roman" w:hAnsi="Times New Roman"/>
          <w:spacing w:val="1"/>
          <w:sz w:val="20"/>
        </w:rPr>
        <w:t xml:space="preserve"> </w:t>
      </w:r>
      <w:r w:rsidRPr="00DB5E8D">
        <w:rPr>
          <w:rFonts w:ascii="Times New Roman" w:hAnsi="Times New Roman"/>
          <w:sz w:val="20"/>
        </w:rPr>
        <w:t>всех</w:t>
      </w:r>
      <w:r w:rsidRPr="00DB5E8D">
        <w:rPr>
          <w:rFonts w:ascii="Times New Roman" w:hAnsi="Times New Roman"/>
          <w:spacing w:val="1"/>
          <w:sz w:val="20"/>
        </w:rPr>
        <w:t xml:space="preserve"> </w:t>
      </w:r>
      <w:r w:rsidRPr="00DB5E8D">
        <w:rPr>
          <w:rFonts w:ascii="Times New Roman" w:hAnsi="Times New Roman"/>
          <w:sz w:val="20"/>
        </w:rPr>
        <w:t>участников</w:t>
      </w:r>
      <w:r w:rsidRPr="00DB5E8D">
        <w:rPr>
          <w:rFonts w:ascii="Times New Roman" w:hAnsi="Times New Roman"/>
          <w:spacing w:val="1"/>
          <w:sz w:val="20"/>
        </w:rPr>
        <w:t xml:space="preserve"> </w:t>
      </w:r>
      <w:r w:rsidRPr="00DB5E8D">
        <w:rPr>
          <w:rFonts w:ascii="Times New Roman" w:hAnsi="Times New Roman"/>
          <w:sz w:val="20"/>
        </w:rPr>
        <w:t>образовательного процесса, в том числе обучающихся с ОВЗ, к</w:t>
      </w:r>
      <w:r w:rsidRPr="00DB5E8D">
        <w:rPr>
          <w:rFonts w:ascii="Times New Roman" w:hAnsi="Times New Roman"/>
          <w:spacing w:val="1"/>
          <w:sz w:val="20"/>
        </w:rPr>
        <w:t xml:space="preserve"> </w:t>
      </w:r>
      <w:r w:rsidRPr="00DB5E8D">
        <w:rPr>
          <w:rFonts w:ascii="Times New Roman" w:hAnsi="Times New Roman"/>
          <w:sz w:val="20"/>
        </w:rPr>
        <w:t>объектам</w:t>
      </w:r>
      <w:r w:rsidRPr="00DB5E8D">
        <w:rPr>
          <w:rFonts w:ascii="Times New Roman" w:hAnsi="Times New Roman"/>
          <w:spacing w:val="1"/>
          <w:sz w:val="20"/>
        </w:rPr>
        <w:t xml:space="preserve"> </w:t>
      </w:r>
      <w:r w:rsidRPr="00DB5E8D">
        <w:rPr>
          <w:rFonts w:ascii="Times New Roman" w:hAnsi="Times New Roman"/>
          <w:sz w:val="20"/>
        </w:rPr>
        <w:t>инфраструктуры</w:t>
      </w:r>
      <w:r w:rsidRPr="00DB5E8D">
        <w:rPr>
          <w:rFonts w:ascii="Times New Roman" w:hAnsi="Times New Roman"/>
          <w:spacing w:val="1"/>
          <w:sz w:val="20"/>
        </w:rPr>
        <w:t xml:space="preserve"> </w:t>
      </w:r>
      <w:r w:rsidRPr="00DB5E8D">
        <w:rPr>
          <w:rFonts w:ascii="Times New Roman" w:hAnsi="Times New Roman"/>
          <w:sz w:val="20"/>
        </w:rPr>
        <w:t>организации,</w:t>
      </w:r>
      <w:r w:rsidRPr="00DB5E8D">
        <w:rPr>
          <w:rFonts w:ascii="Times New Roman" w:hAnsi="Times New Roman"/>
          <w:spacing w:val="1"/>
          <w:sz w:val="20"/>
        </w:rPr>
        <w:t xml:space="preserve"> </w:t>
      </w:r>
      <w:r w:rsidRPr="00DB5E8D">
        <w:rPr>
          <w:rFonts w:ascii="Times New Roman" w:hAnsi="Times New Roman"/>
          <w:sz w:val="20"/>
        </w:rPr>
        <w:t>осуществляющей</w:t>
      </w:r>
      <w:r w:rsidRPr="00DB5E8D">
        <w:rPr>
          <w:rFonts w:ascii="Times New Roman" w:hAnsi="Times New Roman"/>
          <w:spacing w:val="1"/>
          <w:sz w:val="20"/>
        </w:rPr>
        <w:t xml:space="preserve"> </w:t>
      </w:r>
      <w:r w:rsidRPr="00DB5E8D">
        <w:rPr>
          <w:rFonts w:ascii="Times New Roman" w:hAnsi="Times New Roman"/>
          <w:sz w:val="20"/>
        </w:rPr>
        <w:t>образовательную</w:t>
      </w:r>
      <w:r w:rsidRPr="00DB5E8D">
        <w:rPr>
          <w:rFonts w:ascii="Times New Roman" w:hAnsi="Times New Roman"/>
          <w:spacing w:val="-1"/>
          <w:sz w:val="20"/>
        </w:rPr>
        <w:t xml:space="preserve"> </w:t>
      </w:r>
      <w:r w:rsidRPr="00DB5E8D">
        <w:rPr>
          <w:rFonts w:ascii="Times New Roman" w:hAnsi="Times New Roman"/>
          <w:sz w:val="20"/>
        </w:rPr>
        <w:t>деятельность.</w:t>
      </w:r>
    </w:p>
    <w:p w:rsidR="005A4FFC" w:rsidRPr="00DB5E8D" w:rsidRDefault="005A4FFC" w:rsidP="00087E61">
      <w:pPr>
        <w:widowControl w:val="0"/>
        <w:autoSpaceDE w:val="0"/>
        <w:autoSpaceDN w:val="0"/>
        <w:spacing w:before="2" w:after="0" w:line="240" w:lineRule="auto"/>
        <w:rPr>
          <w:rFonts w:ascii="Times New Roman" w:hAnsi="Times New Roman"/>
          <w:sz w:val="19"/>
          <w:szCs w:val="20"/>
        </w:rPr>
      </w:pPr>
    </w:p>
    <w:p w:rsidR="005A4FFC" w:rsidRPr="00DB5E8D" w:rsidRDefault="005A4FFC" w:rsidP="00087E61">
      <w:pPr>
        <w:widowControl w:val="0"/>
        <w:autoSpaceDE w:val="0"/>
        <w:autoSpaceDN w:val="0"/>
        <w:spacing w:after="0" w:line="256" w:lineRule="auto"/>
        <w:ind w:right="114"/>
        <w:jc w:val="both"/>
        <w:rPr>
          <w:rFonts w:ascii="Times New Roman" w:hAnsi="Times New Roman"/>
          <w:sz w:val="20"/>
          <w:szCs w:val="20"/>
        </w:rPr>
      </w:pP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закрепляются</w:t>
      </w:r>
      <w:r w:rsidRPr="00DB5E8D">
        <w:rPr>
          <w:rFonts w:ascii="Times New Roman" w:hAnsi="Times New Roman"/>
          <w:spacing w:val="1"/>
          <w:sz w:val="20"/>
          <w:szCs w:val="20"/>
        </w:rPr>
        <w:t xml:space="preserve"> </w:t>
      </w:r>
      <w:r w:rsidRPr="00DB5E8D">
        <w:rPr>
          <w:rFonts w:ascii="Times New Roman" w:hAnsi="Times New Roman"/>
          <w:sz w:val="20"/>
          <w:szCs w:val="20"/>
        </w:rPr>
        <w:t>локальными</w:t>
      </w:r>
      <w:r w:rsidRPr="00DB5E8D">
        <w:rPr>
          <w:rFonts w:ascii="Times New Roman" w:hAnsi="Times New Roman"/>
          <w:spacing w:val="1"/>
          <w:sz w:val="20"/>
          <w:szCs w:val="20"/>
        </w:rPr>
        <w:t xml:space="preserve"> </w:t>
      </w:r>
      <w:r w:rsidRPr="00DB5E8D">
        <w:rPr>
          <w:rFonts w:ascii="Times New Roman" w:hAnsi="Times New Roman"/>
          <w:sz w:val="20"/>
          <w:szCs w:val="20"/>
        </w:rPr>
        <w:t>актами</w:t>
      </w:r>
      <w:r w:rsidRPr="00DB5E8D">
        <w:rPr>
          <w:rFonts w:ascii="Times New Roman" w:hAnsi="Times New Roman"/>
          <w:spacing w:val="1"/>
          <w:sz w:val="20"/>
          <w:szCs w:val="20"/>
        </w:rPr>
        <w:t xml:space="preserve"> </w:t>
      </w:r>
      <w:r w:rsidRPr="00DB5E8D">
        <w:rPr>
          <w:rFonts w:ascii="Times New Roman" w:hAnsi="Times New Roman"/>
          <w:sz w:val="20"/>
          <w:szCs w:val="20"/>
        </w:rPr>
        <w:t>перечни</w:t>
      </w:r>
      <w:r w:rsidRPr="00DB5E8D">
        <w:rPr>
          <w:rFonts w:ascii="Times New Roman" w:hAnsi="Times New Roman"/>
          <w:spacing w:val="-4"/>
          <w:sz w:val="20"/>
          <w:szCs w:val="20"/>
        </w:rPr>
        <w:t xml:space="preserve"> </w:t>
      </w:r>
      <w:r w:rsidRPr="00DB5E8D">
        <w:rPr>
          <w:rFonts w:ascii="Times New Roman" w:hAnsi="Times New Roman"/>
          <w:sz w:val="20"/>
          <w:szCs w:val="20"/>
        </w:rPr>
        <w:t>оснащения и</w:t>
      </w:r>
      <w:r w:rsidRPr="00DB5E8D">
        <w:rPr>
          <w:rFonts w:ascii="Times New Roman" w:hAnsi="Times New Roman"/>
          <w:spacing w:val="-4"/>
          <w:sz w:val="20"/>
          <w:szCs w:val="20"/>
        </w:rPr>
        <w:t xml:space="preserve"> </w:t>
      </w:r>
      <w:r w:rsidRPr="00DB5E8D">
        <w:rPr>
          <w:rFonts w:ascii="Times New Roman" w:hAnsi="Times New Roman"/>
          <w:sz w:val="20"/>
          <w:szCs w:val="20"/>
        </w:rPr>
        <w:t>оборудования,</w:t>
      </w:r>
      <w:r w:rsidRPr="00DB5E8D">
        <w:rPr>
          <w:rFonts w:ascii="Times New Roman" w:hAnsi="Times New Roman"/>
          <w:spacing w:val="-2"/>
          <w:sz w:val="20"/>
          <w:szCs w:val="20"/>
        </w:rPr>
        <w:t xml:space="preserve"> </w:t>
      </w:r>
      <w:r w:rsidRPr="00DB5E8D">
        <w:rPr>
          <w:rFonts w:ascii="Times New Roman" w:hAnsi="Times New Roman"/>
          <w:sz w:val="20"/>
          <w:szCs w:val="20"/>
        </w:rPr>
        <w:t>обеспечивающие учебный</w:t>
      </w:r>
      <w:r w:rsidRPr="00DB5E8D">
        <w:rPr>
          <w:rFonts w:ascii="Times New Roman" w:hAnsi="Times New Roman"/>
          <w:spacing w:val="-3"/>
          <w:sz w:val="20"/>
          <w:szCs w:val="20"/>
        </w:rPr>
        <w:t xml:space="preserve"> </w:t>
      </w:r>
      <w:r w:rsidRPr="00DB5E8D">
        <w:rPr>
          <w:rFonts w:ascii="Times New Roman" w:hAnsi="Times New Roman"/>
          <w:sz w:val="20"/>
          <w:szCs w:val="20"/>
        </w:rPr>
        <w:t>процесс.</w:t>
      </w:r>
    </w:p>
    <w:p w:rsidR="005A4FFC" w:rsidRPr="00DB5E8D" w:rsidRDefault="005A4FFC" w:rsidP="00087E61">
      <w:pPr>
        <w:widowControl w:val="0"/>
        <w:autoSpaceDE w:val="0"/>
        <w:autoSpaceDN w:val="0"/>
        <w:spacing w:after="0" w:line="256" w:lineRule="auto"/>
        <w:ind w:right="108"/>
        <w:jc w:val="both"/>
        <w:rPr>
          <w:rFonts w:ascii="Times New Roman" w:hAnsi="Times New Roman"/>
          <w:sz w:val="20"/>
          <w:szCs w:val="20"/>
        </w:rPr>
      </w:pPr>
      <w:r w:rsidRPr="00DB5E8D">
        <w:rPr>
          <w:rFonts w:ascii="Times New Roman" w:hAnsi="Times New Roman"/>
          <w:sz w:val="20"/>
          <w:szCs w:val="20"/>
        </w:rPr>
        <w:t>Критериальными</w:t>
      </w:r>
      <w:r w:rsidRPr="00DB5E8D">
        <w:rPr>
          <w:rFonts w:ascii="Times New Roman" w:hAnsi="Times New Roman"/>
          <w:spacing w:val="1"/>
          <w:sz w:val="20"/>
          <w:szCs w:val="20"/>
        </w:rPr>
        <w:t xml:space="preserve"> </w:t>
      </w:r>
      <w:r w:rsidRPr="00DB5E8D">
        <w:rPr>
          <w:rFonts w:ascii="Times New Roman" w:hAnsi="Times New Roman"/>
          <w:sz w:val="20"/>
          <w:szCs w:val="20"/>
        </w:rPr>
        <w:t>источниками</w:t>
      </w:r>
      <w:r w:rsidRPr="00DB5E8D">
        <w:rPr>
          <w:rFonts w:ascii="Times New Roman" w:hAnsi="Times New Roman"/>
          <w:spacing w:val="1"/>
          <w:sz w:val="20"/>
          <w:szCs w:val="20"/>
        </w:rPr>
        <w:t xml:space="preserve"> </w:t>
      </w:r>
      <w:r w:rsidRPr="00DB5E8D">
        <w:rPr>
          <w:rFonts w:ascii="Times New Roman" w:hAnsi="Times New Roman"/>
          <w:sz w:val="20"/>
          <w:szCs w:val="20"/>
        </w:rPr>
        <w:t>оценки</w:t>
      </w:r>
      <w:r w:rsidRPr="00DB5E8D">
        <w:rPr>
          <w:rFonts w:ascii="Times New Roman" w:hAnsi="Times New Roman"/>
          <w:spacing w:val="1"/>
          <w:sz w:val="20"/>
          <w:szCs w:val="20"/>
        </w:rPr>
        <w:t xml:space="preserve"> </w:t>
      </w:r>
      <w:r w:rsidRPr="00DB5E8D">
        <w:rPr>
          <w:rFonts w:ascii="Times New Roman" w:hAnsi="Times New Roman"/>
          <w:sz w:val="20"/>
          <w:szCs w:val="20"/>
        </w:rPr>
        <w:t>материально-технических</w:t>
      </w:r>
      <w:r w:rsidRPr="00DB5E8D">
        <w:rPr>
          <w:rFonts w:ascii="Times New Roman" w:hAnsi="Times New Roman"/>
          <w:spacing w:val="1"/>
          <w:sz w:val="20"/>
          <w:szCs w:val="20"/>
        </w:rPr>
        <w:t xml:space="preserve"> </w:t>
      </w:r>
      <w:r w:rsidRPr="00DB5E8D">
        <w:rPr>
          <w:rFonts w:ascii="Times New Roman" w:hAnsi="Times New Roman"/>
          <w:sz w:val="20"/>
          <w:szCs w:val="20"/>
        </w:rPr>
        <w:t>условий образовательной деятельности являются требования ФГОС ООО,</w:t>
      </w:r>
      <w:r w:rsidRPr="00DB5E8D">
        <w:rPr>
          <w:rFonts w:ascii="Times New Roman" w:hAnsi="Times New Roman"/>
          <w:spacing w:val="-47"/>
          <w:sz w:val="20"/>
          <w:szCs w:val="20"/>
        </w:rPr>
        <w:t xml:space="preserve"> </w:t>
      </w:r>
      <w:r w:rsidRPr="00DB5E8D">
        <w:rPr>
          <w:rFonts w:ascii="Times New Roman" w:hAnsi="Times New Roman"/>
          <w:sz w:val="20"/>
          <w:szCs w:val="20"/>
        </w:rPr>
        <w:t>лицензионные</w:t>
      </w:r>
      <w:r w:rsidRPr="00DB5E8D">
        <w:rPr>
          <w:rFonts w:ascii="Times New Roman" w:hAnsi="Times New Roman"/>
          <w:spacing w:val="1"/>
          <w:sz w:val="20"/>
          <w:szCs w:val="20"/>
        </w:rPr>
        <w:t xml:space="preserve"> </w:t>
      </w:r>
      <w:r w:rsidRPr="00DB5E8D">
        <w:rPr>
          <w:rFonts w:ascii="Times New Roman" w:hAnsi="Times New Roman"/>
          <w:sz w:val="20"/>
          <w:szCs w:val="20"/>
        </w:rPr>
        <w:t>требования</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условия</w:t>
      </w:r>
      <w:r w:rsidRPr="00DB5E8D">
        <w:rPr>
          <w:rFonts w:ascii="Times New Roman" w:hAnsi="Times New Roman"/>
          <w:spacing w:val="1"/>
          <w:sz w:val="20"/>
          <w:szCs w:val="20"/>
        </w:rPr>
        <w:t xml:space="preserve"> </w:t>
      </w:r>
      <w:r w:rsidRPr="00DB5E8D">
        <w:rPr>
          <w:rFonts w:ascii="Times New Roman" w:hAnsi="Times New Roman"/>
          <w:sz w:val="20"/>
          <w:szCs w:val="20"/>
        </w:rPr>
        <w:t>Положения</w:t>
      </w:r>
      <w:r w:rsidRPr="00DB5E8D">
        <w:rPr>
          <w:rFonts w:ascii="Times New Roman" w:hAnsi="Times New Roman"/>
          <w:spacing w:val="1"/>
          <w:sz w:val="20"/>
          <w:szCs w:val="20"/>
        </w:rPr>
        <w:t xml:space="preserve"> </w:t>
      </w:r>
      <w:r w:rsidRPr="00DB5E8D">
        <w:rPr>
          <w:rFonts w:ascii="Times New Roman" w:hAnsi="Times New Roman"/>
          <w:sz w:val="20"/>
          <w:szCs w:val="20"/>
        </w:rPr>
        <w:t>о</w:t>
      </w:r>
      <w:r w:rsidRPr="00DB5E8D">
        <w:rPr>
          <w:rFonts w:ascii="Times New Roman" w:hAnsi="Times New Roman"/>
          <w:spacing w:val="1"/>
          <w:sz w:val="20"/>
          <w:szCs w:val="20"/>
        </w:rPr>
        <w:t xml:space="preserve"> </w:t>
      </w:r>
      <w:r w:rsidRPr="00DB5E8D">
        <w:rPr>
          <w:rFonts w:ascii="Times New Roman" w:hAnsi="Times New Roman"/>
          <w:sz w:val="20"/>
          <w:szCs w:val="20"/>
        </w:rPr>
        <w:t>лицензировании</w:t>
      </w:r>
      <w:r w:rsidRPr="00DB5E8D">
        <w:rPr>
          <w:rFonts w:ascii="Times New Roman" w:hAnsi="Times New Roman"/>
          <w:spacing w:val="-47"/>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деятельности,</w:t>
      </w:r>
      <w:r w:rsidRPr="00DB5E8D">
        <w:rPr>
          <w:rFonts w:ascii="Times New Roman" w:hAnsi="Times New Roman"/>
          <w:spacing w:val="1"/>
          <w:sz w:val="20"/>
          <w:szCs w:val="20"/>
        </w:rPr>
        <w:t xml:space="preserve"> </w:t>
      </w:r>
      <w:r w:rsidRPr="00DB5E8D">
        <w:rPr>
          <w:rFonts w:ascii="Times New Roman" w:hAnsi="Times New Roman"/>
          <w:sz w:val="20"/>
          <w:szCs w:val="20"/>
        </w:rPr>
        <w:t>утвержденного</w:t>
      </w:r>
      <w:r w:rsidRPr="00DB5E8D">
        <w:rPr>
          <w:rFonts w:ascii="Times New Roman" w:hAnsi="Times New Roman"/>
          <w:spacing w:val="1"/>
          <w:sz w:val="20"/>
          <w:szCs w:val="20"/>
        </w:rPr>
        <w:t xml:space="preserve"> </w:t>
      </w:r>
      <w:r w:rsidRPr="00DB5E8D">
        <w:rPr>
          <w:rFonts w:ascii="Times New Roman" w:hAnsi="Times New Roman"/>
          <w:sz w:val="20"/>
          <w:szCs w:val="20"/>
        </w:rPr>
        <w:t>постановлением</w:t>
      </w:r>
      <w:r w:rsidRPr="00DB5E8D">
        <w:rPr>
          <w:rFonts w:ascii="Times New Roman" w:hAnsi="Times New Roman"/>
          <w:spacing w:val="-47"/>
          <w:sz w:val="20"/>
          <w:szCs w:val="20"/>
        </w:rPr>
        <w:t xml:space="preserve"> </w:t>
      </w:r>
      <w:r w:rsidRPr="00DB5E8D">
        <w:rPr>
          <w:rFonts w:ascii="Times New Roman" w:hAnsi="Times New Roman"/>
          <w:sz w:val="20"/>
          <w:szCs w:val="20"/>
        </w:rPr>
        <w:t>Правительства Российской Федерации 28 октября 2013 г. №966, а также</w:t>
      </w:r>
      <w:r w:rsidRPr="00DB5E8D">
        <w:rPr>
          <w:rFonts w:ascii="Times New Roman" w:hAnsi="Times New Roman"/>
          <w:spacing w:val="1"/>
          <w:sz w:val="20"/>
          <w:szCs w:val="20"/>
        </w:rPr>
        <w:t xml:space="preserve"> </w:t>
      </w:r>
      <w:r w:rsidRPr="00DB5E8D">
        <w:rPr>
          <w:rFonts w:ascii="Times New Roman" w:hAnsi="Times New Roman"/>
          <w:sz w:val="20"/>
          <w:szCs w:val="20"/>
        </w:rPr>
        <w:t>соответствующие</w:t>
      </w:r>
      <w:r w:rsidRPr="00DB5E8D">
        <w:rPr>
          <w:rFonts w:ascii="Times New Roman" w:hAnsi="Times New Roman"/>
          <w:spacing w:val="-3"/>
          <w:sz w:val="20"/>
          <w:szCs w:val="20"/>
        </w:rPr>
        <w:t xml:space="preserve"> </w:t>
      </w:r>
      <w:r w:rsidRPr="00DB5E8D">
        <w:rPr>
          <w:rFonts w:ascii="Times New Roman" w:hAnsi="Times New Roman"/>
          <w:sz w:val="20"/>
          <w:szCs w:val="20"/>
        </w:rPr>
        <w:t>приказы</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2"/>
          <w:sz w:val="20"/>
          <w:szCs w:val="20"/>
        </w:rPr>
        <w:t xml:space="preserve"> </w:t>
      </w:r>
      <w:r w:rsidRPr="00DB5E8D">
        <w:rPr>
          <w:rFonts w:ascii="Times New Roman" w:hAnsi="Times New Roman"/>
          <w:sz w:val="20"/>
          <w:szCs w:val="20"/>
        </w:rPr>
        <w:t>методические</w:t>
      </w:r>
      <w:r w:rsidRPr="00DB5E8D">
        <w:rPr>
          <w:rFonts w:ascii="Times New Roman" w:hAnsi="Times New Roman"/>
          <w:spacing w:val="-2"/>
          <w:sz w:val="20"/>
          <w:szCs w:val="20"/>
        </w:rPr>
        <w:t xml:space="preserve"> </w:t>
      </w:r>
      <w:r w:rsidRPr="00DB5E8D">
        <w:rPr>
          <w:rFonts w:ascii="Times New Roman" w:hAnsi="Times New Roman"/>
          <w:sz w:val="20"/>
          <w:szCs w:val="20"/>
        </w:rPr>
        <w:t>рекомендации,</w:t>
      </w:r>
      <w:r w:rsidRPr="00DB5E8D">
        <w:rPr>
          <w:rFonts w:ascii="Times New Roman" w:hAnsi="Times New Roman"/>
          <w:spacing w:val="-3"/>
          <w:sz w:val="20"/>
          <w:szCs w:val="20"/>
        </w:rPr>
        <w:t xml:space="preserve"> </w:t>
      </w:r>
      <w:r w:rsidRPr="00DB5E8D">
        <w:rPr>
          <w:rFonts w:ascii="Times New Roman" w:hAnsi="Times New Roman"/>
          <w:sz w:val="20"/>
          <w:szCs w:val="20"/>
        </w:rPr>
        <w:t>в</w:t>
      </w:r>
      <w:r w:rsidRPr="00DB5E8D">
        <w:rPr>
          <w:rFonts w:ascii="Times New Roman" w:hAnsi="Times New Roman"/>
          <w:spacing w:val="-3"/>
          <w:sz w:val="20"/>
          <w:szCs w:val="20"/>
        </w:rPr>
        <w:t xml:space="preserve"> </w:t>
      </w:r>
      <w:r w:rsidRPr="00DB5E8D">
        <w:rPr>
          <w:rFonts w:ascii="Times New Roman" w:hAnsi="Times New Roman"/>
          <w:sz w:val="20"/>
          <w:szCs w:val="20"/>
        </w:rPr>
        <w:t>том</w:t>
      </w:r>
      <w:r w:rsidRPr="00DB5E8D">
        <w:rPr>
          <w:rFonts w:ascii="Times New Roman" w:hAnsi="Times New Roman"/>
          <w:spacing w:val="-2"/>
          <w:sz w:val="20"/>
          <w:szCs w:val="20"/>
        </w:rPr>
        <w:t xml:space="preserve"> </w:t>
      </w:r>
      <w:r w:rsidRPr="00DB5E8D">
        <w:rPr>
          <w:rFonts w:ascii="Times New Roman" w:hAnsi="Times New Roman"/>
          <w:sz w:val="20"/>
          <w:szCs w:val="20"/>
        </w:rPr>
        <w:t>числе:</w:t>
      </w:r>
    </w:p>
    <w:p w:rsidR="005A4FFC" w:rsidRPr="00DB5E8D" w:rsidRDefault="005A4FFC" w:rsidP="00465CA1">
      <w:pPr>
        <w:widowControl w:val="0"/>
        <w:numPr>
          <w:ilvl w:val="1"/>
          <w:numId w:val="8"/>
        </w:numPr>
        <w:tabs>
          <w:tab w:val="left" w:pos="824"/>
        </w:tabs>
        <w:autoSpaceDE w:val="0"/>
        <w:autoSpaceDN w:val="0"/>
        <w:spacing w:after="0" w:line="288" w:lineRule="auto"/>
        <w:ind w:left="0" w:right="108" w:firstLine="0"/>
        <w:jc w:val="both"/>
        <w:rPr>
          <w:rFonts w:ascii="Times New Roman" w:hAnsi="Times New Roman"/>
          <w:sz w:val="20"/>
        </w:rPr>
      </w:pPr>
      <w:r w:rsidRPr="00DB5E8D">
        <w:rPr>
          <w:rFonts w:ascii="Times New Roman" w:hAnsi="Times New Roman"/>
          <w:sz w:val="20"/>
        </w:rPr>
        <w:t>СП</w:t>
      </w:r>
      <w:r w:rsidRPr="00DB5E8D">
        <w:rPr>
          <w:rFonts w:ascii="Times New Roman" w:hAnsi="Times New Roman"/>
          <w:spacing w:val="1"/>
          <w:sz w:val="20"/>
        </w:rPr>
        <w:t xml:space="preserve"> </w:t>
      </w:r>
      <w:r w:rsidRPr="00DB5E8D">
        <w:rPr>
          <w:rFonts w:ascii="Times New Roman" w:hAnsi="Times New Roman"/>
          <w:sz w:val="20"/>
        </w:rPr>
        <w:t>2.4.3648-20</w:t>
      </w:r>
      <w:r w:rsidRPr="00DB5E8D">
        <w:rPr>
          <w:rFonts w:ascii="Times New Roman" w:hAnsi="Times New Roman"/>
          <w:spacing w:val="1"/>
          <w:sz w:val="20"/>
        </w:rPr>
        <w:t xml:space="preserve"> </w:t>
      </w:r>
      <w:r w:rsidRPr="00DB5E8D">
        <w:rPr>
          <w:rFonts w:ascii="Times New Roman" w:hAnsi="Times New Roman"/>
          <w:sz w:val="20"/>
        </w:rPr>
        <w:t>«Санитарно-эпидемиологические</w:t>
      </w:r>
      <w:r w:rsidRPr="00DB5E8D">
        <w:rPr>
          <w:rFonts w:ascii="Times New Roman" w:hAnsi="Times New Roman"/>
          <w:spacing w:val="1"/>
          <w:sz w:val="20"/>
        </w:rPr>
        <w:t xml:space="preserve"> </w:t>
      </w:r>
      <w:r w:rsidRPr="00DB5E8D">
        <w:rPr>
          <w:rFonts w:ascii="Times New Roman" w:hAnsi="Times New Roman"/>
          <w:sz w:val="20"/>
        </w:rPr>
        <w:t>требования</w:t>
      </w:r>
      <w:r w:rsidRPr="00DB5E8D">
        <w:rPr>
          <w:rFonts w:ascii="Times New Roman" w:hAnsi="Times New Roman"/>
          <w:spacing w:val="1"/>
          <w:sz w:val="20"/>
        </w:rPr>
        <w:t xml:space="preserve"> </w:t>
      </w:r>
      <w:r w:rsidRPr="00DB5E8D">
        <w:rPr>
          <w:rFonts w:ascii="Times New Roman" w:hAnsi="Times New Roman"/>
          <w:sz w:val="20"/>
        </w:rPr>
        <w:t>к</w:t>
      </w:r>
      <w:r w:rsidRPr="00DB5E8D">
        <w:rPr>
          <w:rFonts w:ascii="Times New Roman" w:hAnsi="Times New Roman"/>
          <w:spacing w:val="1"/>
          <w:sz w:val="20"/>
        </w:rPr>
        <w:t xml:space="preserve"> </w:t>
      </w:r>
      <w:r w:rsidRPr="00DB5E8D">
        <w:rPr>
          <w:rFonts w:ascii="Times New Roman" w:hAnsi="Times New Roman"/>
          <w:sz w:val="20"/>
        </w:rPr>
        <w:t>организациям</w:t>
      </w:r>
      <w:r w:rsidRPr="00DB5E8D">
        <w:rPr>
          <w:rFonts w:ascii="Times New Roman" w:hAnsi="Times New Roman"/>
          <w:spacing w:val="1"/>
          <w:sz w:val="20"/>
        </w:rPr>
        <w:t xml:space="preserve"> </w:t>
      </w:r>
      <w:r w:rsidRPr="00DB5E8D">
        <w:rPr>
          <w:rFonts w:ascii="Times New Roman" w:hAnsi="Times New Roman"/>
          <w:sz w:val="20"/>
        </w:rPr>
        <w:t>воспитания</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обучения,</w:t>
      </w:r>
      <w:r w:rsidRPr="00DB5E8D">
        <w:rPr>
          <w:rFonts w:ascii="Times New Roman" w:hAnsi="Times New Roman"/>
          <w:spacing w:val="1"/>
          <w:sz w:val="20"/>
        </w:rPr>
        <w:t xml:space="preserve"> </w:t>
      </w:r>
      <w:r w:rsidRPr="00DB5E8D">
        <w:rPr>
          <w:rFonts w:ascii="Times New Roman" w:hAnsi="Times New Roman"/>
          <w:sz w:val="20"/>
        </w:rPr>
        <w:t>отдыха</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оздоровления</w:t>
      </w:r>
      <w:r w:rsidRPr="00DB5E8D">
        <w:rPr>
          <w:rFonts w:ascii="Times New Roman" w:hAnsi="Times New Roman"/>
          <w:spacing w:val="1"/>
          <w:sz w:val="20"/>
        </w:rPr>
        <w:t xml:space="preserve"> </w:t>
      </w:r>
      <w:r w:rsidRPr="00DB5E8D">
        <w:rPr>
          <w:rFonts w:ascii="Times New Roman" w:hAnsi="Times New Roman"/>
          <w:sz w:val="20"/>
        </w:rPr>
        <w:t>детей</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молодежи»;</w:t>
      </w:r>
    </w:p>
    <w:p w:rsidR="005A4FFC" w:rsidRPr="00DB5E8D" w:rsidRDefault="005A4FFC" w:rsidP="00465CA1">
      <w:pPr>
        <w:widowControl w:val="0"/>
        <w:numPr>
          <w:ilvl w:val="1"/>
          <w:numId w:val="8"/>
        </w:numPr>
        <w:tabs>
          <w:tab w:val="left" w:pos="824"/>
        </w:tabs>
        <w:autoSpaceDE w:val="0"/>
        <w:autoSpaceDN w:val="0"/>
        <w:spacing w:after="0" w:line="288" w:lineRule="auto"/>
        <w:ind w:left="0" w:right="112" w:firstLine="0"/>
        <w:jc w:val="both"/>
        <w:rPr>
          <w:rFonts w:ascii="Times New Roman" w:hAnsi="Times New Roman"/>
          <w:sz w:val="20"/>
        </w:rPr>
      </w:pPr>
      <w:r w:rsidRPr="00DB5E8D">
        <w:rPr>
          <w:rFonts w:ascii="Times New Roman" w:hAnsi="Times New Roman"/>
          <w:sz w:val="20"/>
        </w:rPr>
        <w:t>СанПиН 1.2.3685-21 «Гигиенические нормативы и требования к</w:t>
      </w:r>
      <w:r w:rsidRPr="00DB5E8D">
        <w:rPr>
          <w:rFonts w:ascii="Times New Roman" w:hAnsi="Times New Roman"/>
          <w:spacing w:val="1"/>
          <w:sz w:val="20"/>
        </w:rPr>
        <w:t xml:space="preserve"> </w:t>
      </w:r>
      <w:r w:rsidRPr="00DB5E8D">
        <w:rPr>
          <w:rFonts w:ascii="Times New Roman" w:hAnsi="Times New Roman"/>
          <w:sz w:val="20"/>
        </w:rPr>
        <w:t>обеспечению</w:t>
      </w:r>
      <w:r w:rsidRPr="00DB5E8D">
        <w:rPr>
          <w:rFonts w:ascii="Times New Roman" w:hAnsi="Times New Roman"/>
          <w:spacing w:val="1"/>
          <w:sz w:val="20"/>
        </w:rPr>
        <w:t xml:space="preserve"> </w:t>
      </w:r>
      <w:r w:rsidRPr="00DB5E8D">
        <w:rPr>
          <w:rFonts w:ascii="Times New Roman" w:hAnsi="Times New Roman"/>
          <w:sz w:val="20"/>
        </w:rPr>
        <w:t>безопасности</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(или)</w:t>
      </w:r>
      <w:r w:rsidRPr="00DB5E8D">
        <w:rPr>
          <w:rFonts w:ascii="Times New Roman" w:hAnsi="Times New Roman"/>
          <w:spacing w:val="1"/>
          <w:sz w:val="20"/>
        </w:rPr>
        <w:t xml:space="preserve"> </w:t>
      </w:r>
      <w:r w:rsidRPr="00DB5E8D">
        <w:rPr>
          <w:rFonts w:ascii="Times New Roman" w:hAnsi="Times New Roman"/>
          <w:sz w:val="20"/>
        </w:rPr>
        <w:t>безвредности</w:t>
      </w:r>
      <w:r w:rsidRPr="00DB5E8D">
        <w:rPr>
          <w:rFonts w:ascii="Times New Roman" w:hAnsi="Times New Roman"/>
          <w:spacing w:val="1"/>
          <w:sz w:val="20"/>
        </w:rPr>
        <w:t xml:space="preserve"> </w:t>
      </w:r>
      <w:r w:rsidRPr="00DB5E8D">
        <w:rPr>
          <w:rFonts w:ascii="Times New Roman" w:hAnsi="Times New Roman"/>
          <w:sz w:val="20"/>
        </w:rPr>
        <w:t>для</w:t>
      </w:r>
      <w:r w:rsidRPr="00DB5E8D">
        <w:rPr>
          <w:rFonts w:ascii="Times New Roman" w:hAnsi="Times New Roman"/>
          <w:spacing w:val="1"/>
          <w:sz w:val="20"/>
        </w:rPr>
        <w:t xml:space="preserve"> </w:t>
      </w:r>
      <w:r w:rsidRPr="00DB5E8D">
        <w:rPr>
          <w:rFonts w:ascii="Times New Roman" w:hAnsi="Times New Roman"/>
          <w:sz w:val="20"/>
        </w:rPr>
        <w:t>человека</w:t>
      </w:r>
      <w:r w:rsidRPr="00DB5E8D">
        <w:rPr>
          <w:rFonts w:ascii="Times New Roman" w:hAnsi="Times New Roman"/>
          <w:spacing w:val="1"/>
          <w:sz w:val="20"/>
        </w:rPr>
        <w:t xml:space="preserve"> </w:t>
      </w:r>
      <w:r w:rsidRPr="00DB5E8D">
        <w:rPr>
          <w:rFonts w:ascii="Times New Roman" w:hAnsi="Times New Roman"/>
          <w:sz w:val="20"/>
        </w:rPr>
        <w:t>факторов</w:t>
      </w:r>
      <w:r w:rsidRPr="00DB5E8D">
        <w:rPr>
          <w:rFonts w:ascii="Times New Roman" w:hAnsi="Times New Roman"/>
          <w:spacing w:val="-2"/>
          <w:sz w:val="20"/>
        </w:rPr>
        <w:t xml:space="preserve"> </w:t>
      </w:r>
      <w:r w:rsidRPr="00DB5E8D">
        <w:rPr>
          <w:rFonts w:ascii="Times New Roman" w:hAnsi="Times New Roman"/>
          <w:sz w:val="20"/>
        </w:rPr>
        <w:t>среды обитания»;</w:t>
      </w:r>
    </w:p>
    <w:p w:rsidR="005A4FFC" w:rsidRPr="00DB5E8D" w:rsidRDefault="005A4FFC" w:rsidP="00465CA1">
      <w:pPr>
        <w:widowControl w:val="0"/>
        <w:numPr>
          <w:ilvl w:val="1"/>
          <w:numId w:val="8"/>
        </w:numPr>
        <w:tabs>
          <w:tab w:val="left" w:pos="824"/>
        </w:tabs>
        <w:autoSpaceDE w:val="0"/>
        <w:autoSpaceDN w:val="0"/>
        <w:spacing w:after="0" w:line="256" w:lineRule="auto"/>
        <w:ind w:left="0" w:right="109" w:firstLine="0"/>
        <w:jc w:val="both"/>
        <w:rPr>
          <w:rFonts w:ascii="Times New Roman" w:hAnsi="Times New Roman"/>
          <w:sz w:val="20"/>
        </w:rPr>
      </w:pPr>
      <w:r w:rsidRPr="00DB5E8D">
        <w:rPr>
          <w:rFonts w:ascii="Times New Roman" w:hAnsi="Times New Roman"/>
          <w:sz w:val="20"/>
        </w:rPr>
        <w:t>перечень</w:t>
      </w:r>
      <w:r w:rsidRPr="00DB5E8D">
        <w:rPr>
          <w:rFonts w:ascii="Times New Roman" w:hAnsi="Times New Roman"/>
          <w:spacing w:val="1"/>
          <w:sz w:val="20"/>
        </w:rPr>
        <w:t xml:space="preserve"> </w:t>
      </w:r>
      <w:r w:rsidRPr="00DB5E8D">
        <w:rPr>
          <w:rFonts w:ascii="Times New Roman" w:hAnsi="Times New Roman"/>
          <w:sz w:val="20"/>
        </w:rPr>
        <w:t>учебников,</w:t>
      </w:r>
      <w:r w:rsidRPr="00DB5E8D">
        <w:rPr>
          <w:rFonts w:ascii="Times New Roman" w:hAnsi="Times New Roman"/>
          <w:spacing w:val="1"/>
          <w:sz w:val="20"/>
        </w:rPr>
        <w:t xml:space="preserve"> </w:t>
      </w:r>
      <w:r w:rsidRPr="00DB5E8D">
        <w:rPr>
          <w:rFonts w:ascii="Times New Roman" w:hAnsi="Times New Roman"/>
          <w:sz w:val="20"/>
        </w:rPr>
        <w:t>допущенных</w:t>
      </w:r>
      <w:r w:rsidRPr="00DB5E8D">
        <w:rPr>
          <w:rFonts w:ascii="Times New Roman" w:hAnsi="Times New Roman"/>
          <w:spacing w:val="1"/>
          <w:sz w:val="20"/>
        </w:rPr>
        <w:t xml:space="preserve"> </w:t>
      </w:r>
      <w:r w:rsidRPr="00DB5E8D">
        <w:rPr>
          <w:rFonts w:ascii="Times New Roman" w:hAnsi="Times New Roman"/>
          <w:sz w:val="20"/>
        </w:rPr>
        <w:t>к</w:t>
      </w:r>
      <w:r w:rsidRPr="00DB5E8D">
        <w:rPr>
          <w:rFonts w:ascii="Times New Roman" w:hAnsi="Times New Roman"/>
          <w:spacing w:val="1"/>
          <w:sz w:val="20"/>
        </w:rPr>
        <w:t xml:space="preserve"> </w:t>
      </w:r>
      <w:r w:rsidRPr="00DB5E8D">
        <w:rPr>
          <w:rFonts w:ascii="Times New Roman" w:hAnsi="Times New Roman"/>
          <w:sz w:val="20"/>
        </w:rPr>
        <w:t>использованию</w:t>
      </w:r>
      <w:r w:rsidRPr="00DB5E8D">
        <w:rPr>
          <w:rFonts w:ascii="Times New Roman" w:hAnsi="Times New Roman"/>
          <w:spacing w:val="1"/>
          <w:sz w:val="20"/>
        </w:rPr>
        <w:t xml:space="preserve"> </w:t>
      </w:r>
      <w:r w:rsidRPr="00DB5E8D">
        <w:rPr>
          <w:rFonts w:ascii="Times New Roman" w:hAnsi="Times New Roman"/>
          <w:sz w:val="20"/>
        </w:rPr>
        <w:t>при</w:t>
      </w:r>
      <w:r w:rsidRPr="00DB5E8D">
        <w:rPr>
          <w:rFonts w:ascii="Times New Roman" w:hAnsi="Times New Roman"/>
          <w:spacing w:val="1"/>
          <w:sz w:val="20"/>
        </w:rPr>
        <w:t xml:space="preserve"> </w:t>
      </w:r>
      <w:r w:rsidRPr="00DB5E8D">
        <w:rPr>
          <w:rFonts w:ascii="Times New Roman" w:hAnsi="Times New Roman"/>
          <w:sz w:val="20"/>
        </w:rPr>
        <w:t>реализации</w:t>
      </w:r>
      <w:r w:rsidRPr="00DB5E8D">
        <w:rPr>
          <w:rFonts w:ascii="Times New Roman" w:hAnsi="Times New Roman"/>
          <w:spacing w:val="1"/>
          <w:sz w:val="20"/>
        </w:rPr>
        <w:t xml:space="preserve"> </w:t>
      </w:r>
      <w:r w:rsidRPr="00DB5E8D">
        <w:rPr>
          <w:rFonts w:ascii="Times New Roman" w:hAnsi="Times New Roman"/>
          <w:sz w:val="20"/>
        </w:rPr>
        <w:t>имеющих</w:t>
      </w:r>
      <w:r w:rsidRPr="00DB5E8D">
        <w:rPr>
          <w:rFonts w:ascii="Times New Roman" w:hAnsi="Times New Roman"/>
          <w:spacing w:val="1"/>
          <w:sz w:val="20"/>
        </w:rPr>
        <w:t xml:space="preserve"> </w:t>
      </w:r>
      <w:r w:rsidRPr="00DB5E8D">
        <w:rPr>
          <w:rFonts w:ascii="Times New Roman" w:hAnsi="Times New Roman"/>
          <w:sz w:val="20"/>
        </w:rPr>
        <w:t>государственную</w:t>
      </w:r>
      <w:r w:rsidRPr="00DB5E8D">
        <w:rPr>
          <w:rFonts w:ascii="Times New Roman" w:hAnsi="Times New Roman"/>
          <w:spacing w:val="1"/>
          <w:sz w:val="20"/>
        </w:rPr>
        <w:t xml:space="preserve"> </w:t>
      </w:r>
      <w:r w:rsidRPr="00DB5E8D">
        <w:rPr>
          <w:rFonts w:ascii="Times New Roman" w:hAnsi="Times New Roman"/>
          <w:sz w:val="20"/>
        </w:rPr>
        <w:t>аккредитацию</w:t>
      </w:r>
      <w:r w:rsidRPr="00DB5E8D">
        <w:rPr>
          <w:rFonts w:ascii="Times New Roman" w:hAnsi="Times New Roman"/>
          <w:spacing w:val="1"/>
          <w:sz w:val="20"/>
        </w:rPr>
        <w:t xml:space="preserve"> </w:t>
      </w:r>
      <w:r w:rsidRPr="00DB5E8D">
        <w:rPr>
          <w:rFonts w:ascii="Times New Roman" w:hAnsi="Times New Roman"/>
          <w:sz w:val="20"/>
        </w:rPr>
        <w:t>образовательных программ основного общего, среднего общего</w:t>
      </w:r>
      <w:r w:rsidRPr="00DB5E8D">
        <w:rPr>
          <w:rFonts w:ascii="Times New Roman" w:hAnsi="Times New Roman"/>
          <w:spacing w:val="1"/>
          <w:sz w:val="20"/>
        </w:rPr>
        <w:t xml:space="preserve"> </w:t>
      </w:r>
      <w:r w:rsidRPr="00DB5E8D">
        <w:rPr>
          <w:rFonts w:ascii="Times New Roman" w:hAnsi="Times New Roman"/>
          <w:sz w:val="20"/>
        </w:rPr>
        <w:t>образования</w:t>
      </w:r>
      <w:r w:rsidRPr="00DB5E8D">
        <w:rPr>
          <w:rFonts w:ascii="Times New Roman" w:hAnsi="Times New Roman"/>
          <w:spacing w:val="34"/>
          <w:sz w:val="20"/>
        </w:rPr>
        <w:t xml:space="preserve"> </w:t>
      </w:r>
      <w:r w:rsidRPr="00DB5E8D">
        <w:rPr>
          <w:rFonts w:ascii="Times New Roman" w:hAnsi="Times New Roman"/>
          <w:sz w:val="20"/>
        </w:rPr>
        <w:t>(в</w:t>
      </w:r>
      <w:r w:rsidRPr="00DB5E8D">
        <w:rPr>
          <w:rFonts w:ascii="Times New Roman" w:hAnsi="Times New Roman"/>
          <w:spacing w:val="34"/>
          <w:sz w:val="20"/>
        </w:rPr>
        <w:t xml:space="preserve"> </w:t>
      </w:r>
      <w:r w:rsidRPr="00DB5E8D">
        <w:rPr>
          <w:rFonts w:ascii="Times New Roman" w:hAnsi="Times New Roman"/>
          <w:sz w:val="20"/>
        </w:rPr>
        <w:t>соответствии</w:t>
      </w:r>
      <w:r w:rsidRPr="00DB5E8D">
        <w:rPr>
          <w:rFonts w:ascii="Times New Roman" w:hAnsi="Times New Roman"/>
          <w:spacing w:val="33"/>
          <w:sz w:val="20"/>
        </w:rPr>
        <w:t xml:space="preserve"> </w:t>
      </w:r>
      <w:r w:rsidRPr="00DB5E8D">
        <w:rPr>
          <w:rFonts w:ascii="Times New Roman" w:hAnsi="Times New Roman"/>
          <w:sz w:val="20"/>
        </w:rPr>
        <w:t>с</w:t>
      </w:r>
      <w:r w:rsidRPr="00DB5E8D">
        <w:rPr>
          <w:rFonts w:ascii="Times New Roman" w:hAnsi="Times New Roman"/>
          <w:spacing w:val="35"/>
          <w:sz w:val="20"/>
        </w:rPr>
        <w:t xml:space="preserve"> </w:t>
      </w:r>
      <w:r w:rsidRPr="00DB5E8D">
        <w:rPr>
          <w:rFonts w:ascii="Times New Roman" w:hAnsi="Times New Roman"/>
          <w:sz w:val="20"/>
        </w:rPr>
        <w:t>действующим</w:t>
      </w:r>
      <w:r w:rsidRPr="00DB5E8D">
        <w:rPr>
          <w:rFonts w:ascii="Times New Roman" w:hAnsi="Times New Roman"/>
          <w:spacing w:val="35"/>
          <w:sz w:val="20"/>
        </w:rPr>
        <w:t xml:space="preserve"> </w:t>
      </w:r>
      <w:r w:rsidRPr="00DB5E8D">
        <w:rPr>
          <w:rFonts w:ascii="Times New Roman" w:hAnsi="Times New Roman"/>
          <w:sz w:val="20"/>
        </w:rPr>
        <w:t>Приказом</w:t>
      </w:r>
    </w:p>
    <w:p w:rsidR="005A4FFC" w:rsidRPr="00DB5E8D" w:rsidRDefault="005A4FFC" w:rsidP="00087E61">
      <w:pPr>
        <w:widowControl w:val="0"/>
        <w:autoSpaceDE w:val="0"/>
        <w:autoSpaceDN w:val="0"/>
        <w:spacing w:before="72" w:after="0" w:line="240" w:lineRule="auto"/>
        <w:jc w:val="both"/>
        <w:rPr>
          <w:rFonts w:ascii="Times New Roman" w:hAnsi="Times New Roman"/>
          <w:sz w:val="20"/>
          <w:szCs w:val="20"/>
        </w:rPr>
      </w:pPr>
      <w:r w:rsidRPr="00DB5E8D">
        <w:rPr>
          <w:rFonts w:ascii="Times New Roman" w:hAnsi="Times New Roman"/>
          <w:sz w:val="20"/>
          <w:szCs w:val="20"/>
        </w:rPr>
        <w:t>Министерства</w:t>
      </w:r>
      <w:r w:rsidRPr="00DB5E8D">
        <w:rPr>
          <w:rFonts w:ascii="Times New Roman" w:hAnsi="Times New Roman"/>
          <w:spacing w:val="-4"/>
          <w:sz w:val="20"/>
          <w:szCs w:val="20"/>
        </w:rPr>
        <w:t xml:space="preserve"> </w:t>
      </w:r>
      <w:r w:rsidRPr="00DB5E8D">
        <w:rPr>
          <w:rFonts w:ascii="Times New Roman" w:hAnsi="Times New Roman"/>
          <w:sz w:val="20"/>
          <w:szCs w:val="20"/>
        </w:rPr>
        <w:t>просвещения</w:t>
      </w:r>
      <w:r w:rsidRPr="00DB5E8D">
        <w:rPr>
          <w:rFonts w:ascii="Times New Roman" w:hAnsi="Times New Roman"/>
          <w:spacing w:val="-4"/>
          <w:sz w:val="20"/>
          <w:szCs w:val="20"/>
        </w:rPr>
        <w:t xml:space="preserve"> </w:t>
      </w:r>
      <w:r w:rsidRPr="00DB5E8D">
        <w:rPr>
          <w:rFonts w:ascii="Times New Roman" w:hAnsi="Times New Roman"/>
          <w:sz w:val="20"/>
          <w:szCs w:val="20"/>
        </w:rPr>
        <w:t>РФ);</w:t>
      </w:r>
    </w:p>
    <w:p w:rsidR="005A4FFC" w:rsidRPr="00DB5E8D" w:rsidRDefault="005A4FFC" w:rsidP="00465CA1">
      <w:pPr>
        <w:widowControl w:val="0"/>
        <w:numPr>
          <w:ilvl w:val="1"/>
          <w:numId w:val="8"/>
        </w:numPr>
        <w:tabs>
          <w:tab w:val="left" w:pos="824"/>
          <w:tab w:val="left" w:pos="2766"/>
          <w:tab w:val="left" w:pos="4433"/>
          <w:tab w:val="left" w:pos="5495"/>
          <w:tab w:val="left" w:pos="6414"/>
        </w:tabs>
        <w:autoSpaceDE w:val="0"/>
        <w:autoSpaceDN w:val="0"/>
        <w:spacing w:before="13" w:after="0" w:line="252" w:lineRule="auto"/>
        <w:ind w:left="0" w:right="108" w:firstLine="0"/>
        <w:jc w:val="both"/>
        <w:rPr>
          <w:rFonts w:ascii="Times New Roman" w:hAnsi="Times New Roman"/>
          <w:sz w:val="20"/>
        </w:rPr>
      </w:pPr>
      <w:r w:rsidRPr="00DB5E8D">
        <w:rPr>
          <w:rFonts w:ascii="Times New Roman" w:hAnsi="Times New Roman"/>
          <w:sz w:val="20"/>
        </w:rPr>
        <w:t>Приказ</w:t>
      </w:r>
      <w:r w:rsidRPr="00DB5E8D">
        <w:rPr>
          <w:rFonts w:ascii="Times New Roman" w:hAnsi="Times New Roman"/>
          <w:spacing w:val="1"/>
          <w:sz w:val="20"/>
        </w:rPr>
        <w:t xml:space="preserve"> </w:t>
      </w:r>
      <w:r w:rsidRPr="00DB5E8D">
        <w:rPr>
          <w:rFonts w:ascii="Times New Roman" w:hAnsi="Times New Roman"/>
          <w:sz w:val="20"/>
        </w:rPr>
        <w:t>Министерства</w:t>
      </w:r>
      <w:r w:rsidRPr="00DB5E8D">
        <w:rPr>
          <w:rFonts w:ascii="Times New Roman" w:hAnsi="Times New Roman"/>
          <w:spacing w:val="1"/>
          <w:sz w:val="20"/>
        </w:rPr>
        <w:t xml:space="preserve"> </w:t>
      </w:r>
      <w:r w:rsidRPr="00DB5E8D">
        <w:rPr>
          <w:rFonts w:ascii="Times New Roman" w:hAnsi="Times New Roman"/>
          <w:sz w:val="20"/>
        </w:rPr>
        <w:t>просвещения</w:t>
      </w:r>
      <w:r w:rsidRPr="00DB5E8D">
        <w:rPr>
          <w:rFonts w:ascii="Times New Roman" w:hAnsi="Times New Roman"/>
          <w:spacing w:val="1"/>
          <w:sz w:val="20"/>
        </w:rPr>
        <w:t xml:space="preserve"> </w:t>
      </w:r>
      <w:r w:rsidRPr="00DB5E8D">
        <w:rPr>
          <w:rFonts w:ascii="Times New Roman" w:hAnsi="Times New Roman"/>
          <w:sz w:val="20"/>
        </w:rPr>
        <w:t>Российской</w:t>
      </w:r>
      <w:r w:rsidRPr="00DB5E8D">
        <w:rPr>
          <w:rFonts w:ascii="Times New Roman" w:hAnsi="Times New Roman"/>
          <w:spacing w:val="1"/>
          <w:sz w:val="20"/>
        </w:rPr>
        <w:t xml:space="preserve"> </w:t>
      </w:r>
      <w:r w:rsidRPr="00DB5E8D">
        <w:rPr>
          <w:rFonts w:ascii="Times New Roman" w:hAnsi="Times New Roman"/>
          <w:sz w:val="20"/>
        </w:rPr>
        <w:t>Федерации</w:t>
      </w:r>
      <w:r w:rsidRPr="00DB5E8D">
        <w:rPr>
          <w:rFonts w:ascii="Times New Roman" w:hAnsi="Times New Roman"/>
          <w:spacing w:val="1"/>
          <w:sz w:val="20"/>
        </w:rPr>
        <w:t xml:space="preserve"> </w:t>
      </w:r>
      <w:r w:rsidRPr="00DB5E8D">
        <w:rPr>
          <w:rFonts w:ascii="Times New Roman" w:hAnsi="Times New Roman"/>
          <w:sz w:val="20"/>
        </w:rPr>
        <w:t>от</w:t>
      </w:r>
      <w:r w:rsidRPr="00DB5E8D">
        <w:rPr>
          <w:rFonts w:ascii="Times New Roman" w:hAnsi="Times New Roman"/>
          <w:spacing w:val="1"/>
          <w:sz w:val="20"/>
        </w:rPr>
        <w:t xml:space="preserve"> </w:t>
      </w:r>
      <w:r w:rsidRPr="00DB5E8D">
        <w:rPr>
          <w:rFonts w:ascii="Times New Roman" w:hAnsi="Times New Roman"/>
          <w:sz w:val="20"/>
        </w:rPr>
        <w:t>03.09.2019 № 465 «Об утверждении перечня средств обучения и</w:t>
      </w:r>
      <w:r w:rsidRPr="00DB5E8D">
        <w:rPr>
          <w:rFonts w:ascii="Times New Roman" w:hAnsi="Times New Roman"/>
          <w:spacing w:val="1"/>
          <w:sz w:val="20"/>
        </w:rPr>
        <w:t xml:space="preserve"> </w:t>
      </w:r>
      <w:r w:rsidRPr="00DB5E8D">
        <w:rPr>
          <w:rFonts w:ascii="Times New Roman" w:hAnsi="Times New Roman"/>
          <w:sz w:val="20"/>
        </w:rPr>
        <w:t>воспитания,</w:t>
      </w:r>
      <w:r w:rsidRPr="00DB5E8D">
        <w:rPr>
          <w:rFonts w:ascii="Times New Roman" w:hAnsi="Times New Roman"/>
          <w:spacing w:val="1"/>
          <w:sz w:val="20"/>
        </w:rPr>
        <w:t xml:space="preserve"> </w:t>
      </w:r>
      <w:r w:rsidRPr="00DB5E8D">
        <w:rPr>
          <w:rFonts w:ascii="Times New Roman" w:hAnsi="Times New Roman"/>
          <w:sz w:val="20"/>
        </w:rPr>
        <w:t>необходимых</w:t>
      </w:r>
      <w:r w:rsidRPr="00DB5E8D">
        <w:rPr>
          <w:rFonts w:ascii="Times New Roman" w:hAnsi="Times New Roman"/>
          <w:spacing w:val="1"/>
          <w:sz w:val="20"/>
        </w:rPr>
        <w:t xml:space="preserve"> </w:t>
      </w:r>
      <w:r w:rsidRPr="00DB5E8D">
        <w:rPr>
          <w:rFonts w:ascii="Times New Roman" w:hAnsi="Times New Roman"/>
          <w:sz w:val="20"/>
        </w:rPr>
        <w:t>для</w:t>
      </w:r>
      <w:r w:rsidRPr="00DB5E8D">
        <w:rPr>
          <w:rFonts w:ascii="Times New Roman" w:hAnsi="Times New Roman"/>
          <w:spacing w:val="1"/>
          <w:sz w:val="20"/>
        </w:rPr>
        <w:t xml:space="preserve"> </w:t>
      </w:r>
      <w:r w:rsidRPr="00DB5E8D">
        <w:rPr>
          <w:rFonts w:ascii="Times New Roman" w:hAnsi="Times New Roman"/>
          <w:sz w:val="20"/>
        </w:rPr>
        <w:t>реализации</w:t>
      </w:r>
      <w:r w:rsidRPr="00DB5E8D">
        <w:rPr>
          <w:rFonts w:ascii="Times New Roman" w:hAnsi="Times New Roman"/>
          <w:spacing w:val="1"/>
          <w:sz w:val="20"/>
        </w:rPr>
        <w:t xml:space="preserve"> </w:t>
      </w:r>
      <w:r w:rsidRPr="00DB5E8D">
        <w:rPr>
          <w:rFonts w:ascii="Times New Roman" w:hAnsi="Times New Roman"/>
          <w:sz w:val="20"/>
        </w:rPr>
        <w:t>образовательных</w:t>
      </w:r>
      <w:r w:rsidRPr="00DB5E8D">
        <w:rPr>
          <w:rFonts w:ascii="Times New Roman" w:hAnsi="Times New Roman"/>
          <w:spacing w:val="1"/>
          <w:sz w:val="20"/>
        </w:rPr>
        <w:t xml:space="preserve"> </w:t>
      </w:r>
      <w:r w:rsidRPr="00DB5E8D">
        <w:rPr>
          <w:rFonts w:ascii="Times New Roman" w:hAnsi="Times New Roman"/>
          <w:sz w:val="20"/>
        </w:rPr>
        <w:t>программ</w:t>
      </w:r>
      <w:r w:rsidRPr="00DB5E8D">
        <w:rPr>
          <w:rFonts w:ascii="Times New Roman" w:hAnsi="Times New Roman"/>
          <w:spacing w:val="1"/>
          <w:sz w:val="20"/>
        </w:rPr>
        <w:t xml:space="preserve"> </w:t>
      </w:r>
      <w:r w:rsidRPr="00DB5E8D">
        <w:rPr>
          <w:rFonts w:ascii="Times New Roman" w:hAnsi="Times New Roman"/>
          <w:sz w:val="20"/>
        </w:rPr>
        <w:t>начального</w:t>
      </w:r>
      <w:r w:rsidRPr="00DB5E8D">
        <w:rPr>
          <w:rFonts w:ascii="Times New Roman" w:hAnsi="Times New Roman"/>
          <w:spacing w:val="1"/>
          <w:sz w:val="20"/>
        </w:rPr>
        <w:t xml:space="preserve"> </w:t>
      </w:r>
      <w:r w:rsidRPr="00DB5E8D">
        <w:rPr>
          <w:rFonts w:ascii="Times New Roman" w:hAnsi="Times New Roman"/>
          <w:sz w:val="20"/>
        </w:rPr>
        <w:t>общего,</w:t>
      </w:r>
      <w:r w:rsidRPr="00DB5E8D">
        <w:rPr>
          <w:rFonts w:ascii="Times New Roman" w:hAnsi="Times New Roman"/>
          <w:spacing w:val="1"/>
          <w:sz w:val="20"/>
        </w:rPr>
        <w:t xml:space="preserve"> </w:t>
      </w:r>
      <w:r w:rsidRPr="00DB5E8D">
        <w:rPr>
          <w:rFonts w:ascii="Times New Roman" w:hAnsi="Times New Roman"/>
          <w:sz w:val="20"/>
        </w:rPr>
        <w:t>основного</w:t>
      </w:r>
      <w:r w:rsidRPr="00DB5E8D">
        <w:rPr>
          <w:rFonts w:ascii="Times New Roman" w:hAnsi="Times New Roman"/>
          <w:spacing w:val="1"/>
          <w:sz w:val="20"/>
        </w:rPr>
        <w:t xml:space="preserve"> </w:t>
      </w:r>
      <w:r w:rsidRPr="00DB5E8D">
        <w:rPr>
          <w:rFonts w:ascii="Times New Roman" w:hAnsi="Times New Roman"/>
          <w:sz w:val="20"/>
        </w:rPr>
        <w:t>общего</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среднего</w:t>
      </w:r>
      <w:r w:rsidRPr="00DB5E8D">
        <w:rPr>
          <w:rFonts w:ascii="Times New Roman" w:hAnsi="Times New Roman"/>
          <w:spacing w:val="1"/>
          <w:sz w:val="20"/>
        </w:rPr>
        <w:t xml:space="preserve"> </w:t>
      </w:r>
      <w:r w:rsidRPr="00DB5E8D">
        <w:rPr>
          <w:rFonts w:ascii="Times New Roman" w:hAnsi="Times New Roman"/>
          <w:sz w:val="20"/>
        </w:rPr>
        <w:t>общего</w:t>
      </w:r>
      <w:r w:rsidRPr="00DB5E8D">
        <w:rPr>
          <w:rFonts w:ascii="Times New Roman" w:hAnsi="Times New Roman"/>
          <w:spacing w:val="1"/>
          <w:sz w:val="20"/>
        </w:rPr>
        <w:t xml:space="preserve"> </w:t>
      </w:r>
      <w:r w:rsidRPr="00DB5E8D">
        <w:rPr>
          <w:rFonts w:ascii="Times New Roman" w:hAnsi="Times New Roman"/>
          <w:sz w:val="20"/>
        </w:rPr>
        <w:t>образования,</w:t>
      </w:r>
      <w:r w:rsidRPr="00DB5E8D">
        <w:rPr>
          <w:rFonts w:ascii="Times New Roman" w:hAnsi="Times New Roman"/>
          <w:spacing w:val="1"/>
          <w:sz w:val="20"/>
        </w:rPr>
        <w:t xml:space="preserve"> </w:t>
      </w:r>
      <w:r w:rsidRPr="00DB5E8D">
        <w:rPr>
          <w:rFonts w:ascii="Times New Roman" w:hAnsi="Times New Roman"/>
          <w:sz w:val="20"/>
        </w:rPr>
        <w:t>соответствующих</w:t>
      </w:r>
      <w:r w:rsidRPr="00DB5E8D">
        <w:rPr>
          <w:rFonts w:ascii="Times New Roman" w:hAnsi="Times New Roman"/>
          <w:spacing w:val="1"/>
          <w:sz w:val="20"/>
        </w:rPr>
        <w:t xml:space="preserve"> </w:t>
      </w:r>
      <w:r w:rsidRPr="00DB5E8D">
        <w:rPr>
          <w:rFonts w:ascii="Times New Roman" w:hAnsi="Times New Roman"/>
          <w:sz w:val="20"/>
        </w:rPr>
        <w:t>современным</w:t>
      </w:r>
      <w:r w:rsidRPr="00DB5E8D">
        <w:rPr>
          <w:rFonts w:ascii="Times New Roman" w:hAnsi="Times New Roman"/>
          <w:spacing w:val="1"/>
          <w:sz w:val="20"/>
        </w:rPr>
        <w:t xml:space="preserve"> </w:t>
      </w:r>
      <w:r w:rsidRPr="00DB5E8D">
        <w:rPr>
          <w:rFonts w:ascii="Times New Roman" w:hAnsi="Times New Roman"/>
          <w:sz w:val="20"/>
        </w:rPr>
        <w:t>условиям</w:t>
      </w:r>
      <w:r w:rsidRPr="00DB5E8D">
        <w:rPr>
          <w:rFonts w:ascii="Times New Roman" w:hAnsi="Times New Roman"/>
          <w:spacing w:val="1"/>
          <w:sz w:val="20"/>
        </w:rPr>
        <w:t xml:space="preserve"> </w:t>
      </w:r>
      <w:r w:rsidRPr="00DB5E8D">
        <w:rPr>
          <w:rFonts w:ascii="Times New Roman" w:hAnsi="Times New Roman"/>
          <w:sz w:val="20"/>
        </w:rPr>
        <w:t>обучения,</w:t>
      </w:r>
      <w:r w:rsidRPr="00DB5E8D">
        <w:rPr>
          <w:rFonts w:ascii="Times New Roman" w:hAnsi="Times New Roman"/>
          <w:spacing w:val="1"/>
          <w:sz w:val="20"/>
        </w:rPr>
        <w:t xml:space="preserve"> </w:t>
      </w:r>
      <w:r w:rsidRPr="00DB5E8D">
        <w:rPr>
          <w:rFonts w:ascii="Times New Roman" w:hAnsi="Times New Roman"/>
          <w:sz w:val="20"/>
        </w:rPr>
        <w:t>необходимого</w:t>
      </w:r>
      <w:r w:rsidRPr="00DB5E8D">
        <w:rPr>
          <w:rFonts w:ascii="Times New Roman" w:hAnsi="Times New Roman"/>
          <w:spacing w:val="1"/>
          <w:sz w:val="20"/>
        </w:rPr>
        <w:t xml:space="preserve"> </w:t>
      </w:r>
      <w:r w:rsidRPr="00DB5E8D">
        <w:rPr>
          <w:rFonts w:ascii="Times New Roman" w:hAnsi="Times New Roman"/>
          <w:sz w:val="20"/>
        </w:rPr>
        <w:t>при</w:t>
      </w:r>
      <w:r w:rsidRPr="00DB5E8D">
        <w:rPr>
          <w:rFonts w:ascii="Times New Roman" w:hAnsi="Times New Roman"/>
          <w:spacing w:val="1"/>
          <w:sz w:val="20"/>
        </w:rPr>
        <w:t xml:space="preserve"> </w:t>
      </w:r>
      <w:r w:rsidRPr="00DB5E8D">
        <w:rPr>
          <w:rFonts w:ascii="Times New Roman" w:hAnsi="Times New Roman"/>
          <w:sz w:val="20"/>
        </w:rPr>
        <w:t>оснащении</w:t>
      </w:r>
      <w:r w:rsidRPr="00DB5E8D">
        <w:rPr>
          <w:rFonts w:ascii="Times New Roman" w:hAnsi="Times New Roman"/>
          <w:spacing w:val="1"/>
          <w:sz w:val="20"/>
        </w:rPr>
        <w:t xml:space="preserve"> </w:t>
      </w:r>
      <w:r w:rsidRPr="00DB5E8D">
        <w:rPr>
          <w:rFonts w:ascii="Times New Roman" w:hAnsi="Times New Roman"/>
          <w:sz w:val="20"/>
        </w:rPr>
        <w:t>общеобразовательных</w:t>
      </w:r>
      <w:r w:rsidRPr="00DB5E8D">
        <w:rPr>
          <w:rFonts w:ascii="Times New Roman" w:hAnsi="Times New Roman"/>
          <w:spacing w:val="1"/>
          <w:sz w:val="20"/>
        </w:rPr>
        <w:t xml:space="preserve"> </w:t>
      </w:r>
      <w:r w:rsidRPr="00DB5E8D">
        <w:rPr>
          <w:rFonts w:ascii="Times New Roman" w:hAnsi="Times New Roman"/>
          <w:sz w:val="20"/>
        </w:rPr>
        <w:t>организаций</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целях</w:t>
      </w:r>
      <w:r w:rsidRPr="00DB5E8D">
        <w:rPr>
          <w:rFonts w:ascii="Times New Roman" w:hAnsi="Times New Roman"/>
          <w:spacing w:val="1"/>
          <w:sz w:val="20"/>
        </w:rPr>
        <w:t xml:space="preserve"> </w:t>
      </w:r>
      <w:r w:rsidRPr="00DB5E8D">
        <w:rPr>
          <w:rFonts w:ascii="Times New Roman" w:hAnsi="Times New Roman"/>
          <w:sz w:val="20"/>
        </w:rPr>
        <w:t>реализации</w:t>
      </w:r>
      <w:r w:rsidRPr="00DB5E8D">
        <w:rPr>
          <w:rFonts w:ascii="Times New Roman" w:hAnsi="Times New Roman"/>
          <w:spacing w:val="1"/>
          <w:sz w:val="20"/>
        </w:rPr>
        <w:t xml:space="preserve"> </w:t>
      </w:r>
      <w:r w:rsidRPr="00DB5E8D">
        <w:rPr>
          <w:rFonts w:ascii="Times New Roman" w:hAnsi="Times New Roman"/>
          <w:sz w:val="20"/>
        </w:rPr>
        <w:t>мероприятий</w:t>
      </w:r>
      <w:r w:rsidRPr="00DB5E8D">
        <w:rPr>
          <w:rFonts w:ascii="Times New Roman" w:hAnsi="Times New Roman"/>
          <w:spacing w:val="1"/>
          <w:sz w:val="20"/>
        </w:rPr>
        <w:t xml:space="preserve"> </w:t>
      </w:r>
      <w:r w:rsidRPr="00DB5E8D">
        <w:rPr>
          <w:rFonts w:ascii="Times New Roman" w:hAnsi="Times New Roman"/>
          <w:sz w:val="20"/>
        </w:rPr>
        <w:t>по</w:t>
      </w:r>
      <w:r w:rsidRPr="00DB5E8D">
        <w:rPr>
          <w:rFonts w:ascii="Times New Roman" w:hAnsi="Times New Roman"/>
          <w:spacing w:val="1"/>
          <w:sz w:val="20"/>
        </w:rPr>
        <w:t xml:space="preserve"> </w:t>
      </w:r>
      <w:r w:rsidRPr="00DB5E8D">
        <w:rPr>
          <w:rFonts w:ascii="Times New Roman" w:hAnsi="Times New Roman"/>
          <w:sz w:val="20"/>
        </w:rPr>
        <w:t>содействию</w:t>
      </w:r>
      <w:r w:rsidRPr="00DB5E8D">
        <w:rPr>
          <w:rFonts w:ascii="Times New Roman" w:hAnsi="Times New Roman"/>
          <w:spacing w:val="1"/>
          <w:sz w:val="20"/>
        </w:rPr>
        <w:t xml:space="preserve"> </w:t>
      </w:r>
      <w:r w:rsidRPr="00DB5E8D">
        <w:rPr>
          <w:rFonts w:ascii="Times New Roman" w:hAnsi="Times New Roman"/>
          <w:sz w:val="20"/>
        </w:rPr>
        <w:t>созданию</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субъектах</w:t>
      </w:r>
      <w:r w:rsidRPr="00DB5E8D">
        <w:rPr>
          <w:rFonts w:ascii="Times New Roman" w:hAnsi="Times New Roman"/>
          <w:spacing w:val="1"/>
          <w:sz w:val="20"/>
        </w:rPr>
        <w:t xml:space="preserve"> </w:t>
      </w:r>
      <w:r w:rsidRPr="00DB5E8D">
        <w:rPr>
          <w:rFonts w:ascii="Times New Roman" w:hAnsi="Times New Roman"/>
          <w:sz w:val="20"/>
        </w:rPr>
        <w:t>Российской</w:t>
      </w:r>
      <w:r w:rsidRPr="00DB5E8D">
        <w:rPr>
          <w:rFonts w:ascii="Times New Roman" w:hAnsi="Times New Roman"/>
          <w:spacing w:val="1"/>
          <w:sz w:val="20"/>
        </w:rPr>
        <w:t xml:space="preserve"> </w:t>
      </w:r>
      <w:r w:rsidRPr="00DB5E8D">
        <w:rPr>
          <w:rFonts w:ascii="Times New Roman" w:hAnsi="Times New Roman"/>
          <w:sz w:val="20"/>
        </w:rPr>
        <w:t>Федерации</w:t>
      </w:r>
      <w:r w:rsidRPr="00DB5E8D">
        <w:rPr>
          <w:rFonts w:ascii="Times New Roman" w:hAnsi="Times New Roman"/>
          <w:spacing w:val="1"/>
          <w:sz w:val="20"/>
        </w:rPr>
        <w:t xml:space="preserve"> </w:t>
      </w:r>
      <w:r w:rsidRPr="00DB5E8D">
        <w:rPr>
          <w:rFonts w:ascii="Times New Roman" w:hAnsi="Times New Roman"/>
          <w:sz w:val="20"/>
        </w:rPr>
        <w:t>(исходя</w:t>
      </w:r>
      <w:r w:rsidRPr="00DB5E8D">
        <w:rPr>
          <w:rFonts w:ascii="Times New Roman" w:hAnsi="Times New Roman"/>
          <w:spacing w:val="1"/>
          <w:sz w:val="20"/>
        </w:rPr>
        <w:t xml:space="preserve"> </w:t>
      </w:r>
      <w:r w:rsidRPr="00DB5E8D">
        <w:rPr>
          <w:rFonts w:ascii="Times New Roman" w:hAnsi="Times New Roman"/>
          <w:sz w:val="20"/>
        </w:rPr>
        <w:t>из</w:t>
      </w:r>
      <w:r w:rsidRPr="00DB5E8D">
        <w:rPr>
          <w:rFonts w:ascii="Times New Roman" w:hAnsi="Times New Roman"/>
          <w:spacing w:val="1"/>
          <w:sz w:val="20"/>
        </w:rPr>
        <w:t xml:space="preserve"> </w:t>
      </w:r>
      <w:r w:rsidRPr="00DB5E8D">
        <w:rPr>
          <w:rFonts w:ascii="Times New Roman" w:hAnsi="Times New Roman"/>
          <w:sz w:val="20"/>
        </w:rPr>
        <w:t>прогнозируемой</w:t>
      </w:r>
      <w:r w:rsidRPr="00DB5E8D">
        <w:rPr>
          <w:rFonts w:ascii="Times New Roman" w:hAnsi="Times New Roman"/>
          <w:sz w:val="20"/>
        </w:rPr>
        <w:tab/>
        <w:t>потребности)</w:t>
      </w:r>
      <w:r w:rsidRPr="00DB5E8D">
        <w:rPr>
          <w:rFonts w:ascii="Times New Roman" w:hAnsi="Times New Roman"/>
          <w:sz w:val="20"/>
        </w:rPr>
        <w:tab/>
        <w:t>новых</w:t>
      </w:r>
      <w:r w:rsidRPr="00DB5E8D">
        <w:rPr>
          <w:rFonts w:ascii="Times New Roman" w:hAnsi="Times New Roman"/>
          <w:sz w:val="20"/>
        </w:rPr>
        <w:tab/>
        <w:t>мест</w:t>
      </w:r>
      <w:r w:rsidRPr="00DB5E8D">
        <w:rPr>
          <w:rFonts w:ascii="Times New Roman" w:hAnsi="Times New Roman"/>
          <w:sz w:val="20"/>
        </w:rPr>
        <w:tab/>
        <w:t>в</w:t>
      </w:r>
      <w:r w:rsidRPr="00DB5E8D">
        <w:rPr>
          <w:rFonts w:ascii="Times New Roman" w:hAnsi="Times New Roman"/>
          <w:spacing w:val="-48"/>
          <w:sz w:val="20"/>
        </w:rPr>
        <w:t xml:space="preserve"> </w:t>
      </w:r>
      <w:r w:rsidRPr="00DB5E8D">
        <w:rPr>
          <w:rFonts w:ascii="Times New Roman" w:hAnsi="Times New Roman"/>
          <w:sz w:val="20"/>
        </w:rPr>
        <w:t>общеобразовательных</w:t>
      </w:r>
      <w:r w:rsidRPr="00DB5E8D">
        <w:rPr>
          <w:rFonts w:ascii="Times New Roman" w:hAnsi="Times New Roman"/>
          <w:spacing w:val="1"/>
          <w:sz w:val="20"/>
        </w:rPr>
        <w:t xml:space="preserve"> </w:t>
      </w:r>
      <w:r w:rsidRPr="00DB5E8D">
        <w:rPr>
          <w:rFonts w:ascii="Times New Roman" w:hAnsi="Times New Roman"/>
          <w:sz w:val="20"/>
        </w:rPr>
        <w:t>организациях,</w:t>
      </w:r>
      <w:r w:rsidRPr="00DB5E8D">
        <w:rPr>
          <w:rFonts w:ascii="Times New Roman" w:hAnsi="Times New Roman"/>
          <w:spacing w:val="1"/>
          <w:sz w:val="20"/>
        </w:rPr>
        <w:t xml:space="preserve"> </w:t>
      </w:r>
      <w:r w:rsidRPr="00DB5E8D">
        <w:rPr>
          <w:rFonts w:ascii="Times New Roman" w:hAnsi="Times New Roman"/>
          <w:sz w:val="20"/>
        </w:rPr>
        <w:t>критериев</w:t>
      </w:r>
      <w:r w:rsidRPr="00DB5E8D">
        <w:rPr>
          <w:rFonts w:ascii="Times New Roman" w:hAnsi="Times New Roman"/>
          <w:spacing w:val="51"/>
          <w:sz w:val="20"/>
        </w:rPr>
        <w:t xml:space="preserve"> </w:t>
      </w:r>
      <w:r w:rsidRPr="00DB5E8D">
        <w:rPr>
          <w:rFonts w:ascii="Times New Roman" w:hAnsi="Times New Roman"/>
          <w:sz w:val="20"/>
        </w:rPr>
        <w:t>его</w:t>
      </w:r>
      <w:r w:rsidRPr="00DB5E8D">
        <w:rPr>
          <w:rFonts w:ascii="Times New Roman" w:hAnsi="Times New Roman"/>
          <w:spacing w:val="1"/>
          <w:sz w:val="20"/>
        </w:rPr>
        <w:t xml:space="preserve"> </w:t>
      </w:r>
      <w:r w:rsidRPr="00DB5E8D">
        <w:rPr>
          <w:rFonts w:ascii="Times New Roman" w:hAnsi="Times New Roman"/>
          <w:sz w:val="20"/>
        </w:rPr>
        <w:t>формирования и требований к функциональному оснащению, а</w:t>
      </w:r>
      <w:r w:rsidRPr="00DB5E8D">
        <w:rPr>
          <w:rFonts w:ascii="Times New Roman" w:hAnsi="Times New Roman"/>
          <w:spacing w:val="1"/>
          <w:sz w:val="20"/>
        </w:rPr>
        <w:t xml:space="preserve"> </w:t>
      </w:r>
      <w:r w:rsidRPr="00DB5E8D">
        <w:rPr>
          <w:rFonts w:ascii="Times New Roman" w:hAnsi="Times New Roman"/>
          <w:sz w:val="20"/>
        </w:rPr>
        <w:t>также</w:t>
      </w:r>
      <w:r w:rsidRPr="00DB5E8D">
        <w:rPr>
          <w:rFonts w:ascii="Times New Roman" w:hAnsi="Times New Roman"/>
          <w:spacing w:val="1"/>
          <w:sz w:val="20"/>
        </w:rPr>
        <w:t xml:space="preserve"> </w:t>
      </w:r>
      <w:r w:rsidRPr="00DB5E8D">
        <w:rPr>
          <w:rFonts w:ascii="Times New Roman" w:hAnsi="Times New Roman"/>
          <w:sz w:val="20"/>
        </w:rPr>
        <w:t>норматива</w:t>
      </w:r>
      <w:r w:rsidRPr="00DB5E8D">
        <w:rPr>
          <w:rFonts w:ascii="Times New Roman" w:hAnsi="Times New Roman"/>
          <w:spacing w:val="1"/>
          <w:sz w:val="20"/>
        </w:rPr>
        <w:t xml:space="preserve"> </w:t>
      </w:r>
      <w:r w:rsidRPr="00DB5E8D">
        <w:rPr>
          <w:rFonts w:ascii="Times New Roman" w:hAnsi="Times New Roman"/>
          <w:sz w:val="20"/>
        </w:rPr>
        <w:t>стоимости</w:t>
      </w:r>
      <w:r w:rsidRPr="00DB5E8D">
        <w:rPr>
          <w:rFonts w:ascii="Times New Roman" w:hAnsi="Times New Roman"/>
          <w:spacing w:val="1"/>
          <w:sz w:val="20"/>
        </w:rPr>
        <w:t xml:space="preserve"> </w:t>
      </w:r>
      <w:r w:rsidRPr="00DB5E8D">
        <w:rPr>
          <w:rFonts w:ascii="Times New Roman" w:hAnsi="Times New Roman"/>
          <w:sz w:val="20"/>
        </w:rPr>
        <w:t>оснащения</w:t>
      </w:r>
      <w:r w:rsidRPr="00DB5E8D">
        <w:rPr>
          <w:rFonts w:ascii="Times New Roman" w:hAnsi="Times New Roman"/>
          <w:spacing w:val="1"/>
          <w:sz w:val="20"/>
        </w:rPr>
        <w:t xml:space="preserve"> </w:t>
      </w:r>
      <w:r w:rsidRPr="00DB5E8D">
        <w:rPr>
          <w:rFonts w:ascii="Times New Roman" w:hAnsi="Times New Roman"/>
          <w:sz w:val="20"/>
        </w:rPr>
        <w:t>одного</w:t>
      </w:r>
      <w:r w:rsidRPr="00DB5E8D">
        <w:rPr>
          <w:rFonts w:ascii="Times New Roman" w:hAnsi="Times New Roman"/>
          <w:spacing w:val="1"/>
          <w:sz w:val="20"/>
        </w:rPr>
        <w:t xml:space="preserve"> </w:t>
      </w:r>
      <w:r w:rsidRPr="00DB5E8D">
        <w:rPr>
          <w:rFonts w:ascii="Times New Roman" w:hAnsi="Times New Roman"/>
          <w:sz w:val="20"/>
        </w:rPr>
        <w:t>места</w:t>
      </w:r>
      <w:r w:rsidRPr="00DB5E8D">
        <w:rPr>
          <w:rFonts w:ascii="Times New Roman" w:hAnsi="Times New Roman"/>
          <w:spacing w:val="1"/>
          <w:sz w:val="20"/>
        </w:rPr>
        <w:t xml:space="preserve"> </w:t>
      </w:r>
      <w:r w:rsidRPr="00DB5E8D">
        <w:rPr>
          <w:rFonts w:ascii="Times New Roman" w:hAnsi="Times New Roman"/>
          <w:sz w:val="20"/>
        </w:rPr>
        <w:t>обучающегося указанными средствами обучения и воспитания»</w:t>
      </w:r>
      <w:r w:rsidRPr="00DB5E8D">
        <w:rPr>
          <w:rFonts w:ascii="Times New Roman" w:hAnsi="Times New Roman"/>
          <w:spacing w:val="1"/>
          <w:sz w:val="20"/>
        </w:rPr>
        <w:t xml:space="preserve"> </w:t>
      </w:r>
      <w:r w:rsidRPr="00DB5E8D">
        <w:rPr>
          <w:rFonts w:ascii="Times New Roman" w:hAnsi="Times New Roman"/>
          <w:sz w:val="20"/>
        </w:rPr>
        <w:t>(зарегистрирован</w:t>
      </w:r>
      <w:r w:rsidRPr="00DB5E8D">
        <w:rPr>
          <w:rFonts w:ascii="Times New Roman" w:hAnsi="Times New Roman"/>
          <w:spacing w:val="-2"/>
          <w:sz w:val="20"/>
        </w:rPr>
        <w:t xml:space="preserve"> </w:t>
      </w:r>
      <w:r w:rsidRPr="00DB5E8D">
        <w:rPr>
          <w:rFonts w:ascii="Times New Roman" w:hAnsi="Times New Roman"/>
          <w:sz w:val="20"/>
        </w:rPr>
        <w:t>25.12.2019</w:t>
      </w:r>
      <w:r w:rsidRPr="00DB5E8D">
        <w:rPr>
          <w:rFonts w:ascii="Times New Roman" w:hAnsi="Times New Roman"/>
          <w:spacing w:val="-1"/>
          <w:sz w:val="20"/>
        </w:rPr>
        <w:t xml:space="preserve"> </w:t>
      </w:r>
      <w:r w:rsidRPr="00DB5E8D">
        <w:rPr>
          <w:rFonts w:ascii="Times New Roman" w:hAnsi="Times New Roman"/>
          <w:sz w:val="20"/>
        </w:rPr>
        <w:t>№</w:t>
      </w:r>
      <w:r w:rsidRPr="00DB5E8D">
        <w:rPr>
          <w:rFonts w:ascii="Times New Roman" w:hAnsi="Times New Roman"/>
          <w:spacing w:val="-1"/>
          <w:sz w:val="20"/>
        </w:rPr>
        <w:t xml:space="preserve"> </w:t>
      </w:r>
      <w:r w:rsidRPr="00DB5E8D">
        <w:rPr>
          <w:rFonts w:ascii="Times New Roman" w:hAnsi="Times New Roman"/>
          <w:sz w:val="20"/>
        </w:rPr>
        <w:t>56982);</w:t>
      </w:r>
    </w:p>
    <w:p w:rsidR="005A4FFC" w:rsidRPr="00DB5E8D" w:rsidRDefault="005A4FFC" w:rsidP="00465CA1">
      <w:pPr>
        <w:widowControl w:val="0"/>
        <w:numPr>
          <w:ilvl w:val="1"/>
          <w:numId w:val="8"/>
        </w:numPr>
        <w:tabs>
          <w:tab w:val="left" w:pos="824"/>
        </w:tabs>
        <w:autoSpaceDE w:val="0"/>
        <w:autoSpaceDN w:val="0"/>
        <w:spacing w:after="0" w:line="252" w:lineRule="auto"/>
        <w:ind w:left="0" w:right="110" w:firstLine="0"/>
        <w:jc w:val="both"/>
        <w:rPr>
          <w:rFonts w:ascii="Times New Roman" w:hAnsi="Times New Roman"/>
          <w:sz w:val="20"/>
        </w:rPr>
      </w:pPr>
      <w:r w:rsidRPr="00DB5E8D">
        <w:rPr>
          <w:rFonts w:ascii="Times New Roman" w:hAnsi="Times New Roman"/>
          <w:sz w:val="20"/>
        </w:rPr>
        <w:t>аналогичные</w:t>
      </w:r>
      <w:r w:rsidRPr="00DB5E8D">
        <w:rPr>
          <w:rFonts w:ascii="Times New Roman" w:hAnsi="Times New Roman"/>
          <w:spacing w:val="1"/>
          <w:sz w:val="20"/>
        </w:rPr>
        <w:t xml:space="preserve"> </w:t>
      </w:r>
      <w:r w:rsidRPr="00DB5E8D">
        <w:rPr>
          <w:rFonts w:ascii="Times New Roman" w:hAnsi="Times New Roman"/>
          <w:sz w:val="20"/>
        </w:rPr>
        <w:t>перечни,</w:t>
      </w:r>
      <w:r w:rsidRPr="00DB5E8D">
        <w:rPr>
          <w:rFonts w:ascii="Times New Roman" w:hAnsi="Times New Roman"/>
          <w:spacing w:val="1"/>
          <w:sz w:val="20"/>
        </w:rPr>
        <w:t xml:space="preserve"> </w:t>
      </w:r>
      <w:r w:rsidRPr="00DB5E8D">
        <w:rPr>
          <w:rFonts w:ascii="Times New Roman" w:hAnsi="Times New Roman"/>
          <w:sz w:val="20"/>
        </w:rPr>
        <w:t>утвержденные</w:t>
      </w:r>
      <w:r w:rsidRPr="00DB5E8D">
        <w:rPr>
          <w:rFonts w:ascii="Times New Roman" w:hAnsi="Times New Roman"/>
          <w:spacing w:val="1"/>
          <w:sz w:val="20"/>
        </w:rPr>
        <w:t xml:space="preserve"> </w:t>
      </w:r>
      <w:r w:rsidRPr="00DB5E8D">
        <w:rPr>
          <w:rFonts w:ascii="Times New Roman" w:hAnsi="Times New Roman"/>
          <w:sz w:val="20"/>
        </w:rPr>
        <w:t>региональными</w:t>
      </w:r>
      <w:r w:rsidRPr="00DB5E8D">
        <w:rPr>
          <w:rFonts w:ascii="Times New Roman" w:hAnsi="Times New Roman"/>
          <w:spacing w:val="1"/>
          <w:sz w:val="20"/>
        </w:rPr>
        <w:t xml:space="preserve"> </w:t>
      </w:r>
      <w:r w:rsidRPr="00DB5E8D">
        <w:rPr>
          <w:rFonts w:ascii="Times New Roman" w:hAnsi="Times New Roman"/>
          <w:sz w:val="20"/>
        </w:rPr>
        <w:t>нормативными</w:t>
      </w:r>
      <w:r w:rsidRPr="00DB5E8D">
        <w:rPr>
          <w:rFonts w:ascii="Times New Roman" w:hAnsi="Times New Roman"/>
          <w:spacing w:val="1"/>
          <w:sz w:val="20"/>
        </w:rPr>
        <w:t xml:space="preserve"> </w:t>
      </w:r>
      <w:r w:rsidRPr="00DB5E8D">
        <w:rPr>
          <w:rFonts w:ascii="Times New Roman" w:hAnsi="Times New Roman"/>
          <w:sz w:val="20"/>
        </w:rPr>
        <w:t>актами</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локальными</w:t>
      </w:r>
      <w:r w:rsidRPr="00DB5E8D">
        <w:rPr>
          <w:rFonts w:ascii="Times New Roman" w:hAnsi="Times New Roman"/>
          <w:spacing w:val="1"/>
          <w:sz w:val="20"/>
        </w:rPr>
        <w:t xml:space="preserve"> </w:t>
      </w:r>
      <w:r w:rsidRPr="00DB5E8D">
        <w:rPr>
          <w:rFonts w:ascii="Times New Roman" w:hAnsi="Times New Roman"/>
          <w:sz w:val="20"/>
        </w:rPr>
        <w:t>актами</w:t>
      </w:r>
      <w:r w:rsidRPr="00DB5E8D">
        <w:rPr>
          <w:rFonts w:ascii="Times New Roman" w:hAnsi="Times New Roman"/>
          <w:spacing w:val="1"/>
          <w:sz w:val="20"/>
        </w:rPr>
        <w:t xml:space="preserve"> </w:t>
      </w:r>
      <w:r w:rsidRPr="00DB5E8D">
        <w:rPr>
          <w:rFonts w:ascii="Times New Roman" w:hAnsi="Times New Roman"/>
          <w:sz w:val="20"/>
        </w:rPr>
        <w:t>образовательной</w:t>
      </w:r>
      <w:r w:rsidRPr="00DB5E8D">
        <w:rPr>
          <w:rFonts w:ascii="Times New Roman" w:hAnsi="Times New Roman"/>
          <w:spacing w:val="1"/>
          <w:sz w:val="20"/>
        </w:rPr>
        <w:t xml:space="preserve"> </w:t>
      </w:r>
      <w:r w:rsidRPr="00DB5E8D">
        <w:rPr>
          <w:rFonts w:ascii="Times New Roman" w:hAnsi="Times New Roman"/>
          <w:sz w:val="20"/>
        </w:rPr>
        <w:t>организации, разработанные с учетом особенностей реализации</w:t>
      </w:r>
      <w:r w:rsidRPr="00DB5E8D">
        <w:rPr>
          <w:rFonts w:ascii="Times New Roman" w:hAnsi="Times New Roman"/>
          <w:spacing w:val="1"/>
          <w:sz w:val="20"/>
        </w:rPr>
        <w:t xml:space="preserve"> </w:t>
      </w:r>
      <w:r w:rsidRPr="00DB5E8D">
        <w:rPr>
          <w:rFonts w:ascii="Times New Roman" w:hAnsi="Times New Roman"/>
          <w:sz w:val="20"/>
        </w:rPr>
        <w:t>основной</w:t>
      </w:r>
      <w:r w:rsidRPr="00DB5E8D">
        <w:rPr>
          <w:rFonts w:ascii="Times New Roman" w:hAnsi="Times New Roman"/>
          <w:spacing w:val="1"/>
          <w:sz w:val="20"/>
        </w:rPr>
        <w:t xml:space="preserve"> </w:t>
      </w:r>
      <w:r w:rsidRPr="00DB5E8D">
        <w:rPr>
          <w:rFonts w:ascii="Times New Roman" w:hAnsi="Times New Roman"/>
          <w:sz w:val="20"/>
        </w:rPr>
        <w:t>образовательной</w:t>
      </w:r>
      <w:r w:rsidRPr="00DB5E8D">
        <w:rPr>
          <w:rFonts w:ascii="Times New Roman" w:hAnsi="Times New Roman"/>
          <w:spacing w:val="1"/>
          <w:sz w:val="20"/>
        </w:rPr>
        <w:t xml:space="preserve"> </w:t>
      </w:r>
      <w:r w:rsidRPr="00DB5E8D">
        <w:rPr>
          <w:rFonts w:ascii="Times New Roman" w:hAnsi="Times New Roman"/>
          <w:sz w:val="20"/>
        </w:rPr>
        <w:t>программы</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образовательной</w:t>
      </w:r>
      <w:r w:rsidRPr="00DB5E8D">
        <w:rPr>
          <w:rFonts w:ascii="Times New Roman" w:hAnsi="Times New Roman"/>
          <w:spacing w:val="1"/>
          <w:sz w:val="20"/>
        </w:rPr>
        <w:t xml:space="preserve"> </w:t>
      </w:r>
      <w:r w:rsidRPr="00DB5E8D">
        <w:rPr>
          <w:rFonts w:ascii="Times New Roman" w:hAnsi="Times New Roman"/>
          <w:sz w:val="20"/>
        </w:rPr>
        <w:t>организации.</w:t>
      </w:r>
    </w:p>
    <w:p w:rsidR="005A4FFC" w:rsidRPr="00DB5E8D" w:rsidRDefault="005A4FFC" w:rsidP="00087E61">
      <w:pPr>
        <w:widowControl w:val="0"/>
        <w:autoSpaceDE w:val="0"/>
        <w:autoSpaceDN w:val="0"/>
        <w:spacing w:before="1" w:after="0" w:line="240" w:lineRule="auto"/>
        <w:jc w:val="both"/>
        <w:rPr>
          <w:rFonts w:ascii="Times New Roman" w:hAnsi="Times New Roman"/>
          <w:sz w:val="20"/>
          <w:szCs w:val="20"/>
        </w:rPr>
      </w:pPr>
      <w:r w:rsidRPr="00DB5E8D">
        <w:rPr>
          <w:rFonts w:ascii="Times New Roman" w:hAnsi="Times New Roman"/>
          <w:sz w:val="20"/>
          <w:szCs w:val="20"/>
        </w:rPr>
        <w:t>В</w:t>
      </w:r>
      <w:r w:rsidRPr="00DB5E8D">
        <w:rPr>
          <w:rFonts w:ascii="Times New Roman" w:hAnsi="Times New Roman"/>
          <w:spacing w:val="-4"/>
          <w:sz w:val="20"/>
          <w:szCs w:val="20"/>
        </w:rPr>
        <w:t xml:space="preserve"> </w:t>
      </w:r>
      <w:r w:rsidRPr="00DB5E8D">
        <w:rPr>
          <w:rFonts w:ascii="Times New Roman" w:hAnsi="Times New Roman"/>
          <w:sz w:val="20"/>
          <w:szCs w:val="20"/>
        </w:rPr>
        <w:t>зональную</w:t>
      </w:r>
      <w:r w:rsidRPr="00DB5E8D">
        <w:rPr>
          <w:rFonts w:ascii="Times New Roman" w:hAnsi="Times New Roman"/>
          <w:spacing w:val="-4"/>
          <w:sz w:val="20"/>
          <w:szCs w:val="20"/>
        </w:rPr>
        <w:t xml:space="preserve"> </w:t>
      </w:r>
      <w:r w:rsidRPr="00DB5E8D">
        <w:rPr>
          <w:rFonts w:ascii="Times New Roman" w:hAnsi="Times New Roman"/>
          <w:sz w:val="20"/>
          <w:szCs w:val="20"/>
        </w:rPr>
        <w:t>структуру</w:t>
      </w:r>
      <w:r w:rsidRPr="00DB5E8D">
        <w:rPr>
          <w:rFonts w:ascii="Times New Roman" w:hAnsi="Times New Roman"/>
          <w:spacing w:val="-8"/>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5"/>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5"/>
          <w:sz w:val="20"/>
          <w:szCs w:val="20"/>
        </w:rPr>
        <w:t xml:space="preserve"> </w:t>
      </w:r>
      <w:r w:rsidRPr="00DB5E8D">
        <w:rPr>
          <w:rFonts w:ascii="Times New Roman" w:hAnsi="Times New Roman"/>
          <w:sz w:val="20"/>
          <w:szCs w:val="20"/>
        </w:rPr>
        <w:t>включены:</w:t>
      </w:r>
    </w:p>
    <w:p w:rsidR="005A4FFC" w:rsidRPr="00DB5E8D" w:rsidRDefault="005A4FFC" w:rsidP="00465CA1">
      <w:pPr>
        <w:widowControl w:val="0"/>
        <w:numPr>
          <w:ilvl w:val="1"/>
          <w:numId w:val="8"/>
        </w:numPr>
        <w:tabs>
          <w:tab w:val="left" w:pos="824"/>
        </w:tabs>
        <w:autoSpaceDE w:val="0"/>
        <w:autoSpaceDN w:val="0"/>
        <w:spacing w:before="10" w:after="0" w:line="252" w:lineRule="auto"/>
        <w:ind w:left="0" w:right="115" w:firstLine="0"/>
        <w:jc w:val="both"/>
        <w:rPr>
          <w:rFonts w:ascii="Times New Roman" w:hAnsi="Times New Roman"/>
          <w:sz w:val="20"/>
        </w:rPr>
      </w:pPr>
      <w:r w:rsidRPr="00DB5E8D">
        <w:rPr>
          <w:rFonts w:ascii="Times New Roman" w:hAnsi="Times New Roman"/>
          <w:sz w:val="20"/>
        </w:rPr>
        <w:t>участки</w:t>
      </w:r>
      <w:r w:rsidRPr="00DB5E8D">
        <w:rPr>
          <w:rFonts w:ascii="Times New Roman" w:hAnsi="Times New Roman"/>
          <w:spacing w:val="1"/>
          <w:sz w:val="20"/>
        </w:rPr>
        <w:t xml:space="preserve"> </w:t>
      </w:r>
      <w:r w:rsidRPr="00DB5E8D">
        <w:rPr>
          <w:rFonts w:ascii="Times New Roman" w:hAnsi="Times New Roman"/>
          <w:sz w:val="20"/>
        </w:rPr>
        <w:t>(территории)</w:t>
      </w:r>
      <w:r w:rsidRPr="00DB5E8D">
        <w:rPr>
          <w:rFonts w:ascii="Times New Roman" w:hAnsi="Times New Roman"/>
          <w:spacing w:val="1"/>
          <w:sz w:val="20"/>
        </w:rPr>
        <w:t xml:space="preserve"> </w:t>
      </w:r>
      <w:r w:rsidRPr="00DB5E8D">
        <w:rPr>
          <w:rFonts w:ascii="Times New Roman" w:hAnsi="Times New Roman"/>
          <w:sz w:val="20"/>
        </w:rPr>
        <w:t>с</w:t>
      </w:r>
      <w:r w:rsidRPr="00DB5E8D">
        <w:rPr>
          <w:rFonts w:ascii="Times New Roman" w:hAnsi="Times New Roman"/>
          <w:spacing w:val="1"/>
          <w:sz w:val="20"/>
        </w:rPr>
        <w:t xml:space="preserve"> </w:t>
      </w:r>
      <w:r w:rsidRPr="00DB5E8D">
        <w:rPr>
          <w:rFonts w:ascii="Times New Roman" w:hAnsi="Times New Roman"/>
          <w:sz w:val="20"/>
        </w:rPr>
        <w:t>целесообразным</w:t>
      </w:r>
      <w:r w:rsidRPr="00DB5E8D">
        <w:rPr>
          <w:rFonts w:ascii="Times New Roman" w:hAnsi="Times New Roman"/>
          <w:spacing w:val="1"/>
          <w:sz w:val="20"/>
        </w:rPr>
        <w:t xml:space="preserve"> </w:t>
      </w:r>
      <w:r w:rsidRPr="00DB5E8D">
        <w:rPr>
          <w:rFonts w:ascii="Times New Roman" w:hAnsi="Times New Roman"/>
          <w:sz w:val="20"/>
        </w:rPr>
        <w:t>набором</w:t>
      </w:r>
      <w:r w:rsidRPr="00DB5E8D">
        <w:rPr>
          <w:rFonts w:ascii="Times New Roman" w:hAnsi="Times New Roman"/>
          <w:spacing w:val="50"/>
          <w:sz w:val="20"/>
        </w:rPr>
        <w:t xml:space="preserve"> </w:t>
      </w:r>
      <w:r w:rsidRPr="00DB5E8D">
        <w:rPr>
          <w:rFonts w:ascii="Times New Roman" w:hAnsi="Times New Roman"/>
          <w:sz w:val="20"/>
        </w:rPr>
        <w:t>оснащенных</w:t>
      </w:r>
      <w:r w:rsidRPr="00DB5E8D">
        <w:rPr>
          <w:rFonts w:ascii="Times New Roman" w:hAnsi="Times New Roman"/>
          <w:spacing w:val="1"/>
          <w:sz w:val="20"/>
        </w:rPr>
        <w:t xml:space="preserve"> </w:t>
      </w:r>
      <w:r w:rsidRPr="00DB5E8D">
        <w:rPr>
          <w:rFonts w:ascii="Times New Roman" w:hAnsi="Times New Roman"/>
          <w:sz w:val="20"/>
        </w:rPr>
        <w:t>зон;</w:t>
      </w:r>
    </w:p>
    <w:p w:rsidR="005A4FFC" w:rsidRPr="00DB5E8D" w:rsidRDefault="005A4FFC" w:rsidP="00465CA1">
      <w:pPr>
        <w:widowControl w:val="0"/>
        <w:numPr>
          <w:ilvl w:val="1"/>
          <w:numId w:val="8"/>
        </w:numPr>
        <w:tabs>
          <w:tab w:val="left" w:pos="824"/>
        </w:tabs>
        <w:autoSpaceDE w:val="0"/>
        <w:autoSpaceDN w:val="0"/>
        <w:spacing w:after="0" w:line="229" w:lineRule="exact"/>
        <w:ind w:left="0" w:firstLine="0"/>
        <w:jc w:val="both"/>
        <w:rPr>
          <w:rFonts w:ascii="Times New Roman" w:hAnsi="Times New Roman"/>
          <w:sz w:val="20"/>
        </w:rPr>
      </w:pPr>
      <w:r w:rsidRPr="00DB5E8D">
        <w:rPr>
          <w:rFonts w:ascii="Times New Roman" w:hAnsi="Times New Roman"/>
          <w:sz w:val="20"/>
        </w:rPr>
        <w:t>входная</w:t>
      </w:r>
      <w:r w:rsidRPr="00DB5E8D">
        <w:rPr>
          <w:rFonts w:ascii="Times New Roman" w:hAnsi="Times New Roman"/>
          <w:spacing w:val="-5"/>
          <w:sz w:val="20"/>
        </w:rPr>
        <w:t xml:space="preserve"> </w:t>
      </w:r>
      <w:r w:rsidRPr="00DB5E8D">
        <w:rPr>
          <w:rFonts w:ascii="Times New Roman" w:hAnsi="Times New Roman"/>
          <w:sz w:val="20"/>
        </w:rPr>
        <w:t>зона;</w:t>
      </w:r>
    </w:p>
    <w:p w:rsidR="005A4FFC" w:rsidRPr="00DB5E8D" w:rsidRDefault="005A4FFC" w:rsidP="00465CA1">
      <w:pPr>
        <w:widowControl w:val="0"/>
        <w:numPr>
          <w:ilvl w:val="1"/>
          <w:numId w:val="8"/>
        </w:numPr>
        <w:tabs>
          <w:tab w:val="left" w:pos="824"/>
        </w:tabs>
        <w:autoSpaceDE w:val="0"/>
        <w:autoSpaceDN w:val="0"/>
        <w:spacing w:before="13" w:after="0" w:line="254" w:lineRule="auto"/>
        <w:ind w:left="0" w:right="112" w:firstLine="0"/>
        <w:jc w:val="both"/>
        <w:rPr>
          <w:rFonts w:ascii="Times New Roman" w:hAnsi="Times New Roman"/>
          <w:sz w:val="20"/>
        </w:rPr>
      </w:pPr>
      <w:r w:rsidRPr="00DB5E8D">
        <w:rPr>
          <w:rFonts w:ascii="Times New Roman" w:hAnsi="Times New Roman"/>
          <w:sz w:val="20"/>
        </w:rPr>
        <w:t>учебные кабинеты, мастерские, студии для организации учебного</w:t>
      </w:r>
      <w:r w:rsidRPr="00DB5E8D">
        <w:rPr>
          <w:rFonts w:ascii="Times New Roman" w:hAnsi="Times New Roman"/>
          <w:spacing w:val="1"/>
          <w:sz w:val="20"/>
        </w:rPr>
        <w:t xml:space="preserve"> </w:t>
      </w:r>
      <w:r w:rsidRPr="00DB5E8D">
        <w:rPr>
          <w:rFonts w:ascii="Times New Roman" w:hAnsi="Times New Roman"/>
          <w:sz w:val="20"/>
        </w:rPr>
        <w:t>процесса;</w:t>
      </w:r>
    </w:p>
    <w:p w:rsidR="005A4FFC" w:rsidRPr="00DB5E8D" w:rsidRDefault="005A4FFC" w:rsidP="00465CA1">
      <w:pPr>
        <w:widowControl w:val="0"/>
        <w:numPr>
          <w:ilvl w:val="1"/>
          <w:numId w:val="8"/>
        </w:numPr>
        <w:tabs>
          <w:tab w:val="left" w:pos="824"/>
        </w:tabs>
        <w:autoSpaceDE w:val="0"/>
        <w:autoSpaceDN w:val="0"/>
        <w:spacing w:after="0" w:line="225" w:lineRule="exact"/>
        <w:ind w:left="0" w:firstLine="0"/>
        <w:jc w:val="both"/>
        <w:rPr>
          <w:rFonts w:ascii="Times New Roman" w:hAnsi="Times New Roman"/>
          <w:sz w:val="20"/>
        </w:rPr>
      </w:pPr>
      <w:r w:rsidRPr="00DB5E8D">
        <w:rPr>
          <w:rFonts w:ascii="Times New Roman" w:hAnsi="Times New Roman"/>
          <w:sz w:val="20"/>
        </w:rPr>
        <w:t>лаборантские</w:t>
      </w:r>
      <w:r w:rsidRPr="00DB5E8D">
        <w:rPr>
          <w:rFonts w:ascii="Times New Roman" w:hAnsi="Times New Roman"/>
          <w:spacing w:val="-3"/>
          <w:sz w:val="20"/>
        </w:rPr>
        <w:t xml:space="preserve"> </w:t>
      </w:r>
      <w:r w:rsidRPr="00DB5E8D">
        <w:rPr>
          <w:rFonts w:ascii="Times New Roman" w:hAnsi="Times New Roman"/>
          <w:sz w:val="20"/>
        </w:rPr>
        <w:t>помещения;</w:t>
      </w:r>
    </w:p>
    <w:p w:rsidR="005A4FFC" w:rsidRPr="00DB5E8D" w:rsidRDefault="005A4FFC" w:rsidP="00465CA1">
      <w:pPr>
        <w:widowControl w:val="0"/>
        <w:numPr>
          <w:ilvl w:val="1"/>
          <w:numId w:val="8"/>
        </w:numPr>
        <w:tabs>
          <w:tab w:val="left" w:pos="824"/>
        </w:tabs>
        <w:autoSpaceDE w:val="0"/>
        <w:autoSpaceDN w:val="0"/>
        <w:spacing w:before="12" w:after="0" w:line="249" w:lineRule="auto"/>
        <w:ind w:left="0" w:right="115" w:firstLine="0"/>
        <w:jc w:val="both"/>
        <w:rPr>
          <w:rFonts w:ascii="Times New Roman" w:hAnsi="Times New Roman"/>
          <w:sz w:val="20"/>
        </w:rPr>
      </w:pPr>
      <w:r w:rsidRPr="00DB5E8D">
        <w:rPr>
          <w:rFonts w:ascii="Times New Roman" w:hAnsi="Times New Roman"/>
          <w:sz w:val="20"/>
        </w:rPr>
        <w:t>библиотека с рабочими зонами: книгохранилищем, медиатекой,</w:t>
      </w:r>
      <w:r w:rsidRPr="00DB5E8D">
        <w:rPr>
          <w:rFonts w:ascii="Times New Roman" w:hAnsi="Times New Roman"/>
          <w:spacing w:val="1"/>
          <w:sz w:val="20"/>
        </w:rPr>
        <w:t xml:space="preserve"> </w:t>
      </w:r>
      <w:r w:rsidRPr="00DB5E8D">
        <w:rPr>
          <w:rFonts w:ascii="Times New Roman" w:hAnsi="Times New Roman"/>
          <w:sz w:val="20"/>
        </w:rPr>
        <w:t>читальным залом;</w:t>
      </w:r>
    </w:p>
    <w:p w:rsidR="005A4FFC" w:rsidRPr="00DB5E8D" w:rsidRDefault="005A4FFC" w:rsidP="00465CA1">
      <w:pPr>
        <w:widowControl w:val="0"/>
        <w:numPr>
          <w:ilvl w:val="1"/>
          <w:numId w:val="8"/>
        </w:numPr>
        <w:tabs>
          <w:tab w:val="left" w:pos="824"/>
        </w:tabs>
        <w:autoSpaceDE w:val="0"/>
        <w:autoSpaceDN w:val="0"/>
        <w:spacing w:before="4" w:after="0" w:line="240" w:lineRule="auto"/>
        <w:ind w:left="0" w:firstLine="0"/>
        <w:jc w:val="both"/>
        <w:rPr>
          <w:rFonts w:ascii="Times New Roman" w:hAnsi="Times New Roman"/>
          <w:sz w:val="20"/>
        </w:rPr>
      </w:pPr>
      <w:r w:rsidRPr="00DB5E8D">
        <w:rPr>
          <w:rFonts w:ascii="Times New Roman" w:hAnsi="Times New Roman"/>
          <w:sz w:val="20"/>
        </w:rPr>
        <w:t>актовый</w:t>
      </w:r>
      <w:r w:rsidRPr="00DB5E8D">
        <w:rPr>
          <w:rFonts w:ascii="Times New Roman" w:hAnsi="Times New Roman"/>
          <w:spacing w:val="-4"/>
          <w:sz w:val="20"/>
        </w:rPr>
        <w:t xml:space="preserve"> </w:t>
      </w:r>
      <w:r w:rsidRPr="00DB5E8D">
        <w:rPr>
          <w:rFonts w:ascii="Times New Roman" w:hAnsi="Times New Roman"/>
          <w:sz w:val="20"/>
        </w:rPr>
        <w:t>зал;</w:t>
      </w:r>
    </w:p>
    <w:p w:rsidR="005A4FFC" w:rsidRPr="00DB5E8D" w:rsidRDefault="005A4FFC" w:rsidP="00465CA1">
      <w:pPr>
        <w:widowControl w:val="0"/>
        <w:numPr>
          <w:ilvl w:val="1"/>
          <w:numId w:val="8"/>
        </w:numPr>
        <w:tabs>
          <w:tab w:val="left" w:pos="824"/>
        </w:tabs>
        <w:autoSpaceDE w:val="0"/>
        <w:autoSpaceDN w:val="0"/>
        <w:spacing w:before="13" w:after="0" w:line="249" w:lineRule="auto"/>
        <w:ind w:left="0" w:right="115" w:firstLine="0"/>
        <w:rPr>
          <w:rFonts w:ascii="Times New Roman" w:hAnsi="Times New Roman"/>
          <w:sz w:val="20"/>
        </w:rPr>
      </w:pPr>
      <w:r w:rsidRPr="00DB5E8D">
        <w:rPr>
          <w:rFonts w:ascii="Times New Roman" w:hAnsi="Times New Roman"/>
          <w:sz w:val="20"/>
        </w:rPr>
        <w:t>спортивные</w:t>
      </w:r>
      <w:r w:rsidRPr="00DB5E8D">
        <w:rPr>
          <w:rFonts w:ascii="Times New Roman" w:hAnsi="Times New Roman"/>
          <w:spacing w:val="13"/>
          <w:sz w:val="20"/>
        </w:rPr>
        <w:t xml:space="preserve"> </w:t>
      </w:r>
      <w:r w:rsidRPr="00DB5E8D">
        <w:rPr>
          <w:rFonts w:ascii="Times New Roman" w:hAnsi="Times New Roman"/>
          <w:sz w:val="20"/>
        </w:rPr>
        <w:t>сооружения</w:t>
      </w:r>
      <w:r w:rsidRPr="00DB5E8D">
        <w:rPr>
          <w:rFonts w:ascii="Times New Roman" w:hAnsi="Times New Roman"/>
          <w:spacing w:val="14"/>
          <w:sz w:val="20"/>
        </w:rPr>
        <w:t xml:space="preserve"> </w:t>
      </w:r>
      <w:r w:rsidRPr="00DB5E8D">
        <w:rPr>
          <w:rFonts w:ascii="Times New Roman" w:hAnsi="Times New Roman"/>
          <w:sz w:val="20"/>
        </w:rPr>
        <w:t>(зал,</w:t>
      </w:r>
      <w:r w:rsidRPr="00DB5E8D">
        <w:rPr>
          <w:rFonts w:ascii="Times New Roman" w:hAnsi="Times New Roman"/>
          <w:spacing w:val="13"/>
          <w:sz w:val="20"/>
        </w:rPr>
        <w:t xml:space="preserve"> </w:t>
      </w:r>
      <w:r w:rsidRPr="00DB5E8D">
        <w:rPr>
          <w:rFonts w:ascii="Times New Roman" w:hAnsi="Times New Roman"/>
          <w:sz w:val="20"/>
        </w:rPr>
        <w:t>бассейн,</w:t>
      </w:r>
      <w:r w:rsidRPr="00DB5E8D">
        <w:rPr>
          <w:rFonts w:ascii="Times New Roman" w:hAnsi="Times New Roman"/>
          <w:spacing w:val="15"/>
          <w:sz w:val="20"/>
        </w:rPr>
        <w:t xml:space="preserve"> </w:t>
      </w:r>
      <w:r w:rsidRPr="00DB5E8D">
        <w:rPr>
          <w:rFonts w:ascii="Times New Roman" w:hAnsi="Times New Roman"/>
          <w:sz w:val="20"/>
        </w:rPr>
        <w:t>стадион,</w:t>
      </w:r>
      <w:r w:rsidRPr="00DB5E8D">
        <w:rPr>
          <w:rFonts w:ascii="Times New Roman" w:hAnsi="Times New Roman"/>
          <w:spacing w:val="15"/>
          <w:sz w:val="20"/>
        </w:rPr>
        <w:t xml:space="preserve"> </w:t>
      </w:r>
      <w:r w:rsidRPr="00DB5E8D">
        <w:rPr>
          <w:rFonts w:ascii="Times New Roman" w:hAnsi="Times New Roman"/>
          <w:sz w:val="20"/>
        </w:rPr>
        <w:t>спортивная</w:t>
      </w:r>
      <w:r w:rsidRPr="00DB5E8D">
        <w:rPr>
          <w:rFonts w:ascii="Times New Roman" w:hAnsi="Times New Roman"/>
          <w:spacing w:val="-47"/>
          <w:sz w:val="20"/>
        </w:rPr>
        <w:t xml:space="preserve"> </w:t>
      </w:r>
      <w:r w:rsidRPr="00DB5E8D">
        <w:rPr>
          <w:rFonts w:ascii="Times New Roman" w:hAnsi="Times New Roman"/>
          <w:sz w:val="20"/>
        </w:rPr>
        <w:t>площадка);</w:t>
      </w:r>
    </w:p>
    <w:p w:rsidR="005A4FFC" w:rsidRPr="00DB5E8D" w:rsidRDefault="005A4FFC" w:rsidP="00465CA1">
      <w:pPr>
        <w:widowControl w:val="0"/>
        <w:numPr>
          <w:ilvl w:val="1"/>
          <w:numId w:val="8"/>
        </w:numPr>
        <w:tabs>
          <w:tab w:val="left" w:pos="824"/>
        </w:tabs>
        <w:autoSpaceDE w:val="0"/>
        <w:autoSpaceDN w:val="0"/>
        <w:spacing w:before="4" w:after="0" w:line="240" w:lineRule="auto"/>
        <w:ind w:left="0" w:firstLine="0"/>
        <w:rPr>
          <w:rFonts w:ascii="Times New Roman" w:hAnsi="Times New Roman"/>
          <w:sz w:val="20"/>
        </w:rPr>
      </w:pPr>
      <w:r w:rsidRPr="00DB5E8D">
        <w:rPr>
          <w:rFonts w:ascii="Arial MT" w:hAnsi="Arial MT"/>
          <w:sz w:val="14"/>
        </w:rPr>
        <w:t>6</w:t>
      </w:r>
      <w:r w:rsidRPr="00DB5E8D">
        <w:rPr>
          <w:rFonts w:ascii="Arial MT" w:hAnsi="Arial MT"/>
          <w:spacing w:val="-3"/>
          <w:sz w:val="14"/>
        </w:rPr>
        <w:t xml:space="preserve"> </w:t>
      </w:r>
      <w:r w:rsidRPr="00DB5E8D">
        <w:rPr>
          <w:rFonts w:ascii="Times New Roman" w:hAnsi="Times New Roman"/>
          <w:sz w:val="20"/>
        </w:rPr>
        <w:t>пищевой</w:t>
      </w:r>
      <w:r w:rsidRPr="00DB5E8D">
        <w:rPr>
          <w:rFonts w:ascii="Times New Roman" w:hAnsi="Times New Roman"/>
          <w:spacing w:val="-3"/>
          <w:sz w:val="20"/>
        </w:rPr>
        <w:t xml:space="preserve"> </w:t>
      </w:r>
      <w:r w:rsidRPr="00DB5E8D">
        <w:rPr>
          <w:rFonts w:ascii="Times New Roman" w:hAnsi="Times New Roman"/>
          <w:sz w:val="20"/>
        </w:rPr>
        <w:t>блок;</w:t>
      </w:r>
    </w:p>
    <w:p w:rsidR="005A4FFC" w:rsidRPr="00DB5E8D" w:rsidRDefault="005A4FFC" w:rsidP="00465CA1">
      <w:pPr>
        <w:widowControl w:val="0"/>
        <w:numPr>
          <w:ilvl w:val="1"/>
          <w:numId w:val="8"/>
        </w:numPr>
        <w:tabs>
          <w:tab w:val="left" w:pos="824"/>
        </w:tabs>
        <w:autoSpaceDE w:val="0"/>
        <w:autoSpaceDN w:val="0"/>
        <w:spacing w:before="12" w:after="0" w:line="240" w:lineRule="auto"/>
        <w:ind w:left="0" w:firstLine="0"/>
        <w:rPr>
          <w:rFonts w:ascii="Times New Roman" w:hAnsi="Times New Roman"/>
          <w:sz w:val="20"/>
        </w:rPr>
      </w:pPr>
      <w:r w:rsidRPr="00DB5E8D">
        <w:rPr>
          <w:rFonts w:ascii="Arial MT" w:hAnsi="Arial MT"/>
          <w:sz w:val="14"/>
        </w:rPr>
        <w:t>6</w:t>
      </w:r>
      <w:r w:rsidRPr="00DB5E8D">
        <w:rPr>
          <w:rFonts w:ascii="Arial MT" w:hAnsi="Arial MT"/>
          <w:spacing w:val="-5"/>
          <w:sz w:val="14"/>
        </w:rPr>
        <w:t xml:space="preserve"> </w:t>
      </w:r>
      <w:r w:rsidRPr="00DB5E8D">
        <w:rPr>
          <w:rFonts w:ascii="Times New Roman" w:hAnsi="Times New Roman"/>
          <w:sz w:val="20"/>
        </w:rPr>
        <w:t>административные</w:t>
      </w:r>
      <w:r w:rsidRPr="00DB5E8D">
        <w:rPr>
          <w:rFonts w:ascii="Times New Roman" w:hAnsi="Times New Roman"/>
          <w:spacing w:val="-3"/>
          <w:sz w:val="20"/>
        </w:rPr>
        <w:t xml:space="preserve"> </w:t>
      </w:r>
      <w:r w:rsidRPr="00DB5E8D">
        <w:rPr>
          <w:rFonts w:ascii="Times New Roman" w:hAnsi="Times New Roman"/>
          <w:sz w:val="20"/>
        </w:rPr>
        <w:t>помещения;</w:t>
      </w:r>
    </w:p>
    <w:p w:rsidR="005A4FFC" w:rsidRPr="00DB5E8D" w:rsidRDefault="005A4FFC" w:rsidP="00465CA1">
      <w:pPr>
        <w:widowControl w:val="0"/>
        <w:numPr>
          <w:ilvl w:val="1"/>
          <w:numId w:val="8"/>
        </w:numPr>
        <w:tabs>
          <w:tab w:val="left" w:pos="824"/>
        </w:tabs>
        <w:autoSpaceDE w:val="0"/>
        <w:autoSpaceDN w:val="0"/>
        <w:spacing w:before="10" w:after="0" w:line="240" w:lineRule="auto"/>
        <w:ind w:left="0" w:firstLine="0"/>
        <w:rPr>
          <w:rFonts w:ascii="Times New Roman" w:hAnsi="Times New Roman"/>
          <w:sz w:val="20"/>
        </w:rPr>
      </w:pPr>
      <w:r w:rsidRPr="00DB5E8D">
        <w:rPr>
          <w:rFonts w:ascii="Arial MT" w:hAnsi="Arial MT"/>
          <w:sz w:val="14"/>
        </w:rPr>
        <w:t>6</w:t>
      </w:r>
      <w:r w:rsidRPr="00DB5E8D">
        <w:rPr>
          <w:rFonts w:ascii="Arial MT" w:hAnsi="Arial MT"/>
          <w:spacing w:val="-4"/>
          <w:sz w:val="14"/>
        </w:rPr>
        <w:t xml:space="preserve"> </w:t>
      </w:r>
      <w:r w:rsidRPr="00DB5E8D">
        <w:rPr>
          <w:rFonts w:ascii="Times New Roman" w:hAnsi="Times New Roman"/>
          <w:sz w:val="20"/>
        </w:rPr>
        <w:t>гардеробы;</w:t>
      </w:r>
    </w:p>
    <w:p w:rsidR="005A4FFC" w:rsidRPr="00DB5E8D" w:rsidRDefault="005A4FFC" w:rsidP="00465CA1">
      <w:pPr>
        <w:widowControl w:val="0"/>
        <w:numPr>
          <w:ilvl w:val="1"/>
          <w:numId w:val="8"/>
        </w:numPr>
        <w:tabs>
          <w:tab w:val="left" w:pos="824"/>
        </w:tabs>
        <w:autoSpaceDE w:val="0"/>
        <w:autoSpaceDN w:val="0"/>
        <w:spacing w:before="13" w:after="0" w:line="240" w:lineRule="auto"/>
        <w:ind w:left="0" w:firstLine="0"/>
        <w:rPr>
          <w:rFonts w:ascii="Times New Roman" w:hAnsi="Times New Roman"/>
          <w:sz w:val="20"/>
        </w:rPr>
      </w:pPr>
      <w:r w:rsidRPr="00DB5E8D">
        <w:rPr>
          <w:rFonts w:ascii="Arial MT" w:hAnsi="Arial MT"/>
          <w:sz w:val="14"/>
        </w:rPr>
        <w:t>6</w:t>
      </w:r>
      <w:r w:rsidRPr="00DB5E8D">
        <w:rPr>
          <w:rFonts w:ascii="Arial MT" w:hAnsi="Arial MT"/>
          <w:spacing w:val="-5"/>
          <w:sz w:val="14"/>
        </w:rPr>
        <w:t xml:space="preserve"> </w:t>
      </w:r>
      <w:r w:rsidRPr="00DB5E8D">
        <w:rPr>
          <w:rFonts w:ascii="Times New Roman" w:hAnsi="Times New Roman"/>
          <w:sz w:val="20"/>
        </w:rPr>
        <w:t>санитарные</w:t>
      </w:r>
      <w:r w:rsidRPr="00DB5E8D">
        <w:rPr>
          <w:rFonts w:ascii="Times New Roman" w:hAnsi="Times New Roman"/>
          <w:spacing w:val="-1"/>
          <w:sz w:val="20"/>
        </w:rPr>
        <w:t xml:space="preserve"> </w:t>
      </w:r>
      <w:r w:rsidRPr="00DB5E8D">
        <w:rPr>
          <w:rFonts w:ascii="Times New Roman" w:hAnsi="Times New Roman"/>
          <w:sz w:val="20"/>
        </w:rPr>
        <w:t>узлы</w:t>
      </w:r>
      <w:r w:rsidRPr="00DB5E8D">
        <w:rPr>
          <w:rFonts w:ascii="Times New Roman" w:hAnsi="Times New Roman"/>
          <w:spacing w:val="-3"/>
          <w:sz w:val="20"/>
        </w:rPr>
        <w:t xml:space="preserve"> </w:t>
      </w:r>
      <w:r w:rsidRPr="00DB5E8D">
        <w:rPr>
          <w:rFonts w:ascii="Times New Roman" w:hAnsi="Times New Roman"/>
          <w:sz w:val="20"/>
        </w:rPr>
        <w:t>(туалеты);</w:t>
      </w:r>
    </w:p>
    <w:p w:rsidR="005A4FFC" w:rsidRPr="00DB5E8D" w:rsidRDefault="005A4FFC" w:rsidP="00465CA1">
      <w:pPr>
        <w:widowControl w:val="0"/>
        <w:numPr>
          <w:ilvl w:val="1"/>
          <w:numId w:val="8"/>
        </w:numPr>
        <w:tabs>
          <w:tab w:val="left" w:pos="824"/>
        </w:tabs>
        <w:autoSpaceDE w:val="0"/>
        <w:autoSpaceDN w:val="0"/>
        <w:spacing w:before="10" w:after="0" w:line="252" w:lineRule="auto"/>
        <w:ind w:left="0" w:right="920" w:firstLine="0"/>
        <w:rPr>
          <w:rFonts w:ascii="Times New Roman" w:hAnsi="Times New Roman"/>
          <w:sz w:val="20"/>
        </w:rPr>
      </w:pPr>
      <w:r w:rsidRPr="00DB5E8D">
        <w:rPr>
          <w:rFonts w:ascii="Arial MT" w:hAnsi="Arial MT"/>
          <w:sz w:val="14"/>
        </w:rPr>
        <w:t xml:space="preserve">6 </w:t>
      </w:r>
      <w:r w:rsidRPr="00DB5E8D">
        <w:rPr>
          <w:rFonts w:ascii="Times New Roman" w:hAnsi="Times New Roman"/>
          <w:sz w:val="20"/>
        </w:rPr>
        <w:t>помещения/ место для хранения уборочного инвентаря.</w:t>
      </w:r>
      <w:r w:rsidRPr="00DB5E8D">
        <w:rPr>
          <w:rFonts w:ascii="Times New Roman" w:hAnsi="Times New Roman"/>
          <w:spacing w:val="-47"/>
          <w:sz w:val="20"/>
        </w:rPr>
        <w:t xml:space="preserve"> </w:t>
      </w:r>
      <w:r w:rsidRPr="00DB5E8D">
        <w:rPr>
          <w:rFonts w:ascii="Times New Roman" w:hAnsi="Times New Roman"/>
          <w:sz w:val="20"/>
        </w:rPr>
        <w:t>Состав</w:t>
      </w:r>
      <w:r w:rsidRPr="00DB5E8D">
        <w:rPr>
          <w:rFonts w:ascii="Times New Roman" w:hAnsi="Times New Roman"/>
          <w:spacing w:val="-3"/>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площади</w:t>
      </w:r>
      <w:r w:rsidRPr="00DB5E8D">
        <w:rPr>
          <w:rFonts w:ascii="Times New Roman" w:hAnsi="Times New Roman"/>
          <w:spacing w:val="-1"/>
          <w:sz w:val="20"/>
        </w:rPr>
        <w:t xml:space="preserve"> </w:t>
      </w:r>
      <w:r w:rsidRPr="00DB5E8D">
        <w:rPr>
          <w:rFonts w:ascii="Times New Roman" w:hAnsi="Times New Roman"/>
          <w:sz w:val="20"/>
        </w:rPr>
        <w:t>помещений</w:t>
      </w:r>
      <w:r w:rsidRPr="00DB5E8D">
        <w:rPr>
          <w:rFonts w:ascii="Times New Roman" w:hAnsi="Times New Roman"/>
          <w:spacing w:val="-1"/>
          <w:sz w:val="20"/>
        </w:rPr>
        <w:t xml:space="preserve"> </w:t>
      </w:r>
      <w:r w:rsidRPr="00DB5E8D">
        <w:rPr>
          <w:rFonts w:ascii="Times New Roman" w:hAnsi="Times New Roman"/>
          <w:sz w:val="20"/>
        </w:rPr>
        <w:t>предоставляют</w:t>
      </w:r>
      <w:r w:rsidRPr="00DB5E8D">
        <w:rPr>
          <w:rFonts w:ascii="Times New Roman" w:hAnsi="Times New Roman"/>
          <w:spacing w:val="-1"/>
          <w:sz w:val="20"/>
        </w:rPr>
        <w:t xml:space="preserve"> </w:t>
      </w:r>
      <w:r w:rsidRPr="00DB5E8D">
        <w:rPr>
          <w:rFonts w:ascii="Times New Roman" w:hAnsi="Times New Roman"/>
          <w:sz w:val="20"/>
        </w:rPr>
        <w:t>условия</w:t>
      </w:r>
      <w:r w:rsidRPr="00DB5E8D">
        <w:rPr>
          <w:rFonts w:ascii="Times New Roman" w:hAnsi="Times New Roman"/>
          <w:spacing w:val="-3"/>
          <w:sz w:val="20"/>
        </w:rPr>
        <w:t xml:space="preserve"> </w:t>
      </w:r>
      <w:r w:rsidRPr="00DB5E8D">
        <w:rPr>
          <w:rFonts w:ascii="Times New Roman" w:hAnsi="Times New Roman"/>
          <w:sz w:val="20"/>
        </w:rPr>
        <w:t>для:</w:t>
      </w:r>
    </w:p>
    <w:p w:rsidR="005A4FFC" w:rsidRPr="00DB5E8D" w:rsidRDefault="005A4FFC" w:rsidP="00465CA1">
      <w:pPr>
        <w:widowControl w:val="0"/>
        <w:numPr>
          <w:ilvl w:val="1"/>
          <w:numId w:val="8"/>
        </w:numPr>
        <w:tabs>
          <w:tab w:val="left" w:pos="824"/>
          <w:tab w:val="left" w:pos="2056"/>
          <w:tab w:val="left" w:pos="3037"/>
          <w:tab w:val="left" w:pos="4447"/>
          <w:tab w:val="left" w:pos="5558"/>
        </w:tabs>
        <w:autoSpaceDE w:val="0"/>
        <w:autoSpaceDN w:val="0"/>
        <w:spacing w:before="2" w:after="0" w:line="249" w:lineRule="auto"/>
        <w:ind w:left="0" w:right="115" w:firstLine="0"/>
        <w:rPr>
          <w:rFonts w:ascii="Times New Roman" w:hAnsi="Times New Roman"/>
          <w:sz w:val="20"/>
        </w:rPr>
      </w:pPr>
      <w:r w:rsidRPr="00DB5E8D">
        <w:rPr>
          <w:rFonts w:ascii="Times New Roman" w:hAnsi="Times New Roman"/>
          <w:sz w:val="20"/>
        </w:rPr>
        <w:t>основного</w:t>
      </w:r>
      <w:r w:rsidRPr="00DB5E8D">
        <w:rPr>
          <w:rFonts w:ascii="Times New Roman" w:hAnsi="Times New Roman"/>
          <w:sz w:val="20"/>
        </w:rPr>
        <w:tab/>
        <w:t>общего</w:t>
      </w:r>
      <w:r w:rsidRPr="00DB5E8D">
        <w:rPr>
          <w:rFonts w:ascii="Times New Roman" w:hAnsi="Times New Roman"/>
          <w:sz w:val="20"/>
        </w:rPr>
        <w:tab/>
        <w:t>образования</w:t>
      </w:r>
      <w:r w:rsidRPr="00DB5E8D">
        <w:rPr>
          <w:rFonts w:ascii="Times New Roman" w:hAnsi="Times New Roman"/>
          <w:sz w:val="20"/>
        </w:rPr>
        <w:tab/>
        <w:t>согласно</w:t>
      </w:r>
      <w:r w:rsidRPr="00DB5E8D">
        <w:rPr>
          <w:rFonts w:ascii="Times New Roman" w:hAnsi="Times New Roman"/>
          <w:sz w:val="20"/>
        </w:rPr>
        <w:tab/>
      </w:r>
      <w:r w:rsidRPr="00DB5E8D">
        <w:rPr>
          <w:rFonts w:ascii="Times New Roman" w:hAnsi="Times New Roman"/>
          <w:spacing w:val="-1"/>
          <w:sz w:val="20"/>
        </w:rPr>
        <w:t>избранным</w:t>
      </w:r>
      <w:r w:rsidRPr="00DB5E8D">
        <w:rPr>
          <w:rFonts w:ascii="Times New Roman" w:hAnsi="Times New Roman"/>
          <w:spacing w:val="-47"/>
          <w:sz w:val="20"/>
        </w:rPr>
        <w:t xml:space="preserve"> </w:t>
      </w:r>
      <w:r w:rsidRPr="00DB5E8D">
        <w:rPr>
          <w:rFonts w:ascii="Times New Roman" w:hAnsi="Times New Roman"/>
          <w:sz w:val="20"/>
        </w:rPr>
        <w:t>направлениям</w:t>
      </w:r>
      <w:r w:rsidRPr="00DB5E8D">
        <w:rPr>
          <w:rFonts w:ascii="Times New Roman" w:hAnsi="Times New Roman"/>
          <w:spacing w:val="1"/>
          <w:sz w:val="20"/>
        </w:rPr>
        <w:t xml:space="preserve"> </w:t>
      </w:r>
      <w:r w:rsidRPr="00DB5E8D">
        <w:rPr>
          <w:rFonts w:ascii="Times New Roman" w:hAnsi="Times New Roman"/>
          <w:sz w:val="20"/>
        </w:rPr>
        <w:t>учебного</w:t>
      </w:r>
      <w:r w:rsidRPr="00DB5E8D">
        <w:rPr>
          <w:rFonts w:ascii="Times New Roman" w:hAnsi="Times New Roman"/>
          <w:spacing w:val="-1"/>
          <w:sz w:val="20"/>
        </w:rPr>
        <w:t xml:space="preserve"> </w:t>
      </w:r>
      <w:r w:rsidRPr="00DB5E8D">
        <w:rPr>
          <w:rFonts w:ascii="Times New Roman" w:hAnsi="Times New Roman"/>
          <w:sz w:val="20"/>
        </w:rPr>
        <w:t>плана</w:t>
      </w:r>
      <w:r w:rsidRPr="00DB5E8D">
        <w:rPr>
          <w:rFonts w:ascii="Times New Roman" w:hAnsi="Times New Roman"/>
          <w:spacing w:val="-1"/>
          <w:sz w:val="20"/>
        </w:rPr>
        <w:t xml:space="preserve"> </w:t>
      </w:r>
      <w:r w:rsidRPr="00DB5E8D">
        <w:rPr>
          <w:rFonts w:ascii="Times New Roman" w:hAnsi="Times New Roman"/>
          <w:sz w:val="20"/>
        </w:rPr>
        <w:t>в</w:t>
      </w:r>
      <w:r w:rsidRPr="00DB5E8D">
        <w:rPr>
          <w:rFonts w:ascii="Times New Roman" w:hAnsi="Times New Roman"/>
          <w:spacing w:val="-3"/>
          <w:sz w:val="20"/>
        </w:rPr>
        <w:t xml:space="preserve"> </w:t>
      </w:r>
      <w:r w:rsidRPr="00DB5E8D">
        <w:rPr>
          <w:rFonts w:ascii="Times New Roman" w:hAnsi="Times New Roman"/>
          <w:sz w:val="20"/>
        </w:rPr>
        <w:t>соответствии</w:t>
      </w:r>
      <w:r w:rsidRPr="00DB5E8D">
        <w:rPr>
          <w:rFonts w:ascii="Times New Roman" w:hAnsi="Times New Roman"/>
          <w:spacing w:val="-2"/>
          <w:sz w:val="20"/>
        </w:rPr>
        <w:t xml:space="preserve"> </w:t>
      </w:r>
      <w:r w:rsidRPr="00DB5E8D">
        <w:rPr>
          <w:rFonts w:ascii="Times New Roman" w:hAnsi="Times New Roman"/>
          <w:sz w:val="20"/>
        </w:rPr>
        <w:t>с</w:t>
      </w:r>
      <w:r w:rsidRPr="00DB5E8D">
        <w:rPr>
          <w:rFonts w:ascii="Times New Roman" w:hAnsi="Times New Roman"/>
          <w:spacing w:val="-2"/>
          <w:sz w:val="20"/>
        </w:rPr>
        <w:t xml:space="preserve"> </w:t>
      </w:r>
      <w:r w:rsidRPr="00DB5E8D">
        <w:rPr>
          <w:rFonts w:ascii="Times New Roman" w:hAnsi="Times New Roman"/>
          <w:sz w:val="20"/>
        </w:rPr>
        <w:t>ФГОС</w:t>
      </w:r>
      <w:r w:rsidRPr="00DB5E8D">
        <w:rPr>
          <w:rFonts w:ascii="Times New Roman" w:hAnsi="Times New Roman"/>
          <w:spacing w:val="-2"/>
          <w:sz w:val="20"/>
        </w:rPr>
        <w:t xml:space="preserve"> </w:t>
      </w:r>
      <w:r w:rsidRPr="00DB5E8D">
        <w:rPr>
          <w:rFonts w:ascii="Times New Roman" w:hAnsi="Times New Roman"/>
          <w:sz w:val="20"/>
        </w:rPr>
        <w:t>ООО;</w:t>
      </w:r>
    </w:p>
    <w:p w:rsidR="005A4FFC" w:rsidRPr="00DB5E8D" w:rsidRDefault="005A4FFC" w:rsidP="00465CA1">
      <w:pPr>
        <w:widowControl w:val="0"/>
        <w:numPr>
          <w:ilvl w:val="1"/>
          <w:numId w:val="8"/>
        </w:numPr>
        <w:tabs>
          <w:tab w:val="left" w:pos="824"/>
          <w:tab w:val="left" w:pos="2252"/>
          <w:tab w:val="left" w:pos="3264"/>
          <w:tab w:val="left" w:pos="4102"/>
          <w:tab w:val="left" w:pos="4567"/>
          <w:tab w:val="left" w:pos="5541"/>
        </w:tabs>
        <w:autoSpaceDE w:val="0"/>
        <w:autoSpaceDN w:val="0"/>
        <w:spacing w:before="4" w:after="0" w:line="249" w:lineRule="auto"/>
        <w:ind w:left="0" w:right="113" w:firstLine="0"/>
        <w:rPr>
          <w:rFonts w:ascii="Times New Roman" w:hAnsi="Times New Roman"/>
          <w:sz w:val="20"/>
        </w:rPr>
      </w:pPr>
      <w:r w:rsidRPr="00DB5E8D">
        <w:rPr>
          <w:rFonts w:ascii="Times New Roman" w:hAnsi="Times New Roman"/>
          <w:sz w:val="20"/>
        </w:rPr>
        <w:t>организации</w:t>
      </w:r>
      <w:r w:rsidRPr="00DB5E8D">
        <w:rPr>
          <w:rFonts w:ascii="Times New Roman" w:hAnsi="Times New Roman"/>
          <w:sz w:val="20"/>
        </w:rPr>
        <w:tab/>
        <w:t>режима</w:t>
      </w:r>
      <w:r w:rsidRPr="00DB5E8D">
        <w:rPr>
          <w:rFonts w:ascii="Times New Roman" w:hAnsi="Times New Roman"/>
          <w:sz w:val="20"/>
        </w:rPr>
        <w:tab/>
        <w:t>труда</w:t>
      </w:r>
      <w:r w:rsidRPr="00DB5E8D">
        <w:rPr>
          <w:rFonts w:ascii="Times New Roman" w:hAnsi="Times New Roman"/>
          <w:sz w:val="20"/>
        </w:rPr>
        <w:tab/>
        <w:t>и</w:t>
      </w:r>
      <w:r w:rsidRPr="00DB5E8D">
        <w:rPr>
          <w:rFonts w:ascii="Times New Roman" w:hAnsi="Times New Roman"/>
          <w:sz w:val="20"/>
        </w:rPr>
        <w:tab/>
        <w:t>отдыха</w:t>
      </w:r>
      <w:r w:rsidRPr="00DB5E8D">
        <w:rPr>
          <w:rFonts w:ascii="Times New Roman" w:hAnsi="Times New Roman"/>
          <w:sz w:val="20"/>
        </w:rPr>
        <w:tab/>
      </w:r>
      <w:r w:rsidRPr="00DB5E8D">
        <w:rPr>
          <w:rFonts w:ascii="Times New Roman" w:hAnsi="Times New Roman"/>
          <w:spacing w:val="-1"/>
          <w:sz w:val="20"/>
        </w:rPr>
        <w:t>участников</w:t>
      </w:r>
      <w:r w:rsidRPr="00DB5E8D">
        <w:rPr>
          <w:rFonts w:ascii="Times New Roman" w:hAnsi="Times New Roman"/>
          <w:spacing w:val="-47"/>
          <w:sz w:val="20"/>
        </w:rPr>
        <w:t xml:space="preserve"> </w:t>
      </w:r>
      <w:r w:rsidRPr="00DB5E8D">
        <w:rPr>
          <w:rFonts w:ascii="Times New Roman" w:hAnsi="Times New Roman"/>
          <w:sz w:val="20"/>
        </w:rPr>
        <w:t>образовательного процесса;</w:t>
      </w:r>
    </w:p>
    <w:p w:rsidR="005A4FFC" w:rsidRPr="00DB5E8D" w:rsidRDefault="005A4FFC" w:rsidP="00465CA1">
      <w:pPr>
        <w:widowControl w:val="0"/>
        <w:numPr>
          <w:ilvl w:val="1"/>
          <w:numId w:val="8"/>
        </w:numPr>
        <w:tabs>
          <w:tab w:val="left" w:pos="824"/>
        </w:tabs>
        <w:autoSpaceDE w:val="0"/>
        <w:autoSpaceDN w:val="0"/>
        <w:spacing w:before="4" w:after="0" w:line="240" w:lineRule="auto"/>
        <w:ind w:left="0" w:firstLine="0"/>
        <w:rPr>
          <w:rFonts w:ascii="Times New Roman" w:hAnsi="Times New Roman"/>
          <w:sz w:val="20"/>
        </w:rPr>
      </w:pPr>
      <w:r w:rsidRPr="00DB5E8D">
        <w:rPr>
          <w:rFonts w:ascii="Times New Roman" w:hAnsi="Times New Roman"/>
          <w:sz w:val="20"/>
        </w:rPr>
        <w:t>размещения</w:t>
      </w:r>
      <w:r w:rsidRPr="00DB5E8D">
        <w:rPr>
          <w:rFonts w:ascii="Times New Roman" w:hAnsi="Times New Roman"/>
          <w:spacing w:val="52"/>
          <w:sz w:val="20"/>
        </w:rPr>
        <w:t xml:space="preserve"> </w:t>
      </w:r>
      <w:r w:rsidRPr="00DB5E8D">
        <w:rPr>
          <w:rFonts w:ascii="Times New Roman" w:hAnsi="Times New Roman"/>
          <w:sz w:val="20"/>
        </w:rPr>
        <w:t xml:space="preserve">в  </w:t>
      </w:r>
      <w:r w:rsidRPr="00DB5E8D">
        <w:rPr>
          <w:rFonts w:ascii="Times New Roman" w:hAnsi="Times New Roman"/>
          <w:spacing w:val="2"/>
          <w:sz w:val="20"/>
        </w:rPr>
        <w:t xml:space="preserve"> </w:t>
      </w:r>
      <w:r w:rsidRPr="00DB5E8D">
        <w:rPr>
          <w:rFonts w:ascii="Times New Roman" w:hAnsi="Times New Roman"/>
          <w:sz w:val="20"/>
        </w:rPr>
        <w:t xml:space="preserve">кабинетах,  </w:t>
      </w:r>
      <w:r w:rsidRPr="00DB5E8D">
        <w:rPr>
          <w:rFonts w:ascii="Times New Roman" w:hAnsi="Times New Roman"/>
          <w:spacing w:val="3"/>
          <w:sz w:val="20"/>
        </w:rPr>
        <w:t xml:space="preserve"> </w:t>
      </w:r>
      <w:r w:rsidRPr="00DB5E8D">
        <w:rPr>
          <w:rFonts w:ascii="Times New Roman" w:hAnsi="Times New Roman"/>
          <w:sz w:val="20"/>
        </w:rPr>
        <w:t xml:space="preserve">мастерских,  </w:t>
      </w:r>
      <w:r w:rsidRPr="00DB5E8D">
        <w:rPr>
          <w:rFonts w:ascii="Times New Roman" w:hAnsi="Times New Roman"/>
          <w:spacing w:val="2"/>
          <w:sz w:val="20"/>
        </w:rPr>
        <w:t xml:space="preserve"> </w:t>
      </w:r>
      <w:r w:rsidRPr="00DB5E8D">
        <w:rPr>
          <w:rFonts w:ascii="Times New Roman" w:hAnsi="Times New Roman"/>
          <w:sz w:val="20"/>
        </w:rPr>
        <w:t xml:space="preserve">студиях  </w:t>
      </w:r>
      <w:r w:rsidRPr="00DB5E8D">
        <w:rPr>
          <w:rFonts w:ascii="Times New Roman" w:hAnsi="Times New Roman"/>
          <w:spacing w:val="1"/>
          <w:sz w:val="20"/>
        </w:rPr>
        <w:t xml:space="preserve"> </w:t>
      </w:r>
      <w:r w:rsidRPr="00DB5E8D">
        <w:rPr>
          <w:rFonts w:ascii="Times New Roman" w:hAnsi="Times New Roman"/>
          <w:sz w:val="20"/>
        </w:rPr>
        <w:t>необходимых</w:t>
      </w:r>
    </w:p>
    <w:p w:rsidR="005A4FFC" w:rsidRPr="00DB5E8D" w:rsidRDefault="005A4FFC" w:rsidP="00087E61">
      <w:pPr>
        <w:widowControl w:val="0"/>
        <w:autoSpaceDE w:val="0"/>
        <w:autoSpaceDN w:val="0"/>
        <w:spacing w:before="70" w:after="0" w:line="252" w:lineRule="auto"/>
        <w:ind w:right="110"/>
        <w:jc w:val="both"/>
        <w:rPr>
          <w:rFonts w:ascii="Times New Roman" w:hAnsi="Times New Roman"/>
          <w:sz w:val="20"/>
          <w:szCs w:val="20"/>
        </w:rPr>
      </w:pPr>
      <w:r w:rsidRPr="00DB5E8D">
        <w:rPr>
          <w:rFonts w:ascii="Times New Roman" w:hAnsi="Times New Roman"/>
          <w:sz w:val="20"/>
          <w:szCs w:val="20"/>
        </w:rPr>
        <w:t>комплектов мебели, в том числе специализированной, и учебного</w:t>
      </w:r>
      <w:r w:rsidRPr="00DB5E8D">
        <w:rPr>
          <w:rFonts w:ascii="Times New Roman" w:hAnsi="Times New Roman"/>
          <w:spacing w:val="1"/>
          <w:sz w:val="20"/>
          <w:szCs w:val="20"/>
        </w:rPr>
        <w:t xml:space="preserve"> </w:t>
      </w:r>
      <w:r w:rsidRPr="00DB5E8D">
        <w:rPr>
          <w:rFonts w:ascii="Times New Roman" w:hAnsi="Times New Roman"/>
          <w:sz w:val="20"/>
          <w:szCs w:val="20"/>
        </w:rPr>
        <w:t>оборудования,</w:t>
      </w:r>
      <w:r w:rsidRPr="00DB5E8D">
        <w:rPr>
          <w:rFonts w:ascii="Times New Roman" w:hAnsi="Times New Roman"/>
          <w:spacing w:val="1"/>
          <w:sz w:val="20"/>
          <w:szCs w:val="20"/>
        </w:rPr>
        <w:t xml:space="preserve"> </w:t>
      </w:r>
      <w:r w:rsidRPr="00DB5E8D">
        <w:rPr>
          <w:rFonts w:ascii="Times New Roman" w:hAnsi="Times New Roman"/>
          <w:sz w:val="20"/>
          <w:szCs w:val="20"/>
        </w:rPr>
        <w:t>отвечающих</w:t>
      </w:r>
      <w:r w:rsidRPr="00DB5E8D">
        <w:rPr>
          <w:rFonts w:ascii="Times New Roman" w:hAnsi="Times New Roman"/>
          <w:spacing w:val="1"/>
          <w:sz w:val="20"/>
          <w:szCs w:val="20"/>
        </w:rPr>
        <w:t xml:space="preserve"> </w:t>
      </w:r>
      <w:r w:rsidRPr="00DB5E8D">
        <w:rPr>
          <w:rFonts w:ascii="Times New Roman" w:hAnsi="Times New Roman"/>
          <w:sz w:val="20"/>
          <w:szCs w:val="20"/>
        </w:rPr>
        <w:t>специфике</w:t>
      </w:r>
      <w:r w:rsidRPr="00DB5E8D">
        <w:rPr>
          <w:rFonts w:ascii="Times New Roman" w:hAnsi="Times New Roman"/>
          <w:spacing w:val="1"/>
          <w:sz w:val="20"/>
          <w:szCs w:val="20"/>
        </w:rPr>
        <w:t xml:space="preserve"> </w:t>
      </w:r>
      <w:r w:rsidRPr="00DB5E8D">
        <w:rPr>
          <w:rFonts w:ascii="Times New Roman" w:hAnsi="Times New Roman"/>
          <w:sz w:val="20"/>
          <w:szCs w:val="20"/>
        </w:rPr>
        <w:t>учебно-воспитательного</w:t>
      </w:r>
      <w:r w:rsidRPr="00DB5E8D">
        <w:rPr>
          <w:rFonts w:ascii="Times New Roman" w:hAnsi="Times New Roman"/>
          <w:spacing w:val="1"/>
          <w:sz w:val="20"/>
          <w:szCs w:val="20"/>
        </w:rPr>
        <w:t xml:space="preserve"> </w:t>
      </w:r>
      <w:r w:rsidRPr="00DB5E8D">
        <w:rPr>
          <w:rFonts w:ascii="Times New Roman" w:hAnsi="Times New Roman"/>
          <w:sz w:val="20"/>
          <w:szCs w:val="20"/>
        </w:rPr>
        <w:t>процесса</w:t>
      </w:r>
      <w:r w:rsidRPr="00DB5E8D">
        <w:rPr>
          <w:rFonts w:ascii="Times New Roman" w:hAnsi="Times New Roman"/>
          <w:spacing w:val="-2"/>
          <w:sz w:val="20"/>
          <w:szCs w:val="20"/>
        </w:rPr>
        <w:t xml:space="preserve"> </w:t>
      </w:r>
      <w:r w:rsidRPr="00DB5E8D">
        <w:rPr>
          <w:rFonts w:ascii="Times New Roman" w:hAnsi="Times New Roman"/>
          <w:sz w:val="20"/>
          <w:szCs w:val="20"/>
        </w:rPr>
        <w:t>по</w:t>
      </w:r>
      <w:r w:rsidRPr="00DB5E8D">
        <w:rPr>
          <w:rFonts w:ascii="Times New Roman" w:hAnsi="Times New Roman"/>
          <w:spacing w:val="-1"/>
          <w:sz w:val="20"/>
          <w:szCs w:val="20"/>
        </w:rPr>
        <w:t xml:space="preserve"> </w:t>
      </w:r>
      <w:r w:rsidRPr="00DB5E8D">
        <w:rPr>
          <w:rFonts w:ascii="Times New Roman" w:hAnsi="Times New Roman"/>
          <w:sz w:val="20"/>
          <w:szCs w:val="20"/>
        </w:rPr>
        <w:t>данному</w:t>
      </w:r>
      <w:r w:rsidRPr="00DB5E8D">
        <w:rPr>
          <w:rFonts w:ascii="Times New Roman" w:hAnsi="Times New Roman"/>
          <w:spacing w:val="-3"/>
          <w:sz w:val="20"/>
          <w:szCs w:val="20"/>
        </w:rPr>
        <w:t xml:space="preserve"> </w:t>
      </w:r>
      <w:r w:rsidRPr="00DB5E8D">
        <w:rPr>
          <w:rFonts w:ascii="Times New Roman" w:hAnsi="Times New Roman"/>
          <w:sz w:val="20"/>
          <w:szCs w:val="20"/>
        </w:rPr>
        <w:t>предмету</w:t>
      </w:r>
      <w:r w:rsidRPr="00DB5E8D">
        <w:rPr>
          <w:rFonts w:ascii="Times New Roman" w:hAnsi="Times New Roman"/>
          <w:spacing w:val="-2"/>
          <w:sz w:val="20"/>
          <w:szCs w:val="20"/>
        </w:rPr>
        <w:t xml:space="preserve"> </w:t>
      </w:r>
      <w:r w:rsidRPr="00DB5E8D">
        <w:rPr>
          <w:rFonts w:ascii="Times New Roman" w:hAnsi="Times New Roman"/>
          <w:sz w:val="20"/>
          <w:szCs w:val="20"/>
        </w:rPr>
        <w:t>или</w:t>
      </w:r>
      <w:r w:rsidRPr="00DB5E8D">
        <w:rPr>
          <w:rFonts w:ascii="Times New Roman" w:hAnsi="Times New Roman"/>
          <w:spacing w:val="-3"/>
          <w:sz w:val="20"/>
          <w:szCs w:val="20"/>
        </w:rPr>
        <w:t xml:space="preserve"> </w:t>
      </w:r>
      <w:r w:rsidRPr="00DB5E8D">
        <w:rPr>
          <w:rFonts w:ascii="Times New Roman" w:hAnsi="Times New Roman"/>
          <w:sz w:val="20"/>
          <w:szCs w:val="20"/>
        </w:rPr>
        <w:t>циклу</w:t>
      </w:r>
      <w:r w:rsidRPr="00DB5E8D">
        <w:rPr>
          <w:rFonts w:ascii="Times New Roman" w:hAnsi="Times New Roman"/>
          <w:spacing w:val="-2"/>
          <w:sz w:val="20"/>
          <w:szCs w:val="20"/>
        </w:rPr>
        <w:t xml:space="preserve"> </w:t>
      </w:r>
      <w:r w:rsidRPr="00DB5E8D">
        <w:rPr>
          <w:rFonts w:ascii="Times New Roman" w:hAnsi="Times New Roman"/>
          <w:sz w:val="20"/>
          <w:szCs w:val="20"/>
        </w:rPr>
        <w:t>учебных</w:t>
      </w:r>
      <w:r w:rsidRPr="00DB5E8D">
        <w:rPr>
          <w:rFonts w:ascii="Times New Roman" w:hAnsi="Times New Roman"/>
          <w:spacing w:val="-3"/>
          <w:sz w:val="20"/>
          <w:szCs w:val="20"/>
        </w:rPr>
        <w:t xml:space="preserve"> </w:t>
      </w:r>
      <w:r w:rsidRPr="00DB5E8D">
        <w:rPr>
          <w:rFonts w:ascii="Times New Roman" w:hAnsi="Times New Roman"/>
          <w:sz w:val="20"/>
          <w:szCs w:val="20"/>
        </w:rPr>
        <w:t>дисциплин.</w:t>
      </w:r>
    </w:p>
    <w:p w:rsidR="005A4FFC" w:rsidRPr="00DB5E8D" w:rsidRDefault="005A4FFC" w:rsidP="00087E61">
      <w:pPr>
        <w:widowControl w:val="0"/>
        <w:autoSpaceDE w:val="0"/>
        <w:autoSpaceDN w:val="0"/>
        <w:spacing w:after="0" w:line="228" w:lineRule="exact"/>
        <w:jc w:val="both"/>
        <w:rPr>
          <w:rFonts w:ascii="Times New Roman" w:hAnsi="Times New Roman"/>
          <w:sz w:val="20"/>
          <w:szCs w:val="20"/>
        </w:rPr>
      </w:pPr>
      <w:r w:rsidRPr="00DB5E8D">
        <w:rPr>
          <w:rFonts w:ascii="Times New Roman" w:hAnsi="Times New Roman"/>
          <w:sz w:val="20"/>
          <w:szCs w:val="20"/>
        </w:rPr>
        <w:t>В</w:t>
      </w:r>
      <w:r w:rsidRPr="00DB5E8D">
        <w:rPr>
          <w:rFonts w:ascii="Times New Roman" w:hAnsi="Times New Roman"/>
          <w:spacing w:val="-3"/>
          <w:sz w:val="20"/>
          <w:szCs w:val="20"/>
        </w:rPr>
        <w:t xml:space="preserve"> </w:t>
      </w:r>
      <w:r w:rsidRPr="00DB5E8D">
        <w:rPr>
          <w:rFonts w:ascii="Times New Roman" w:hAnsi="Times New Roman"/>
          <w:sz w:val="20"/>
          <w:szCs w:val="20"/>
        </w:rPr>
        <w:t>состав</w:t>
      </w:r>
      <w:r w:rsidRPr="00DB5E8D">
        <w:rPr>
          <w:rFonts w:ascii="Times New Roman" w:hAnsi="Times New Roman"/>
          <w:spacing w:val="-4"/>
          <w:sz w:val="20"/>
          <w:szCs w:val="20"/>
        </w:rPr>
        <w:t xml:space="preserve"> </w:t>
      </w:r>
      <w:r w:rsidRPr="00DB5E8D">
        <w:rPr>
          <w:rFonts w:ascii="Times New Roman" w:hAnsi="Times New Roman"/>
          <w:sz w:val="20"/>
          <w:szCs w:val="20"/>
        </w:rPr>
        <w:t>учебных</w:t>
      </w:r>
      <w:r w:rsidRPr="00DB5E8D">
        <w:rPr>
          <w:rFonts w:ascii="Times New Roman" w:hAnsi="Times New Roman"/>
          <w:spacing w:val="-5"/>
          <w:sz w:val="20"/>
          <w:szCs w:val="20"/>
        </w:rPr>
        <w:t xml:space="preserve"> </w:t>
      </w:r>
      <w:r w:rsidRPr="00DB5E8D">
        <w:rPr>
          <w:rFonts w:ascii="Times New Roman" w:hAnsi="Times New Roman"/>
          <w:sz w:val="20"/>
          <w:szCs w:val="20"/>
        </w:rPr>
        <w:t>кабинетов</w:t>
      </w:r>
      <w:r w:rsidRPr="00DB5E8D">
        <w:rPr>
          <w:rFonts w:ascii="Times New Roman" w:hAnsi="Times New Roman"/>
          <w:spacing w:val="-2"/>
          <w:sz w:val="20"/>
          <w:szCs w:val="20"/>
        </w:rPr>
        <w:t xml:space="preserve"> </w:t>
      </w:r>
      <w:r w:rsidRPr="00DB5E8D">
        <w:rPr>
          <w:rFonts w:ascii="Times New Roman" w:hAnsi="Times New Roman"/>
          <w:sz w:val="20"/>
          <w:szCs w:val="20"/>
        </w:rPr>
        <w:t>(мастерских,</w:t>
      </w:r>
      <w:r w:rsidRPr="00DB5E8D">
        <w:rPr>
          <w:rFonts w:ascii="Times New Roman" w:hAnsi="Times New Roman"/>
          <w:spacing w:val="-4"/>
          <w:sz w:val="20"/>
          <w:szCs w:val="20"/>
        </w:rPr>
        <w:t xml:space="preserve"> </w:t>
      </w:r>
      <w:r w:rsidRPr="00DB5E8D">
        <w:rPr>
          <w:rFonts w:ascii="Times New Roman" w:hAnsi="Times New Roman"/>
          <w:sz w:val="20"/>
          <w:szCs w:val="20"/>
        </w:rPr>
        <w:t>студий)</w:t>
      </w:r>
      <w:r w:rsidRPr="00DB5E8D">
        <w:rPr>
          <w:rFonts w:ascii="Times New Roman" w:hAnsi="Times New Roman"/>
          <w:spacing w:val="-3"/>
          <w:sz w:val="20"/>
          <w:szCs w:val="20"/>
        </w:rPr>
        <w:t xml:space="preserve"> </w:t>
      </w:r>
      <w:r w:rsidRPr="00DB5E8D">
        <w:rPr>
          <w:rFonts w:ascii="Times New Roman" w:hAnsi="Times New Roman"/>
          <w:sz w:val="20"/>
          <w:szCs w:val="20"/>
        </w:rPr>
        <w:t>входят:</w:t>
      </w:r>
    </w:p>
    <w:p w:rsidR="005A4FFC" w:rsidRPr="00DB5E8D" w:rsidRDefault="005A4FFC" w:rsidP="00465CA1">
      <w:pPr>
        <w:widowControl w:val="0"/>
        <w:numPr>
          <w:ilvl w:val="1"/>
          <w:numId w:val="8"/>
        </w:numPr>
        <w:tabs>
          <w:tab w:val="left" w:pos="824"/>
        </w:tabs>
        <w:autoSpaceDE w:val="0"/>
        <w:autoSpaceDN w:val="0"/>
        <w:spacing w:before="12" w:after="0" w:line="240" w:lineRule="auto"/>
        <w:ind w:left="0" w:firstLine="0"/>
        <w:rPr>
          <w:rFonts w:ascii="Times New Roman" w:hAnsi="Times New Roman"/>
          <w:sz w:val="20"/>
        </w:rPr>
      </w:pPr>
      <w:r w:rsidRPr="00DB5E8D">
        <w:rPr>
          <w:rFonts w:ascii="Times New Roman" w:hAnsi="Times New Roman"/>
          <w:sz w:val="20"/>
        </w:rPr>
        <w:t>учебный</w:t>
      </w:r>
      <w:r w:rsidRPr="00DB5E8D">
        <w:rPr>
          <w:rFonts w:ascii="Times New Roman" w:hAnsi="Times New Roman"/>
          <w:spacing w:val="-5"/>
          <w:sz w:val="20"/>
        </w:rPr>
        <w:t xml:space="preserve"> </w:t>
      </w:r>
      <w:r w:rsidRPr="00DB5E8D">
        <w:rPr>
          <w:rFonts w:ascii="Times New Roman" w:hAnsi="Times New Roman"/>
          <w:sz w:val="20"/>
        </w:rPr>
        <w:t>кабинет</w:t>
      </w:r>
      <w:r w:rsidRPr="00DB5E8D">
        <w:rPr>
          <w:rFonts w:ascii="Times New Roman" w:hAnsi="Times New Roman"/>
          <w:spacing w:val="-4"/>
          <w:sz w:val="20"/>
        </w:rPr>
        <w:t xml:space="preserve"> </w:t>
      </w:r>
      <w:r w:rsidRPr="00DB5E8D">
        <w:rPr>
          <w:rFonts w:ascii="Times New Roman" w:hAnsi="Times New Roman"/>
          <w:sz w:val="20"/>
        </w:rPr>
        <w:t>русского</w:t>
      </w:r>
      <w:r w:rsidRPr="00DB5E8D">
        <w:rPr>
          <w:rFonts w:ascii="Times New Roman" w:hAnsi="Times New Roman"/>
          <w:spacing w:val="-2"/>
          <w:sz w:val="20"/>
        </w:rPr>
        <w:t xml:space="preserve"> </w:t>
      </w:r>
      <w:r w:rsidRPr="00DB5E8D">
        <w:rPr>
          <w:rFonts w:ascii="Times New Roman" w:hAnsi="Times New Roman"/>
          <w:sz w:val="20"/>
        </w:rPr>
        <w:t>языка и литературы;</w:t>
      </w:r>
    </w:p>
    <w:p w:rsidR="005A4FFC" w:rsidRPr="00DB5E8D" w:rsidRDefault="005A4FFC" w:rsidP="00465CA1">
      <w:pPr>
        <w:widowControl w:val="0"/>
        <w:numPr>
          <w:ilvl w:val="1"/>
          <w:numId w:val="8"/>
        </w:numPr>
        <w:tabs>
          <w:tab w:val="left" w:pos="824"/>
        </w:tabs>
        <w:autoSpaceDE w:val="0"/>
        <w:autoSpaceDN w:val="0"/>
        <w:spacing w:before="10" w:after="0" w:line="240" w:lineRule="auto"/>
        <w:ind w:left="0" w:firstLine="0"/>
        <w:rPr>
          <w:rFonts w:ascii="Times New Roman" w:hAnsi="Times New Roman"/>
          <w:sz w:val="20"/>
        </w:rPr>
      </w:pPr>
      <w:r w:rsidRPr="00DB5E8D">
        <w:rPr>
          <w:rFonts w:ascii="Times New Roman" w:hAnsi="Times New Roman"/>
          <w:sz w:val="20"/>
        </w:rPr>
        <w:t>учебный</w:t>
      </w:r>
      <w:r w:rsidRPr="00DB5E8D">
        <w:rPr>
          <w:rFonts w:ascii="Times New Roman" w:hAnsi="Times New Roman"/>
          <w:spacing w:val="-5"/>
          <w:sz w:val="20"/>
        </w:rPr>
        <w:t xml:space="preserve"> </w:t>
      </w:r>
      <w:r w:rsidRPr="00DB5E8D">
        <w:rPr>
          <w:rFonts w:ascii="Times New Roman" w:hAnsi="Times New Roman"/>
          <w:sz w:val="20"/>
        </w:rPr>
        <w:t>кабинет</w:t>
      </w:r>
      <w:r w:rsidRPr="00DB5E8D">
        <w:rPr>
          <w:rFonts w:ascii="Times New Roman" w:hAnsi="Times New Roman"/>
          <w:spacing w:val="-4"/>
          <w:sz w:val="20"/>
        </w:rPr>
        <w:t xml:space="preserve"> </w:t>
      </w:r>
      <w:r w:rsidRPr="00DB5E8D">
        <w:rPr>
          <w:rFonts w:ascii="Times New Roman" w:hAnsi="Times New Roman"/>
          <w:sz w:val="20"/>
        </w:rPr>
        <w:t>родного</w:t>
      </w:r>
      <w:r w:rsidRPr="00DB5E8D">
        <w:rPr>
          <w:rFonts w:ascii="Times New Roman" w:hAnsi="Times New Roman"/>
          <w:spacing w:val="-2"/>
          <w:sz w:val="20"/>
        </w:rPr>
        <w:t xml:space="preserve"> </w:t>
      </w:r>
      <w:r w:rsidRPr="00DB5E8D">
        <w:rPr>
          <w:rFonts w:ascii="Times New Roman" w:hAnsi="Times New Roman"/>
          <w:sz w:val="20"/>
        </w:rPr>
        <w:t>языка и родной литературы;</w:t>
      </w:r>
    </w:p>
    <w:p w:rsidR="005A4FFC" w:rsidRPr="00DB5E8D" w:rsidRDefault="005A4FFC" w:rsidP="00465CA1">
      <w:pPr>
        <w:widowControl w:val="0"/>
        <w:numPr>
          <w:ilvl w:val="1"/>
          <w:numId w:val="8"/>
        </w:numPr>
        <w:tabs>
          <w:tab w:val="left" w:pos="824"/>
        </w:tabs>
        <w:autoSpaceDE w:val="0"/>
        <w:autoSpaceDN w:val="0"/>
        <w:spacing w:before="12" w:after="0" w:line="240" w:lineRule="auto"/>
        <w:ind w:left="0" w:firstLine="0"/>
        <w:rPr>
          <w:rFonts w:ascii="Times New Roman" w:hAnsi="Times New Roman"/>
          <w:sz w:val="20"/>
        </w:rPr>
      </w:pPr>
      <w:r w:rsidRPr="00DB5E8D">
        <w:rPr>
          <w:rFonts w:ascii="Times New Roman" w:hAnsi="Times New Roman"/>
          <w:sz w:val="20"/>
        </w:rPr>
        <w:t>учебный</w:t>
      </w:r>
      <w:r w:rsidRPr="00DB5E8D">
        <w:rPr>
          <w:rFonts w:ascii="Times New Roman" w:hAnsi="Times New Roman"/>
          <w:spacing w:val="-5"/>
          <w:sz w:val="20"/>
        </w:rPr>
        <w:t xml:space="preserve"> </w:t>
      </w:r>
      <w:r w:rsidRPr="00DB5E8D">
        <w:rPr>
          <w:rFonts w:ascii="Times New Roman" w:hAnsi="Times New Roman"/>
          <w:sz w:val="20"/>
        </w:rPr>
        <w:t>кабинет</w:t>
      </w:r>
      <w:r w:rsidRPr="00DB5E8D">
        <w:rPr>
          <w:rFonts w:ascii="Times New Roman" w:hAnsi="Times New Roman"/>
          <w:spacing w:val="-2"/>
          <w:sz w:val="20"/>
        </w:rPr>
        <w:t xml:space="preserve"> </w:t>
      </w:r>
      <w:r w:rsidRPr="00DB5E8D">
        <w:rPr>
          <w:rFonts w:ascii="Times New Roman" w:hAnsi="Times New Roman"/>
          <w:sz w:val="20"/>
        </w:rPr>
        <w:t>иностранного</w:t>
      </w:r>
      <w:r w:rsidRPr="00DB5E8D">
        <w:rPr>
          <w:rFonts w:ascii="Times New Roman" w:hAnsi="Times New Roman"/>
          <w:spacing w:val="-2"/>
          <w:sz w:val="20"/>
        </w:rPr>
        <w:t xml:space="preserve"> </w:t>
      </w:r>
      <w:r w:rsidRPr="00DB5E8D">
        <w:rPr>
          <w:rFonts w:ascii="Times New Roman" w:hAnsi="Times New Roman"/>
          <w:sz w:val="20"/>
        </w:rPr>
        <w:t>языка;</w:t>
      </w:r>
    </w:p>
    <w:p w:rsidR="005A4FFC" w:rsidRPr="00DB5E8D" w:rsidRDefault="005A4FFC" w:rsidP="00465CA1">
      <w:pPr>
        <w:widowControl w:val="0"/>
        <w:numPr>
          <w:ilvl w:val="1"/>
          <w:numId w:val="8"/>
        </w:numPr>
        <w:tabs>
          <w:tab w:val="left" w:pos="824"/>
        </w:tabs>
        <w:autoSpaceDE w:val="0"/>
        <w:autoSpaceDN w:val="0"/>
        <w:spacing w:before="13" w:after="0" w:line="240" w:lineRule="auto"/>
        <w:ind w:left="0" w:firstLine="0"/>
        <w:rPr>
          <w:rFonts w:ascii="Times New Roman" w:hAnsi="Times New Roman"/>
          <w:sz w:val="20"/>
        </w:rPr>
      </w:pPr>
      <w:r w:rsidRPr="00DB5E8D">
        <w:rPr>
          <w:rFonts w:ascii="Times New Roman" w:hAnsi="Times New Roman"/>
          <w:sz w:val="20"/>
        </w:rPr>
        <w:t>учебный</w:t>
      </w:r>
      <w:r w:rsidRPr="00DB5E8D">
        <w:rPr>
          <w:rFonts w:ascii="Times New Roman" w:hAnsi="Times New Roman"/>
          <w:spacing w:val="-5"/>
          <w:sz w:val="20"/>
        </w:rPr>
        <w:t xml:space="preserve"> </w:t>
      </w:r>
      <w:r w:rsidRPr="00DB5E8D">
        <w:rPr>
          <w:rFonts w:ascii="Times New Roman" w:hAnsi="Times New Roman"/>
          <w:sz w:val="20"/>
        </w:rPr>
        <w:t>кабинет</w:t>
      </w:r>
      <w:r w:rsidRPr="00DB5E8D">
        <w:rPr>
          <w:rFonts w:ascii="Times New Roman" w:hAnsi="Times New Roman"/>
          <w:spacing w:val="-3"/>
          <w:sz w:val="20"/>
        </w:rPr>
        <w:t xml:space="preserve"> </w:t>
      </w:r>
      <w:r w:rsidRPr="00DB5E8D">
        <w:rPr>
          <w:rFonts w:ascii="Times New Roman" w:hAnsi="Times New Roman"/>
          <w:sz w:val="20"/>
        </w:rPr>
        <w:t>истории и обществознания;</w:t>
      </w:r>
    </w:p>
    <w:p w:rsidR="005A4FFC" w:rsidRPr="00DB5E8D" w:rsidRDefault="005A4FFC" w:rsidP="00465CA1">
      <w:pPr>
        <w:widowControl w:val="0"/>
        <w:numPr>
          <w:ilvl w:val="1"/>
          <w:numId w:val="8"/>
        </w:numPr>
        <w:tabs>
          <w:tab w:val="left" w:pos="824"/>
        </w:tabs>
        <w:autoSpaceDE w:val="0"/>
        <w:autoSpaceDN w:val="0"/>
        <w:spacing w:before="12" w:after="0" w:line="240" w:lineRule="auto"/>
        <w:ind w:left="0" w:firstLine="0"/>
        <w:rPr>
          <w:rFonts w:ascii="Times New Roman" w:hAnsi="Times New Roman"/>
          <w:sz w:val="20"/>
        </w:rPr>
      </w:pPr>
      <w:r w:rsidRPr="00DB5E8D">
        <w:rPr>
          <w:rFonts w:ascii="Times New Roman" w:hAnsi="Times New Roman"/>
          <w:sz w:val="20"/>
        </w:rPr>
        <w:t>учебный</w:t>
      </w:r>
      <w:r w:rsidRPr="00DB5E8D">
        <w:rPr>
          <w:rFonts w:ascii="Times New Roman" w:hAnsi="Times New Roman"/>
          <w:spacing w:val="-6"/>
          <w:sz w:val="20"/>
        </w:rPr>
        <w:t xml:space="preserve"> </w:t>
      </w:r>
      <w:r w:rsidRPr="00DB5E8D">
        <w:rPr>
          <w:rFonts w:ascii="Times New Roman" w:hAnsi="Times New Roman"/>
          <w:sz w:val="20"/>
        </w:rPr>
        <w:t>кабинет</w:t>
      </w:r>
      <w:r w:rsidRPr="00DB5E8D">
        <w:rPr>
          <w:rFonts w:ascii="Times New Roman" w:hAnsi="Times New Roman"/>
          <w:spacing w:val="-3"/>
          <w:sz w:val="20"/>
        </w:rPr>
        <w:t xml:space="preserve"> биологии и </w:t>
      </w:r>
      <w:r w:rsidRPr="00DB5E8D">
        <w:rPr>
          <w:rFonts w:ascii="Times New Roman" w:hAnsi="Times New Roman"/>
          <w:sz w:val="20"/>
        </w:rPr>
        <w:t>географии;</w:t>
      </w:r>
    </w:p>
    <w:p w:rsidR="005A4FFC" w:rsidRPr="00DB5E8D" w:rsidRDefault="005A4FFC" w:rsidP="00465CA1">
      <w:pPr>
        <w:widowControl w:val="0"/>
        <w:numPr>
          <w:ilvl w:val="1"/>
          <w:numId w:val="8"/>
        </w:numPr>
        <w:tabs>
          <w:tab w:val="left" w:pos="824"/>
        </w:tabs>
        <w:autoSpaceDE w:val="0"/>
        <w:autoSpaceDN w:val="0"/>
        <w:spacing w:before="13" w:after="0" w:line="240" w:lineRule="auto"/>
        <w:ind w:left="0" w:firstLine="0"/>
        <w:rPr>
          <w:rFonts w:ascii="Times New Roman" w:hAnsi="Times New Roman"/>
          <w:sz w:val="20"/>
        </w:rPr>
      </w:pPr>
      <w:r w:rsidRPr="00DB5E8D">
        <w:rPr>
          <w:rFonts w:ascii="Times New Roman" w:hAnsi="Times New Roman"/>
          <w:sz w:val="20"/>
        </w:rPr>
        <w:t>учебный</w:t>
      </w:r>
      <w:r w:rsidRPr="00DB5E8D">
        <w:rPr>
          <w:rFonts w:ascii="Times New Roman" w:hAnsi="Times New Roman"/>
          <w:spacing w:val="-4"/>
          <w:sz w:val="20"/>
        </w:rPr>
        <w:t xml:space="preserve"> </w:t>
      </w:r>
      <w:r w:rsidRPr="00DB5E8D">
        <w:rPr>
          <w:rFonts w:ascii="Times New Roman" w:hAnsi="Times New Roman"/>
          <w:sz w:val="20"/>
        </w:rPr>
        <w:t>кабинет</w:t>
      </w:r>
      <w:r w:rsidRPr="00DB5E8D">
        <w:rPr>
          <w:rFonts w:ascii="Times New Roman" w:hAnsi="Times New Roman"/>
          <w:spacing w:val="-3"/>
          <w:sz w:val="20"/>
        </w:rPr>
        <w:t xml:space="preserve"> </w:t>
      </w:r>
      <w:r w:rsidRPr="00DB5E8D">
        <w:rPr>
          <w:rFonts w:ascii="Times New Roman" w:hAnsi="Times New Roman"/>
          <w:sz w:val="20"/>
        </w:rPr>
        <w:t>(и/или</w:t>
      </w:r>
      <w:r w:rsidRPr="00DB5E8D">
        <w:rPr>
          <w:rFonts w:ascii="Times New Roman" w:hAnsi="Times New Roman"/>
          <w:spacing w:val="-3"/>
          <w:sz w:val="20"/>
        </w:rPr>
        <w:t xml:space="preserve"> </w:t>
      </w:r>
      <w:r w:rsidRPr="00DB5E8D">
        <w:rPr>
          <w:rFonts w:ascii="Times New Roman" w:hAnsi="Times New Roman"/>
          <w:sz w:val="20"/>
        </w:rPr>
        <w:t>студия)</w:t>
      </w:r>
      <w:r w:rsidRPr="00DB5E8D">
        <w:rPr>
          <w:rFonts w:ascii="Times New Roman" w:hAnsi="Times New Roman"/>
          <w:spacing w:val="-2"/>
          <w:sz w:val="20"/>
        </w:rPr>
        <w:t xml:space="preserve"> </w:t>
      </w:r>
      <w:r w:rsidRPr="00DB5E8D">
        <w:rPr>
          <w:rFonts w:ascii="Times New Roman" w:hAnsi="Times New Roman"/>
          <w:sz w:val="20"/>
        </w:rPr>
        <w:t>музыки;</w:t>
      </w:r>
    </w:p>
    <w:p w:rsidR="005A4FFC" w:rsidRPr="00DB5E8D" w:rsidRDefault="005A4FFC" w:rsidP="00465CA1">
      <w:pPr>
        <w:widowControl w:val="0"/>
        <w:numPr>
          <w:ilvl w:val="1"/>
          <w:numId w:val="8"/>
        </w:numPr>
        <w:tabs>
          <w:tab w:val="left" w:pos="824"/>
        </w:tabs>
        <w:autoSpaceDE w:val="0"/>
        <w:autoSpaceDN w:val="0"/>
        <w:spacing w:before="10" w:after="0" w:line="240" w:lineRule="auto"/>
        <w:ind w:left="0" w:firstLine="0"/>
        <w:rPr>
          <w:rFonts w:ascii="Times New Roman" w:hAnsi="Times New Roman"/>
          <w:sz w:val="20"/>
        </w:rPr>
      </w:pPr>
      <w:r w:rsidRPr="00DB5E8D">
        <w:rPr>
          <w:rFonts w:ascii="Times New Roman" w:hAnsi="Times New Roman"/>
          <w:sz w:val="20"/>
        </w:rPr>
        <w:t>учебный</w:t>
      </w:r>
      <w:r w:rsidRPr="00DB5E8D">
        <w:rPr>
          <w:rFonts w:ascii="Times New Roman" w:hAnsi="Times New Roman"/>
          <w:spacing w:val="-5"/>
          <w:sz w:val="20"/>
        </w:rPr>
        <w:t xml:space="preserve"> </w:t>
      </w:r>
      <w:r w:rsidRPr="00DB5E8D">
        <w:rPr>
          <w:rFonts w:ascii="Times New Roman" w:hAnsi="Times New Roman"/>
          <w:sz w:val="20"/>
        </w:rPr>
        <w:t>кабинет</w:t>
      </w:r>
      <w:r w:rsidRPr="00DB5E8D">
        <w:rPr>
          <w:rFonts w:ascii="Times New Roman" w:hAnsi="Times New Roman"/>
          <w:spacing w:val="-4"/>
          <w:sz w:val="20"/>
        </w:rPr>
        <w:t xml:space="preserve"> </w:t>
      </w:r>
      <w:r w:rsidRPr="00DB5E8D">
        <w:rPr>
          <w:rFonts w:ascii="Times New Roman" w:hAnsi="Times New Roman"/>
          <w:sz w:val="20"/>
        </w:rPr>
        <w:t>физики;</w:t>
      </w:r>
    </w:p>
    <w:p w:rsidR="005A4FFC" w:rsidRPr="00DB5E8D" w:rsidRDefault="005A4FFC" w:rsidP="00465CA1">
      <w:pPr>
        <w:widowControl w:val="0"/>
        <w:numPr>
          <w:ilvl w:val="1"/>
          <w:numId w:val="8"/>
        </w:numPr>
        <w:tabs>
          <w:tab w:val="left" w:pos="824"/>
        </w:tabs>
        <w:autoSpaceDE w:val="0"/>
        <w:autoSpaceDN w:val="0"/>
        <w:spacing w:before="12" w:after="0" w:line="240" w:lineRule="auto"/>
        <w:ind w:left="0" w:firstLine="0"/>
        <w:rPr>
          <w:rFonts w:ascii="Times New Roman" w:hAnsi="Times New Roman"/>
          <w:sz w:val="20"/>
        </w:rPr>
      </w:pPr>
      <w:r w:rsidRPr="00DB5E8D">
        <w:rPr>
          <w:rFonts w:ascii="Times New Roman" w:hAnsi="Times New Roman"/>
          <w:sz w:val="20"/>
        </w:rPr>
        <w:t>учебный</w:t>
      </w:r>
      <w:r w:rsidRPr="00DB5E8D">
        <w:rPr>
          <w:rFonts w:ascii="Times New Roman" w:hAnsi="Times New Roman"/>
          <w:spacing w:val="-5"/>
          <w:sz w:val="20"/>
        </w:rPr>
        <w:t xml:space="preserve"> </w:t>
      </w:r>
      <w:r w:rsidRPr="00DB5E8D">
        <w:rPr>
          <w:rFonts w:ascii="Times New Roman" w:hAnsi="Times New Roman"/>
          <w:sz w:val="20"/>
        </w:rPr>
        <w:t>кабинет</w:t>
      </w:r>
      <w:r w:rsidRPr="00DB5E8D">
        <w:rPr>
          <w:rFonts w:ascii="Times New Roman" w:hAnsi="Times New Roman"/>
          <w:spacing w:val="-2"/>
          <w:sz w:val="20"/>
        </w:rPr>
        <w:t xml:space="preserve"> </w:t>
      </w:r>
      <w:r w:rsidRPr="00DB5E8D">
        <w:rPr>
          <w:rFonts w:ascii="Times New Roman" w:hAnsi="Times New Roman"/>
          <w:sz w:val="20"/>
        </w:rPr>
        <w:t>химии;</w:t>
      </w:r>
    </w:p>
    <w:p w:rsidR="005A4FFC" w:rsidRPr="00DB5E8D" w:rsidRDefault="005A4FFC" w:rsidP="00465CA1">
      <w:pPr>
        <w:widowControl w:val="0"/>
        <w:numPr>
          <w:ilvl w:val="1"/>
          <w:numId w:val="8"/>
        </w:numPr>
        <w:tabs>
          <w:tab w:val="left" w:pos="824"/>
        </w:tabs>
        <w:autoSpaceDE w:val="0"/>
        <w:autoSpaceDN w:val="0"/>
        <w:spacing w:before="10" w:after="0" w:line="240" w:lineRule="auto"/>
        <w:ind w:left="0" w:firstLine="0"/>
        <w:rPr>
          <w:rFonts w:ascii="Times New Roman" w:hAnsi="Times New Roman"/>
          <w:sz w:val="20"/>
        </w:rPr>
      </w:pPr>
      <w:r w:rsidRPr="00DB5E8D">
        <w:rPr>
          <w:rFonts w:ascii="Times New Roman" w:hAnsi="Times New Roman"/>
          <w:sz w:val="20"/>
        </w:rPr>
        <w:t>учебный</w:t>
      </w:r>
      <w:r w:rsidRPr="00DB5E8D">
        <w:rPr>
          <w:rFonts w:ascii="Times New Roman" w:hAnsi="Times New Roman"/>
          <w:spacing w:val="-4"/>
          <w:sz w:val="20"/>
        </w:rPr>
        <w:t xml:space="preserve"> </w:t>
      </w:r>
      <w:r w:rsidRPr="00DB5E8D">
        <w:rPr>
          <w:rFonts w:ascii="Times New Roman" w:hAnsi="Times New Roman"/>
          <w:sz w:val="20"/>
        </w:rPr>
        <w:t>кабинет</w:t>
      </w:r>
      <w:r w:rsidRPr="00DB5E8D">
        <w:rPr>
          <w:rFonts w:ascii="Times New Roman" w:hAnsi="Times New Roman"/>
          <w:spacing w:val="-4"/>
          <w:sz w:val="20"/>
        </w:rPr>
        <w:t xml:space="preserve"> </w:t>
      </w:r>
      <w:r w:rsidRPr="00DB5E8D">
        <w:rPr>
          <w:rFonts w:ascii="Times New Roman" w:hAnsi="Times New Roman"/>
          <w:sz w:val="20"/>
        </w:rPr>
        <w:t>математики;</w:t>
      </w:r>
    </w:p>
    <w:p w:rsidR="005A4FFC" w:rsidRPr="00DB5E8D" w:rsidRDefault="005A4FFC" w:rsidP="00465CA1">
      <w:pPr>
        <w:widowControl w:val="0"/>
        <w:numPr>
          <w:ilvl w:val="1"/>
          <w:numId w:val="8"/>
        </w:numPr>
        <w:tabs>
          <w:tab w:val="left" w:pos="824"/>
        </w:tabs>
        <w:autoSpaceDE w:val="0"/>
        <w:autoSpaceDN w:val="0"/>
        <w:spacing w:before="12" w:after="0" w:line="240" w:lineRule="auto"/>
        <w:ind w:left="0" w:firstLine="0"/>
        <w:rPr>
          <w:rFonts w:ascii="Times New Roman" w:hAnsi="Times New Roman"/>
          <w:sz w:val="20"/>
        </w:rPr>
      </w:pPr>
      <w:r w:rsidRPr="00DB5E8D">
        <w:rPr>
          <w:rFonts w:ascii="Times New Roman" w:hAnsi="Times New Roman"/>
          <w:sz w:val="20"/>
        </w:rPr>
        <w:t>учебный</w:t>
      </w:r>
      <w:r w:rsidRPr="00DB5E8D">
        <w:rPr>
          <w:rFonts w:ascii="Times New Roman" w:hAnsi="Times New Roman"/>
          <w:spacing w:val="-6"/>
          <w:sz w:val="20"/>
        </w:rPr>
        <w:t xml:space="preserve"> </w:t>
      </w:r>
      <w:r w:rsidRPr="00DB5E8D">
        <w:rPr>
          <w:rFonts w:ascii="Times New Roman" w:hAnsi="Times New Roman"/>
          <w:sz w:val="20"/>
        </w:rPr>
        <w:t>кабинет</w:t>
      </w:r>
      <w:r w:rsidRPr="00DB5E8D">
        <w:rPr>
          <w:rFonts w:ascii="Times New Roman" w:hAnsi="Times New Roman"/>
          <w:spacing w:val="-2"/>
          <w:sz w:val="20"/>
        </w:rPr>
        <w:t xml:space="preserve"> </w:t>
      </w:r>
      <w:r w:rsidRPr="00DB5E8D">
        <w:rPr>
          <w:rFonts w:ascii="Times New Roman" w:hAnsi="Times New Roman"/>
          <w:sz w:val="20"/>
        </w:rPr>
        <w:t>информатики;</w:t>
      </w:r>
    </w:p>
    <w:p w:rsidR="005A4FFC" w:rsidRPr="00DB5E8D" w:rsidRDefault="005A4FFC" w:rsidP="00465CA1">
      <w:pPr>
        <w:widowControl w:val="0"/>
        <w:numPr>
          <w:ilvl w:val="1"/>
          <w:numId w:val="8"/>
        </w:numPr>
        <w:tabs>
          <w:tab w:val="left" w:pos="824"/>
        </w:tabs>
        <w:autoSpaceDE w:val="0"/>
        <w:autoSpaceDN w:val="0"/>
        <w:spacing w:before="13" w:after="0" w:line="240" w:lineRule="auto"/>
        <w:ind w:left="0" w:firstLine="0"/>
        <w:rPr>
          <w:rFonts w:ascii="Times New Roman" w:hAnsi="Times New Roman"/>
          <w:sz w:val="20"/>
        </w:rPr>
      </w:pPr>
      <w:r w:rsidRPr="00DB5E8D">
        <w:rPr>
          <w:rFonts w:ascii="Times New Roman" w:hAnsi="Times New Roman"/>
          <w:sz w:val="20"/>
        </w:rPr>
        <w:t>учебный</w:t>
      </w:r>
      <w:r w:rsidRPr="00DB5E8D">
        <w:rPr>
          <w:rFonts w:ascii="Times New Roman" w:hAnsi="Times New Roman"/>
          <w:spacing w:val="-5"/>
          <w:sz w:val="20"/>
        </w:rPr>
        <w:t xml:space="preserve"> </w:t>
      </w:r>
      <w:r w:rsidRPr="00DB5E8D">
        <w:rPr>
          <w:rFonts w:ascii="Times New Roman" w:hAnsi="Times New Roman"/>
          <w:sz w:val="20"/>
        </w:rPr>
        <w:t>кабинет</w:t>
      </w:r>
      <w:r w:rsidRPr="00DB5E8D">
        <w:rPr>
          <w:rFonts w:ascii="Times New Roman" w:hAnsi="Times New Roman"/>
          <w:spacing w:val="-5"/>
          <w:sz w:val="20"/>
        </w:rPr>
        <w:t xml:space="preserve"> </w:t>
      </w:r>
      <w:r w:rsidRPr="00DB5E8D">
        <w:rPr>
          <w:rFonts w:ascii="Times New Roman" w:hAnsi="Times New Roman"/>
          <w:sz w:val="20"/>
        </w:rPr>
        <w:t>(мастерская)</w:t>
      </w:r>
      <w:r w:rsidRPr="00DB5E8D">
        <w:rPr>
          <w:rFonts w:ascii="Times New Roman" w:hAnsi="Times New Roman"/>
          <w:spacing w:val="-4"/>
          <w:sz w:val="20"/>
        </w:rPr>
        <w:t xml:space="preserve"> </w:t>
      </w:r>
      <w:r w:rsidRPr="00DB5E8D">
        <w:rPr>
          <w:rFonts w:ascii="Times New Roman" w:hAnsi="Times New Roman"/>
          <w:sz w:val="20"/>
        </w:rPr>
        <w:t>технологии;</w:t>
      </w:r>
    </w:p>
    <w:p w:rsidR="005A4FFC" w:rsidRPr="00DB5E8D" w:rsidRDefault="005A4FFC" w:rsidP="00465CA1">
      <w:pPr>
        <w:widowControl w:val="0"/>
        <w:numPr>
          <w:ilvl w:val="1"/>
          <w:numId w:val="8"/>
        </w:numPr>
        <w:tabs>
          <w:tab w:val="left" w:pos="824"/>
        </w:tabs>
        <w:autoSpaceDE w:val="0"/>
        <w:autoSpaceDN w:val="0"/>
        <w:spacing w:before="10" w:after="0" w:line="240" w:lineRule="auto"/>
        <w:ind w:left="0" w:firstLine="0"/>
        <w:rPr>
          <w:rFonts w:ascii="Times New Roman" w:hAnsi="Times New Roman"/>
          <w:sz w:val="20"/>
        </w:rPr>
      </w:pPr>
      <w:r w:rsidRPr="00DB5E8D">
        <w:rPr>
          <w:rFonts w:ascii="Times New Roman" w:hAnsi="Times New Roman"/>
          <w:sz w:val="20"/>
        </w:rPr>
        <w:t>учебный</w:t>
      </w:r>
      <w:r w:rsidRPr="00DB5E8D">
        <w:rPr>
          <w:rFonts w:ascii="Times New Roman" w:hAnsi="Times New Roman"/>
          <w:spacing w:val="-4"/>
          <w:sz w:val="20"/>
        </w:rPr>
        <w:t xml:space="preserve"> </w:t>
      </w:r>
      <w:r w:rsidRPr="00DB5E8D">
        <w:rPr>
          <w:rFonts w:ascii="Times New Roman" w:hAnsi="Times New Roman"/>
          <w:sz w:val="20"/>
        </w:rPr>
        <w:t>кабинет</w:t>
      </w:r>
      <w:r w:rsidRPr="00DB5E8D">
        <w:rPr>
          <w:rFonts w:ascii="Times New Roman" w:hAnsi="Times New Roman"/>
          <w:spacing w:val="-4"/>
          <w:sz w:val="20"/>
        </w:rPr>
        <w:t xml:space="preserve"> </w:t>
      </w:r>
      <w:r w:rsidRPr="00DB5E8D">
        <w:rPr>
          <w:rFonts w:ascii="Times New Roman" w:hAnsi="Times New Roman"/>
          <w:sz w:val="20"/>
        </w:rPr>
        <w:t>основ</w:t>
      </w:r>
      <w:r w:rsidRPr="00DB5E8D">
        <w:rPr>
          <w:rFonts w:ascii="Times New Roman" w:hAnsi="Times New Roman"/>
          <w:spacing w:val="-4"/>
          <w:sz w:val="20"/>
        </w:rPr>
        <w:t xml:space="preserve"> </w:t>
      </w:r>
      <w:r w:rsidRPr="00DB5E8D">
        <w:rPr>
          <w:rFonts w:ascii="Times New Roman" w:hAnsi="Times New Roman"/>
          <w:sz w:val="20"/>
        </w:rPr>
        <w:t>безопасности</w:t>
      </w:r>
      <w:r w:rsidRPr="00DB5E8D">
        <w:rPr>
          <w:rFonts w:ascii="Times New Roman" w:hAnsi="Times New Roman"/>
          <w:spacing w:val="-4"/>
          <w:sz w:val="20"/>
        </w:rPr>
        <w:t xml:space="preserve"> </w:t>
      </w:r>
      <w:r w:rsidRPr="00DB5E8D">
        <w:rPr>
          <w:rFonts w:ascii="Times New Roman" w:hAnsi="Times New Roman"/>
          <w:sz w:val="20"/>
        </w:rPr>
        <w:t>жизнедеятельности.</w:t>
      </w:r>
    </w:p>
    <w:p w:rsidR="005A4FFC" w:rsidRPr="00DB5E8D" w:rsidRDefault="005A4FFC" w:rsidP="00087E61">
      <w:pPr>
        <w:widowControl w:val="0"/>
        <w:autoSpaceDE w:val="0"/>
        <w:autoSpaceDN w:val="0"/>
        <w:spacing w:before="12" w:after="0" w:line="252" w:lineRule="auto"/>
        <w:ind w:right="109"/>
        <w:jc w:val="both"/>
        <w:rPr>
          <w:rFonts w:ascii="Times New Roman" w:hAnsi="Times New Roman"/>
          <w:sz w:val="20"/>
          <w:szCs w:val="20"/>
        </w:rPr>
      </w:pPr>
      <w:r w:rsidRPr="00DB5E8D">
        <w:rPr>
          <w:rFonts w:ascii="Times New Roman" w:hAnsi="Times New Roman"/>
          <w:sz w:val="20"/>
          <w:szCs w:val="20"/>
        </w:rPr>
        <w:t>При</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программ</w:t>
      </w:r>
      <w:r w:rsidRPr="00DB5E8D">
        <w:rPr>
          <w:rFonts w:ascii="Times New Roman" w:hAnsi="Times New Roman"/>
          <w:spacing w:val="1"/>
          <w:sz w:val="20"/>
          <w:szCs w:val="20"/>
        </w:rPr>
        <w:t xml:space="preserve"> </w:t>
      </w:r>
      <w:r w:rsidRPr="00DB5E8D">
        <w:rPr>
          <w:rFonts w:ascii="Times New Roman" w:hAnsi="Times New Roman"/>
          <w:sz w:val="20"/>
          <w:szCs w:val="20"/>
        </w:rPr>
        <w:t>по</w:t>
      </w:r>
      <w:r w:rsidRPr="00DB5E8D">
        <w:rPr>
          <w:rFonts w:ascii="Times New Roman" w:hAnsi="Times New Roman"/>
          <w:spacing w:val="1"/>
          <w:sz w:val="20"/>
          <w:szCs w:val="20"/>
        </w:rPr>
        <w:t xml:space="preserve"> </w:t>
      </w:r>
      <w:r w:rsidRPr="00DB5E8D">
        <w:rPr>
          <w:rFonts w:ascii="Times New Roman" w:hAnsi="Times New Roman"/>
          <w:sz w:val="20"/>
          <w:szCs w:val="20"/>
        </w:rPr>
        <w:t>специальным</w:t>
      </w:r>
      <w:r w:rsidRPr="00DB5E8D">
        <w:rPr>
          <w:rFonts w:ascii="Times New Roman" w:hAnsi="Times New Roman"/>
          <w:spacing w:val="1"/>
          <w:sz w:val="20"/>
          <w:szCs w:val="20"/>
        </w:rPr>
        <w:t xml:space="preserve"> </w:t>
      </w:r>
      <w:r w:rsidRPr="00DB5E8D">
        <w:rPr>
          <w:rFonts w:ascii="Times New Roman" w:hAnsi="Times New Roman"/>
          <w:sz w:val="20"/>
          <w:szCs w:val="20"/>
        </w:rPr>
        <w:t>предметам</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коррекционным развивающим курсам адаптированных образовательных</w:t>
      </w:r>
      <w:r w:rsidRPr="00DB5E8D">
        <w:rPr>
          <w:rFonts w:ascii="Times New Roman" w:hAnsi="Times New Roman"/>
          <w:spacing w:val="1"/>
          <w:sz w:val="20"/>
          <w:szCs w:val="20"/>
        </w:rPr>
        <w:t xml:space="preserve"> </w:t>
      </w:r>
      <w:r w:rsidRPr="00DB5E8D">
        <w:rPr>
          <w:rFonts w:ascii="Times New Roman" w:hAnsi="Times New Roman"/>
          <w:sz w:val="20"/>
          <w:szCs w:val="20"/>
        </w:rPr>
        <w:t>программ</w:t>
      </w:r>
      <w:r w:rsidRPr="00DB5E8D">
        <w:rPr>
          <w:rFonts w:ascii="Times New Roman" w:hAnsi="Times New Roman"/>
          <w:spacing w:val="1"/>
          <w:sz w:val="20"/>
          <w:szCs w:val="20"/>
        </w:rPr>
        <w:t xml:space="preserve"> </w:t>
      </w:r>
      <w:r w:rsidRPr="00DB5E8D">
        <w:rPr>
          <w:rFonts w:ascii="Times New Roman" w:hAnsi="Times New Roman"/>
          <w:sz w:val="20"/>
          <w:szCs w:val="20"/>
        </w:rPr>
        <w:t>ООО</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организацией</w:t>
      </w:r>
      <w:r w:rsidRPr="00DB5E8D">
        <w:rPr>
          <w:rFonts w:ascii="Times New Roman" w:hAnsi="Times New Roman"/>
          <w:spacing w:val="1"/>
          <w:sz w:val="20"/>
          <w:szCs w:val="20"/>
        </w:rPr>
        <w:t xml:space="preserve"> </w:t>
      </w:r>
      <w:r w:rsidRPr="00DB5E8D">
        <w:rPr>
          <w:rFonts w:ascii="Times New Roman" w:hAnsi="Times New Roman"/>
          <w:sz w:val="20"/>
          <w:szCs w:val="20"/>
        </w:rPr>
        <w:t>предусматриваются</w:t>
      </w:r>
      <w:r w:rsidRPr="00DB5E8D">
        <w:rPr>
          <w:rFonts w:ascii="Times New Roman" w:hAnsi="Times New Roman"/>
          <w:spacing w:val="1"/>
          <w:sz w:val="20"/>
          <w:szCs w:val="20"/>
        </w:rPr>
        <w:t xml:space="preserve"> </w:t>
      </w:r>
      <w:r w:rsidRPr="00DB5E8D">
        <w:rPr>
          <w:rFonts w:ascii="Times New Roman" w:hAnsi="Times New Roman"/>
          <w:sz w:val="20"/>
          <w:szCs w:val="20"/>
        </w:rPr>
        <w:t>соответствующие</w:t>
      </w:r>
      <w:r w:rsidRPr="00DB5E8D">
        <w:rPr>
          <w:rFonts w:ascii="Times New Roman" w:hAnsi="Times New Roman"/>
          <w:spacing w:val="1"/>
          <w:sz w:val="20"/>
          <w:szCs w:val="20"/>
        </w:rPr>
        <w:t xml:space="preserve"> </w:t>
      </w:r>
      <w:r w:rsidRPr="00DB5E8D">
        <w:rPr>
          <w:rFonts w:ascii="Times New Roman" w:hAnsi="Times New Roman"/>
          <w:sz w:val="20"/>
          <w:szCs w:val="20"/>
        </w:rPr>
        <w:t>учебные</w:t>
      </w:r>
      <w:r w:rsidRPr="00DB5E8D">
        <w:rPr>
          <w:rFonts w:ascii="Times New Roman" w:hAnsi="Times New Roman"/>
          <w:spacing w:val="1"/>
          <w:sz w:val="20"/>
          <w:szCs w:val="20"/>
        </w:rPr>
        <w:t xml:space="preserve"> </w:t>
      </w:r>
      <w:r w:rsidRPr="00DB5E8D">
        <w:rPr>
          <w:rFonts w:ascii="Times New Roman" w:hAnsi="Times New Roman"/>
          <w:sz w:val="20"/>
          <w:szCs w:val="20"/>
        </w:rPr>
        <w:t>классы.</w:t>
      </w:r>
      <w:r w:rsidRPr="00DB5E8D">
        <w:rPr>
          <w:rFonts w:ascii="Times New Roman" w:hAnsi="Times New Roman"/>
          <w:spacing w:val="1"/>
          <w:sz w:val="20"/>
          <w:szCs w:val="20"/>
        </w:rPr>
        <w:t xml:space="preserve"> </w:t>
      </w:r>
      <w:r w:rsidRPr="00DB5E8D">
        <w:rPr>
          <w:rFonts w:ascii="Times New Roman" w:hAnsi="Times New Roman"/>
          <w:sz w:val="20"/>
          <w:szCs w:val="20"/>
        </w:rPr>
        <w:t>Возможна</w:t>
      </w:r>
      <w:r w:rsidRPr="00DB5E8D">
        <w:rPr>
          <w:rFonts w:ascii="Times New Roman" w:hAnsi="Times New Roman"/>
          <w:spacing w:val="1"/>
          <w:sz w:val="20"/>
          <w:szCs w:val="20"/>
        </w:rPr>
        <w:t xml:space="preserve"> </w:t>
      </w:r>
      <w:r w:rsidRPr="00DB5E8D">
        <w:rPr>
          <w:rFonts w:ascii="Times New Roman" w:hAnsi="Times New Roman"/>
          <w:sz w:val="20"/>
          <w:szCs w:val="20"/>
        </w:rPr>
        <w:t>интеграция</w:t>
      </w:r>
      <w:r w:rsidRPr="00DB5E8D">
        <w:rPr>
          <w:rFonts w:ascii="Times New Roman" w:hAnsi="Times New Roman"/>
          <w:spacing w:val="1"/>
          <w:sz w:val="20"/>
          <w:szCs w:val="20"/>
        </w:rPr>
        <w:t xml:space="preserve"> </w:t>
      </w:r>
      <w:r w:rsidRPr="00DB5E8D">
        <w:rPr>
          <w:rFonts w:ascii="Times New Roman" w:hAnsi="Times New Roman"/>
          <w:sz w:val="20"/>
          <w:szCs w:val="20"/>
        </w:rPr>
        <w:t>кабинетов</w:t>
      </w:r>
      <w:r w:rsidRPr="00DB5E8D">
        <w:rPr>
          <w:rFonts w:ascii="Times New Roman" w:hAnsi="Times New Roman"/>
          <w:spacing w:val="1"/>
          <w:sz w:val="20"/>
          <w:szCs w:val="20"/>
        </w:rPr>
        <w:t xml:space="preserve"> </w:t>
      </w:r>
      <w:r w:rsidRPr="00DB5E8D">
        <w:rPr>
          <w:rFonts w:ascii="Times New Roman" w:hAnsi="Times New Roman"/>
          <w:sz w:val="20"/>
          <w:szCs w:val="20"/>
        </w:rPr>
        <w:t>(например,</w:t>
      </w:r>
      <w:r w:rsidRPr="00DB5E8D">
        <w:rPr>
          <w:rFonts w:ascii="Times New Roman" w:hAnsi="Times New Roman"/>
          <w:spacing w:val="1"/>
          <w:sz w:val="20"/>
          <w:szCs w:val="20"/>
        </w:rPr>
        <w:t xml:space="preserve"> </w:t>
      </w:r>
      <w:r w:rsidRPr="00DB5E8D">
        <w:rPr>
          <w:rFonts w:ascii="Times New Roman" w:hAnsi="Times New Roman"/>
          <w:sz w:val="20"/>
          <w:szCs w:val="20"/>
        </w:rPr>
        <w:t>кабинет</w:t>
      </w:r>
      <w:r w:rsidRPr="00DB5E8D">
        <w:rPr>
          <w:rFonts w:ascii="Times New Roman" w:hAnsi="Times New Roman"/>
          <w:spacing w:val="1"/>
          <w:sz w:val="20"/>
          <w:szCs w:val="20"/>
        </w:rPr>
        <w:t xml:space="preserve"> </w:t>
      </w:r>
      <w:r w:rsidRPr="00DB5E8D">
        <w:rPr>
          <w:rFonts w:ascii="Times New Roman" w:hAnsi="Times New Roman"/>
          <w:sz w:val="20"/>
          <w:szCs w:val="20"/>
        </w:rPr>
        <w:t>русского</w:t>
      </w:r>
      <w:r w:rsidRPr="00DB5E8D">
        <w:rPr>
          <w:rFonts w:ascii="Times New Roman" w:hAnsi="Times New Roman"/>
          <w:spacing w:val="1"/>
          <w:sz w:val="20"/>
          <w:szCs w:val="20"/>
        </w:rPr>
        <w:t xml:space="preserve"> </w:t>
      </w:r>
      <w:r w:rsidRPr="00DB5E8D">
        <w:rPr>
          <w:rFonts w:ascii="Times New Roman" w:hAnsi="Times New Roman"/>
          <w:sz w:val="20"/>
          <w:szCs w:val="20"/>
        </w:rPr>
        <w:t>языка</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литературы,</w:t>
      </w:r>
      <w:r w:rsidRPr="00DB5E8D">
        <w:rPr>
          <w:rFonts w:ascii="Times New Roman" w:hAnsi="Times New Roman"/>
          <w:spacing w:val="1"/>
          <w:sz w:val="20"/>
          <w:szCs w:val="20"/>
        </w:rPr>
        <w:t xml:space="preserve"> </w:t>
      </w:r>
      <w:r w:rsidRPr="00DB5E8D">
        <w:rPr>
          <w:rFonts w:ascii="Times New Roman" w:hAnsi="Times New Roman"/>
          <w:sz w:val="20"/>
          <w:szCs w:val="20"/>
        </w:rPr>
        <w:t>кабинет</w:t>
      </w:r>
      <w:r w:rsidRPr="00DB5E8D">
        <w:rPr>
          <w:rFonts w:ascii="Times New Roman" w:hAnsi="Times New Roman"/>
          <w:spacing w:val="1"/>
          <w:sz w:val="20"/>
          <w:szCs w:val="20"/>
        </w:rPr>
        <w:t xml:space="preserve"> </w:t>
      </w:r>
      <w:r w:rsidRPr="00DB5E8D">
        <w:rPr>
          <w:rFonts w:ascii="Times New Roman" w:hAnsi="Times New Roman"/>
          <w:sz w:val="20"/>
          <w:szCs w:val="20"/>
        </w:rPr>
        <w:t>истории</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51"/>
          <w:sz w:val="20"/>
          <w:szCs w:val="20"/>
        </w:rPr>
        <w:t xml:space="preserve"> </w:t>
      </w:r>
      <w:r w:rsidRPr="00DB5E8D">
        <w:rPr>
          <w:rFonts w:ascii="Times New Roman" w:hAnsi="Times New Roman"/>
          <w:sz w:val="20"/>
          <w:szCs w:val="20"/>
        </w:rPr>
        <w:t>обществознания,</w:t>
      </w:r>
      <w:r w:rsidRPr="00DB5E8D">
        <w:rPr>
          <w:rFonts w:ascii="Times New Roman" w:hAnsi="Times New Roman"/>
          <w:spacing w:val="-47"/>
          <w:sz w:val="20"/>
          <w:szCs w:val="20"/>
        </w:rPr>
        <w:t xml:space="preserve"> </w:t>
      </w:r>
      <w:r w:rsidRPr="00DB5E8D">
        <w:rPr>
          <w:rFonts w:ascii="Times New Roman" w:hAnsi="Times New Roman"/>
          <w:sz w:val="20"/>
          <w:szCs w:val="20"/>
        </w:rPr>
        <w:t>кабинет</w:t>
      </w:r>
      <w:r w:rsidRPr="00DB5E8D">
        <w:rPr>
          <w:rFonts w:ascii="Times New Roman" w:hAnsi="Times New Roman"/>
          <w:spacing w:val="1"/>
          <w:sz w:val="20"/>
          <w:szCs w:val="20"/>
        </w:rPr>
        <w:t xml:space="preserve"> </w:t>
      </w:r>
      <w:r w:rsidRPr="00DB5E8D">
        <w:rPr>
          <w:rFonts w:ascii="Times New Roman" w:hAnsi="Times New Roman"/>
          <w:sz w:val="20"/>
          <w:szCs w:val="20"/>
        </w:rPr>
        <w:t>изобразительного</w:t>
      </w:r>
      <w:r w:rsidRPr="00DB5E8D">
        <w:rPr>
          <w:rFonts w:ascii="Times New Roman" w:hAnsi="Times New Roman"/>
          <w:spacing w:val="1"/>
          <w:sz w:val="20"/>
          <w:szCs w:val="20"/>
        </w:rPr>
        <w:t xml:space="preserve"> </w:t>
      </w:r>
      <w:r w:rsidRPr="00DB5E8D">
        <w:rPr>
          <w:rFonts w:ascii="Times New Roman" w:hAnsi="Times New Roman"/>
          <w:sz w:val="20"/>
          <w:szCs w:val="20"/>
        </w:rPr>
        <w:t>искусства</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51"/>
          <w:sz w:val="20"/>
          <w:szCs w:val="20"/>
        </w:rPr>
        <w:t xml:space="preserve"> </w:t>
      </w:r>
      <w:r w:rsidRPr="00DB5E8D">
        <w:rPr>
          <w:rFonts w:ascii="Times New Roman" w:hAnsi="Times New Roman"/>
          <w:sz w:val="20"/>
          <w:szCs w:val="20"/>
        </w:rPr>
        <w:t>мировой</w:t>
      </w:r>
      <w:r w:rsidRPr="00DB5E8D">
        <w:rPr>
          <w:rFonts w:ascii="Times New Roman" w:hAnsi="Times New Roman"/>
          <w:spacing w:val="51"/>
          <w:sz w:val="20"/>
          <w:szCs w:val="20"/>
        </w:rPr>
        <w:t xml:space="preserve"> </w:t>
      </w:r>
      <w:r w:rsidRPr="00DB5E8D">
        <w:rPr>
          <w:rFonts w:ascii="Times New Roman" w:hAnsi="Times New Roman"/>
          <w:sz w:val="20"/>
          <w:szCs w:val="20"/>
        </w:rPr>
        <w:t>художественной</w:t>
      </w:r>
      <w:r w:rsidRPr="00DB5E8D">
        <w:rPr>
          <w:rFonts w:ascii="Times New Roman" w:hAnsi="Times New Roman"/>
          <w:spacing w:val="1"/>
          <w:sz w:val="20"/>
          <w:szCs w:val="20"/>
        </w:rPr>
        <w:t xml:space="preserve"> </w:t>
      </w:r>
      <w:r w:rsidRPr="00DB5E8D">
        <w:rPr>
          <w:rFonts w:ascii="Times New Roman" w:hAnsi="Times New Roman"/>
          <w:sz w:val="20"/>
          <w:szCs w:val="20"/>
        </w:rPr>
        <w:t>культуры</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другие</w:t>
      </w:r>
      <w:r w:rsidRPr="00DB5E8D">
        <w:rPr>
          <w:rFonts w:ascii="Times New Roman" w:hAnsi="Times New Roman"/>
          <w:spacing w:val="1"/>
          <w:sz w:val="20"/>
          <w:szCs w:val="20"/>
        </w:rPr>
        <w:t xml:space="preserve"> </w:t>
      </w:r>
      <w:r w:rsidRPr="00DB5E8D">
        <w:rPr>
          <w:rFonts w:ascii="Times New Roman" w:hAnsi="Times New Roman"/>
          <w:sz w:val="20"/>
          <w:szCs w:val="20"/>
        </w:rPr>
        <w:t>варианты</w:t>
      </w:r>
      <w:r w:rsidRPr="00DB5E8D">
        <w:rPr>
          <w:rFonts w:ascii="Times New Roman" w:hAnsi="Times New Roman"/>
          <w:spacing w:val="1"/>
          <w:sz w:val="20"/>
          <w:szCs w:val="20"/>
        </w:rPr>
        <w:t xml:space="preserve"> </w:t>
      </w:r>
      <w:r w:rsidRPr="00DB5E8D">
        <w:rPr>
          <w:rFonts w:ascii="Times New Roman" w:hAnsi="Times New Roman"/>
          <w:sz w:val="20"/>
          <w:szCs w:val="20"/>
        </w:rPr>
        <w:t>интеграции),</w:t>
      </w:r>
      <w:r w:rsidRPr="00DB5E8D">
        <w:rPr>
          <w:rFonts w:ascii="Times New Roman" w:hAnsi="Times New Roman"/>
          <w:spacing w:val="1"/>
          <w:sz w:val="20"/>
          <w:szCs w:val="20"/>
        </w:rPr>
        <w:t xml:space="preserve"> </w:t>
      </w:r>
      <w:r w:rsidRPr="00DB5E8D">
        <w:rPr>
          <w:rFonts w:ascii="Times New Roman" w:hAnsi="Times New Roman"/>
          <w:sz w:val="20"/>
          <w:szCs w:val="20"/>
        </w:rPr>
        <w:t>а</w:t>
      </w:r>
      <w:r w:rsidRPr="00DB5E8D">
        <w:rPr>
          <w:rFonts w:ascii="Times New Roman" w:hAnsi="Times New Roman"/>
          <w:spacing w:val="1"/>
          <w:sz w:val="20"/>
          <w:szCs w:val="20"/>
        </w:rPr>
        <w:t xml:space="preserve"> </w:t>
      </w:r>
      <w:r w:rsidRPr="00DB5E8D">
        <w:rPr>
          <w:rFonts w:ascii="Times New Roman" w:hAnsi="Times New Roman"/>
          <w:sz w:val="20"/>
          <w:szCs w:val="20"/>
        </w:rPr>
        <w:t>также</w:t>
      </w:r>
      <w:r w:rsidRPr="00DB5E8D">
        <w:rPr>
          <w:rFonts w:ascii="Times New Roman" w:hAnsi="Times New Roman"/>
          <w:spacing w:val="1"/>
          <w:sz w:val="20"/>
          <w:szCs w:val="20"/>
        </w:rPr>
        <w:t xml:space="preserve"> </w:t>
      </w:r>
      <w:r w:rsidRPr="00DB5E8D">
        <w:rPr>
          <w:rFonts w:ascii="Times New Roman" w:hAnsi="Times New Roman"/>
          <w:sz w:val="20"/>
          <w:szCs w:val="20"/>
        </w:rPr>
        <w:t>создание</w:t>
      </w:r>
      <w:r w:rsidRPr="00DB5E8D">
        <w:rPr>
          <w:rFonts w:ascii="Times New Roman" w:hAnsi="Times New Roman"/>
          <w:spacing w:val="1"/>
          <w:sz w:val="20"/>
          <w:szCs w:val="20"/>
        </w:rPr>
        <w:t xml:space="preserve"> </w:t>
      </w:r>
      <w:r w:rsidRPr="00DB5E8D">
        <w:rPr>
          <w:rFonts w:ascii="Times New Roman" w:hAnsi="Times New Roman"/>
          <w:sz w:val="20"/>
          <w:szCs w:val="20"/>
        </w:rPr>
        <w:t>специализированных</w:t>
      </w:r>
      <w:r w:rsidRPr="00DB5E8D">
        <w:rPr>
          <w:rFonts w:ascii="Times New Roman" w:hAnsi="Times New Roman"/>
          <w:spacing w:val="1"/>
          <w:sz w:val="20"/>
          <w:szCs w:val="20"/>
        </w:rPr>
        <w:t xml:space="preserve"> </w:t>
      </w:r>
      <w:r w:rsidRPr="00DB5E8D">
        <w:rPr>
          <w:rFonts w:ascii="Times New Roman" w:hAnsi="Times New Roman"/>
          <w:sz w:val="20"/>
          <w:szCs w:val="20"/>
        </w:rPr>
        <w:t>кабинетов</w:t>
      </w:r>
      <w:r w:rsidRPr="00DB5E8D">
        <w:rPr>
          <w:rFonts w:ascii="Times New Roman" w:hAnsi="Times New Roman"/>
          <w:spacing w:val="1"/>
          <w:sz w:val="20"/>
          <w:szCs w:val="20"/>
        </w:rPr>
        <w:t xml:space="preserve"> </w:t>
      </w:r>
      <w:r w:rsidRPr="00DB5E8D">
        <w:rPr>
          <w:rFonts w:ascii="Times New Roman" w:hAnsi="Times New Roman"/>
          <w:sz w:val="20"/>
          <w:szCs w:val="20"/>
        </w:rPr>
        <w:t>(кабинет-музей</w:t>
      </w:r>
      <w:r w:rsidRPr="00DB5E8D">
        <w:rPr>
          <w:rFonts w:ascii="Times New Roman" w:hAnsi="Times New Roman"/>
          <w:spacing w:val="1"/>
          <w:sz w:val="20"/>
          <w:szCs w:val="20"/>
        </w:rPr>
        <w:t xml:space="preserve"> </w:t>
      </w:r>
      <w:r w:rsidRPr="00DB5E8D">
        <w:rPr>
          <w:rFonts w:ascii="Times New Roman" w:hAnsi="Times New Roman"/>
          <w:sz w:val="20"/>
          <w:szCs w:val="20"/>
        </w:rPr>
        <w:t>исторического</w:t>
      </w:r>
      <w:r w:rsidRPr="00DB5E8D">
        <w:rPr>
          <w:rFonts w:ascii="Times New Roman" w:hAnsi="Times New Roman"/>
          <w:spacing w:val="1"/>
          <w:sz w:val="20"/>
          <w:szCs w:val="20"/>
        </w:rPr>
        <w:t xml:space="preserve"> </w:t>
      </w:r>
      <w:r w:rsidRPr="00DB5E8D">
        <w:rPr>
          <w:rFonts w:ascii="Times New Roman" w:hAnsi="Times New Roman"/>
          <w:sz w:val="20"/>
          <w:szCs w:val="20"/>
        </w:rPr>
        <w:t>краеведения, лаборатория химического практикума, класс-аудитория для</w:t>
      </w:r>
      <w:r w:rsidRPr="00DB5E8D">
        <w:rPr>
          <w:rFonts w:ascii="Times New Roman" w:hAnsi="Times New Roman"/>
          <w:spacing w:val="1"/>
          <w:sz w:val="20"/>
          <w:szCs w:val="20"/>
        </w:rPr>
        <w:t xml:space="preserve"> </w:t>
      </w:r>
      <w:r w:rsidRPr="00DB5E8D">
        <w:rPr>
          <w:rFonts w:ascii="Times New Roman" w:hAnsi="Times New Roman"/>
          <w:sz w:val="20"/>
          <w:szCs w:val="20"/>
        </w:rPr>
        <w:t>естественно-научных предметов и др.), наличие которых предполагается</w:t>
      </w:r>
      <w:r w:rsidRPr="00DB5E8D">
        <w:rPr>
          <w:rFonts w:ascii="Times New Roman" w:hAnsi="Times New Roman"/>
          <w:spacing w:val="1"/>
          <w:sz w:val="20"/>
          <w:szCs w:val="20"/>
        </w:rPr>
        <w:t xml:space="preserve"> </w:t>
      </w:r>
      <w:r w:rsidRPr="00DB5E8D">
        <w:rPr>
          <w:rFonts w:ascii="Times New Roman" w:hAnsi="Times New Roman"/>
          <w:sz w:val="20"/>
          <w:szCs w:val="20"/>
        </w:rPr>
        <w:t>утвержденной</w:t>
      </w:r>
      <w:r w:rsidRPr="00DB5E8D">
        <w:rPr>
          <w:rFonts w:ascii="Times New Roman" w:hAnsi="Times New Roman"/>
          <w:spacing w:val="-2"/>
          <w:sz w:val="20"/>
          <w:szCs w:val="20"/>
        </w:rPr>
        <w:t xml:space="preserve"> </w:t>
      </w:r>
      <w:r w:rsidRPr="00DB5E8D">
        <w:rPr>
          <w:rFonts w:ascii="Times New Roman" w:hAnsi="Times New Roman"/>
          <w:sz w:val="20"/>
          <w:szCs w:val="20"/>
        </w:rPr>
        <w:t>в</w:t>
      </w:r>
      <w:r w:rsidRPr="00DB5E8D">
        <w:rPr>
          <w:rFonts w:ascii="Times New Roman" w:hAnsi="Times New Roman"/>
          <w:spacing w:val="-2"/>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2"/>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2"/>
          <w:sz w:val="20"/>
          <w:szCs w:val="20"/>
        </w:rPr>
        <w:t xml:space="preserve"> </w:t>
      </w:r>
      <w:r w:rsidRPr="00DB5E8D">
        <w:rPr>
          <w:rFonts w:ascii="Times New Roman" w:hAnsi="Times New Roman"/>
          <w:sz w:val="20"/>
          <w:szCs w:val="20"/>
        </w:rPr>
        <w:t>программой.</w:t>
      </w:r>
    </w:p>
    <w:p w:rsidR="005A4FFC" w:rsidRPr="00DB5E8D" w:rsidRDefault="005A4FFC" w:rsidP="00087E61">
      <w:pPr>
        <w:widowControl w:val="0"/>
        <w:autoSpaceDE w:val="0"/>
        <w:autoSpaceDN w:val="0"/>
        <w:spacing w:before="1" w:after="0" w:line="240" w:lineRule="auto"/>
        <w:jc w:val="both"/>
        <w:rPr>
          <w:rFonts w:ascii="Times New Roman" w:hAnsi="Times New Roman"/>
          <w:sz w:val="20"/>
          <w:szCs w:val="20"/>
        </w:rPr>
      </w:pPr>
      <w:r w:rsidRPr="00DB5E8D">
        <w:rPr>
          <w:rFonts w:ascii="Times New Roman" w:hAnsi="Times New Roman"/>
          <w:sz w:val="20"/>
          <w:szCs w:val="20"/>
        </w:rPr>
        <w:t>Учебные</w:t>
      </w:r>
      <w:r w:rsidRPr="00DB5E8D">
        <w:rPr>
          <w:rFonts w:ascii="Times New Roman" w:hAnsi="Times New Roman"/>
          <w:spacing w:val="-4"/>
          <w:sz w:val="20"/>
          <w:szCs w:val="20"/>
        </w:rPr>
        <w:t xml:space="preserve"> </w:t>
      </w:r>
      <w:r w:rsidRPr="00DB5E8D">
        <w:rPr>
          <w:rFonts w:ascii="Times New Roman" w:hAnsi="Times New Roman"/>
          <w:sz w:val="20"/>
          <w:szCs w:val="20"/>
        </w:rPr>
        <w:t>кабинеты</w:t>
      </w:r>
      <w:r w:rsidRPr="00DB5E8D">
        <w:rPr>
          <w:rFonts w:ascii="Times New Roman" w:hAnsi="Times New Roman"/>
          <w:spacing w:val="-3"/>
          <w:sz w:val="20"/>
          <w:szCs w:val="20"/>
        </w:rPr>
        <w:t xml:space="preserve"> </w:t>
      </w:r>
      <w:r w:rsidRPr="00DB5E8D">
        <w:rPr>
          <w:rFonts w:ascii="Times New Roman" w:hAnsi="Times New Roman"/>
          <w:sz w:val="20"/>
          <w:szCs w:val="20"/>
        </w:rPr>
        <w:t>включают</w:t>
      </w:r>
      <w:r w:rsidRPr="00DB5E8D">
        <w:rPr>
          <w:rFonts w:ascii="Times New Roman" w:hAnsi="Times New Roman"/>
          <w:spacing w:val="-5"/>
          <w:sz w:val="20"/>
          <w:szCs w:val="20"/>
        </w:rPr>
        <w:t xml:space="preserve"> </w:t>
      </w:r>
      <w:r w:rsidRPr="00DB5E8D">
        <w:rPr>
          <w:rFonts w:ascii="Times New Roman" w:hAnsi="Times New Roman"/>
          <w:sz w:val="20"/>
          <w:szCs w:val="20"/>
        </w:rPr>
        <w:t>следующие</w:t>
      </w:r>
      <w:r w:rsidRPr="00DB5E8D">
        <w:rPr>
          <w:rFonts w:ascii="Times New Roman" w:hAnsi="Times New Roman"/>
          <w:spacing w:val="-3"/>
          <w:sz w:val="20"/>
          <w:szCs w:val="20"/>
        </w:rPr>
        <w:t xml:space="preserve"> </w:t>
      </w:r>
      <w:r w:rsidRPr="00DB5E8D">
        <w:rPr>
          <w:rFonts w:ascii="Times New Roman" w:hAnsi="Times New Roman"/>
          <w:sz w:val="20"/>
          <w:szCs w:val="20"/>
        </w:rPr>
        <w:t>зоны:</w:t>
      </w:r>
    </w:p>
    <w:p w:rsidR="005A4FFC" w:rsidRPr="00DB5E8D" w:rsidRDefault="005A4FFC" w:rsidP="00465CA1">
      <w:pPr>
        <w:widowControl w:val="0"/>
        <w:numPr>
          <w:ilvl w:val="1"/>
          <w:numId w:val="8"/>
        </w:numPr>
        <w:tabs>
          <w:tab w:val="left" w:pos="824"/>
        </w:tabs>
        <w:autoSpaceDE w:val="0"/>
        <w:autoSpaceDN w:val="0"/>
        <w:spacing w:before="10" w:after="0" w:line="254" w:lineRule="auto"/>
        <w:ind w:left="0" w:right="108" w:firstLine="0"/>
        <w:jc w:val="both"/>
        <w:rPr>
          <w:rFonts w:ascii="Times New Roman" w:hAnsi="Times New Roman"/>
          <w:sz w:val="20"/>
        </w:rPr>
      </w:pPr>
      <w:r w:rsidRPr="00DB5E8D">
        <w:rPr>
          <w:rFonts w:ascii="Times New Roman" w:hAnsi="Times New Roman"/>
          <w:sz w:val="20"/>
        </w:rPr>
        <w:t>рабочее</w:t>
      </w:r>
      <w:r w:rsidRPr="00DB5E8D">
        <w:rPr>
          <w:rFonts w:ascii="Times New Roman" w:hAnsi="Times New Roman"/>
          <w:spacing w:val="1"/>
          <w:sz w:val="20"/>
        </w:rPr>
        <w:t xml:space="preserve"> </w:t>
      </w:r>
      <w:r w:rsidRPr="00DB5E8D">
        <w:rPr>
          <w:rFonts w:ascii="Times New Roman" w:hAnsi="Times New Roman"/>
          <w:sz w:val="20"/>
        </w:rPr>
        <w:t>место</w:t>
      </w:r>
      <w:r w:rsidRPr="00DB5E8D">
        <w:rPr>
          <w:rFonts w:ascii="Times New Roman" w:hAnsi="Times New Roman"/>
          <w:spacing w:val="1"/>
          <w:sz w:val="20"/>
        </w:rPr>
        <w:t xml:space="preserve"> </w:t>
      </w:r>
      <w:r w:rsidRPr="00DB5E8D">
        <w:rPr>
          <w:rFonts w:ascii="Times New Roman" w:hAnsi="Times New Roman"/>
          <w:sz w:val="20"/>
        </w:rPr>
        <w:t>учителя</w:t>
      </w:r>
      <w:r w:rsidRPr="00DB5E8D">
        <w:rPr>
          <w:rFonts w:ascii="Times New Roman" w:hAnsi="Times New Roman"/>
          <w:spacing w:val="1"/>
          <w:sz w:val="20"/>
        </w:rPr>
        <w:t xml:space="preserve"> </w:t>
      </w:r>
      <w:r w:rsidRPr="00DB5E8D">
        <w:rPr>
          <w:rFonts w:ascii="Times New Roman" w:hAnsi="Times New Roman"/>
          <w:sz w:val="20"/>
        </w:rPr>
        <w:t>с</w:t>
      </w:r>
      <w:r w:rsidRPr="00DB5E8D">
        <w:rPr>
          <w:rFonts w:ascii="Times New Roman" w:hAnsi="Times New Roman"/>
          <w:spacing w:val="1"/>
          <w:sz w:val="20"/>
        </w:rPr>
        <w:t xml:space="preserve"> </w:t>
      </w:r>
      <w:r w:rsidRPr="00DB5E8D">
        <w:rPr>
          <w:rFonts w:ascii="Times New Roman" w:hAnsi="Times New Roman"/>
          <w:sz w:val="20"/>
        </w:rPr>
        <w:t>пространством</w:t>
      </w:r>
      <w:r w:rsidRPr="00DB5E8D">
        <w:rPr>
          <w:rFonts w:ascii="Times New Roman" w:hAnsi="Times New Roman"/>
          <w:spacing w:val="1"/>
          <w:sz w:val="20"/>
        </w:rPr>
        <w:t xml:space="preserve"> </w:t>
      </w:r>
      <w:r w:rsidRPr="00DB5E8D">
        <w:rPr>
          <w:rFonts w:ascii="Times New Roman" w:hAnsi="Times New Roman"/>
          <w:sz w:val="20"/>
        </w:rPr>
        <w:t>для</w:t>
      </w:r>
      <w:r w:rsidRPr="00DB5E8D">
        <w:rPr>
          <w:rFonts w:ascii="Times New Roman" w:hAnsi="Times New Roman"/>
          <w:spacing w:val="1"/>
          <w:sz w:val="20"/>
        </w:rPr>
        <w:t xml:space="preserve"> </w:t>
      </w:r>
      <w:r w:rsidRPr="00DB5E8D">
        <w:rPr>
          <w:rFonts w:ascii="Times New Roman" w:hAnsi="Times New Roman"/>
          <w:sz w:val="20"/>
        </w:rPr>
        <w:t>размещения</w:t>
      </w:r>
      <w:r w:rsidRPr="00DB5E8D">
        <w:rPr>
          <w:rFonts w:ascii="Times New Roman" w:hAnsi="Times New Roman"/>
          <w:spacing w:val="1"/>
          <w:sz w:val="20"/>
        </w:rPr>
        <w:t xml:space="preserve"> </w:t>
      </w:r>
      <w:r w:rsidRPr="00DB5E8D">
        <w:rPr>
          <w:rFonts w:ascii="Times New Roman" w:hAnsi="Times New Roman"/>
          <w:sz w:val="20"/>
        </w:rPr>
        <w:t>часто</w:t>
      </w:r>
      <w:r w:rsidRPr="00DB5E8D">
        <w:rPr>
          <w:rFonts w:ascii="Times New Roman" w:hAnsi="Times New Roman"/>
          <w:spacing w:val="-47"/>
          <w:sz w:val="20"/>
        </w:rPr>
        <w:t xml:space="preserve"> </w:t>
      </w:r>
      <w:r w:rsidRPr="00DB5E8D">
        <w:rPr>
          <w:rFonts w:ascii="Times New Roman" w:hAnsi="Times New Roman"/>
          <w:sz w:val="20"/>
        </w:rPr>
        <w:t>используемого оснащения;</w:t>
      </w:r>
    </w:p>
    <w:p w:rsidR="005A4FFC" w:rsidRPr="00DB5E8D" w:rsidRDefault="005A4FFC" w:rsidP="00465CA1">
      <w:pPr>
        <w:widowControl w:val="0"/>
        <w:numPr>
          <w:ilvl w:val="1"/>
          <w:numId w:val="8"/>
        </w:numPr>
        <w:tabs>
          <w:tab w:val="left" w:pos="824"/>
        </w:tabs>
        <w:autoSpaceDE w:val="0"/>
        <w:autoSpaceDN w:val="0"/>
        <w:spacing w:after="0" w:line="225" w:lineRule="exact"/>
        <w:ind w:left="0" w:firstLine="0"/>
        <w:jc w:val="both"/>
        <w:rPr>
          <w:rFonts w:ascii="Times New Roman" w:hAnsi="Times New Roman"/>
          <w:sz w:val="20"/>
        </w:rPr>
      </w:pPr>
      <w:r w:rsidRPr="00DB5E8D">
        <w:rPr>
          <w:rFonts w:ascii="Times New Roman" w:hAnsi="Times New Roman"/>
          <w:sz w:val="20"/>
        </w:rPr>
        <w:t>рабочую</w:t>
      </w:r>
      <w:r w:rsidRPr="00DB5E8D">
        <w:rPr>
          <w:rFonts w:ascii="Times New Roman" w:hAnsi="Times New Roman"/>
          <w:spacing w:val="-3"/>
          <w:sz w:val="20"/>
        </w:rPr>
        <w:t xml:space="preserve"> </w:t>
      </w:r>
      <w:r w:rsidRPr="00DB5E8D">
        <w:rPr>
          <w:rFonts w:ascii="Times New Roman" w:hAnsi="Times New Roman"/>
          <w:sz w:val="20"/>
        </w:rPr>
        <w:t>зону</w:t>
      </w:r>
      <w:r w:rsidRPr="00DB5E8D">
        <w:rPr>
          <w:rFonts w:ascii="Times New Roman" w:hAnsi="Times New Roman"/>
          <w:spacing w:val="-4"/>
          <w:sz w:val="20"/>
        </w:rPr>
        <w:t xml:space="preserve"> </w:t>
      </w:r>
      <w:r w:rsidRPr="00DB5E8D">
        <w:rPr>
          <w:rFonts w:ascii="Times New Roman" w:hAnsi="Times New Roman"/>
          <w:sz w:val="20"/>
        </w:rPr>
        <w:t>учащихся</w:t>
      </w:r>
      <w:r w:rsidRPr="00DB5E8D">
        <w:rPr>
          <w:rFonts w:ascii="Times New Roman" w:hAnsi="Times New Roman"/>
          <w:spacing w:val="-3"/>
          <w:sz w:val="20"/>
        </w:rPr>
        <w:t xml:space="preserve"> </w:t>
      </w:r>
      <w:r w:rsidRPr="00DB5E8D">
        <w:rPr>
          <w:rFonts w:ascii="Times New Roman" w:hAnsi="Times New Roman"/>
          <w:sz w:val="20"/>
        </w:rPr>
        <w:t>с</w:t>
      </w:r>
      <w:r w:rsidRPr="00DB5E8D">
        <w:rPr>
          <w:rFonts w:ascii="Times New Roman" w:hAnsi="Times New Roman"/>
          <w:spacing w:val="-3"/>
          <w:sz w:val="20"/>
        </w:rPr>
        <w:t xml:space="preserve"> </w:t>
      </w:r>
      <w:r w:rsidRPr="00DB5E8D">
        <w:rPr>
          <w:rFonts w:ascii="Times New Roman" w:hAnsi="Times New Roman"/>
          <w:sz w:val="20"/>
        </w:rPr>
        <w:t>местом</w:t>
      </w:r>
      <w:r w:rsidRPr="00DB5E8D">
        <w:rPr>
          <w:rFonts w:ascii="Times New Roman" w:hAnsi="Times New Roman"/>
          <w:spacing w:val="-1"/>
          <w:sz w:val="20"/>
        </w:rPr>
        <w:t xml:space="preserve"> </w:t>
      </w:r>
      <w:r w:rsidRPr="00DB5E8D">
        <w:rPr>
          <w:rFonts w:ascii="Times New Roman" w:hAnsi="Times New Roman"/>
          <w:sz w:val="20"/>
        </w:rPr>
        <w:t>для</w:t>
      </w:r>
      <w:r w:rsidRPr="00DB5E8D">
        <w:rPr>
          <w:rFonts w:ascii="Times New Roman" w:hAnsi="Times New Roman"/>
          <w:spacing w:val="-4"/>
          <w:sz w:val="20"/>
        </w:rPr>
        <w:t xml:space="preserve"> </w:t>
      </w:r>
      <w:r w:rsidRPr="00DB5E8D">
        <w:rPr>
          <w:rFonts w:ascii="Times New Roman" w:hAnsi="Times New Roman"/>
          <w:sz w:val="20"/>
        </w:rPr>
        <w:t>размещения</w:t>
      </w:r>
      <w:r w:rsidRPr="00DB5E8D">
        <w:rPr>
          <w:rFonts w:ascii="Times New Roman" w:hAnsi="Times New Roman"/>
          <w:spacing w:val="-3"/>
          <w:sz w:val="20"/>
        </w:rPr>
        <w:t xml:space="preserve"> </w:t>
      </w:r>
      <w:r w:rsidRPr="00DB5E8D">
        <w:rPr>
          <w:rFonts w:ascii="Times New Roman" w:hAnsi="Times New Roman"/>
          <w:sz w:val="20"/>
        </w:rPr>
        <w:t>личных</w:t>
      </w:r>
      <w:r w:rsidRPr="00DB5E8D">
        <w:rPr>
          <w:rFonts w:ascii="Times New Roman" w:hAnsi="Times New Roman"/>
          <w:spacing w:val="-4"/>
          <w:sz w:val="20"/>
        </w:rPr>
        <w:t xml:space="preserve"> </w:t>
      </w:r>
      <w:r w:rsidRPr="00DB5E8D">
        <w:rPr>
          <w:rFonts w:ascii="Times New Roman" w:hAnsi="Times New Roman"/>
          <w:sz w:val="20"/>
        </w:rPr>
        <w:t>вещей;</w:t>
      </w:r>
    </w:p>
    <w:p w:rsidR="005A4FFC" w:rsidRPr="00DB5E8D" w:rsidRDefault="005A4FFC" w:rsidP="00465CA1">
      <w:pPr>
        <w:widowControl w:val="0"/>
        <w:numPr>
          <w:ilvl w:val="1"/>
          <w:numId w:val="8"/>
        </w:numPr>
        <w:tabs>
          <w:tab w:val="left" w:pos="824"/>
        </w:tabs>
        <w:autoSpaceDE w:val="0"/>
        <w:autoSpaceDN w:val="0"/>
        <w:spacing w:before="12" w:after="0" w:line="252" w:lineRule="auto"/>
        <w:ind w:left="0" w:right="113" w:firstLine="0"/>
        <w:jc w:val="both"/>
        <w:rPr>
          <w:rFonts w:ascii="Times New Roman" w:hAnsi="Times New Roman"/>
          <w:sz w:val="20"/>
        </w:rPr>
      </w:pPr>
      <w:r w:rsidRPr="00DB5E8D">
        <w:rPr>
          <w:rFonts w:ascii="Times New Roman" w:hAnsi="Times New Roman"/>
          <w:sz w:val="20"/>
        </w:rPr>
        <w:t>пространство</w:t>
      </w:r>
      <w:r w:rsidRPr="00DB5E8D">
        <w:rPr>
          <w:rFonts w:ascii="Times New Roman" w:hAnsi="Times New Roman"/>
          <w:spacing w:val="1"/>
          <w:sz w:val="20"/>
        </w:rPr>
        <w:t xml:space="preserve"> </w:t>
      </w:r>
      <w:r w:rsidRPr="00DB5E8D">
        <w:rPr>
          <w:rFonts w:ascii="Times New Roman" w:hAnsi="Times New Roman"/>
          <w:sz w:val="20"/>
        </w:rPr>
        <w:t>для</w:t>
      </w:r>
      <w:r w:rsidRPr="00DB5E8D">
        <w:rPr>
          <w:rFonts w:ascii="Times New Roman" w:hAnsi="Times New Roman"/>
          <w:spacing w:val="1"/>
          <w:sz w:val="20"/>
        </w:rPr>
        <w:t xml:space="preserve"> </w:t>
      </w:r>
      <w:r w:rsidRPr="00DB5E8D">
        <w:rPr>
          <w:rFonts w:ascii="Times New Roman" w:hAnsi="Times New Roman"/>
          <w:sz w:val="20"/>
        </w:rPr>
        <w:t>размещения</w:t>
      </w:r>
      <w:r w:rsidRPr="00DB5E8D">
        <w:rPr>
          <w:rFonts w:ascii="Times New Roman" w:hAnsi="Times New Roman"/>
          <w:spacing w:val="1"/>
          <w:sz w:val="20"/>
        </w:rPr>
        <w:t xml:space="preserve"> </w:t>
      </w:r>
      <w:r w:rsidRPr="00DB5E8D">
        <w:rPr>
          <w:rFonts w:ascii="Times New Roman" w:hAnsi="Times New Roman"/>
          <w:sz w:val="20"/>
        </w:rPr>
        <w:t>и</w:t>
      </w:r>
      <w:r w:rsidRPr="00DB5E8D">
        <w:rPr>
          <w:rFonts w:ascii="Times New Roman" w:hAnsi="Times New Roman"/>
          <w:spacing w:val="1"/>
          <w:sz w:val="20"/>
        </w:rPr>
        <w:t xml:space="preserve"> </w:t>
      </w:r>
      <w:r w:rsidRPr="00DB5E8D">
        <w:rPr>
          <w:rFonts w:ascii="Times New Roman" w:hAnsi="Times New Roman"/>
          <w:sz w:val="20"/>
        </w:rPr>
        <w:t>хранения</w:t>
      </w:r>
      <w:r w:rsidRPr="00DB5E8D">
        <w:rPr>
          <w:rFonts w:ascii="Times New Roman" w:hAnsi="Times New Roman"/>
          <w:spacing w:val="51"/>
          <w:sz w:val="20"/>
        </w:rPr>
        <w:t xml:space="preserve"> </w:t>
      </w:r>
      <w:r w:rsidRPr="00DB5E8D">
        <w:rPr>
          <w:rFonts w:ascii="Times New Roman" w:hAnsi="Times New Roman"/>
          <w:sz w:val="20"/>
        </w:rPr>
        <w:t>учебного</w:t>
      </w:r>
      <w:r w:rsidRPr="00DB5E8D">
        <w:rPr>
          <w:rFonts w:ascii="Times New Roman" w:hAnsi="Times New Roman"/>
          <w:spacing w:val="-47"/>
          <w:sz w:val="20"/>
        </w:rPr>
        <w:t xml:space="preserve"> </w:t>
      </w:r>
      <w:r w:rsidRPr="00DB5E8D">
        <w:rPr>
          <w:rFonts w:ascii="Times New Roman" w:hAnsi="Times New Roman"/>
          <w:sz w:val="20"/>
        </w:rPr>
        <w:t>оборудования;</w:t>
      </w:r>
    </w:p>
    <w:p w:rsidR="005A4FFC" w:rsidRPr="00DB5E8D" w:rsidRDefault="005A4FFC" w:rsidP="00465CA1">
      <w:pPr>
        <w:widowControl w:val="0"/>
        <w:numPr>
          <w:ilvl w:val="1"/>
          <w:numId w:val="8"/>
        </w:numPr>
        <w:tabs>
          <w:tab w:val="left" w:pos="824"/>
        </w:tabs>
        <w:autoSpaceDE w:val="0"/>
        <w:autoSpaceDN w:val="0"/>
        <w:spacing w:after="0" w:line="229" w:lineRule="exact"/>
        <w:ind w:left="0" w:firstLine="0"/>
        <w:jc w:val="both"/>
        <w:rPr>
          <w:rFonts w:ascii="Times New Roman" w:hAnsi="Times New Roman"/>
          <w:sz w:val="20"/>
        </w:rPr>
      </w:pPr>
      <w:r w:rsidRPr="00DB5E8D">
        <w:rPr>
          <w:rFonts w:ascii="Times New Roman" w:hAnsi="Times New Roman"/>
          <w:sz w:val="20"/>
        </w:rPr>
        <w:t>демонстрационную</w:t>
      </w:r>
      <w:r w:rsidRPr="00DB5E8D">
        <w:rPr>
          <w:rFonts w:ascii="Times New Roman" w:hAnsi="Times New Roman"/>
          <w:spacing w:val="-5"/>
          <w:sz w:val="20"/>
        </w:rPr>
        <w:t xml:space="preserve"> </w:t>
      </w:r>
      <w:r w:rsidRPr="00DB5E8D">
        <w:rPr>
          <w:rFonts w:ascii="Times New Roman" w:hAnsi="Times New Roman"/>
          <w:sz w:val="20"/>
        </w:rPr>
        <w:t>зону.</w:t>
      </w:r>
    </w:p>
    <w:p w:rsidR="005A4FFC" w:rsidRPr="00DB5E8D" w:rsidRDefault="005A4FFC" w:rsidP="00087E61">
      <w:pPr>
        <w:widowControl w:val="0"/>
        <w:autoSpaceDE w:val="0"/>
        <w:autoSpaceDN w:val="0"/>
        <w:spacing w:after="0" w:line="229" w:lineRule="exact"/>
        <w:jc w:val="both"/>
        <w:rPr>
          <w:rFonts w:ascii="Times New Roman" w:hAnsi="Times New Roman"/>
          <w:sz w:val="20"/>
        </w:rPr>
        <w:sectPr w:rsidR="005A4FFC" w:rsidRPr="00DB5E8D" w:rsidSect="00087E61">
          <w:pgSz w:w="7830" w:h="12020"/>
          <w:pgMar w:top="1134" w:right="600" w:bottom="1134" w:left="993" w:header="720" w:footer="720" w:gutter="0"/>
          <w:cols w:space="720"/>
        </w:sectPr>
      </w:pPr>
    </w:p>
    <w:p w:rsidR="005A4FFC" w:rsidRPr="00DB5E8D" w:rsidRDefault="005A4FFC" w:rsidP="00087E61">
      <w:pPr>
        <w:widowControl w:val="0"/>
        <w:autoSpaceDE w:val="0"/>
        <w:autoSpaceDN w:val="0"/>
        <w:spacing w:before="70" w:after="0" w:line="252" w:lineRule="auto"/>
        <w:ind w:right="112"/>
        <w:jc w:val="both"/>
        <w:rPr>
          <w:rFonts w:ascii="Times New Roman" w:hAnsi="Times New Roman"/>
          <w:sz w:val="20"/>
          <w:szCs w:val="20"/>
        </w:rPr>
      </w:pPr>
      <w:r w:rsidRPr="00DB5E8D">
        <w:rPr>
          <w:rFonts w:ascii="Times New Roman" w:hAnsi="Times New Roman"/>
          <w:sz w:val="20"/>
          <w:szCs w:val="20"/>
        </w:rPr>
        <w:t>Организация</w:t>
      </w:r>
      <w:r w:rsidRPr="00DB5E8D">
        <w:rPr>
          <w:rFonts w:ascii="Times New Roman" w:hAnsi="Times New Roman"/>
          <w:spacing w:val="1"/>
          <w:sz w:val="20"/>
          <w:szCs w:val="20"/>
        </w:rPr>
        <w:t xml:space="preserve"> </w:t>
      </w:r>
      <w:r w:rsidRPr="00DB5E8D">
        <w:rPr>
          <w:rFonts w:ascii="Times New Roman" w:hAnsi="Times New Roman"/>
          <w:sz w:val="20"/>
          <w:szCs w:val="20"/>
        </w:rPr>
        <w:t>зональной</w:t>
      </w:r>
      <w:r w:rsidRPr="00DB5E8D">
        <w:rPr>
          <w:rFonts w:ascii="Times New Roman" w:hAnsi="Times New Roman"/>
          <w:spacing w:val="1"/>
          <w:sz w:val="20"/>
          <w:szCs w:val="20"/>
        </w:rPr>
        <w:t xml:space="preserve"> </w:t>
      </w:r>
      <w:r w:rsidRPr="00DB5E8D">
        <w:rPr>
          <w:rFonts w:ascii="Times New Roman" w:hAnsi="Times New Roman"/>
          <w:sz w:val="20"/>
          <w:szCs w:val="20"/>
        </w:rPr>
        <w:t>структуры</w:t>
      </w:r>
      <w:r w:rsidRPr="00DB5E8D">
        <w:rPr>
          <w:rFonts w:ascii="Times New Roman" w:hAnsi="Times New Roman"/>
          <w:spacing w:val="1"/>
          <w:sz w:val="20"/>
          <w:szCs w:val="20"/>
        </w:rPr>
        <w:t xml:space="preserve"> </w:t>
      </w:r>
      <w:r w:rsidRPr="00DB5E8D">
        <w:rPr>
          <w:rFonts w:ascii="Times New Roman" w:hAnsi="Times New Roman"/>
          <w:sz w:val="20"/>
          <w:szCs w:val="20"/>
        </w:rPr>
        <w:t>учебного</w:t>
      </w:r>
      <w:r w:rsidRPr="00DB5E8D">
        <w:rPr>
          <w:rFonts w:ascii="Times New Roman" w:hAnsi="Times New Roman"/>
          <w:spacing w:val="1"/>
          <w:sz w:val="20"/>
          <w:szCs w:val="20"/>
        </w:rPr>
        <w:t xml:space="preserve"> </w:t>
      </w:r>
      <w:r w:rsidRPr="00DB5E8D">
        <w:rPr>
          <w:rFonts w:ascii="Times New Roman" w:hAnsi="Times New Roman"/>
          <w:sz w:val="20"/>
          <w:szCs w:val="20"/>
        </w:rPr>
        <w:t>кабинета</w:t>
      </w:r>
      <w:r w:rsidRPr="00DB5E8D">
        <w:rPr>
          <w:rFonts w:ascii="Times New Roman" w:hAnsi="Times New Roman"/>
          <w:spacing w:val="1"/>
          <w:sz w:val="20"/>
          <w:szCs w:val="20"/>
        </w:rPr>
        <w:t xml:space="preserve"> </w:t>
      </w:r>
      <w:r w:rsidRPr="00DB5E8D">
        <w:rPr>
          <w:rFonts w:ascii="Times New Roman" w:hAnsi="Times New Roman"/>
          <w:sz w:val="20"/>
          <w:szCs w:val="20"/>
        </w:rPr>
        <w:t>отвечает</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педагогическим</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эргономическим</w:t>
      </w:r>
      <w:r w:rsidRPr="00DB5E8D">
        <w:rPr>
          <w:rFonts w:ascii="Times New Roman" w:hAnsi="Times New Roman"/>
          <w:spacing w:val="1"/>
          <w:sz w:val="20"/>
          <w:szCs w:val="20"/>
        </w:rPr>
        <w:t xml:space="preserve"> </w:t>
      </w:r>
      <w:r w:rsidRPr="00DB5E8D">
        <w:rPr>
          <w:rFonts w:ascii="Times New Roman" w:hAnsi="Times New Roman"/>
          <w:sz w:val="20"/>
          <w:szCs w:val="20"/>
        </w:rPr>
        <w:t>требованиям,</w:t>
      </w:r>
      <w:r w:rsidRPr="00DB5E8D">
        <w:rPr>
          <w:rFonts w:ascii="Times New Roman" w:hAnsi="Times New Roman"/>
          <w:spacing w:val="1"/>
          <w:sz w:val="20"/>
          <w:szCs w:val="20"/>
        </w:rPr>
        <w:t xml:space="preserve"> </w:t>
      </w:r>
      <w:r w:rsidRPr="00DB5E8D">
        <w:rPr>
          <w:rFonts w:ascii="Times New Roman" w:hAnsi="Times New Roman"/>
          <w:sz w:val="20"/>
          <w:szCs w:val="20"/>
        </w:rPr>
        <w:t>комфортности</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47"/>
          <w:sz w:val="20"/>
          <w:szCs w:val="20"/>
        </w:rPr>
        <w:t xml:space="preserve"> </w:t>
      </w:r>
      <w:r w:rsidRPr="00DB5E8D">
        <w:rPr>
          <w:rFonts w:ascii="Times New Roman" w:hAnsi="Times New Roman"/>
          <w:sz w:val="20"/>
          <w:szCs w:val="20"/>
        </w:rPr>
        <w:t>безопасности</w:t>
      </w:r>
      <w:r w:rsidRPr="00DB5E8D">
        <w:rPr>
          <w:rFonts w:ascii="Times New Roman" w:hAnsi="Times New Roman"/>
          <w:spacing w:val="-2"/>
          <w:sz w:val="20"/>
          <w:szCs w:val="20"/>
        </w:rPr>
        <w:t xml:space="preserve"> </w:t>
      </w:r>
      <w:r w:rsidRPr="00DB5E8D">
        <w:rPr>
          <w:rFonts w:ascii="Times New Roman" w:hAnsi="Times New Roman"/>
          <w:sz w:val="20"/>
          <w:szCs w:val="20"/>
        </w:rPr>
        <w:t>образовательного</w:t>
      </w:r>
      <w:r w:rsidRPr="00DB5E8D">
        <w:rPr>
          <w:rFonts w:ascii="Times New Roman" w:hAnsi="Times New Roman"/>
          <w:spacing w:val="1"/>
          <w:sz w:val="20"/>
          <w:szCs w:val="20"/>
        </w:rPr>
        <w:t xml:space="preserve"> </w:t>
      </w:r>
      <w:r w:rsidRPr="00DB5E8D">
        <w:rPr>
          <w:rFonts w:ascii="Times New Roman" w:hAnsi="Times New Roman"/>
          <w:sz w:val="20"/>
          <w:szCs w:val="20"/>
        </w:rPr>
        <w:t>процесса.</w:t>
      </w:r>
    </w:p>
    <w:p w:rsidR="005A4FFC" w:rsidRPr="00DB5E8D" w:rsidRDefault="005A4FFC" w:rsidP="00087E61">
      <w:pPr>
        <w:widowControl w:val="0"/>
        <w:autoSpaceDE w:val="0"/>
        <w:autoSpaceDN w:val="0"/>
        <w:spacing w:after="0" w:line="228" w:lineRule="exact"/>
        <w:jc w:val="both"/>
        <w:rPr>
          <w:rFonts w:ascii="Times New Roman" w:hAnsi="Times New Roman"/>
          <w:sz w:val="20"/>
          <w:szCs w:val="20"/>
        </w:rPr>
      </w:pPr>
      <w:r w:rsidRPr="00DB5E8D">
        <w:rPr>
          <w:rFonts w:ascii="Times New Roman" w:hAnsi="Times New Roman"/>
          <w:sz w:val="20"/>
          <w:szCs w:val="20"/>
        </w:rPr>
        <w:t>Компонентами</w:t>
      </w:r>
      <w:r w:rsidRPr="00DB5E8D">
        <w:rPr>
          <w:rFonts w:ascii="Times New Roman" w:hAnsi="Times New Roman"/>
          <w:spacing w:val="-6"/>
          <w:sz w:val="20"/>
          <w:szCs w:val="20"/>
        </w:rPr>
        <w:t xml:space="preserve"> </w:t>
      </w:r>
      <w:r w:rsidRPr="00DB5E8D">
        <w:rPr>
          <w:rFonts w:ascii="Times New Roman" w:hAnsi="Times New Roman"/>
          <w:sz w:val="20"/>
          <w:szCs w:val="20"/>
        </w:rPr>
        <w:t>оснащения</w:t>
      </w:r>
      <w:r w:rsidRPr="00DB5E8D">
        <w:rPr>
          <w:rFonts w:ascii="Times New Roman" w:hAnsi="Times New Roman"/>
          <w:spacing w:val="-2"/>
          <w:sz w:val="20"/>
          <w:szCs w:val="20"/>
        </w:rPr>
        <w:t xml:space="preserve"> </w:t>
      </w:r>
      <w:r w:rsidRPr="00DB5E8D">
        <w:rPr>
          <w:rFonts w:ascii="Times New Roman" w:hAnsi="Times New Roman"/>
          <w:sz w:val="20"/>
          <w:szCs w:val="20"/>
        </w:rPr>
        <w:t>учебного</w:t>
      </w:r>
      <w:r w:rsidRPr="00DB5E8D">
        <w:rPr>
          <w:rFonts w:ascii="Times New Roman" w:hAnsi="Times New Roman"/>
          <w:spacing w:val="-4"/>
          <w:sz w:val="20"/>
          <w:szCs w:val="20"/>
        </w:rPr>
        <w:t xml:space="preserve"> </w:t>
      </w:r>
      <w:r w:rsidRPr="00DB5E8D">
        <w:rPr>
          <w:rFonts w:ascii="Times New Roman" w:hAnsi="Times New Roman"/>
          <w:sz w:val="20"/>
          <w:szCs w:val="20"/>
        </w:rPr>
        <w:t>кабинета</w:t>
      </w:r>
      <w:r w:rsidRPr="00DB5E8D">
        <w:rPr>
          <w:rFonts w:ascii="Times New Roman" w:hAnsi="Times New Roman"/>
          <w:spacing w:val="-4"/>
          <w:sz w:val="20"/>
          <w:szCs w:val="20"/>
        </w:rPr>
        <w:t xml:space="preserve"> </w:t>
      </w:r>
      <w:r w:rsidRPr="00DB5E8D">
        <w:rPr>
          <w:rFonts w:ascii="Times New Roman" w:hAnsi="Times New Roman"/>
          <w:sz w:val="20"/>
          <w:szCs w:val="20"/>
        </w:rPr>
        <w:t>являются:</w:t>
      </w:r>
    </w:p>
    <w:p w:rsidR="005A4FFC" w:rsidRPr="00DB5E8D" w:rsidRDefault="005A4FFC" w:rsidP="00465CA1">
      <w:pPr>
        <w:widowControl w:val="0"/>
        <w:numPr>
          <w:ilvl w:val="1"/>
          <w:numId w:val="8"/>
        </w:numPr>
        <w:tabs>
          <w:tab w:val="left" w:pos="824"/>
        </w:tabs>
        <w:autoSpaceDE w:val="0"/>
        <w:autoSpaceDN w:val="0"/>
        <w:spacing w:before="12" w:after="0" w:line="240" w:lineRule="auto"/>
        <w:ind w:left="0" w:firstLine="0"/>
        <w:rPr>
          <w:rFonts w:ascii="Times New Roman" w:hAnsi="Times New Roman"/>
          <w:sz w:val="20"/>
        </w:rPr>
      </w:pPr>
      <w:r w:rsidRPr="00DB5E8D">
        <w:rPr>
          <w:rFonts w:ascii="Times New Roman" w:hAnsi="Times New Roman"/>
          <w:sz w:val="20"/>
        </w:rPr>
        <w:t>школьная</w:t>
      </w:r>
      <w:r w:rsidRPr="00DB5E8D">
        <w:rPr>
          <w:rFonts w:ascii="Times New Roman" w:hAnsi="Times New Roman"/>
          <w:spacing w:val="-4"/>
          <w:sz w:val="20"/>
        </w:rPr>
        <w:t xml:space="preserve"> </w:t>
      </w:r>
      <w:r w:rsidRPr="00DB5E8D">
        <w:rPr>
          <w:rFonts w:ascii="Times New Roman" w:hAnsi="Times New Roman"/>
          <w:sz w:val="20"/>
        </w:rPr>
        <w:t>мебель;</w:t>
      </w:r>
    </w:p>
    <w:p w:rsidR="005A4FFC" w:rsidRPr="00DB5E8D" w:rsidRDefault="005A4FFC" w:rsidP="00465CA1">
      <w:pPr>
        <w:widowControl w:val="0"/>
        <w:numPr>
          <w:ilvl w:val="1"/>
          <w:numId w:val="8"/>
        </w:numPr>
        <w:tabs>
          <w:tab w:val="left" w:pos="824"/>
        </w:tabs>
        <w:autoSpaceDE w:val="0"/>
        <w:autoSpaceDN w:val="0"/>
        <w:spacing w:before="13" w:after="0" w:line="240" w:lineRule="auto"/>
        <w:ind w:left="0" w:firstLine="0"/>
        <w:rPr>
          <w:rFonts w:ascii="Times New Roman" w:hAnsi="Times New Roman"/>
          <w:sz w:val="20"/>
        </w:rPr>
      </w:pPr>
      <w:r w:rsidRPr="00DB5E8D">
        <w:rPr>
          <w:rFonts w:ascii="Times New Roman" w:hAnsi="Times New Roman"/>
          <w:sz w:val="20"/>
        </w:rPr>
        <w:t>технические</w:t>
      </w:r>
      <w:r w:rsidRPr="00DB5E8D">
        <w:rPr>
          <w:rFonts w:ascii="Times New Roman" w:hAnsi="Times New Roman"/>
          <w:spacing w:val="-6"/>
          <w:sz w:val="20"/>
        </w:rPr>
        <w:t xml:space="preserve"> </w:t>
      </w:r>
      <w:r w:rsidRPr="00DB5E8D">
        <w:rPr>
          <w:rFonts w:ascii="Times New Roman" w:hAnsi="Times New Roman"/>
          <w:sz w:val="20"/>
        </w:rPr>
        <w:t>средства;</w:t>
      </w:r>
    </w:p>
    <w:p w:rsidR="005A4FFC" w:rsidRPr="00DB5E8D" w:rsidRDefault="005A4FFC" w:rsidP="00465CA1">
      <w:pPr>
        <w:widowControl w:val="0"/>
        <w:numPr>
          <w:ilvl w:val="1"/>
          <w:numId w:val="8"/>
        </w:numPr>
        <w:tabs>
          <w:tab w:val="left" w:pos="824"/>
        </w:tabs>
        <w:autoSpaceDE w:val="0"/>
        <w:autoSpaceDN w:val="0"/>
        <w:spacing w:before="10" w:after="0" w:line="240" w:lineRule="auto"/>
        <w:ind w:left="0" w:firstLine="0"/>
        <w:rPr>
          <w:rFonts w:ascii="Times New Roman" w:hAnsi="Times New Roman"/>
          <w:sz w:val="20"/>
        </w:rPr>
      </w:pPr>
      <w:r w:rsidRPr="00DB5E8D">
        <w:rPr>
          <w:rFonts w:ascii="Times New Roman" w:hAnsi="Times New Roman"/>
          <w:sz w:val="20"/>
        </w:rPr>
        <w:t>лабораторно-технологическое</w:t>
      </w:r>
      <w:r w:rsidRPr="00DB5E8D">
        <w:rPr>
          <w:rFonts w:ascii="Times New Roman" w:hAnsi="Times New Roman"/>
          <w:spacing w:val="-8"/>
          <w:sz w:val="20"/>
        </w:rPr>
        <w:t xml:space="preserve"> </w:t>
      </w:r>
      <w:r w:rsidRPr="00DB5E8D">
        <w:rPr>
          <w:rFonts w:ascii="Times New Roman" w:hAnsi="Times New Roman"/>
          <w:sz w:val="20"/>
        </w:rPr>
        <w:t>оборудование;</w:t>
      </w:r>
    </w:p>
    <w:p w:rsidR="005A4FFC" w:rsidRPr="00DB5E8D" w:rsidRDefault="005A4FFC" w:rsidP="00465CA1">
      <w:pPr>
        <w:widowControl w:val="0"/>
        <w:numPr>
          <w:ilvl w:val="1"/>
          <w:numId w:val="8"/>
        </w:numPr>
        <w:tabs>
          <w:tab w:val="left" w:pos="824"/>
        </w:tabs>
        <w:autoSpaceDE w:val="0"/>
        <w:autoSpaceDN w:val="0"/>
        <w:spacing w:before="12" w:after="0" w:line="240" w:lineRule="auto"/>
        <w:ind w:left="0" w:firstLine="0"/>
        <w:rPr>
          <w:rFonts w:ascii="Times New Roman" w:hAnsi="Times New Roman"/>
          <w:sz w:val="20"/>
        </w:rPr>
      </w:pPr>
      <w:r w:rsidRPr="00DB5E8D">
        <w:rPr>
          <w:rFonts w:ascii="Times New Roman" w:hAnsi="Times New Roman"/>
          <w:sz w:val="20"/>
        </w:rPr>
        <w:t>фонд</w:t>
      </w:r>
      <w:r w:rsidRPr="00DB5E8D">
        <w:rPr>
          <w:rFonts w:ascii="Times New Roman" w:hAnsi="Times New Roman"/>
          <w:spacing w:val="-5"/>
          <w:sz w:val="20"/>
        </w:rPr>
        <w:t xml:space="preserve"> </w:t>
      </w:r>
      <w:r w:rsidRPr="00DB5E8D">
        <w:rPr>
          <w:rFonts w:ascii="Times New Roman" w:hAnsi="Times New Roman"/>
          <w:sz w:val="20"/>
        </w:rPr>
        <w:t>дополнительной</w:t>
      </w:r>
      <w:r w:rsidRPr="00DB5E8D">
        <w:rPr>
          <w:rFonts w:ascii="Times New Roman" w:hAnsi="Times New Roman"/>
          <w:spacing w:val="-5"/>
          <w:sz w:val="20"/>
        </w:rPr>
        <w:t xml:space="preserve"> </w:t>
      </w:r>
      <w:r w:rsidRPr="00DB5E8D">
        <w:rPr>
          <w:rFonts w:ascii="Times New Roman" w:hAnsi="Times New Roman"/>
          <w:sz w:val="20"/>
        </w:rPr>
        <w:t>литературы;</w:t>
      </w:r>
    </w:p>
    <w:p w:rsidR="005A4FFC" w:rsidRPr="00DB5E8D" w:rsidRDefault="005A4FFC" w:rsidP="00465CA1">
      <w:pPr>
        <w:widowControl w:val="0"/>
        <w:numPr>
          <w:ilvl w:val="1"/>
          <w:numId w:val="8"/>
        </w:numPr>
        <w:tabs>
          <w:tab w:val="left" w:pos="824"/>
        </w:tabs>
        <w:autoSpaceDE w:val="0"/>
        <w:autoSpaceDN w:val="0"/>
        <w:spacing w:before="12" w:after="0" w:line="240" w:lineRule="auto"/>
        <w:ind w:left="0" w:firstLine="0"/>
        <w:rPr>
          <w:rFonts w:ascii="Times New Roman" w:hAnsi="Times New Roman"/>
          <w:sz w:val="20"/>
        </w:rPr>
      </w:pPr>
      <w:r w:rsidRPr="00DB5E8D">
        <w:rPr>
          <w:rFonts w:ascii="Times New Roman" w:hAnsi="Times New Roman"/>
          <w:sz w:val="20"/>
        </w:rPr>
        <w:t>учебно-наглядные</w:t>
      </w:r>
      <w:r w:rsidRPr="00DB5E8D">
        <w:rPr>
          <w:rFonts w:ascii="Times New Roman" w:hAnsi="Times New Roman"/>
          <w:spacing w:val="-6"/>
          <w:sz w:val="20"/>
        </w:rPr>
        <w:t xml:space="preserve"> </w:t>
      </w:r>
      <w:r w:rsidRPr="00DB5E8D">
        <w:rPr>
          <w:rFonts w:ascii="Times New Roman" w:hAnsi="Times New Roman"/>
          <w:sz w:val="20"/>
        </w:rPr>
        <w:t>пособия;</w:t>
      </w:r>
    </w:p>
    <w:p w:rsidR="005A4FFC" w:rsidRPr="00DB5E8D" w:rsidRDefault="005A4FFC" w:rsidP="00465CA1">
      <w:pPr>
        <w:widowControl w:val="0"/>
        <w:numPr>
          <w:ilvl w:val="1"/>
          <w:numId w:val="8"/>
        </w:numPr>
        <w:tabs>
          <w:tab w:val="left" w:pos="824"/>
        </w:tabs>
        <w:autoSpaceDE w:val="0"/>
        <w:autoSpaceDN w:val="0"/>
        <w:spacing w:before="10" w:after="0" w:line="252" w:lineRule="auto"/>
        <w:ind w:left="0" w:right="2935" w:firstLine="0"/>
        <w:rPr>
          <w:rFonts w:ascii="Times New Roman" w:hAnsi="Times New Roman"/>
          <w:sz w:val="20"/>
        </w:rPr>
      </w:pPr>
      <w:r w:rsidRPr="00DB5E8D">
        <w:rPr>
          <w:rFonts w:ascii="Times New Roman" w:hAnsi="Times New Roman"/>
          <w:sz w:val="20"/>
        </w:rPr>
        <w:t>учебно-методические материалы.</w:t>
      </w:r>
      <w:r w:rsidRPr="00DB5E8D">
        <w:rPr>
          <w:rFonts w:ascii="Times New Roman" w:hAnsi="Times New Roman"/>
          <w:spacing w:val="-47"/>
          <w:sz w:val="20"/>
        </w:rPr>
        <w:t xml:space="preserve"> </w:t>
      </w:r>
      <w:r w:rsidRPr="00DB5E8D">
        <w:rPr>
          <w:rFonts w:ascii="Times New Roman" w:hAnsi="Times New Roman"/>
          <w:sz w:val="20"/>
        </w:rPr>
        <w:t>В</w:t>
      </w:r>
      <w:r w:rsidRPr="00DB5E8D">
        <w:rPr>
          <w:rFonts w:ascii="Times New Roman" w:hAnsi="Times New Roman"/>
          <w:spacing w:val="-1"/>
          <w:sz w:val="20"/>
        </w:rPr>
        <w:t xml:space="preserve"> </w:t>
      </w:r>
      <w:r w:rsidRPr="00DB5E8D">
        <w:rPr>
          <w:rFonts w:ascii="Times New Roman" w:hAnsi="Times New Roman"/>
          <w:sz w:val="20"/>
        </w:rPr>
        <w:t>базовый</w:t>
      </w:r>
      <w:r w:rsidRPr="00DB5E8D">
        <w:rPr>
          <w:rFonts w:ascii="Times New Roman" w:hAnsi="Times New Roman"/>
          <w:spacing w:val="-3"/>
          <w:sz w:val="20"/>
        </w:rPr>
        <w:t xml:space="preserve"> </w:t>
      </w:r>
      <w:r w:rsidRPr="00DB5E8D">
        <w:rPr>
          <w:rFonts w:ascii="Times New Roman" w:hAnsi="Times New Roman"/>
          <w:sz w:val="20"/>
        </w:rPr>
        <w:t>комплект</w:t>
      </w:r>
      <w:r w:rsidRPr="00DB5E8D">
        <w:rPr>
          <w:rFonts w:ascii="Times New Roman" w:hAnsi="Times New Roman"/>
          <w:spacing w:val="-2"/>
          <w:sz w:val="20"/>
        </w:rPr>
        <w:t xml:space="preserve"> </w:t>
      </w:r>
      <w:r w:rsidRPr="00DB5E8D">
        <w:rPr>
          <w:rFonts w:ascii="Times New Roman" w:hAnsi="Times New Roman"/>
          <w:sz w:val="20"/>
        </w:rPr>
        <w:t>мебели</w:t>
      </w:r>
      <w:r w:rsidRPr="00DB5E8D">
        <w:rPr>
          <w:rFonts w:ascii="Times New Roman" w:hAnsi="Times New Roman"/>
          <w:spacing w:val="-1"/>
          <w:sz w:val="20"/>
        </w:rPr>
        <w:t xml:space="preserve"> </w:t>
      </w:r>
      <w:r w:rsidRPr="00DB5E8D">
        <w:rPr>
          <w:rFonts w:ascii="Times New Roman" w:hAnsi="Times New Roman"/>
          <w:sz w:val="20"/>
        </w:rPr>
        <w:t>входят:</w:t>
      </w:r>
    </w:p>
    <w:p w:rsidR="005A4FFC" w:rsidRPr="00DB5E8D" w:rsidRDefault="005A4FFC" w:rsidP="00465CA1">
      <w:pPr>
        <w:widowControl w:val="0"/>
        <w:numPr>
          <w:ilvl w:val="1"/>
          <w:numId w:val="8"/>
        </w:numPr>
        <w:tabs>
          <w:tab w:val="left" w:pos="824"/>
        </w:tabs>
        <w:autoSpaceDE w:val="0"/>
        <w:autoSpaceDN w:val="0"/>
        <w:spacing w:after="0" w:line="229" w:lineRule="exact"/>
        <w:ind w:left="0" w:firstLine="0"/>
        <w:rPr>
          <w:rFonts w:ascii="Times New Roman" w:hAnsi="Times New Roman"/>
          <w:sz w:val="20"/>
        </w:rPr>
      </w:pPr>
      <w:r w:rsidRPr="00DB5E8D">
        <w:rPr>
          <w:rFonts w:ascii="Times New Roman" w:hAnsi="Times New Roman"/>
          <w:sz w:val="20"/>
        </w:rPr>
        <w:t>доска</w:t>
      </w:r>
      <w:r w:rsidRPr="00DB5E8D">
        <w:rPr>
          <w:rFonts w:ascii="Times New Roman" w:hAnsi="Times New Roman"/>
          <w:spacing w:val="-4"/>
          <w:sz w:val="20"/>
        </w:rPr>
        <w:t xml:space="preserve"> </w:t>
      </w:r>
      <w:r w:rsidRPr="00DB5E8D">
        <w:rPr>
          <w:rFonts w:ascii="Times New Roman" w:hAnsi="Times New Roman"/>
          <w:sz w:val="20"/>
        </w:rPr>
        <w:t>классная;</w:t>
      </w:r>
    </w:p>
    <w:p w:rsidR="005A4FFC" w:rsidRPr="00DB5E8D" w:rsidRDefault="005A4FFC" w:rsidP="00465CA1">
      <w:pPr>
        <w:widowControl w:val="0"/>
        <w:numPr>
          <w:ilvl w:val="1"/>
          <w:numId w:val="8"/>
        </w:numPr>
        <w:tabs>
          <w:tab w:val="left" w:pos="824"/>
        </w:tabs>
        <w:autoSpaceDE w:val="0"/>
        <w:autoSpaceDN w:val="0"/>
        <w:spacing w:before="13" w:after="0" w:line="240" w:lineRule="auto"/>
        <w:ind w:left="0" w:firstLine="0"/>
        <w:rPr>
          <w:rFonts w:ascii="Times New Roman" w:hAnsi="Times New Roman"/>
          <w:sz w:val="20"/>
        </w:rPr>
      </w:pPr>
      <w:r w:rsidRPr="00DB5E8D">
        <w:rPr>
          <w:rFonts w:ascii="Times New Roman" w:hAnsi="Times New Roman"/>
          <w:sz w:val="20"/>
        </w:rPr>
        <w:t>стол</w:t>
      </w:r>
      <w:r w:rsidRPr="00DB5E8D">
        <w:rPr>
          <w:rFonts w:ascii="Times New Roman" w:hAnsi="Times New Roman"/>
          <w:spacing w:val="-3"/>
          <w:sz w:val="20"/>
        </w:rPr>
        <w:t xml:space="preserve"> </w:t>
      </w:r>
      <w:r w:rsidRPr="00DB5E8D">
        <w:rPr>
          <w:rFonts w:ascii="Times New Roman" w:hAnsi="Times New Roman"/>
          <w:sz w:val="20"/>
        </w:rPr>
        <w:t>учителя;</w:t>
      </w:r>
    </w:p>
    <w:p w:rsidR="005A4FFC" w:rsidRPr="00DB5E8D" w:rsidRDefault="005A4FFC" w:rsidP="00465CA1">
      <w:pPr>
        <w:widowControl w:val="0"/>
        <w:numPr>
          <w:ilvl w:val="1"/>
          <w:numId w:val="8"/>
        </w:numPr>
        <w:tabs>
          <w:tab w:val="left" w:pos="824"/>
        </w:tabs>
        <w:autoSpaceDE w:val="0"/>
        <w:autoSpaceDN w:val="0"/>
        <w:spacing w:before="12" w:after="0" w:line="240" w:lineRule="auto"/>
        <w:ind w:left="0" w:firstLine="0"/>
        <w:rPr>
          <w:rFonts w:ascii="Times New Roman" w:hAnsi="Times New Roman"/>
          <w:sz w:val="20"/>
        </w:rPr>
      </w:pPr>
      <w:r w:rsidRPr="00DB5E8D">
        <w:rPr>
          <w:rFonts w:ascii="Times New Roman" w:hAnsi="Times New Roman"/>
          <w:sz w:val="20"/>
        </w:rPr>
        <w:t>стул</w:t>
      </w:r>
      <w:r w:rsidRPr="00DB5E8D">
        <w:rPr>
          <w:rFonts w:ascii="Times New Roman" w:hAnsi="Times New Roman"/>
          <w:spacing w:val="-4"/>
          <w:sz w:val="20"/>
        </w:rPr>
        <w:t xml:space="preserve"> </w:t>
      </w:r>
      <w:r w:rsidRPr="00DB5E8D">
        <w:rPr>
          <w:rFonts w:ascii="Times New Roman" w:hAnsi="Times New Roman"/>
          <w:sz w:val="20"/>
        </w:rPr>
        <w:t>учителя</w:t>
      </w:r>
      <w:r w:rsidRPr="00DB5E8D">
        <w:rPr>
          <w:rFonts w:ascii="Times New Roman" w:hAnsi="Times New Roman"/>
          <w:spacing w:val="-6"/>
          <w:sz w:val="20"/>
        </w:rPr>
        <w:t xml:space="preserve"> </w:t>
      </w:r>
      <w:r w:rsidRPr="00DB5E8D">
        <w:rPr>
          <w:rFonts w:ascii="Times New Roman" w:hAnsi="Times New Roman"/>
          <w:sz w:val="20"/>
        </w:rPr>
        <w:t>(приставной);</w:t>
      </w:r>
    </w:p>
    <w:p w:rsidR="005A4FFC" w:rsidRPr="00DB5E8D" w:rsidRDefault="005A4FFC" w:rsidP="00465CA1">
      <w:pPr>
        <w:widowControl w:val="0"/>
        <w:numPr>
          <w:ilvl w:val="1"/>
          <w:numId w:val="8"/>
        </w:numPr>
        <w:tabs>
          <w:tab w:val="left" w:pos="824"/>
        </w:tabs>
        <w:autoSpaceDE w:val="0"/>
        <w:autoSpaceDN w:val="0"/>
        <w:spacing w:before="11" w:after="0" w:line="240" w:lineRule="auto"/>
        <w:ind w:left="0" w:firstLine="0"/>
        <w:rPr>
          <w:rFonts w:ascii="Times New Roman" w:hAnsi="Times New Roman"/>
          <w:sz w:val="20"/>
        </w:rPr>
      </w:pPr>
      <w:r w:rsidRPr="00DB5E8D">
        <w:rPr>
          <w:rFonts w:ascii="Times New Roman" w:hAnsi="Times New Roman"/>
          <w:sz w:val="20"/>
        </w:rPr>
        <w:t>кресло</w:t>
      </w:r>
      <w:r w:rsidRPr="00DB5E8D">
        <w:rPr>
          <w:rFonts w:ascii="Times New Roman" w:hAnsi="Times New Roman"/>
          <w:spacing w:val="-3"/>
          <w:sz w:val="20"/>
        </w:rPr>
        <w:t xml:space="preserve"> </w:t>
      </w:r>
      <w:r w:rsidRPr="00DB5E8D">
        <w:rPr>
          <w:rFonts w:ascii="Times New Roman" w:hAnsi="Times New Roman"/>
          <w:sz w:val="20"/>
        </w:rPr>
        <w:t>для</w:t>
      </w:r>
      <w:r w:rsidRPr="00DB5E8D">
        <w:rPr>
          <w:rFonts w:ascii="Times New Roman" w:hAnsi="Times New Roman"/>
          <w:spacing w:val="-1"/>
          <w:sz w:val="20"/>
        </w:rPr>
        <w:t xml:space="preserve"> </w:t>
      </w:r>
      <w:r w:rsidRPr="00DB5E8D">
        <w:rPr>
          <w:rFonts w:ascii="Times New Roman" w:hAnsi="Times New Roman"/>
          <w:sz w:val="20"/>
        </w:rPr>
        <w:t>учителя;</w:t>
      </w:r>
    </w:p>
    <w:p w:rsidR="005A4FFC" w:rsidRPr="00DB5E8D" w:rsidRDefault="005A4FFC" w:rsidP="00465CA1">
      <w:pPr>
        <w:widowControl w:val="0"/>
        <w:numPr>
          <w:ilvl w:val="1"/>
          <w:numId w:val="8"/>
        </w:numPr>
        <w:tabs>
          <w:tab w:val="left" w:pos="824"/>
        </w:tabs>
        <w:autoSpaceDE w:val="0"/>
        <w:autoSpaceDN w:val="0"/>
        <w:spacing w:before="12" w:after="0" w:line="240" w:lineRule="auto"/>
        <w:ind w:left="0" w:firstLine="0"/>
        <w:rPr>
          <w:rFonts w:ascii="Times New Roman" w:hAnsi="Times New Roman"/>
          <w:sz w:val="20"/>
        </w:rPr>
      </w:pPr>
      <w:r w:rsidRPr="00DB5E8D">
        <w:rPr>
          <w:rFonts w:ascii="Times New Roman" w:hAnsi="Times New Roman"/>
          <w:sz w:val="20"/>
        </w:rPr>
        <w:t>столы</w:t>
      </w:r>
      <w:r w:rsidRPr="00DB5E8D">
        <w:rPr>
          <w:rFonts w:ascii="Times New Roman" w:hAnsi="Times New Roman"/>
          <w:spacing w:val="-3"/>
          <w:sz w:val="20"/>
        </w:rPr>
        <w:t xml:space="preserve"> </w:t>
      </w:r>
      <w:r w:rsidRPr="00DB5E8D">
        <w:rPr>
          <w:rFonts w:ascii="Times New Roman" w:hAnsi="Times New Roman"/>
          <w:sz w:val="20"/>
        </w:rPr>
        <w:t>ученические</w:t>
      </w:r>
      <w:r w:rsidRPr="00DB5E8D">
        <w:rPr>
          <w:rFonts w:ascii="Times New Roman" w:hAnsi="Times New Roman"/>
          <w:spacing w:val="-4"/>
          <w:sz w:val="20"/>
        </w:rPr>
        <w:t xml:space="preserve"> </w:t>
      </w:r>
      <w:r w:rsidRPr="00DB5E8D">
        <w:rPr>
          <w:rFonts w:ascii="Times New Roman" w:hAnsi="Times New Roman"/>
          <w:sz w:val="20"/>
        </w:rPr>
        <w:t>(регулируемые</w:t>
      </w:r>
      <w:r w:rsidRPr="00DB5E8D">
        <w:rPr>
          <w:rFonts w:ascii="Times New Roman" w:hAnsi="Times New Roman"/>
          <w:spacing w:val="-5"/>
          <w:sz w:val="20"/>
        </w:rPr>
        <w:t xml:space="preserve"> </w:t>
      </w:r>
      <w:r w:rsidRPr="00DB5E8D">
        <w:rPr>
          <w:rFonts w:ascii="Times New Roman" w:hAnsi="Times New Roman"/>
          <w:sz w:val="20"/>
        </w:rPr>
        <w:t>по</w:t>
      </w:r>
      <w:r w:rsidRPr="00DB5E8D">
        <w:rPr>
          <w:rFonts w:ascii="Times New Roman" w:hAnsi="Times New Roman"/>
          <w:spacing w:val="-4"/>
          <w:sz w:val="20"/>
        </w:rPr>
        <w:t xml:space="preserve"> </w:t>
      </w:r>
      <w:r w:rsidRPr="00DB5E8D">
        <w:rPr>
          <w:rFonts w:ascii="Times New Roman" w:hAnsi="Times New Roman"/>
          <w:sz w:val="20"/>
        </w:rPr>
        <w:t>высоте);</w:t>
      </w:r>
    </w:p>
    <w:p w:rsidR="005A4FFC" w:rsidRPr="00DB5E8D" w:rsidRDefault="005A4FFC" w:rsidP="00465CA1">
      <w:pPr>
        <w:widowControl w:val="0"/>
        <w:numPr>
          <w:ilvl w:val="1"/>
          <w:numId w:val="8"/>
        </w:numPr>
        <w:tabs>
          <w:tab w:val="left" w:pos="824"/>
        </w:tabs>
        <w:autoSpaceDE w:val="0"/>
        <w:autoSpaceDN w:val="0"/>
        <w:spacing w:before="10" w:after="0" w:line="240" w:lineRule="auto"/>
        <w:ind w:left="0" w:firstLine="0"/>
        <w:rPr>
          <w:rFonts w:ascii="Times New Roman" w:hAnsi="Times New Roman"/>
          <w:sz w:val="20"/>
        </w:rPr>
      </w:pPr>
      <w:r w:rsidRPr="00DB5E8D">
        <w:rPr>
          <w:rFonts w:ascii="Times New Roman" w:hAnsi="Times New Roman"/>
          <w:sz w:val="20"/>
        </w:rPr>
        <w:t>стулья</w:t>
      </w:r>
      <w:r w:rsidRPr="00DB5E8D">
        <w:rPr>
          <w:rFonts w:ascii="Times New Roman" w:hAnsi="Times New Roman"/>
          <w:spacing w:val="-4"/>
          <w:sz w:val="20"/>
        </w:rPr>
        <w:t xml:space="preserve"> </w:t>
      </w:r>
      <w:r w:rsidRPr="00DB5E8D">
        <w:rPr>
          <w:rFonts w:ascii="Times New Roman" w:hAnsi="Times New Roman"/>
          <w:sz w:val="20"/>
        </w:rPr>
        <w:t>ученические</w:t>
      </w:r>
      <w:r w:rsidRPr="00DB5E8D">
        <w:rPr>
          <w:rFonts w:ascii="Times New Roman" w:hAnsi="Times New Roman"/>
          <w:spacing w:val="-4"/>
          <w:sz w:val="20"/>
        </w:rPr>
        <w:t xml:space="preserve"> </w:t>
      </w:r>
      <w:r w:rsidRPr="00DB5E8D">
        <w:rPr>
          <w:rFonts w:ascii="Times New Roman" w:hAnsi="Times New Roman"/>
          <w:sz w:val="20"/>
        </w:rPr>
        <w:t>(регулируемые</w:t>
      </w:r>
      <w:r w:rsidRPr="00DB5E8D">
        <w:rPr>
          <w:rFonts w:ascii="Times New Roman" w:hAnsi="Times New Roman"/>
          <w:spacing w:val="-5"/>
          <w:sz w:val="20"/>
        </w:rPr>
        <w:t xml:space="preserve"> </w:t>
      </w:r>
      <w:r w:rsidRPr="00DB5E8D">
        <w:rPr>
          <w:rFonts w:ascii="Times New Roman" w:hAnsi="Times New Roman"/>
          <w:sz w:val="20"/>
        </w:rPr>
        <w:t>по</w:t>
      </w:r>
      <w:r w:rsidRPr="00DB5E8D">
        <w:rPr>
          <w:rFonts w:ascii="Times New Roman" w:hAnsi="Times New Roman"/>
          <w:spacing w:val="-4"/>
          <w:sz w:val="20"/>
        </w:rPr>
        <w:t xml:space="preserve"> </w:t>
      </w:r>
      <w:r w:rsidRPr="00DB5E8D">
        <w:rPr>
          <w:rFonts w:ascii="Times New Roman" w:hAnsi="Times New Roman"/>
          <w:sz w:val="20"/>
        </w:rPr>
        <w:t>высоте);</w:t>
      </w:r>
    </w:p>
    <w:p w:rsidR="005A4FFC" w:rsidRPr="00DB5E8D" w:rsidRDefault="005A4FFC" w:rsidP="00465CA1">
      <w:pPr>
        <w:widowControl w:val="0"/>
        <w:numPr>
          <w:ilvl w:val="1"/>
          <w:numId w:val="8"/>
        </w:numPr>
        <w:tabs>
          <w:tab w:val="left" w:pos="824"/>
        </w:tabs>
        <w:autoSpaceDE w:val="0"/>
        <w:autoSpaceDN w:val="0"/>
        <w:spacing w:before="13" w:after="0" w:line="240" w:lineRule="auto"/>
        <w:ind w:left="0" w:firstLine="0"/>
        <w:rPr>
          <w:rFonts w:ascii="Times New Roman" w:hAnsi="Times New Roman"/>
          <w:sz w:val="20"/>
        </w:rPr>
      </w:pPr>
      <w:r w:rsidRPr="00DB5E8D">
        <w:rPr>
          <w:rFonts w:ascii="Times New Roman" w:hAnsi="Times New Roman"/>
          <w:sz w:val="20"/>
        </w:rPr>
        <w:t>шкаф</w:t>
      </w:r>
      <w:r w:rsidRPr="00DB5E8D">
        <w:rPr>
          <w:rFonts w:ascii="Times New Roman" w:hAnsi="Times New Roman"/>
          <w:spacing w:val="-4"/>
          <w:sz w:val="20"/>
        </w:rPr>
        <w:t xml:space="preserve"> </w:t>
      </w:r>
      <w:r w:rsidRPr="00DB5E8D">
        <w:rPr>
          <w:rFonts w:ascii="Times New Roman" w:hAnsi="Times New Roman"/>
          <w:sz w:val="20"/>
        </w:rPr>
        <w:t>для</w:t>
      </w:r>
      <w:r w:rsidRPr="00DB5E8D">
        <w:rPr>
          <w:rFonts w:ascii="Times New Roman" w:hAnsi="Times New Roman"/>
          <w:spacing w:val="-3"/>
          <w:sz w:val="20"/>
        </w:rPr>
        <w:t xml:space="preserve"> </w:t>
      </w:r>
      <w:r w:rsidRPr="00DB5E8D">
        <w:rPr>
          <w:rFonts w:ascii="Times New Roman" w:hAnsi="Times New Roman"/>
          <w:sz w:val="20"/>
        </w:rPr>
        <w:t>хранения</w:t>
      </w:r>
      <w:r w:rsidRPr="00DB5E8D">
        <w:rPr>
          <w:rFonts w:ascii="Times New Roman" w:hAnsi="Times New Roman"/>
          <w:spacing w:val="-1"/>
          <w:sz w:val="20"/>
        </w:rPr>
        <w:t xml:space="preserve"> </w:t>
      </w:r>
      <w:r w:rsidRPr="00DB5E8D">
        <w:rPr>
          <w:rFonts w:ascii="Times New Roman" w:hAnsi="Times New Roman"/>
          <w:sz w:val="20"/>
        </w:rPr>
        <w:t>учебных</w:t>
      </w:r>
      <w:r w:rsidRPr="00DB5E8D">
        <w:rPr>
          <w:rFonts w:ascii="Times New Roman" w:hAnsi="Times New Roman"/>
          <w:spacing w:val="-2"/>
          <w:sz w:val="20"/>
        </w:rPr>
        <w:t xml:space="preserve"> </w:t>
      </w:r>
      <w:r w:rsidRPr="00DB5E8D">
        <w:rPr>
          <w:rFonts w:ascii="Times New Roman" w:hAnsi="Times New Roman"/>
          <w:sz w:val="20"/>
        </w:rPr>
        <w:t>пособий;</w:t>
      </w:r>
    </w:p>
    <w:p w:rsidR="005A4FFC" w:rsidRPr="00DB5E8D" w:rsidRDefault="005A4FFC" w:rsidP="00465CA1">
      <w:pPr>
        <w:widowControl w:val="0"/>
        <w:numPr>
          <w:ilvl w:val="1"/>
          <w:numId w:val="8"/>
        </w:numPr>
        <w:tabs>
          <w:tab w:val="left" w:pos="824"/>
        </w:tabs>
        <w:autoSpaceDE w:val="0"/>
        <w:autoSpaceDN w:val="0"/>
        <w:spacing w:before="12" w:after="0" w:line="240" w:lineRule="auto"/>
        <w:ind w:left="0" w:firstLine="0"/>
        <w:rPr>
          <w:rFonts w:ascii="Times New Roman" w:hAnsi="Times New Roman"/>
          <w:sz w:val="20"/>
        </w:rPr>
      </w:pPr>
      <w:r w:rsidRPr="00DB5E8D">
        <w:rPr>
          <w:rFonts w:ascii="Times New Roman" w:hAnsi="Times New Roman"/>
          <w:sz w:val="20"/>
        </w:rPr>
        <w:t>стеллаж</w:t>
      </w:r>
      <w:r w:rsidRPr="00DB5E8D">
        <w:rPr>
          <w:rFonts w:ascii="Times New Roman" w:hAnsi="Times New Roman"/>
          <w:spacing w:val="-6"/>
          <w:sz w:val="20"/>
        </w:rPr>
        <w:t xml:space="preserve"> </w:t>
      </w:r>
      <w:r w:rsidRPr="00DB5E8D">
        <w:rPr>
          <w:rFonts w:ascii="Times New Roman" w:hAnsi="Times New Roman"/>
          <w:sz w:val="20"/>
        </w:rPr>
        <w:t>демонстрационный.</w:t>
      </w:r>
    </w:p>
    <w:p w:rsidR="005A4FFC" w:rsidRPr="00DB5E8D" w:rsidRDefault="005A4FFC" w:rsidP="00087E61">
      <w:pPr>
        <w:widowControl w:val="0"/>
        <w:autoSpaceDE w:val="0"/>
        <w:autoSpaceDN w:val="0"/>
        <w:spacing w:before="10" w:after="0" w:line="252" w:lineRule="auto"/>
        <w:ind w:right="114"/>
        <w:jc w:val="both"/>
        <w:rPr>
          <w:rFonts w:ascii="Times New Roman" w:hAnsi="Times New Roman"/>
          <w:sz w:val="20"/>
          <w:szCs w:val="20"/>
        </w:rPr>
      </w:pPr>
      <w:r w:rsidRPr="00DB5E8D">
        <w:rPr>
          <w:rFonts w:ascii="Times New Roman" w:hAnsi="Times New Roman"/>
          <w:sz w:val="20"/>
          <w:szCs w:val="20"/>
        </w:rPr>
        <w:t>Мебель, приспособления, оргтехника и иное оборудование отвечают</w:t>
      </w:r>
      <w:r w:rsidRPr="00DB5E8D">
        <w:rPr>
          <w:rFonts w:ascii="Times New Roman" w:hAnsi="Times New Roman"/>
          <w:spacing w:val="1"/>
          <w:sz w:val="20"/>
          <w:szCs w:val="20"/>
        </w:rPr>
        <w:t xml:space="preserve"> </w:t>
      </w:r>
      <w:r w:rsidRPr="00DB5E8D">
        <w:rPr>
          <w:rFonts w:ascii="Times New Roman" w:hAnsi="Times New Roman"/>
          <w:sz w:val="20"/>
          <w:szCs w:val="20"/>
        </w:rPr>
        <w:t>требованиям</w:t>
      </w:r>
      <w:r w:rsidRPr="00DB5E8D">
        <w:rPr>
          <w:rFonts w:ascii="Times New Roman" w:hAnsi="Times New Roman"/>
          <w:spacing w:val="1"/>
          <w:sz w:val="20"/>
          <w:szCs w:val="20"/>
        </w:rPr>
        <w:t xml:space="preserve"> </w:t>
      </w:r>
      <w:r w:rsidRPr="00DB5E8D">
        <w:rPr>
          <w:rFonts w:ascii="Times New Roman" w:hAnsi="Times New Roman"/>
          <w:sz w:val="20"/>
          <w:szCs w:val="20"/>
        </w:rPr>
        <w:t>учебного</w:t>
      </w:r>
      <w:r w:rsidRPr="00DB5E8D">
        <w:rPr>
          <w:rFonts w:ascii="Times New Roman" w:hAnsi="Times New Roman"/>
          <w:spacing w:val="1"/>
          <w:sz w:val="20"/>
          <w:szCs w:val="20"/>
        </w:rPr>
        <w:t xml:space="preserve"> </w:t>
      </w:r>
      <w:r w:rsidRPr="00DB5E8D">
        <w:rPr>
          <w:rFonts w:ascii="Times New Roman" w:hAnsi="Times New Roman"/>
          <w:sz w:val="20"/>
          <w:szCs w:val="20"/>
        </w:rPr>
        <w:t>назначения,</w:t>
      </w:r>
      <w:r w:rsidRPr="00DB5E8D">
        <w:rPr>
          <w:rFonts w:ascii="Times New Roman" w:hAnsi="Times New Roman"/>
          <w:spacing w:val="1"/>
          <w:sz w:val="20"/>
          <w:szCs w:val="20"/>
        </w:rPr>
        <w:t xml:space="preserve"> </w:t>
      </w:r>
      <w:r w:rsidRPr="00DB5E8D">
        <w:rPr>
          <w:rFonts w:ascii="Times New Roman" w:hAnsi="Times New Roman"/>
          <w:sz w:val="20"/>
          <w:szCs w:val="20"/>
        </w:rPr>
        <w:t>максимально</w:t>
      </w:r>
      <w:r w:rsidRPr="00DB5E8D">
        <w:rPr>
          <w:rFonts w:ascii="Times New Roman" w:hAnsi="Times New Roman"/>
          <w:spacing w:val="1"/>
          <w:sz w:val="20"/>
          <w:szCs w:val="20"/>
        </w:rPr>
        <w:t xml:space="preserve"> </w:t>
      </w:r>
      <w:r w:rsidRPr="00DB5E8D">
        <w:rPr>
          <w:rFonts w:ascii="Times New Roman" w:hAnsi="Times New Roman"/>
          <w:sz w:val="20"/>
          <w:szCs w:val="20"/>
        </w:rPr>
        <w:t>приспособлены</w:t>
      </w:r>
      <w:r w:rsidRPr="00DB5E8D">
        <w:rPr>
          <w:rFonts w:ascii="Times New Roman" w:hAnsi="Times New Roman"/>
          <w:spacing w:val="1"/>
          <w:sz w:val="20"/>
          <w:szCs w:val="20"/>
        </w:rPr>
        <w:t xml:space="preserve"> </w:t>
      </w:r>
      <w:r w:rsidRPr="00DB5E8D">
        <w:rPr>
          <w:rFonts w:ascii="Times New Roman" w:hAnsi="Times New Roman"/>
          <w:sz w:val="20"/>
          <w:szCs w:val="20"/>
        </w:rPr>
        <w:t>к</w:t>
      </w:r>
      <w:r w:rsidRPr="00DB5E8D">
        <w:rPr>
          <w:rFonts w:ascii="Times New Roman" w:hAnsi="Times New Roman"/>
          <w:spacing w:val="1"/>
          <w:sz w:val="20"/>
          <w:szCs w:val="20"/>
        </w:rPr>
        <w:t xml:space="preserve"> </w:t>
      </w:r>
      <w:r w:rsidRPr="00DB5E8D">
        <w:rPr>
          <w:rFonts w:ascii="Times New Roman" w:hAnsi="Times New Roman"/>
          <w:sz w:val="20"/>
          <w:szCs w:val="20"/>
        </w:rPr>
        <w:t>особенностям</w:t>
      </w:r>
      <w:r w:rsidRPr="00DB5E8D">
        <w:rPr>
          <w:rFonts w:ascii="Times New Roman" w:hAnsi="Times New Roman"/>
          <w:spacing w:val="1"/>
          <w:sz w:val="20"/>
          <w:szCs w:val="20"/>
        </w:rPr>
        <w:t xml:space="preserve"> </w:t>
      </w:r>
      <w:r w:rsidRPr="00DB5E8D">
        <w:rPr>
          <w:rFonts w:ascii="Times New Roman" w:hAnsi="Times New Roman"/>
          <w:sz w:val="20"/>
          <w:szCs w:val="20"/>
        </w:rPr>
        <w:t>обучения,</w:t>
      </w:r>
      <w:r w:rsidRPr="00DB5E8D">
        <w:rPr>
          <w:rFonts w:ascii="Times New Roman" w:hAnsi="Times New Roman"/>
          <w:spacing w:val="1"/>
          <w:sz w:val="20"/>
          <w:szCs w:val="20"/>
        </w:rPr>
        <w:t xml:space="preserve"> </w:t>
      </w:r>
      <w:r w:rsidRPr="00DB5E8D">
        <w:rPr>
          <w:rFonts w:ascii="Times New Roman" w:hAnsi="Times New Roman"/>
          <w:sz w:val="20"/>
          <w:szCs w:val="20"/>
        </w:rPr>
        <w:t>имеют</w:t>
      </w:r>
      <w:r w:rsidRPr="00DB5E8D">
        <w:rPr>
          <w:rFonts w:ascii="Times New Roman" w:hAnsi="Times New Roman"/>
          <w:spacing w:val="1"/>
          <w:sz w:val="20"/>
          <w:szCs w:val="20"/>
        </w:rPr>
        <w:t xml:space="preserve"> </w:t>
      </w:r>
      <w:r w:rsidRPr="00DB5E8D">
        <w:rPr>
          <w:rFonts w:ascii="Times New Roman" w:hAnsi="Times New Roman"/>
          <w:sz w:val="20"/>
          <w:szCs w:val="20"/>
        </w:rPr>
        <w:t>сертификаты</w:t>
      </w:r>
      <w:r w:rsidRPr="00DB5E8D">
        <w:rPr>
          <w:rFonts w:ascii="Times New Roman" w:hAnsi="Times New Roman"/>
          <w:spacing w:val="1"/>
          <w:sz w:val="20"/>
          <w:szCs w:val="20"/>
        </w:rPr>
        <w:t xml:space="preserve"> </w:t>
      </w:r>
      <w:r w:rsidRPr="00DB5E8D">
        <w:rPr>
          <w:rFonts w:ascii="Times New Roman" w:hAnsi="Times New Roman"/>
          <w:sz w:val="20"/>
          <w:szCs w:val="20"/>
        </w:rPr>
        <w:t>соответствия</w:t>
      </w:r>
      <w:r w:rsidRPr="00DB5E8D">
        <w:rPr>
          <w:rFonts w:ascii="Times New Roman" w:hAnsi="Times New Roman"/>
          <w:spacing w:val="1"/>
          <w:sz w:val="20"/>
          <w:szCs w:val="20"/>
        </w:rPr>
        <w:t xml:space="preserve"> </w:t>
      </w:r>
      <w:r w:rsidRPr="00DB5E8D">
        <w:rPr>
          <w:rFonts w:ascii="Times New Roman" w:hAnsi="Times New Roman"/>
          <w:sz w:val="20"/>
          <w:szCs w:val="20"/>
        </w:rPr>
        <w:t>принятой</w:t>
      </w:r>
      <w:r w:rsidRPr="00DB5E8D">
        <w:rPr>
          <w:rFonts w:ascii="Times New Roman" w:hAnsi="Times New Roman"/>
          <w:spacing w:val="-47"/>
          <w:sz w:val="20"/>
          <w:szCs w:val="20"/>
        </w:rPr>
        <w:t xml:space="preserve"> </w:t>
      </w:r>
      <w:r w:rsidRPr="00DB5E8D">
        <w:rPr>
          <w:rFonts w:ascii="Times New Roman" w:hAnsi="Times New Roman"/>
          <w:sz w:val="20"/>
          <w:szCs w:val="20"/>
        </w:rPr>
        <w:t>категории</w:t>
      </w:r>
      <w:r w:rsidRPr="00DB5E8D">
        <w:rPr>
          <w:rFonts w:ascii="Times New Roman" w:hAnsi="Times New Roman"/>
          <w:spacing w:val="-2"/>
          <w:sz w:val="20"/>
          <w:szCs w:val="20"/>
        </w:rPr>
        <w:t xml:space="preserve"> </w:t>
      </w:r>
      <w:r w:rsidRPr="00DB5E8D">
        <w:rPr>
          <w:rFonts w:ascii="Times New Roman" w:hAnsi="Times New Roman"/>
          <w:sz w:val="20"/>
          <w:szCs w:val="20"/>
        </w:rPr>
        <w:t>разработанного</w:t>
      </w:r>
      <w:r w:rsidRPr="00DB5E8D">
        <w:rPr>
          <w:rFonts w:ascii="Times New Roman" w:hAnsi="Times New Roman"/>
          <w:spacing w:val="1"/>
          <w:sz w:val="20"/>
          <w:szCs w:val="20"/>
        </w:rPr>
        <w:t xml:space="preserve"> </w:t>
      </w:r>
      <w:r w:rsidRPr="00DB5E8D">
        <w:rPr>
          <w:rFonts w:ascii="Times New Roman" w:hAnsi="Times New Roman"/>
          <w:sz w:val="20"/>
          <w:szCs w:val="20"/>
        </w:rPr>
        <w:t>стандарта (регламента).</w:t>
      </w:r>
    </w:p>
    <w:p w:rsidR="005A4FFC" w:rsidRPr="00DB5E8D" w:rsidRDefault="005A4FFC" w:rsidP="00087E61">
      <w:pPr>
        <w:widowControl w:val="0"/>
        <w:autoSpaceDE w:val="0"/>
        <w:autoSpaceDN w:val="0"/>
        <w:spacing w:before="2" w:after="0" w:line="240" w:lineRule="auto"/>
        <w:jc w:val="both"/>
        <w:rPr>
          <w:rFonts w:ascii="Times New Roman" w:hAnsi="Times New Roman"/>
          <w:sz w:val="20"/>
          <w:szCs w:val="20"/>
        </w:rPr>
      </w:pPr>
      <w:r w:rsidRPr="00DB5E8D">
        <w:rPr>
          <w:rFonts w:ascii="Times New Roman" w:hAnsi="Times New Roman"/>
          <w:sz w:val="20"/>
          <w:szCs w:val="20"/>
        </w:rPr>
        <w:t>В</w:t>
      </w:r>
      <w:r w:rsidRPr="00DB5E8D">
        <w:rPr>
          <w:rFonts w:ascii="Times New Roman" w:hAnsi="Times New Roman"/>
          <w:spacing w:val="-3"/>
          <w:sz w:val="20"/>
          <w:szCs w:val="20"/>
        </w:rPr>
        <w:t xml:space="preserve"> </w:t>
      </w:r>
      <w:r w:rsidRPr="00DB5E8D">
        <w:rPr>
          <w:rFonts w:ascii="Times New Roman" w:hAnsi="Times New Roman"/>
          <w:sz w:val="20"/>
          <w:szCs w:val="20"/>
        </w:rPr>
        <w:t>базовый</w:t>
      </w:r>
      <w:r w:rsidRPr="00DB5E8D">
        <w:rPr>
          <w:rFonts w:ascii="Times New Roman" w:hAnsi="Times New Roman"/>
          <w:spacing w:val="-5"/>
          <w:sz w:val="20"/>
          <w:szCs w:val="20"/>
        </w:rPr>
        <w:t xml:space="preserve"> </w:t>
      </w:r>
      <w:r w:rsidRPr="00DB5E8D">
        <w:rPr>
          <w:rFonts w:ascii="Times New Roman" w:hAnsi="Times New Roman"/>
          <w:sz w:val="20"/>
          <w:szCs w:val="20"/>
        </w:rPr>
        <w:t>комплект</w:t>
      </w:r>
      <w:r w:rsidRPr="00DB5E8D">
        <w:rPr>
          <w:rFonts w:ascii="Times New Roman" w:hAnsi="Times New Roman"/>
          <w:spacing w:val="-5"/>
          <w:sz w:val="20"/>
          <w:szCs w:val="20"/>
        </w:rPr>
        <w:t xml:space="preserve"> </w:t>
      </w:r>
      <w:r w:rsidRPr="00DB5E8D">
        <w:rPr>
          <w:rFonts w:ascii="Times New Roman" w:hAnsi="Times New Roman"/>
          <w:sz w:val="20"/>
          <w:szCs w:val="20"/>
        </w:rPr>
        <w:t>технических</w:t>
      </w:r>
      <w:r w:rsidRPr="00DB5E8D">
        <w:rPr>
          <w:rFonts w:ascii="Times New Roman" w:hAnsi="Times New Roman"/>
          <w:spacing w:val="-5"/>
          <w:sz w:val="20"/>
          <w:szCs w:val="20"/>
        </w:rPr>
        <w:t xml:space="preserve"> </w:t>
      </w:r>
      <w:r w:rsidRPr="00DB5E8D">
        <w:rPr>
          <w:rFonts w:ascii="Times New Roman" w:hAnsi="Times New Roman"/>
          <w:sz w:val="20"/>
          <w:szCs w:val="20"/>
        </w:rPr>
        <w:t>средств</w:t>
      </w:r>
      <w:r w:rsidRPr="00DB5E8D">
        <w:rPr>
          <w:rFonts w:ascii="Times New Roman" w:hAnsi="Times New Roman"/>
          <w:spacing w:val="-2"/>
          <w:sz w:val="20"/>
          <w:szCs w:val="20"/>
        </w:rPr>
        <w:t xml:space="preserve"> </w:t>
      </w:r>
      <w:r w:rsidRPr="00DB5E8D">
        <w:rPr>
          <w:rFonts w:ascii="Times New Roman" w:hAnsi="Times New Roman"/>
          <w:sz w:val="20"/>
          <w:szCs w:val="20"/>
        </w:rPr>
        <w:t>входят:</w:t>
      </w:r>
    </w:p>
    <w:p w:rsidR="005A4FFC" w:rsidRPr="00DB5E8D" w:rsidRDefault="005A4FFC" w:rsidP="00465CA1">
      <w:pPr>
        <w:widowControl w:val="0"/>
        <w:numPr>
          <w:ilvl w:val="1"/>
          <w:numId w:val="8"/>
        </w:numPr>
        <w:tabs>
          <w:tab w:val="left" w:pos="824"/>
        </w:tabs>
        <w:autoSpaceDE w:val="0"/>
        <w:autoSpaceDN w:val="0"/>
        <w:spacing w:before="10" w:after="0" w:line="240" w:lineRule="auto"/>
        <w:ind w:left="0" w:firstLine="0"/>
        <w:rPr>
          <w:rFonts w:ascii="Times New Roman" w:hAnsi="Times New Roman"/>
          <w:sz w:val="20"/>
        </w:rPr>
      </w:pPr>
      <w:r w:rsidRPr="00DB5E8D">
        <w:rPr>
          <w:rFonts w:ascii="Times New Roman" w:hAnsi="Times New Roman"/>
          <w:sz w:val="20"/>
        </w:rPr>
        <w:t>компьютер/ноутбук</w:t>
      </w:r>
      <w:r w:rsidRPr="00DB5E8D">
        <w:rPr>
          <w:rFonts w:ascii="Times New Roman" w:hAnsi="Times New Roman"/>
          <w:spacing w:val="-12"/>
          <w:sz w:val="20"/>
        </w:rPr>
        <w:t xml:space="preserve"> </w:t>
      </w:r>
      <w:r w:rsidRPr="00DB5E8D">
        <w:rPr>
          <w:rFonts w:ascii="Times New Roman" w:hAnsi="Times New Roman"/>
          <w:sz w:val="20"/>
        </w:rPr>
        <w:t>с</w:t>
      </w:r>
      <w:r w:rsidRPr="00DB5E8D">
        <w:rPr>
          <w:rFonts w:ascii="Times New Roman" w:hAnsi="Times New Roman"/>
          <w:spacing w:val="-10"/>
          <w:sz w:val="20"/>
        </w:rPr>
        <w:t xml:space="preserve"> </w:t>
      </w:r>
      <w:r w:rsidRPr="00DB5E8D">
        <w:rPr>
          <w:rFonts w:ascii="Times New Roman" w:hAnsi="Times New Roman"/>
          <w:sz w:val="20"/>
        </w:rPr>
        <w:t>периферией;</w:t>
      </w:r>
    </w:p>
    <w:p w:rsidR="005A4FFC" w:rsidRPr="00DB5E8D" w:rsidRDefault="005A4FFC" w:rsidP="00465CA1">
      <w:pPr>
        <w:widowControl w:val="0"/>
        <w:numPr>
          <w:ilvl w:val="1"/>
          <w:numId w:val="8"/>
        </w:numPr>
        <w:tabs>
          <w:tab w:val="left" w:pos="824"/>
        </w:tabs>
        <w:autoSpaceDE w:val="0"/>
        <w:autoSpaceDN w:val="0"/>
        <w:spacing w:before="12" w:after="0" w:line="252" w:lineRule="auto"/>
        <w:ind w:left="0" w:right="116" w:firstLine="0"/>
        <w:rPr>
          <w:rFonts w:ascii="Times New Roman" w:hAnsi="Times New Roman"/>
          <w:sz w:val="20"/>
        </w:rPr>
      </w:pPr>
      <w:r w:rsidRPr="00DB5E8D">
        <w:rPr>
          <w:rFonts w:ascii="Times New Roman" w:hAnsi="Times New Roman"/>
          <w:sz w:val="20"/>
        </w:rPr>
        <w:t>многофункциональное</w:t>
      </w:r>
      <w:r w:rsidRPr="00DB5E8D">
        <w:rPr>
          <w:rFonts w:ascii="Times New Roman" w:hAnsi="Times New Roman"/>
          <w:spacing w:val="45"/>
          <w:sz w:val="20"/>
        </w:rPr>
        <w:t xml:space="preserve"> </w:t>
      </w:r>
      <w:r w:rsidRPr="00DB5E8D">
        <w:rPr>
          <w:rFonts w:ascii="Times New Roman" w:hAnsi="Times New Roman"/>
          <w:sz w:val="20"/>
        </w:rPr>
        <w:t>устройство</w:t>
      </w:r>
      <w:r w:rsidRPr="00DB5E8D">
        <w:rPr>
          <w:rFonts w:ascii="Times New Roman" w:hAnsi="Times New Roman"/>
          <w:spacing w:val="44"/>
          <w:sz w:val="20"/>
        </w:rPr>
        <w:t xml:space="preserve"> </w:t>
      </w:r>
      <w:r w:rsidRPr="00DB5E8D">
        <w:rPr>
          <w:rFonts w:ascii="Times New Roman" w:hAnsi="Times New Roman"/>
          <w:sz w:val="20"/>
        </w:rPr>
        <w:t>(МФУ)</w:t>
      </w:r>
      <w:r w:rsidRPr="00DB5E8D">
        <w:rPr>
          <w:rFonts w:ascii="Times New Roman" w:hAnsi="Times New Roman"/>
          <w:spacing w:val="45"/>
          <w:sz w:val="20"/>
        </w:rPr>
        <w:t xml:space="preserve"> </w:t>
      </w:r>
      <w:r w:rsidRPr="00DB5E8D">
        <w:rPr>
          <w:rFonts w:ascii="Times New Roman" w:hAnsi="Times New Roman"/>
          <w:sz w:val="20"/>
        </w:rPr>
        <w:t>или</w:t>
      </w:r>
      <w:r w:rsidRPr="00DB5E8D">
        <w:rPr>
          <w:rFonts w:ascii="Times New Roman" w:hAnsi="Times New Roman"/>
          <w:spacing w:val="44"/>
          <w:sz w:val="20"/>
        </w:rPr>
        <w:t xml:space="preserve"> </w:t>
      </w:r>
      <w:r w:rsidRPr="00DB5E8D">
        <w:rPr>
          <w:rFonts w:ascii="Times New Roman" w:hAnsi="Times New Roman"/>
          <w:sz w:val="20"/>
        </w:rPr>
        <w:t>принтер,</w:t>
      </w:r>
      <w:r w:rsidRPr="00DB5E8D">
        <w:rPr>
          <w:rFonts w:ascii="Times New Roman" w:hAnsi="Times New Roman"/>
          <w:spacing w:val="42"/>
          <w:sz w:val="20"/>
        </w:rPr>
        <w:t xml:space="preserve"> </w:t>
      </w:r>
      <w:r w:rsidRPr="00DB5E8D">
        <w:rPr>
          <w:rFonts w:ascii="Times New Roman" w:hAnsi="Times New Roman"/>
          <w:sz w:val="20"/>
        </w:rPr>
        <w:t>сканер,</w:t>
      </w:r>
      <w:r w:rsidRPr="00DB5E8D">
        <w:rPr>
          <w:rFonts w:ascii="Times New Roman" w:hAnsi="Times New Roman"/>
          <w:spacing w:val="-47"/>
          <w:sz w:val="20"/>
        </w:rPr>
        <w:t xml:space="preserve"> </w:t>
      </w:r>
      <w:r w:rsidRPr="00DB5E8D">
        <w:rPr>
          <w:rFonts w:ascii="Times New Roman" w:hAnsi="Times New Roman"/>
          <w:sz w:val="20"/>
        </w:rPr>
        <w:t>ксерокс;</w:t>
      </w:r>
    </w:p>
    <w:p w:rsidR="005A4FFC" w:rsidRPr="00DB5E8D" w:rsidRDefault="005A4FFC" w:rsidP="00465CA1">
      <w:pPr>
        <w:widowControl w:val="0"/>
        <w:numPr>
          <w:ilvl w:val="1"/>
          <w:numId w:val="8"/>
        </w:numPr>
        <w:tabs>
          <w:tab w:val="left" w:pos="824"/>
        </w:tabs>
        <w:autoSpaceDE w:val="0"/>
        <w:autoSpaceDN w:val="0"/>
        <w:spacing w:after="0" w:line="229" w:lineRule="exact"/>
        <w:ind w:left="0" w:firstLine="0"/>
        <w:rPr>
          <w:rFonts w:ascii="Times New Roman" w:hAnsi="Times New Roman"/>
          <w:sz w:val="20"/>
        </w:rPr>
      </w:pPr>
      <w:r w:rsidRPr="00DB5E8D">
        <w:rPr>
          <w:rFonts w:ascii="Times New Roman" w:hAnsi="Times New Roman"/>
          <w:sz w:val="20"/>
        </w:rPr>
        <w:t>сетевой</w:t>
      </w:r>
      <w:r w:rsidRPr="00DB5E8D">
        <w:rPr>
          <w:rFonts w:ascii="Times New Roman" w:hAnsi="Times New Roman"/>
          <w:spacing w:val="-9"/>
          <w:sz w:val="20"/>
        </w:rPr>
        <w:t xml:space="preserve"> </w:t>
      </w:r>
      <w:r w:rsidRPr="00DB5E8D">
        <w:rPr>
          <w:rFonts w:ascii="Times New Roman" w:hAnsi="Times New Roman"/>
          <w:sz w:val="20"/>
        </w:rPr>
        <w:t>фильтр;</w:t>
      </w:r>
    </w:p>
    <w:p w:rsidR="005A4FFC" w:rsidRPr="00DB5E8D" w:rsidRDefault="005A4FFC" w:rsidP="00465CA1">
      <w:pPr>
        <w:widowControl w:val="0"/>
        <w:numPr>
          <w:ilvl w:val="1"/>
          <w:numId w:val="8"/>
        </w:numPr>
        <w:tabs>
          <w:tab w:val="left" w:pos="824"/>
        </w:tabs>
        <w:autoSpaceDE w:val="0"/>
        <w:autoSpaceDN w:val="0"/>
        <w:spacing w:before="13" w:after="0" w:line="240" w:lineRule="auto"/>
        <w:ind w:left="0" w:firstLine="0"/>
        <w:rPr>
          <w:rFonts w:ascii="Times New Roman" w:hAnsi="Times New Roman"/>
          <w:sz w:val="20"/>
        </w:rPr>
      </w:pPr>
      <w:r w:rsidRPr="00DB5E8D">
        <w:rPr>
          <w:rFonts w:ascii="Times New Roman" w:hAnsi="Times New Roman"/>
          <w:sz w:val="20"/>
        </w:rPr>
        <w:t>документ-камера.</w:t>
      </w:r>
    </w:p>
    <w:p w:rsidR="005A4FFC" w:rsidRPr="00DB5E8D" w:rsidRDefault="005A4FFC" w:rsidP="00087E61">
      <w:pPr>
        <w:widowControl w:val="0"/>
        <w:autoSpaceDE w:val="0"/>
        <w:autoSpaceDN w:val="0"/>
        <w:spacing w:before="10" w:after="0" w:line="252" w:lineRule="auto"/>
        <w:ind w:right="108"/>
        <w:jc w:val="both"/>
        <w:rPr>
          <w:rFonts w:ascii="Times New Roman" w:hAnsi="Times New Roman"/>
          <w:sz w:val="20"/>
          <w:szCs w:val="20"/>
        </w:rPr>
      </w:pP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учебных</w:t>
      </w:r>
      <w:r w:rsidRPr="00DB5E8D">
        <w:rPr>
          <w:rFonts w:ascii="Times New Roman" w:hAnsi="Times New Roman"/>
          <w:spacing w:val="1"/>
          <w:sz w:val="20"/>
          <w:szCs w:val="20"/>
        </w:rPr>
        <w:t xml:space="preserve"> </w:t>
      </w:r>
      <w:r w:rsidRPr="00DB5E8D">
        <w:rPr>
          <w:rFonts w:ascii="Times New Roman" w:hAnsi="Times New Roman"/>
          <w:sz w:val="20"/>
          <w:szCs w:val="20"/>
        </w:rPr>
        <w:t>кабинетах</w:t>
      </w:r>
      <w:r w:rsidRPr="00DB5E8D">
        <w:rPr>
          <w:rFonts w:ascii="Times New Roman" w:hAnsi="Times New Roman"/>
          <w:spacing w:val="1"/>
          <w:sz w:val="20"/>
          <w:szCs w:val="20"/>
        </w:rPr>
        <w:t xml:space="preserve"> </w:t>
      </w:r>
      <w:r w:rsidRPr="00DB5E8D">
        <w:rPr>
          <w:rFonts w:ascii="Times New Roman" w:hAnsi="Times New Roman"/>
          <w:sz w:val="20"/>
          <w:szCs w:val="20"/>
        </w:rPr>
        <w:t>химии,</w:t>
      </w:r>
      <w:r w:rsidRPr="00DB5E8D">
        <w:rPr>
          <w:rFonts w:ascii="Times New Roman" w:hAnsi="Times New Roman"/>
          <w:spacing w:val="1"/>
          <w:sz w:val="20"/>
          <w:szCs w:val="20"/>
        </w:rPr>
        <w:t xml:space="preserve"> </w:t>
      </w:r>
      <w:r w:rsidRPr="00DB5E8D">
        <w:rPr>
          <w:rFonts w:ascii="Times New Roman" w:hAnsi="Times New Roman"/>
          <w:sz w:val="20"/>
          <w:szCs w:val="20"/>
        </w:rPr>
        <w:t>биологии,</w:t>
      </w:r>
      <w:r w:rsidRPr="00DB5E8D">
        <w:rPr>
          <w:rFonts w:ascii="Times New Roman" w:hAnsi="Times New Roman"/>
          <w:spacing w:val="1"/>
          <w:sz w:val="20"/>
          <w:szCs w:val="20"/>
        </w:rPr>
        <w:t xml:space="preserve"> </w:t>
      </w:r>
      <w:r w:rsidRPr="00DB5E8D">
        <w:rPr>
          <w:rFonts w:ascii="Times New Roman" w:hAnsi="Times New Roman"/>
          <w:sz w:val="20"/>
          <w:szCs w:val="20"/>
        </w:rPr>
        <w:t>физики,</w:t>
      </w:r>
      <w:r w:rsidRPr="00DB5E8D">
        <w:rPr>
          <w:rFonts w:ascii="Times New Roman" w:hAnsi="Times New Roman"/>
          <w:spacing w:val="1"/>
          <w:sz w:val="20"/>
          <w:szCs w:val="20"/>
        </w:rPr>
        <w:t xml:space="preserve"> </w:t>
      </w:r>
      <w:r w:rsidRPr="00DB5E8D">
        <w:rPr>
          <w:rFonts w:ascii="Times New Roman" w:hAnsi="Times New Roman"/>
          <w:sz w:val="20"/>
          <w:szCs w:val="20"/>
        </w:rPr>
        <w:t>информатики,</w:t>
      </w:r>
      <w:r w:rsidRPr="00DB5E8D">
        <w:rPr>
          <w:rFonts w:ascii="Times New Roman" w:hAnsi="Times New Roman"/>
          <w:spacing w:val="1"/>
          <w:sz w:val="20"/>
          <w:szCs w:val="20"/>
        </w:rPr>
        <w:t xml:space="preserve"> </w:t>
      </w:r>
      <w:r w:rsidRPr="00DB5E8D">
        <w:rPr>
          <w:rFonts w:ascii="Times New Roman" w:hAnsi="Times New Roman"/>
          <w:sz w:val="20"/>
          <w:szCs w:val="20"/>
        </w:rPr>
        <w:t>технологии,</w:t>
      </w:r>
      <w:r w:rsidRPr="00DB5E8D">
        <w:rPr>
          <w:rFonts w:ascii="Times New Roman" w:hAnsi="Times New Roman"/>
          <w:spacing w:val="1"/>
          <w:sz w:val="20"/>
          <w:szCs w:val="20"/>
        </w:rPr>
        <w:t xml:space="preserve"> </w:t>
      </w:r>
      <w:r w:rsidRPr="00DB5E8D">
        <w:rPr>
          <w:rFonts w:ascii="Times New Roman" w:hAnsi="Times New Roman"/>
          <w:sz w:val="20"/>
          <w:szCs w:val="20"/>
        </w:rPr>
        <w:t>основ</w:t>
      </w:r>
      <w:r w:rsidRPr="00DB5E8D">
        <w:rPr>
          <w:rFonts w:ascii="Times New Roman" w:hAnsi="Times New Roman"/>
          <w:spacing w:val="1"/>
          <w:sz w:val="20"/>
          <w:szCs w:val="20"/>
        </w:rPr>
        <w:t xml:space="preserve"> </w:t>
      </w:r>
      <w:r w:rsidRPr="00DB5E8D">
        <w:rPr>
          <w:rFonts w:ascii="Times New Roman" w:hAnsi="Times New Roman"/>
          <w:sz w:val="20"/>
          <w:szCs w:val="20"/>
        </w:rPr>
        <w:t>безопасности</w:t>
      </w:r>
      <w:r w:rsidRPr="00DB5E8D">
        <w:rPr>
          <w:rFonts w:ascii="Times New Roman" w:hAnsi="Times New Roman"/>
          <w:spacing w:val="1"/>
          <w:sz w:val="20"/>
          <w:szCs w:val="20"/>
        </w:rPr>
        <w:t xml:space="preserve"> </w:t>
      </w:r>
      <w:r w:rsidRPr="00DB5E8D">
        <w:rPr>
          <w:rFonts w:ascii="Times New Roman" w:hAnsi="Times New Roman"/>
          <w:sz w:val="20"/>
          <w:szCs w:val="20"/>
        </w:rPr>
        <w:t>жизнедеятельности,</w:t>
      </w:r>
      <w:r w:rsidRPr="00DB5E8D">
        <w:rPr>
          <w:rFonts w:ascii="Times New Roman" w:hAnsi="Times New Roman"/>
          <w:spacing w:val="1"/>
          <w:sz w:val="20"/>
          <w:szCs w:val="20"/>
        </w:rPr>
        <w:t xml:space="preserve"> </w:t>
      </w:r>
      <w:r w:rsidRPr="00DB5E8D">
        <w:rPr>
          <w:rFonts w:ascii="Times New Roman" w:hAnsi="Times New Roman"/>
          <w:sz w:val="20"/>
          <w:szCs w:val="20"/>
        </w:rPr>
        <w:t>изо</w:t>
      </w:r>
      <w:r w:rsidRPr="00DB5E8D">
        <w:rPr>
          <w:rFonts w:ascii="Times New Roman" w:hAnsi="Times New Roman"/>
          <w:color w:val="221E1F"/>
          <w:sz w:val="20"/>
          <w:szCs w:val="20"/>
        </w:rPr>
        <w:t>бразительного</w:t>
      </w:r>
      <w:r w:rsidRPr="00DB5E8D">
        <w:rPr>
          <w:rFonts w:ascii="Times New Roman" w:hAnsi="Times New Roman"/>
          <w:color w:val="221E1F"/>
          <w:spacing w:val="1"/>
          <w:sz w:val="20"/>
          <w:szCs w:val="20"/>
        </w:rPr>
        <w:t xml:space="preserve"> </w:t>
      </w:r>
      <w:r w:rsidRPr="00DB5E8D">
        <w:rPr>
          <w:rFonts w:ascii="Times New Roman" w:hAnsi="Times New Roman"/>
          <w:color w:val="221E1F"/>
          <w:sz w:val="20"/>
          <w:szCs w:val="20"/>
        </w:rPr>
        <w:t>искусства, музыки, а также в помещениях для реализации программ по</w:t>
      </w:r>
      <w:r w:rsidRPr="00DB5E8D">
        <w:rPr>
          <w:rFonts w:ascii="Times New Roman" w:hAnsi="Times New Roman"/>
          <w:color w:val="221E1F"/>
          <w:spacing w:val="1"/>
          <w:sz w:val="20"/>
          <w:szCs w:val="20"/>
        </w:rPr>
        <w:t xml:space="preserve"> </w:t>
      </w:r>
      <w:r w:rsidRPr="00DB5E8D">
        <w:rPr>
          <w:rFonts w:ascii="Times New Roman" w:hAnsi="Times New Roman"/>
          <w:color w:val="221E1F"/>
          <w:sz w:val="20"/>
          <w:szCs w:val="20"/>
        </w:rPr>
        <w:t>специальным</w:t>
      </w:r>
      <w:r w:rsidRPr="00DB5E8D">
        <w:rPr>
          <w:rFonts w:ascii="Times New Roman" w:hAnsi="Times New Roman"/>
          <w:color w:val="221E1F"/>
          <w:spacing w:val="1"/>
          <w:sz w:val="20"/>
          <w:szCs w:val="20"/>
        </w:rPr>
        <w:t xml:space="preserve"> </w:t>
      </w:r>
      <w:r w:rsidRPr="00DB5E8D">
        <w:rPr>
          <w:rFonts w:ascii="Times New Roman" w:hAnsi="Times New Roman"/>
          <w:color w:val="221E1F"/>
          <w:sz w:val="20"/>
          <w:szCs w:val="20"/>
        </w:rPr>
        <w:t>предметам</w:t>
      </w:r>
      <w:r w:rsidRPr="00DB5E8D">
        <w:rPr>
          <w:rFonts w:ascii="Times New Roman" w:hAnsi="Times New Roman"/>
          <w:color w:val="221E1F"/>
          <w:spacing w:val="1"/>
          <w:sz w:val="20"/>
          <w:szCs w:val="20"/>
        </w:rPr>
        <w:t xml:space="preserve"> </w:t>
      </w:r>
      <w:r w:rsidRPr="00DB5E8D">
        <w:rPr>
          <w:rFonts w:ascii="Times New Roman" w:hAnsi="Times New Roman"/>
          <w:color w:val="221E1F"/>
          <w:sz w:val="20"/>
          <w:szCs w:val="20"/>
        </w:rPr>
        <w:t>и</w:t>
      </w:r>
      <w:r w:rsidRPr="00DB5E8D">
        <w:rPr>
          <w:rFonts w:ascii="Times New Roman" w:hAnsi="Times New Roman"/>
          <w:color w:val="221E1F"/>
          <w:spacing w:val="1"/>
          <w:sz w:val="20"/>
          <w:szCs w:val="20"/>
        </w:rPr>
        <w:t xml:space="preserve"> </w:t>
      </w:r>
      <w:r w:rsidRPr="00DB5E8D">
        <w:rPr>
          <w:rFonts w:ascii="Times New Roman" w:hAnsi="Times New Roman"/>
          <w:color w:val="221E1F"/>
          <w:sz w:val="20"/>
          <w:szCs w:val="20"/>
        </w:rPr>
        <w:t>коррекционно-развивающим</w:t>
      </w:r>
      <w:r w:rsidRPr="00DB5E8D">
        <w:rPr>
          <w:rFonts w:ascii="Times New Roman" w:hAnsi="Times New Roman"/>
          <w:color w:val="221E1F"/>
          <w:spacing w:val="1"/>
          <w:sz w:val="20"/>
          <w:szCs w:val="20"/>
        </w:rPr>
        <w:t xml:space="preserve"> </w:t>
      </w:r>
      <w:r w:rsidRPr="00DB5E8D">
        <w:rPr>
          <w:rFonts w:ascii="Times New Roman" w:hAnsi="Times New Roman"/>
          <w:color w:val="221E1F"/>
          <w:sz w:val="20"/>
          <w:szCs w:val="20"/>
        </w:rPr>
        <w:t>курсам</w:t>
      </w:r>
      <w:r w:rsidRPr="00DB5E8D">
        <w:rPr>
          <w:rFonts w:ascii="Times New Roman" w:hAnsi="Times New Roman"/>
          <w:color w:val="221E1F"/>
          <w:spacing w:val="1"/>
          <w:sz w:val="20"/>
          <w:szCs w:val="20"/>
        </w:rPr>
        <w:t xml:space="preserve"> </w:t>
      </w:r>
      <w:r w:rsidRPr="00DB5E8D">
        <w:rPr>
          <w:rFonts w:ascii="Times New Roman" w:hAnsi="Times New Roman"/>
          <w:color w:val="221E1F"/>
          <w:sz w:val="20"/>
          <w:szCs w:val="20"/>
        </w:rPr>
        <w:t>общеобразовательных</w:t>
      </w:r>
      <w:r w:rsidRPr="00DB5E8D">
        <w:rPr>
          <w:rFonts w:ascii="Times New Roman" w:hAnsi="Times New Roman"/>
          <w:color w:val="221E1F"/>
          <w:spacing w:val="1"/>
          <w:sz w:val="20"/>
          <w:szCs w:val="20"/>
        </w:rPr>
        <w:t xml:space="preserve"> </w:t>
      </w:r>
      <w:r w:rsidRPr="00DB5E8D">
        <w:rPr>
          <w:rFonts w:ascii="Times New Roman" w:hAnsi="Times New Roman"/>
          <w:color w:val="221E1F"/>
          <w:sz w:val="20"/>
          <w:szCs w:val="20"/>
        </w:rPr>
        <w:t>программ</w:t>
      </w:r>
      <w:r w:rsidRPr="00DB5E8D">
        <w:rPr>
          <w:rFonts w:ascii="Times New Roman" w:hAnsi="Times New Roman"/>
          <w:color w:val="221E1F"/>
          <w:spacing w:val="1"/>
          <w:sz w:val="20"/>
          <w:szCs w:val="20"/>
        </w:rPr>
        <w:t xml:space="preserve"> </w:t>
      </w:r>
      <w:r w:rsidRPr="00DB5E8D">
        <w:rPr>
          <w:rFonts w:ascii="Times New Roman" w:hAnsi="Times New Roman"/>
          <w:color w:val="221E1F"/>
          <w:sz w:val="20"/>
          <w:szCs w:val="20"/>
        </w:rPr>
        <w:t>основного</w:t>
      </w:r>
      <w:r w:rsidRPr="00DB5E8D">
        <w:rPr>
          <w:rFonts w:ascii="Times New Roman" w:hAnsi="Times New Roman"/>
          <w:color w:val="221E1F"/>
          <w:spacing w:val="1"/>
          <w:sz w:val="20"/>
          <w:szCs w:val="20"/>
        </w:rPr>
        <w:t xml:space="preserve"> </w:t>
      </w:r>
      <w:r w:rsidRPr="00DB5E8D">
        <w:rPr>
          <w:rFonts w:ascii="Times New Roman" w:hAnsi="Times New Roman"/>
          <w:color w:val="221E1F"/>
          <w:sz w:val="20"/>
          <w:szCs w:val="20"/>
        </w:rPr>
        <w:t>общего</w:t>
      </w:r>
      <w:r w:rsidRPr="00DB5E8D">
        <w:rPr>
          <w:rFonts w:ascii="Times New Roman" w:hAnsi="Times New Roman"/>
          <w:color w:val="221E1F"/>
          <w:spacing w:val="1"/>
          <w:sz w:val="20"/>
          <w:szCs w:val="20"/>
        </w:rPr>
        <w:t xml:space="preserve"> </w:t>
      </w:r>
      <w:r w:rsidRPr="00DB5E8D">
        <w:rPr>
          <w:rFonts w:ascii="Times New Roman" w:hAnsi="Times New Roman"/>
          <w:color w:val="221E1F"/>
          <w:sz w:val="20"/>
          <w:szCs w:val="20"/>
        </w:rPr>
        <w:t>образования</w:t>
      </w:r>
      <w:r w:rsidRPr="00DB5E8D">
        <w:rPr>
          <w:rFonts w:ascii="Times New Roman" w:hAnsi="Times New Roman"/>
          <w:color w:val="221E1F"/>
          <w:spacing w:val="1"/>
          <w:sz w:val="20"/>
          <w:szCs w:val="20"/>
        </w:rPr>
        <w:t xml:space="preserve"> </w:t>
      </w:r>
      <w:r w:rsidRPr="00DB5E8D">
        <w:rPr>
          <w:rFonts w:ascii="Times New Roman" w:hAnsi="Times New Roman"/>
          <w:color w:val="221E1F"/>
          <w:sz w:val="20"/>
          <w:szCs w:val="20"/>
        </w:rPr>
        <w:t>предусматривается</w:t>
      </w:r>
      <w:r w:rsidRPr="00DB5E8D">
        <w:rPr>
          <w:rFonts w:ascii="Times New Roman" w:hAnsi="Times New Roman"/>
          <w:color w:val="221E1F"/>
          <w:spacing w:val="-2"/>
          <w:sz w:val="20"/>
          <w:szCs w:val="20"/>
        </w:rPr>
        <w:t xml:space="preserve"> </w:t>
      </w:r>
      <w:r w:rsidRPr="00DB5E8D">
        <w:rPr>
          <w:rFonts w:ascii="Times New Roman" w:hAnsi="Times New Roman"/>
          <w:color w:val="221E1F"/>
          <w:sz w:val="20"/>
          <w:szCs w:val="20"/>
        </w:rPr>
        <w:t>наличие</w:t>
      </w:r>
      <w:r w:rsidRPr="00DB5E8D">
        <w:rPr>
          <w:rFonts w:ascii="Times New Roman" w:hAnsi="Times New Roman"/>
          <w:color w:val="221E1F"/>
          <w:spacing w:val="2"/>
          <w:sz w:val="20"/>
          <w:szCs w:val="20"/>
        </w:rPr>
        <w:t xml:space="preserve"> </w:t>
      </w:r>
      <w:r w:rsidRPr="00DB5E8D">
        <w:rPr>
          <w:rFonts w:ascii="Times New Roman" w:hAnsi="Times New Roman"/>
          <w:color w:val="221E1F"/>
          <w:sz w:val="20"/>
          <w:szCs w:val="20"/>
        </w:rPr>
        <w:t>специализированной</w:t>
      </w:r>
      <w:r w:rsidRPr="00DB5E8D">
        <w:rPr>
          <w:rFonts w:ascii="Times New Roman" w:hAnsi="Times New Roman"/>
          <w:color w:val="221E1F"/>
          <w:spacing w:val="-2"/>
          <w:sz w:val="20"/>
          <w:szCs w:val="20"/>
        </w:rPr>
        <w:t xml:space="preserve"> </w:t>
      </w:r>
      <w:r w:rsidRPr="00DB5E8D">
        <w:rPr>
          <w:rFonts w:ascii="Times New Roman" w:hAnsi="Times New Roman"/>
          <w:color w:val="221E1F"/>
          <w:sz w:val="20"/>
          <w:szCs w:val="20"/>
        </w:rPr>
        <w:t>мебели.</w:t>
      </w:r>
    </w:p>
    <w:p w:rsidR="005A4FFC" w:rsidRPr="00DB5E8D" w:rsidRDefault="005A4FFC" w:rsidP="00087E61">
      <w:pPr>
        <w:widowControl w:val="0"/>
        <w:autoSpaceDE w:val="0"/>
        <w:autoSpaceDN w:val="0"/>
        <w:spacing w:before="1" w:after="0" w:line="252" w:lineRule="auto"/>
        <w:ind w:right="110"/>
        <w:jc w:val="both"/>
        <w:rPr>
          <w:rFonts w:ascii="Times New Roman" w:hAnsi="Times New Roman"/>
          <w:sz w:val="20"/>
          <w:szCs w:val="20"/>
        </w:rPr>
      </w:pPr>
      <w:r w:rsidRPr="00DB5E8D">
        <w:rPr>
          <w:rFonts w:ascii="Times New Roman" w:hAnsi="Times New Roman"/>
          <w:sz w:val="20"/>
          <w:szCs w:val="20"/>
        </w:rPr>
        <w:t>Состояние</w:t>
      </w:r>
      <w:r w:rsidRPr="00DB5E8D">
        <w:rPr>
          <w:rFonts w:ascii="Times New Roman" w:hAnsi="Times New Roman"/>
          <w:spacing w:val="1"/>
          <w:sz w:val="20"/>
          <w:szCs w:val="20"/>
        </w:rPr>
        <w:t xml:space="preserve"> </w:t>
      </w:r>
      <w:r w:rsidRPr="00DB5E8D">
        <w:rPr>
          <w:rFonts w:ascii="Times New Roman" w:hAnsi="Times New Roman"/>
          <w:sz w:val="20"/>
          <w:szCs w:val="20"/>
        </w:rPr>
        <w:t>оснащения</w:t>
      </w:r>
      <w:r w:rsidRPr="00DB5E8D">
        <w:rPr>
          <w:rFonts w:ascii="Times New Roman" w:hAnsi="Times New Roman"/>
          <w:spacing w:val="1"/>
          <w:sz w:val="20"/>
          <w:szCs w:val="20"/>
        </w:rPr>
        <w:t xml:space="preserve"> </w:t>
      </w:r>
      <w:r w:rsidRPr="00DB5E8D">
        <w:rPr>
          <w:rFonts w:ascii="Times New Roman" w:hAnsi="Times New Roman"/>
          <w:sz w:val="20"/>
          <w:szCs w:val="20"/>
        </w:rPr>
        <w:t>учебных</w:t>
      </w:r>
      <w:r w:rsidRPr="00DB5E8D">
        <w:rPr>
          <w:rFonts w:ascii="Times New Roman" w:hAnsi="Times New Roman"/>
          <w:spacing w:val="1"/>
          <w:sz w:val="20"/>
          <w:szCs w:val="20"/>
        </w:rPr>
        <w:t xml:space="preserve"> </w:t>
      </w:r>
      <w:r w:rsidRPr="00DB5E8D">
        <w:rPr>
          <w:rFonts w:ascii="Times New Roman" w:hAnsi="Times New Roman"/>
          <w:sz w:val="20"/>
          <w:szCs w:val="20"/>
        </w:rPr>
        <w:t>кабинетов</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иных</w:t>
      </w:r>
      <w:r w:rsidRPr="00DB5E8D">
        <w:rPr>
          <w:rFonts w:ascii="Times New Roman" w:hAnsi="Times New Roman"/>
          <w:spacing w:val="1"/>
          <w:sz w:val="20"/>
          <w:szCs w:val="20"/>
        </w:rPr>
        <w:t xml:space="preserve"> </w:t>
      </w:r>
      <w:r w:rsidRPr="00DB5E8D">
        <w:rPr>
          <w:rFonts w:ascii="Times New Roman" w:hAnsi="Times New Roman"/>
          <w:sz w:val="20"/>
          <w:szCs w:val="20"/>
        </w:rPr>
        <w:t>учебных</w:t>
      </w:r>
      <w:r w:rsidRPr="00DB5E8D">
        <w:rPr>
          <w:rFonts w:ascii="Times New Roman" w:hAnsi="Times New Roman"/>
          <w:spacing w:val="1"/>
          <w:sz w:val="20"/>
          <w:szCs w:val="20"/>
        </w:rPr>
        <w:t xml:space="preserve"> </w:t>
      </w:r>
      <w:r w:rsidRPr="00DB5E8D">
        <w:rPr>
          <w:rFonts w:ascii="Times New Roman" w:hAnsi="Times New Roman"/>
          <w:sz w:val="20"/>
          <w:szCs w:val="20"/>
        </w:rPr>
        <w:t>подразделений</w:t>
      </w:r>
      <w:r w:rsidRPr="00DB5E8D">
        <w:rPr>
          <w:rFonts w:ascii="Times New Roman" w:hAnsi="Times New Roman"/>
          <w:spacing w:val="1"/>
          <w:sz w:val="20"/>
          <w:szCs w:val="20"/>
        </w:rPr>
        <w:t xml:space="preserve"> </w:t>
      </w:r>
      <w:r w:rsidRPr="00DB5E8D">
        <w:rPr>
          <w:rFonts w:ascii="Times New Roman" w:hAnsi="Times New Roman"/>
          <w:sz w:val="20"/>
          <w:szCs w:val="20"/>
        </w:rPr>
        <w:t>может</w:t>
      </w:r>
      <w:r w:rsidRPr="00DB5E8D">
        <w:rPr>
          <w:rFonts w:ascii="Times New Roman" w:hAnsi="Times New Roman"/>
          <w:spacing w:val="1"/>
          <w:sz w:val="20"/>
          <w:szCs w:val="20"/>
        </w:rPr>
        <w:t xml:space="preserve"> </w:t>
      </w:r>
      <w:r w:rsidRPr="00DB5E8D">
        <w:rPr>
          <w:rFonts w:ascii="Times New Roman" w:hAnsi="Times New Roman"/>
          <w:sz w:val="20"/>
          <w:szCs w:val="20"/>
        </w:rPr>
        <w:t>оцениваться</w:t>
      </w:r>
      <w:r w:rsidRPr="00DB5E8D">
        <w:rPr>
          <w:rFonts w:ascii="Times New Roman" w:hAnsi="Times New Roman"/>
          <w:spacing w:val="1"/>
          <w:sz w:val="20"/>
          <w:szCs w:val="20"/>
        </w:rPr>
        <w:t xml:space="preserve"> </w:t>
      </w:r>
      <w:r w:rsidRPr="00DB5E8D">
        <w:rPr>
          <w:rFonts w:ascii="Times New Roman" w:hAnsi="Times New Roman"/>
          <w:sz w:val="20"/>
          <w:szCs w:val="20"/>
        </w:rPr>
        <w:t>по</w:t>
      </w:r>
      <w:r w:rsidRPr="00DB5E8D">
        <w:rPr>
          <w:rFonts w:ascii="Times New Roman" w:hAnsi="Times New Roman"/>
          <w:spacing w:val="1"/>
          <w:sz w:val="20"/>
          <w:szCs w:val="20"/>
        </w:rPr>
        <w:t xml:space="preserve"> </w:t>
      </w:r>
      <w:r w:rsidRPr="00DB5E8D">
        <w:rPr>
          <w:rFonts w:ascii="Times New Roman" w:hAnsi="Times New Roman"/>
          <w:sz w:val="20"/>
          <w:szCs w:val="20"/>
        </w:rPr>
        <w:t>следующим</w:t>
      </w:r>
      <w:r w:rsidRPr="00DB5E8D">
        <w:rPr>
          <w:rFonts w:ascii="Times New Roman" w:hAnsi="Times New Roman"/>
          <w:spacing w:val="1"/>
          <w:sz w:val="20"/>
          <w:szCs w:val="20"/>
        </w:rPr>
        <w:t xml:space="preserve"> </w:t>
      </w:r>
      <w:r w:rsidRPr="00DB5E8D">
        <w:rPr>
          <w:rFonts w:ascii="Times New Roman" w:hAnsi="Times New Roman"/>
          <w:sz w:val="20"/>
          <w:szCs w:val="20"/>
        </w:rPr>
        <w:t>параметрам</w:t>
      </w:r>
      <w:r w:rsidRPr="00DB5E8D">
        <w:rPr>
          <w:rFonts w:ascii="Times New Roman" w:hAnsi="Times New Roman"/>
          <w:spacing w:val="1"/>
          <w:sz w:val="20"/>
          <w:szCs w:val="20"/>
        </w:rPr>
        <w:t xml:space="preserve"> </w:t>
      </w:r>
      <w:r w:rsidRPr="00DB5E8D">
        <w:rPr>
          <w:rFonts w:ascii="Times New Roman" w:hAnsi="Times New Roman"/>
          <w:sz w:val="20"/>
          <w:szCs w:val="20"/>
        </w:rPr>
        <w:t>(см.</w:t>
      </w:r>
      <w:r w:rsidRPr="00DB5E8D">
        <w:rPr>
          <w:rFonts w:ascii="Times New Roman" w:hAnsi="Times New Roman"/>
          <w:spacing w:val="1"/>
          <w:sz w:val="20"/>
          <w:szCs w:val="20"/>
        </w:rPr>
        <w:t xml:space="preserve"> </w:t>
      </w:r>
      <w:r w:rsidRPr="00DB5E8D">
        <w:rPr>
          <w:rFonts w:ascii="Times New Roman" w:hAnsi="Times New Roman"/>
          <w:sz w:val="20"/>
          <w:szCs w:val="20"/>
        </w:rPr>
        <w:t>таблицу).</w:t>
      </w:r>
    </w:p>
    <w:p w:rsidR="005A4FFC" w:rsidRPr="00DB5E8D" w:rsidRDefault="005A4FFC" w:rsidP="00087E61">
      <w:pPr>
        <w:widowControl w:val="0"/>
        <w:autoSpaceDE w:val="0"/>
        <w:autoSpaceDN w:val="0"/>
        <w:spacing w:after="0" w:line="252" w:lineRule="auto"/>
        <w:rPr>
          <w:rFonts w:ascii="Times New Roman" w:hAnsi="Times New Roman"/>
        </w:rPr>
        <w:sectPr w:rsidR="005A4FFC" w:rsidRPr="00DB5E8D" w:rsidSect="00087E61">
          <w:pgSz w:w="7830" w:h="12020"/>
          <w:pgMar w:top="1134" w:right="600" w:bottom="1134" w:left="993" w:header="720" w:footer="720" w:gutter="0"/>
          <w:cols w:space="720"/>
        </w:sectPr>
      </w:pPr>
    </w:p>
    <w:p w:rsidR="005A4FFC" w:rsidRPr="00DB5E8D" w:rsidRDefault="005A4FFC" w:rsidP="00087E61">
      <w:pPr>
        <w:widowControl w:val="0"/>
        <w:autoSpaceDE w:val="0"/>
        <w:autoSpaceDN w:val="0"/>
        <w:spacing w:before="77" w:after="0" w:line="225" w:lineRule="exact"/>
        <w:ind w:right="109"/>
        <w:jc w:val="right"/>
        <w:rPr>
          <w:rFonts w:ascii="Times New Roman" w:hAnsi="Times New Roman"/>
          <w:sz w:val="20"/>
          <w:szCs w:val="20"/>
        </w:rPr>
      </w:pPr>
      <w:r w:rsidRPr="00DB5E8D">
        <w:rPr>
          <w:rFonts w:ascii="Times New Roman" w:hAnsi="Times New Roman"/>
          <w:sz w:val="20"/>
          <w:szCs w:val="20"/>
        </w:rPr>
        <w:t>Таблица</w:t>
      </w:r>
    </w:p>
    <w:p w:rsidR="005A4FFC" w:rsidRPr="00DB5E8D" w:rsidRDefault="005A4FFC" w:rsidP="00087E61">
      <w:pPr>
        <w:widowControl w:val="0"/>
        <w:autoSpaceDE w:val="0"/>
        <w:autoSpaceDN w:val="0"/>
        <w:spacing w:after="6" w:line="225" w:lineRule="exact"/>
        <w:outlineLvl w:val="2"/>
        <w:rPr>
          <w:rFonts w:ascii="Arial" w:hAnsi="Arial"/>
          <w:b/>
          <w:bCs/>
          <w:sz w:val="20"/>
          <w:szCs w:val="20"/>
        </w:rPr>
      </w:pPr>
      <w:r w:rsidRPr="00DB5E8D">
        <w:rPr>
          <w:rFonts w:ascii="Arial" w:hAnsi="Arial"/>
          <w:b/>
          <w:bCs/>
          <w:sz w:val="20"/>
          <w:szCs w:val="20"/>
        </w:rPr>
        <w:t>Оснащение</w:t>
      </w:r>
      <w:r w:rsidRPr="00DB5E8D">
        <w:rPr>
          <w:rFonts w:ascii="Arial" w:hAnsi="Arial"/>
          <w:b/>
          <w:bCs/>
          <w:spacing w:val="-2"/>
          <w:sz w:val="20"/>
          <w:szCs w:val="20"/>
        </w:rPr>
        <w:t xml:space="preserve"> </w:t>
      </w:r>
      <w:r w:rsidRPr="00DB5E8D">
        <w:rPr>
          <w:rFonts w:ascii="Arial" w:hAnsi="Arial"/>
          <w:b/>
          <w:bCs/>
          <w:sz w:val="20"/>
          <w:szCs w:val="20"/>
        </w:rPr>
        <w:t>учебных</w:t>
      </w:r>
      <w:r w:rsidRPr="00DB5E8D">
        <w:rPr>
          <w:rFonts w:ascii="Arial" w:hAnsi="Arial"/>
          <w:b/>
          <w:bCs/>
          <w:spacing w:val="-6"/>
          <w:sz w:val="20"/>
          <w:szCs w:val="20"/>
        </w:rPr>
        <w:t xml:space="preserve"> </w:t>
      </w:r>
      <w:r w:rsidRPr="00DB5E8D">
        <w:rPr>
          <w:rFonts w:ascii="Arial" w:hAnsi="Arial"/>
          <w:b/>
          <w:bCs/>
          <w:sz w:val="20"/>
          <w:szCs w:val="20"/>
        </w:rPr>
        <w:t>кабинетов</w:t>
      </w: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2"/>
        <w:gridCol w:w="1815"/>
        <w:gridCol w:w="2487"/>
        <w:gridCol w:w="1483"/>
      </w:tblGrid>
      <w:tr w:rsidR="005A4FFC" w:rsidRPr="00B3134C" w:rsidTr="00B3134C">
        <w:trPr>
          <w:trHeight w:val="960"/>
        </w:trPr>
        <w:tc>
          <w:tcPr>
            <w:tcW w:w="572" w:type="dxa"/>
          </w:tcPr>
          <w:p w:rsidR="005A4FFC" w:rsidRPr="00B3134C" w:rsidRDefault="005A4FFC" w:rsidP="00B3134C">
            <w:pPr>
              <w:widowControl w:val="0"/>
              <w:autoSpaceDE w:val="0"/>
              <w:autoSpaceDN w:val="0"/>
              <w:spacing w:after="0" w:line="240" w:lineRule="auto"/>
              <w:rPr>
                <w:rFonts w:ascii="Times New Roman" w:hAnsi="Times New Roman"/>
                <w:b/>
                <w:sz w:val="18"/>
                <w:lang w:val="en-US"/>
              </w:rPr>
            </w:pPr>
            <w:r w:rsidRPr="00B3134C">
              <w:rPr>
                <w:rFonts w:ascii="Times New Roman" w:hAnsi="Times New Roman"/>
                <w:b/>
                <w:sz w:val="18"/>
                <w:lang w:val="en-US"/>
              </w:rPr>
              <w:t>№</w:t>
            </w:r>
            <w:r w:rsidRPr="00B3134C">
              <w:rPr>
                <w:rFonts w:ascii="Times New Roman" w:hAnsi="Times New Roman"/>
                <w:b/>
                <w:spacing w:val="-3"/>
                <w:sz w:val="18"/>
                <w:lang w:val="en-US"/>
              </w:rPr>
              <w:t xml:space="preserve"> </w:t>
            </w:r>
            <w:r w:rsidRPr="00B3134C">
              <w:rPr>
                <w:rFonts w:ascii="Times New Roman" w:hAnsi="Times New Roman"/>
                <w:b/>
                <w:sz w:val="18"/>
                <w:lang w:val="en-US"/>
              </w:rPr>
              <w:t>п/п</w:t>
            </w:r>
          </w:p>
        </w:tc>
        <w:tc>
          <w:tcPr>
            <w:tcW w:w="1815" w:type="dxa"/>
          </w:tcPr>
          <w:p w:rsidR="005A4FFC" w:rsidRPr="00B3134C" w:rsidRDefault="005A4FFC" w:rsidP="00B3134C">
            <w:pPr>
              <w:widowControl w:val="0"/>
              <w:autoSpaceDE w:val="0"/>
              <w:autoSpaceDN w:val="0"/>
              <w:spacing w:after="0" w:line="240" w:lineRule="auto"/>
              <w:ind w:right="208"/>
              <w:jc w:val="center"/>
              <w:rPr>
                <w:rFonts w:ascii="Times New Roman" w:hAnsi="Times New Roman"/>
                <w:b/>
                <w:sz w:val="18"/>
                <w:lang w:val="en-US"/>
              </w:rPr>
            </w:pPr>
            <w:r w:rsidRPr="00B3134C">
              <w:rPr>
                <w:rFonts w:ascii="Times New Roman" w:hAnsi="Times New Roman"/>
                <w:b/>
                <w:sz w:val="18"/>
                <w:lang w:val="en-US"/>
              </w:rPr>
              <w:t>Компоненты</w:t>
            </w:r>
            <w:r w:rsidRPr="00B3134C">
              <w:rPr>
                <w:rFonts w:ascii="Times New Roman" w:hAnsi="Times New Roman"/>
                <w:b/>
                <w:spacing w:val="1"/>
                <w:sz w:val="18"/>
                <w:lang w:val="en-US"/>
              </w:rPr>
              <w:t xml:space="preserve"> </w:t>
            </w:r>
            <w:r w:rsidRPr="00B3134C">
              <w:rPr>
                <w:rFonts w:ascii="Times New Roman" w:hAnsi="Times New Roman"/>
                <w:b/>
                <w:sz w:val="18"/>
                <w:lang w:val="en-US"/>
              </w:rPr>
              <w:t>структуры</w:t>
            </w:r>
            <w:r w:rsidRPr="00B3134C">
              <w:rPr>
                <w:rFonts w:ascii="Times New Roman" w:hAnsi="Times New Roman"/>
                <w:b/>
                <w:spacing w:val="1"/>
                <w:sz w:val="18"/>
                <w:lang w:val="en-US"/>
              </w:rPr>
              <w:t xml:space="preserve"> </w:t>
            </w:r>
            <w:r w:rsidRPr="00B3134C">
              <w:rPr>
                <w:rFonts w:ascii="Times New Roman" w:hAnsi="Times New Roman"/>
                <w:b/>
                <w:spacing w:val="-1"/>
                <w:sz w:val="18"/>
                <w:lang w:val="en-US"/>
              </w:rPr>
              <w:t>образовательной</w:t>
            </w:r>
            <w:r w:rsidRPr="00B3134C">
              <w:rPr>
                <w:rFonts w:ascii="Times New Roman" w:hAnsi="Times New Roman"/>
                <w:b/>
                <w:spacing w:val="-42"/>
                <w:sz w:val="18"/>
                <w:lang w:val="en-US"/>
              </w:rPr>
              <w:t xml:space="preserve"> </w:t>
            </w:r>
            <w:r w:rsidRPr="00B3134C">
              <w:rPr>
                <w:rFonts w:ascii="Times New Roman" w:hAnsi="Times New Roman"/>
                <w:b/>
                <w:sz w:val="18"/>
                <w:lang w:val="en-US"/>
              </w:rPr>
              <w:t>организации</w:t>
            </w:r>
          </w:p>
        </w:tc>
        <w:tc>
          <w:tcPr>
            <w:tcW w:w="2487" w:type="dxa"/>
          </w:tcPr>
          <w:p w:rsidR="005A4FFC" w:rsidRPr="00B3134C" w:rsidRDefault="005A4FFC" w:rsidP="00B3134C">
            <w:pPr>
              <w:widowControl w:val="0"/>
              <w:autoSpaceDE w:val="0"/>
              <w:autoSpaceDN w:val="0"/>
              <w:spacing w:after="0" w:line="240" w:lineRule="auto"/>
              <w:ind w:right="39"/>
              <w:rPr>
                <w:rFonts w:ascii="Times New Roman" w:hAnsi="Times New Roman"/>
                <w:b/>
                <w:sz w:val="18"/>
                <w:lang w:val="en-US"/>
              </w:rPr>
            </w:pPr>
            <w:r w:rsidRPr="00B3134C">
              <w:rPr>
                <w:rFonts w:ascii="Times New Roman" w:hAnsi="Times New Roman"/>
                <w:b/>
                <w:sz w:val="18"/>
                <w:lang w:val="en-US"/>
              </w:rPr>
              <w:t>Необходимое</w:t>
            </w:r>
            <w:r w:rsidRPr="00B3134C">
              <w:rPr>
                <w:rFonts w:ascii="Times New Roman" w:hAnsi="Times New Roman"/>
                <w:b/>
                <w:spacing w:val="-6"/>
                <w:sz w:val="18"/>
                <w:lang w:val="en-US"/>
              </w:rPr>
              <w:t xml:space="preserve"> </w:t>
            </w:r>
            <w:r w:rsidRPr="00B3134C">
              <w:rPr>
                <w:rFonts w:ascii="Times New Roman" w:hAnsi="Times New Roman"/>
                <w:b/>
                <w:sz w:val="18"/>
                <w:lang w:val="en-US"/>
              </w:rPr>
              <w:t>оборудование</w:t>
            </w:r>
            <w:r w:rsidRPr="00B3134C">
              <w:rPr>
                <w:rFonts w:ascii="Times New Roman" w:hAnsi="Times New Roman"/>
                <w:b/>
                <w:spacing w:val="-6"/>
                <w:sz w:val="18"/>
                <w:lang w:val="en-US"/>
              </w:rPr>
              <w:t xml:space="preserve"> </w:t>
            </w:r>
            <w:r w:rsidRPr="00B3134C">
              <w:rPr>
                <w:rFonts w:ascii="Times New Roman" w:hAnsi="Times New Roman"/>
                <w:b/>
                <w:sz w:val="18"/>
                <w:lang w:val="en-US"/>
              </w:rPr>
              <w:t>и</w:t>
            </w:r>
            <w:r w:rsidRPr="00B3134C">
              <w:rPr>
                <w:rFonts w:ascii="Times New Roman" w:hAnsi="Times New Roman"/>
                <w:b/>
                <w:spacing w:val="-42"/>
                <w:sz w:val="18"/>
                <w:lang w:val="en-US"/>
              </w:rPr>
              <w:t xml:space="preserve"> </w:t>
            </w:r>
            <w:r w:rsidRPr="00B3134C">
              <w:rPr>
                <w:rFonts w:ascii="Times New Roman" w:hAnsi="Times New Roman"/>
                <w:b/>
                <w:sz w:val="18"/>
                <w:lang w:val="en-US"/>
              </w:rPr>
              <w:t>оснащение</w:t>
            </w:r>
          </w:p>
        </w:tc>
        <w:tc>
          <w:tcPr>
            <w:tcW w:w="1483" w:type="dxa"/>
          </w:tcPr>
          <w:p w:rsidR="005A4FFC" w:rsidRPr="00B3134C" w:rsidRDefault="005A4FFC" w:rsidP="00B3134C">
            <w:pPr>
              <w:widowControl w:val="0"/>
              <w:autoSpaceDE w:val="0"/>
              <w:autoSpaceDN w:val="0"/>
              <w:spacing w:after="0" w:line="240" w:lineRule="auto"/>
              <w:ind w:right="212"/>
              <w:jc w:val="center"/>
              <w:rPr>
                <w:rFonts w:ascii="Times New Roman" w:hAnsi="Times New Roman"/>
                <w:b/>
                <w:sz w:val="18"/>
                <w:lang w:val="en-US"/>
              </w:rPr>
            </w:pPr>
            <w:r w:rsidRPr="00B3134C">
              <w:rPr>
                <w:rFonts w:ascii="Times New Roman" w:hAnsi="Times New Roman"/>
                <w:b/>
                <w:spacing w:val="-1"/>
                <w:sz w:val="18"/>
                <w:lang w:val="en-US"/>
              </w:rPr>
              <w:t>Необходимо/</w:t>
            </w:r>
            <w:r w:rsidRPr="00B3134C">
              <w:rPr>
                <w:rFonts w:ascii="Times New Roman" w:hAnsi="Times New Roman"/>
                <w:b/>
                <w:spacing w:val="-42"/>
                <w:sz w:val="18"/>
                <w:lang w:val="en-US"/>
              </w:rPr>
              <w:t xml:space="preserve"> </w:t>
            </w:r>
            <w:r w:rsidRPr="00B3134C">
              <w:rPr>
                <w:rFonts w:ascii="Times New Roman" w:hAnsi="Times New Roman"/>
                <w:b/>
                <w:sz w:val="18"/>
                <w:lang w:val="en-US"/>
              </w:rPr>
              <w:t>имеются в</w:t>
            </w:r>
            <w:r w:rsidRPr="00B3134C">
              <w:rPr>
                <w:rFonts w:ascii="Times New Roman" w:hAnsi="Times New Roman"/>
                <w:b/>
                <w:spacing w:val="1"/>
                <w:sz w:val="18"/>
                <w:lang w:val="en-US"/>
              </w:rPr>
              <w:t xml:space="preserve"> </w:t>
            </w:r>
            <w:r w:rsidRPr="00B3134C">
              <w:rPr>
                <w:rFonts w:ascii="Times New Roman" w:hAnsi="Times New Roman"/>
                <w:b/>
                <w:sz w:val="18"/>
                <w:lang w:val="en-US"/>
              </w:rPr>
              <w:t>наличии</w:t>
            </w:r>
          </w:p>
        </w:tc>
      </w:tr>
      <w:tr w:rsidR="005A4FFC" w:rsidRPr="00B3134C" w:rsidTr="00B3134C">
        <w:trPr>
          <w:trHeight w:val="7832"/>
        </w:trPr>
        <w:tc>
          <w:tcPr>
            <w:tcW w:w="572" w:type="dxa"/>
          </w:tcPr>
          <w:p w:rsidR="005A4FFC" w:rsidRPr="00B3134C" w:rsidRDefault="005A4FFC" w:rsidP="00B3134C">
            <w:pPr>
              <w:widowControl w:val="0"/>
              <w:autoSpaceDE w:val="0"/>
              <w:autoSpaceDN w:val="0"/>
              <w:spacing w:after="0" w:line="202" w:lineRule="exact"/>
              <w:rPr>
                <w:rFonts w:ascii="Times New Roman" w:hAnsi="Times New Roman"/>
                <w:sz w:val="18"/>
                <w:lang w:val="en-US"/>
              </w:rPr>
            </w:pPr>
            <w:r w:rsidRPr="00B3134C">
              <w:rPr>
                <w:rFonts w:ascii="Times New Roman" w:hAnsi="Times New Roman"/>
                <w:sz w:val="18"/>
                <w:lang w:val="en-US"/>
              </w:rPr>
              <w:t>1</w:t>
            </w:r>
          </w:p>
        </w:tc>
        <w:tc>
          <w:tcPr>
            <w:tcW w:w="1815" w:type="dxa"/>
          </w:tcPr>
          <w:p w:rsidR="005A4FFC" w:rsidRPr="00B3134C" w:rsidRDefault="005A4FFC" w:rsidP="00B3134C">
            <w:pPr>
              <w:widowControl w:val="0"/>
              <w:autoSpaceDE w:val="0"/>
              <w:autoSpaceDN w:val="0"/>
              <w:spacing w:after="0" w:line="240" w:lineRule="auto"/>
              <w:ind w:right="425"/>
              <w:rPr>
                <w:rFonts w:ascii="Times New Roman" w:hAnsi="Times New Roman"/>
                <w:sz w:val="18"/>
                <w:lang w:val="en-US"/>
              </w:rPr>
            </w:pPr>
            <w:r w:rsidRPr="00B3134C">
              <w:rPr>
                <w:rFonts w:ascii="Times New Roman" w:hAnsi="Times New Roman"/>
                <w:spacing w:val="-1"/>
                <w:sz w:val="18"/>
                <w:lang w:val="en-US"/>
              </w:rPr>
              <w:t xml:space="preserve">Учебный </w:t>
            </w:r>
            <w:r w:rsidRPr="00B3134C">
              <w:rPr>
                <w:rFonts w:ascii="Times New Roman" w:hAnsi="Times New Roman"/>
                <w:sz w:val="18"/>
                <w:lang w:val="en-US"/>
              </w:rPr>
              <w:t>кабинет</w:t>
            </w:r>
            <w:r w:rsidRPr="00B3134C">
              <w:rPr>
                <w:rFonts w:ascii="Times New Roman" w:hAnsi="Times New Roman"/>
                <w:spacing w:val="-42"/>
                <w:sz w:val="18"/>
                <w:lang w:val="en-US"/>
              </w:rPr>
              <w:t xml:space="preserve"> </w:t>
            </w:r>
            <w:r w:rsidRPr="00B3134C">
              <w:rPr>
                <w:rFonts w:ascii="Times New Roman" w:hAnsi="Times New Roman"/>
                <w:sz w:val="18"/>
                <w:lang w:val="en-US"/>
              </w:rPr>
              <w:t>русского</w:t>
            </w:r>
            <w:r w:rsidRPr="00B3134C">
              <w:rPr>
                <w:rFonts w:ascii="Times New Roman" w:hAnsi="Times New Roman"/>
                <w:spacing w:val="-1"/>
                <w:sz w:val="18"/>
                <w:lang w:val="en-US"/>
              </w:rPr>
              <w:t xml:space="preserve"> </w:t>
            </w:r>
            <w:r w:rsidRPr="00B3134C">
              <w:rPr>
                <w:rFonts w:ascii="Times New Roman" w:hAnsi="Times New Roman"/>
                <w:sz w:val="18"/>
                <w:lang w:val="en-US"/>
              </w:rPr>
              <w:t>языка</w:t>
            </w:r>
          </w:p>
        </w:tc>
        <w:tc>
          <w:tcPr>
            <w:tcW w:w="2487" w:type="dxa"/>
          </w:tcPr>
          <w:p w:rsidR="005A4FFC" w:rsidRPr="00B3134C" w:rsidRDefault="005A4FFC" w:rsidP="00B3134C">
            <w:pPr>
              <w:widowControl w:val="0"/>
              <w:numPr>
                <w:ilvl w:val="1"/>
                <w:numId w:val="2"/>
              </w:numPr>
              <w:tabs>
                <w:tab w:val="left" w:pos="717"/>
              </w:tabs>
              <w:autoSpaceDE w:val="0"/>
              <w:autoSpaceDN w:val="0"/>
              <w:spacing w:after="0" w:line="209" w:lineRule="exact"/>
              <w:ind w:left="0" w:firstLine="0"/>
              <w:rPr>
                <w:rFonts w:ascii="Times New Roman" w:hAnsi="Times New Roman"/>
                <w:sz w:val="18"/>
                <w:lang w:val="en-US"/>
              </w:rPr>
            </w:pPr>
            <w:r w:rsidRPr="00B3134C">
              <w:rPr>
                <w:rFonts w:ascii="Times New Roman" w:hAnsi="Times New Roman"/>
                <w:sz w:val="18"/>
                <w:lang w:val="en-US"/>
              </w:rPr>
              <w:t>Нормативные</w:t>
            </w:r>
          </w:p>
          <w:p w:rsidR="005A4FFC" w:rsidRPr="00B3134C" w:rsidRDefault="005A4FFC" w:rsidP="00B3134C">
            <w:pPr>
              <w:widowControl w:val="0"/>
              <w:autoSpaceDE w:val="0"/>
              <w:autoSpaceDN w:val="0"/>
              <w:spacing w:after="0" w:line="199" w:lineRule="exact"/>
              <w:rPr>
                <w:rFonts w:ascii="Times New Roman" w:hAnsi="Times New Roman"/>
                <w:sz w:val="18"/>
                <w:lang w:val="en-US"/>
              </w:rPr>
            </w:pPr>
            <w:r w:rsidRPr="00B3134C">
              <w:rPr>
                <w:rFonts w:ascii="Times New Roman" w:hAnsi="Times New Roman"/>
                <w:sz w:val="18"/>
                <w:lang w:val="en-US"/>
              </w:rPr>
              <w:t>документы,</w:t>
            </w:r>
            <w:r w:rsidRPr="00B3134C">
              <w:rPr>
                <w:rFonts w:ascii="Times New Roman" w:hAnsi="Times New Roman"/>
                <w:spacing w:val="-5"/>
                <w:sz w:val="18"/>
                <w:lang w:val="en-US"/>
              </w:rPr>
              <w:t xml:space="preserve"> </w:t>
            </w:r>
            <w:r w:rsidRPr="00B3134C">
              <w:rPr>
                <w:rFonts w:ascii="Times New Roman" w:hAnsi="Times New Roman"/>
                <w:sz w:val="18"/>
                <w:lang w:val="en-US"/>
              </w:rPr>
              <w:t>локальные</w:t>
            </w:r>
            <w:r w:rsidRPr="00B3134C">
              <w:rPr>
                <w:rFonts w:ascii="Times New Roman" w:hAnsi="Times New Roman"/>
                <w:spacing w:val="-6"/>
                <w:sz w:val="18"/>
                <w:lang w:val="en-US"/>
              </w:rPr>
              <w:t xml:space="preserve"> </w:t>
            </w:r>
            <w:r w:rsidRPr="00B3134C">
              <w:rPr>
                <w:rFonts w:ascii="Times New Roman" w:hAnsi="Times New Roman"/>
                <w:sz w:val="18"/>
                <w:lang w:val="en-US"/>
              </w:rPr>
              <w:t>акты</w:t>
            </w:r>
          </w:p>
          <w:p w:rsidR="005A4FFC" w:rsidRPr="00B3134C" w:rsidRDefault="005A4FFC" w:rsidP="00B3134C">
            <w:pPr>
              <w:widowControl w:val="0"/>
              <w:numPr>
                <w:ilvl w:val="1"/>
                <w:numId w:val="2"/>
              </w:numPr>
              <w:tabs>
                <w:tab w:val="left" w:pos="717"/>
              </w:tabs>
              <w:autoSpaceDE w:val="0"/>
              <w:autoSpaceDN w:val="0"/>
              <w:spacing w:before="84" w:after="0" w:line="228" w:lineRule="auto"/>
              <w:ind w:left="0" w:right="188" w:firstLine="0"/>
              <w:rPr>
                <w:rFonts w:ascii="Times New Roman" w:hAnsi="Times New Roman"/>
                <w:sz w:val="18"/>
              </w:rPr>
            </w:pPr>
            <w:r w:rsidRPr="00B3134C">
              <w:rPr>
                <w:rFonts w:ascii="Times New Roman" w:hAnsi="Times New Roman"/>
                <w:sz w:val="18"/>
              </w:rPr>
              <w:t>Комплект</w:t>
            </w:r>
            <w:r w:rsidRPr="00B3134C">
              <w:rPr>
                <w:rFonts w:ascii="Times New Roman" w:hAnsi="Times New Roman"/>
                <w:spacing w:val="-9"/>
                <w:sz w:val="18"/>
              </w:rPr>
              <w:t xml:space="preserve"> </w:t>
            </w:r>
            <w:r w:rsidRPr="00B3134C">
              <w:rPr>
                <w:rFonts w:ascii="Times New Roman" w:hAnsi="Times New Roman"/>
                <w:sz w:val="18"/>
              </w:rPr>
              <w:t>школьной</w:t>
            </w:r>
            <w:r w:rsidRPr="00B3134C">
              <w:rPr>
                <w:rFonts w:ascii="Times New Roman" w:hAnsi="Times New Roman"/>
                <w:spacing w:val="-42"/>
                <w:sz w:val="18"/>
              </w:rPr>
              <w:t xml:space="preserve"> </w:t>
            </w:r>
            <w:r w:rsidRPr="00B3134C">
              <w:rPr>
                <w:rFonts w:ascii="Times New Roman" w:hAnsi="Times New Roman"/>
                <w:sz w:val="18"/>
              </w:rPr>
              <w:t>мебели (доска классная, стол</w:t>
            </w:r>
            <w:r w:rsidRPr="00B3134C">
              <w:rPr>
                <w:rFonts w:ascii="Times New Roman" w:hAnsi="Times New Roman"/>
                <w:spacing w:val="1"/>
                <w:sz w:val="18"/>
              </w:rPr>
              <w:t xml:space="preserve"> </w:t>
            </w:r>
            <w:r w:rsidRPr="00B3134C">
              <w:rPr>
                <w:rFonts w:ascii="Times New Roman" w:hAnsi="Times New Roman"/>
                <w:sz w:val="18"/>
              </w:rPr>
              <w:t>учителя, стул учителя</w:t>
            </w:r>
            <w:r w:rsidRPr="00B3134C">
              <w:rPr>
                <w:rFonts w:ascii="Times New Roman" w:hAnsi="Times New Roman"/>
                <w:spacing w:val="1"/>
                <w:sz w:val="18"/>
              </w:rPr>
              <w:t xml:space="preserve"> </w:t>
            </w:r>
            <w:r w:rsidRPr="00B3134C">
              <w:rPr>
                <w:rFonts w:ascii="Times New Roman" w:hAnsi="Times New Roman"/>
                <w:sz w:val="18"/>
              </w:rPr>
              <w:t>приставной, кресло для</w:t>
            </w:r>
            <w:r w:rsidRPr="00B3134C">
              <w:rPr>
                <w:rFonts w:ascii="Times New Roman" w:hAnsi="Times New Roman"/>
                <w:spacing w:val="1"/>
                <w:sz w:val="18"/>
              </w:rPr>
              <w:t xml:space="preserve"> </w:t>
            </w:r>
            <w:r w:rsidRPr="00B3134C">
              <w:rPr>
                <w:rFonts w:ascii="Times New Roman" w:hAnsi="Times New Roman"/>
                <w:sz w:val="18"/>
              </w:rPr>
              <w:t>учителя,</w:t>
            </w:r>
            <w:r w:rsidRPr="00B3134C">
              <w:rPr>
                <w:rFonts w:ascii="Times New Roman" w:hAnsi="Times New Roman"/>
                <w:spacing w:val="-2"/>
                <w:sz w:val="18"/>
              </w:rPr>
              <w:t xml:space="preserve"> </w:t>
            </w:r>
            <w:r w:rsidRPr="00B3134C">
              <w:rPr>
                <w:rFonts w:ascii="Times New Roman" w:hAnsi="Times New Roman"/>
                <w:sz w:val="18"/>
              </w:rPr>
              <w:t>стол</w:t>
            </w:r>
            <w:r w:rsidRPr="00B3134C">
              <w:rPr>
                <w:rFonts w:ascii="Times New Roman" w:hAnsi="Times New Roman"/>
                <w:spacing w:val="-3"/>
                <w:sz w:val="18"/>
              </w:rPr>
              <w:t xml:space="preserve"> </w:t>
            </w:r>
            <w:r w:rsidRPr="00B3134C">
              <w:rPr>
                <w:rFonts w:ascii="Times New Roman" w:hAnsi="Times New Roman"/>
                <w:sz w:val="18"/>
              </w:rPr>
              <w:t>учащегося...)</w:t>
            </w:r>
          </w:p>
          <w:p w:rsidR="005A4FFC" w:rsidRPr="00B3134C" w:rsidRDefault="005A4FFC" w:rsidP="00B3134C">
            <w:pPr>
              <w:widowControl w:val="0"/>
              <w:numPr>
                <w:ilvl w:val="1"/>
                <w:numId w:val="2"/>
              </w:numPr>
              <w:tabs>
                <w:tab w:val="left" w:pos="717"/>
              </w:tabs>
              <w:autoSpaceDE w:val="0"/>
              <w:autoSpaceDN w:val="0"/>
              <w:spacing w:before="81" w:after="0" w:line="235" w:lineRule="auto"/>
              <w:ind w:left="0" w:right="104" w:firstLine="0"/>
              <w:rPr>
                <w:rFonts w:ascii="Times New Roman" w:hAnsi="Times New Roman"/>
                <w:sz w:val="18"/>
              </w:rPr>
            </w:pPr>
            <w:r w:rsidRPr="00B3134C">
              <w:rPr>
                <w:rFonts w:ascii="Times New Roman" w:hAnsi="Times New Roman"/>
                <w:sz w:val="18"/>
              </w:rPr>
              <w:t>Комплект</w:t>
            </w:r>
            <w:r w:rsidRPr="00B3134C">
              <w:rPr>
                <w:rFonts w:ascii="Times New Roman" w:hAnsi="Times New Roman"/>
                <w:spacing w:val="1"/>
                <w:sz w:val="18"/>
              </w:rPr>
              <w:t xml:space="preserve"> </w:t>
            </w:r>
            <w:r w:rsidRPr="00B3134C">
              <w:rPr>
                <w:rFonts w:ascii="Times New Roman" w:hAnsi="Times New Roman"/>
                <w:sz w:val="18"/>
              </w:rPr>
              <w:t>технических</w:t>
            </w:r>
            <w:r w:rsidRPr="00B3134C">
              <w:rPr>
                <w:rFonts w:ascii="Times New Roman" w:hAnsi="Times New Roman"/>
                <w:spacing w:val="-7"/>
                <w:sz w:val="18"/>
              </w:rPr>
              <w:t xml:space="preserve"> </w:t>
            </w:r>
            <w:r w:rsidRPr="00B3134C">
              <w:rPr>
                <w:rFonts w:ascii="Times New Roman" w:hAnsi="Times New Roman"/>
                <w:sz w:val="18"/>
              </w:rPr>
              <w:t>средств</w:t>
            </w:r>
            <w:r w:rsidRPr="00B3134C">
              <w:rPr>
                <w:rFonts w:ascii="Times New Roman" w:hAnsi="Times New Roman"/>
                <w:spacing w:val="-5"/>
                <w:sz w:val="18"/>
              </w:rPr>
              <w:t xml:space="preserve"> </w:t>
            </w:r>
            <w:r w:rsidRPr="00B3134C">
              <w:rPr>
                <w:rFonts w:ascii="Times New Roman" w:hAnsi="Times New Roman"/>
                <w:sz w:val="18"/>
              </w:rPr>
              <w:t>(компью-</w:t>
            </w:r>
            <w:r w:rsidRPr="00B3134C">
              <w:rPr>
                <w:rFonts w:ascii="Times New Roman" w:hAnsi="Times New Roman"/>
                <w:spacing w:val="-42"/>
                <w:sz w:val="18"/>
              </w:rPr>
              <w:t xml:space="preserve"> </w:t>
            </w:r>
            <w:r w:rsidRPr="00B3134C">
              <w:rPr>
                <w:rFonts w:ascii="Times New Roman" w:hAnsi="Times New Roman"/>
                <w:sz w:val="18"/>
              </w:rPr>
              <w:t>тер/ноутбук с периферией,</w:t>
            </w:r>
            <w:r w:rsidRPr="00B3134C">
              <w:rPr>
                <w:rFonts w:ascii="Times New Roman" w:hAnsi="Times New Roman"/>
                <w:spacing w:val="1"/>
                <w:sz w:val="18"/>
              </w:rPr>
              <w:t xml:space="preserve"> </w:t>
            </w:r>
            <w:r w:rsidRPr="00B3134C">
              <w:rPr>
                <w:rFonts w:ascii="Times New Roman" w:hAnsi="Times New Roman"/>
                <w:sz w:val="18"/>
              </w:rPr>
              <w:t>МФУ.)</w:t>
            </w:r>
          </w:p>
          <w:p w:rsidR="005A4FFC" w:rsidRPr="00B3134C" w:rsidRDefault="005A4FFC" w:rsidP="00B3134C">
            <w:pPr>
              <w:widowControl w:val="0"/>
              <w:numPr>
                <w:ilvl w:val="1"/>
                <w:numId w:val="2"/>
              </w:numPr>
              <w:tabs>
                <w:tab w:val="left" w:pos="717"/>
              </w:tabs>
              <w:autoSpaceDE w:val="0"/>
              <w:autoSpaceDN w:val="0"/>
              <w:spacing w:before="83" w:after="0" w:line="232" w:lineRule="auto"/>
              <w:ind w:left="0" w:right="30" w:firstLine="0"/>
              <w:rPr>
                <w:rFonts w:ascii="Times New Roman" w:hAnsi="Times New Roman"/>
                <w:sz w:val="18"/>
              </w:rPr>
            </w:pPr>
            <w:r w:rsidRPr="00B3134C">
              <w:rPr>
                <w:rFonts w:ascii="Times New Roman" w:hAnsi="Times New Roman"/>
                <w:sz w:val="18"/>
              </w:rPr>
              <w:t>Фонд</w:t>
            </w:r>
            <w:r w:rsidRPr="00B3134C">
              <w:rPr>
                <w:rFonts w:ascii="Times New Roman" w:hAnsi="Times New Roman"/>
                <w:spacing w:val="-8"/>
                <w:sz w:val="18"/>
              </w:rPr>
              <w:t xml:space="preserve"> </w:t>
            </w:r>
            <w:r w:rsidRPr="00B3134C">
              <w:rPr>
                <w:rFonts w:ascii="Times New Roman" w:hAnsi="Times New Roman"/>
                <w:sz w:val="18"/>
              </w:rPr>
              <w:t>дополнительной</w:t>
            </w:r>
            <w:r w:rsidRPr="00B3134C">
              <w:rPr>
                <w:rFonts w:ascii="Times New Roman" w:hAnsi="Times New Roman"/>
                <w:spacing w:val="-42"/>
                <w:sz w:val="18"/>
              </w:rPr>
              <w:t xml:space="preserve"> </w:t>
            </w:r>
            <w:r w:rsidRPr="00B3134C">
              <w:rPr>
                <w:rFonts w:ascii="Times New Roman" w:hAnsi="Times New Roman"/>
                <w:sz w:val="18"/>
              </w:rPr>
              <w:t>литературы (словари,</w:t>
            </w:r>
            <w:r w:rsidRPr="00B3134C">
              <w:rPr>
                <w:rFonts w:ascii="Times New Roman" w:hAnsi="Times New Roman"/>
                <w:spacing w:val="1"/>
                <w:sz w:val="18"/>
              </w:rPr>
              <w:t xml:space="preserve"> </w:t>
            </w:r>
            <w:r w:rsidRPr="00B3134C">
              <w:rPr>
                <w:rFonts w:ascii="Times New Roman" w:hAnsi="Times New Roman"/>
                <w:sz w:val="18"/>
              </w:rPr>
              <w:t>справочники,</w:t>
            </w:r>
            <w:r w:rsidRPr="00B3134C">
              <w:rPr>
                <w:rFonts w:ascii="Times New Roman" w:hAnsi="Times New Roman"/>
                <w:spacing w:val="-4"/>
                <w:sz w:val="18"/>
              </w:rPr>
              <w:t xml:space="preserve"> </w:t>
            </w:r>
            <w:r w:rsidRPr="00B3134C">
              <w:rPr>
                <w:rFonts w:ascii="Times New Roman" w:hAnsi="Times New Roman"/>
                <w:sz w:val="18"/>
              </w:rPr>
              <w:t>энциклопедии.)</w:t>
            </w:r>
          </w:p>
          <w:p w:rsidR="005A4FFC" w:rsidRPr="00B3134C" w:rsidRDefault="005A4FFC" w:rsidP="00B3134C">
            <w:pPr>
              <w:widowControl w:val="0"/>
              <w:numPr>
                <w:ilvl w:val="1"/>
                <w:numId w:val="2"/>
              </w:numPr>
              <w:tabs>
                <w:tab w:val="left" w:pos="717"/>
              </w:tabs>
              <w:autoSpaceDE w:val="0"/>
              <w:autoSpaceDN w:val="0"/>
              <w:spacing w:before="88" w:after="0" w:line="225" w:lineRule="auto"/>
              <w:ind w:left="0" w:right="59" w:firstLine="0"/>
              <w:rPr>
                <w:rFonts w:ascii="Times New Roman" w:hAnsi="Times New Roman"/>
                <w:sz w:val="18"/>
                <w:lang w:val="en-US"/>
              </w:rPr>
            </w:pPr>
            <w:r w:rsidRPr="00B3134C">
              <w:rPr>
                <w:rFonts w:ascii="Times New Roman" w:hAnsi="Times New Roman"/>
                <w:spacing w:val="-1"/>
                <w:sz w:val="18"/>
                <w:lang w:val="en-US"/>
              </w:rPr>
              <w:t>Учебно-методические</w:t>
            </w:r>
            <w:r w:rsidRPr="00B3134C">
              <w:rPr>
                <w:rFonts w:ascii="Times New Roman" w:hAnsi="Times New Roman"/>
                <w:spacing w:val="-42"/>
                <w:sz w:val="18"/>
                <w:lang w:val="en-US"/>
              </w:rPr>
              <w:t xml:space="preserve"> </w:t>
            </w:r>
            <w:r w:rsidRPr="00B3134C">
              <w:rPr>
                <w:rFonts w:ascii="Times New Roman" w:hAnsi="Times New Roman"/>
                <w:sz w:val="18"/>
                <w:lang w:val="en-US"/>
              </w:rPr>
              <w:t>материалы</w:t>
            </w:r>
          </w:p>
          <w:p w:rsidR="005A4FFC" w:rsidRPr="00B3134C" w:rsidRDefault="005A4FFC" w:rsidP="00B3134C">
            <w:pPr>
              <w:widowControl w:val="0"/>
              <w:numPr>
                <w:ilvl w:val="1"/>
                <w:numId w:val="2"/>
              </w:numPr>
              <w:tabs>
                <w:tab w:val="left" w:pos="717"/>
              </w:tabs>
              <w:autoSpaceDE w:val="0"/>
              <w:autoSpaceDN w:val="0"/>
              <w:spacing w:before="92" w:after="0" w:line="223" w:lineRule="auto"/>
              <w:ind w:left="0" w:right="312" w:firstLine="0"/>
              <w:rPr>
                <w:rFonts w:ascii="Times New Roman" w:hAnsi="Times New Roman"/>
                <w:sz w:val="18"/>
                <w:lang w:val="en-US"/>
              </w:rPr>
            </w:pPr>
            <w:r w:rsidRPr="00B3134C">
              <w:rPr>
                <w:rFonts w:ascii="Times New Roman" w:hAnsi="Times New Roman"/>
                <w:spacing w:val="-1"/>
                <w:sz w:val="18"/>
                <w:lang w:val="en-US"/>
              </w:rPr>
              <w:t>Учебно-наглядные</w:t>
            </w:r>
            <w:r w:rsidRPr="00B3134C">
              <w:rPr>
                <w:rFonts w:ascii="Times New Roman" w:hAnsi="Times New Roman"/>
                <w:spacing w:val="-42"/>
                <w:sz w:val="18"/>
                <w:lang w:val="en-US"/>
              </w:rPr>
              <w:t xml:space="preserve"> </w:t>
            </w:r>
            <w:r w:rsidRPr="00B3134C">
              <w:rPr>
                <w:rFonts w:ascii="Times New Roman" w:hAnsi="Times New Roman"/>
                <w:sz w:val="18"/>
                <w:lang w:val="en-US"/>
              </w:rPr>
              <w:t>пособия</w:t>
            </w:r>
            <w:r w:rsidRPr="00B3134C">
              <w:rPr>
                <w:rFonts w:ascii="Times New Roman" w:hAnsi="Times New Roman"/>
                <w:spacing w:val="-2"/>
                <w:sz w:val="18"/>
                <w:lang w:val="en-US"/>
              </w:rPr>
              <w:t xml:space="preserve"> </w:t>
            </w:r>
            <w:r w:rsidRPr="00B3134C">
              <w:rPr>
                <w:rFonts w:ascii="Times New Roman" w:hAnsi="Times New Roman"/>
                <w:sz w:val="18"/>
                <w:lang w:val="en-US"/>
              </w:rPr>
              <w:t>(печатные</w:t>
            </w:r>
            <w:r w:rsidRPr="00B3134C">
              <w:rPr>
                <w:rFonts w:ascii="Times New Roman" w:hAnsi="Times New Roman"/>
                <w:spacing w:val="-3"/>
                <w:sz w:val="18"/>
                <w:lang w:val="en-US"/>
              </w:rPr>
              <w:t xml:space="preserve"> </w:t>
            </w:r>
            <w:r w:rsidRPr="00B3134C">
              <w:rPr>
                <w:rFonts w:ascii="Times New Roman" w:hAnsi="Times New Roman"/>
                <w:sz w:val="18"/>
                <w:lang w:val="en-US"/>
              </w:rPr>
              <w:t>пособия</w:t>
            </w:r>
          </w:p>
          <w:p w:rsidR="005A4FFC" w:rsidRPr="00B3134C" w:rsidRDefault="005A4FFC" w:rsidP="00B3134C">
            <w:pPr>
              <w:widowControl w:val="0"/>
              <w:autoSpaceDE w:val="0"/>
              <w:autoSpaceDN w:val="0"/>
              <w:spacing w:before="4" w:after="0" w:line="240" w:lineRule="auto"/>
              <w:ind w:right="2"/>
              <w:rPr>
                <w:rFonts w:ascii="Times New Roman" w:hAnsi="Times New Roman"/>
                <w:sz w:val="18"/>
              </w:rPr>
            </w:pPr>
            <w:r w:rsidRPr="00B3134C">
              <w:rPr>
                <w:rFonts w:ascii="Times New Roman" w:hAnsi="Times New Roman"/>
                <w:sz w:val="18"/>
              </w:rPr>
              <w:t>демонстрационные: таблицы,</w:t>
            </w:r>
            <w:r w:rsidRPr="00B3134C">
              <w:rPr>
                <w:rFonts w:ascii="Times New Roman" w:hAnsi="Times New Roman"/>
                <w:spacing w:val="1"/>
                <w:sz w:val="18"/>
              </w:rPr>
              <w:t xml:space="preserve"> </w:t>
            </w:r>
            <w:r w:rsidRPr="00B3134C">
              <w:rPr>
                <w:rFonts w:ascii="Times New Roman" w:hAnsi="Times New Roman"/>
                <w:sz w:val="18"/>
              </w:rPr>
              <w:t>репродукции картин, портретов</w:t>
            </w:r>
            <w:r w:rsidRPr="00B3134C">
              <w:rPr>
                <w:rFonts w:ascii="Times New Roman" w:hAnsi="Times New Roman"/>
                <w:spacing w:val="-42"/>
                <w:sz w:val="18"/>
              </w:rPr>
              <w:t xml:space="preserve"> </w:t>
            </w:r>
            <w:r w:rsidRPr="00B3134C">
              <w:rPr>
                <w:rFonts w:ascii="Times New Roman" w:hAnsi="Times New Roman"/>
                <w:sz w:val="18"/>
              </w:rPr>
              <w:t>писателей</w:t>
            </w:r>
            <w:r w:rsidRPr="00B3134C">
              <w:rPr>
                <w:rFonts w:ascii="Times New Roman" w:hAnsi="Times New Roman"/>
                <w:spacing w:val="-2"/>
                <w:sz w:val="18"/>
              </w:rPr>
              <w:t xml:space="preserve"> </w:t>
            </w:r>
            <w:r w:rsidRPr="00B3134C">
              <w:rPr>
                <w:rFonts w:ascii="Times New Roman" w:hAnsi="Times New Roman"/>
                <w:sz w:val="18"/>
              </w:rPr>
              <w:t>и</w:t>
            </w:r>
            <w:r w:rsidRPr="00B3134C">
              <w:rPr>
                <w:rFonts w:ascii="Times New Roman" w:hAnsi="Times New Roman"/>
                <w:spacing w:val="-1"/>
                <w:sz w:val="18"/>
              </w:rPr>
              <w:t xml:space="preserve"> </w:t>
            </w:r>
            <w:r w:rsidRPr="00B3134C">
              <w:rPr>
                <w:rFonts w:ascii="Times New Roman" w:hAnsi="Times New Roman"/>
                <w:sz w:val="18"/>
              </w:rPr>
              <w:t>лингвистов;</w:t>
            </w:r>
          </w:p>
          <w:p w:rsidR="005A4FFC" w:rsidRPr="00B3134C" w:rsidRDefault="005A4FFC" w:rsidP="00B3134C">
            <w:pPr>
              <w:widowControl w:val="0"/>
              <w:autoSpaceDE w:val="0"/>
              <w:autoSpaceDN w:val="0"/>
              <w:spacing w:after="0" w:line="240" w:lineRule="auto"/>
              <w:ind w:right="249"/>
              <w:rPr>
                <w:rFonts w:ascii="Times New Roman" w:hAnsi="Times New Roman"/>
                <w:sz w:val="18"/>
              </w:rPr>
            </w:pPr>
            <w:r w:rsidRPr="00B3134C">
              <w:rPr>
                <w:rFonts w:ascii="Times New Roman" w:hAnsi="Times New Roman"/>
                <w:sz w:val="18"/>
              </w:rPr>
              <w:t>раздаточные: дидактические</w:t>
            </w:r>
            <w:r w:rsidRPr="00B3134C">
              <w:rPr>
                <w:rFonts w:ascii="Times New Roman" w:hAnsi="Times New Roman"/>
                <w:spacing w:val="-43"/>
                <w:sz w:val="18"/>
              </w:rPr>
              <w:t xml:space="preserve"> </w:t>
            </w:r>
            <w:r w:rsidRPr="00B3134C">
              <w:rPr>
                <w:rFonts w:ascii="Times New Roman" w:hAnsi="Times New Roman"/>
                <w:sz w:val="18"/>
              </w:rPr>
              <w:t>карточки,</w:t>
            </w:r>
            <w:r w:rsidRPr="00B3134C">
              <w:rPr>
                <w:rFonts w:ascii="Times New Roman" w:hAnsi="Times New Roman"/>
                <w:spacing w:val="-1"/>
                <w:sz w:val="18"/>
              </w:rPr>
              <w:t xml:space="preserve"> </w:t>
            </w:r>
            <w:r w:rsidRPr="00B3134C">
              <w:rPr>
                <w:rFonts w:ascii="Times New Roman" w:hAnsi="Times New Roman"/>
                <w:sz w:val="18"/>
              </w:rPr>
              <w:t>раздаточный</w:t>
            </w:r>
          </w:p>
          <w:p w:rsidR="005A4FFC" w:rsidRPr="00B3134C" w:rsidRDefault="005A4FFC" w:rsidP="00B3134C">
            <w:pPr>
              <w:widowControl w:val="0"/>
              <w:autoSpaceDE w:val="0"/>
              <w:autoSpaceDN w:val="0"/>
              <w:spacing w:after="0" w:line="240" w:lineRule="auto"/>
              <w:ind w:right="39"/>
              <w:rPr>
                <w:rFonts w:ascii="Times New Roman" w:hAnsi="Times New Roman"/>
                <w:sz w:val="18"/>
              </w:rPr>
            </w:pPr>
            <w:r w:rsidRPr="00B3134C">
              <w:rPr>
                <w:rFonts w:ascii="Times New Roman" w:hAnsi="Times New Roman"/>
                <w:sz w:val="18"/>
              </w:rPr>
              <w:t>изобразительный</w:t>
            </w:r>
            <w:r w:rsidRPr="00B3134C">
              <w:rPr>
                <w:rFonts w:ascii="Times New Roman" w:hAnsi="Times New Roman"/>
                <w:spacing w:val="7"/>
                <w:sz w:val="18"/>
              </w:rPr>
              <w:t xml:space="preserve"> </w:t>
            </w:r>
            <w:r w:rsidRPr="00B3134C">
              <w:rPr>
                <w:rFonts w:ascii="Times New Roman" w:hAnsi="Times New Roman"/>
                <w:sz w:val="18"/>
              </w:rPr>
              <w:t>материал,</w:t>
            </w:r>
            <w:r w:rsidRPr="00B3134C">
              <w:rPr>
                <w:rFonts w:ascii="Times New Roman" w:hAnsi="Times New Roman"/>
                <w:spacing w:val="-42"/>
                <w:sz w:val="18"/>
              </w:rPr>
              <w:t xml:space="preserve"> </w:t>
            </w:r>
            <w:r w:rsidRPr="00B3134C">
              <w:rPr>
                <w:rFonts w:ascii="Times New Roman" w:hAnsi="Times New Roman"/>
                <w:sz w:val="18"/>
              </w:rPr>
              <w:t>рабочие тетради...;</w:t>
            </w:r>
            <w:r w:rsidRPr="00B3134C">
              <w:rPr>
                <w:rFonts w:ascii="Times New Roman" w:hAnsi="Times New Roman"/>
                <w:spacing w:val="1"/>
                <w:sz w:val="18"/>
              </w:rPr>
              <w:t xml:space="preserve"> </w:t>
            </w:r>
            <w:r w:rsidRPr="00B3134C">
              <w:rPr>
                <w:rFonts w:ascii="Times New Roman" w:hAnsi="Times New Roman"/>
                <w:sz w:val="18"/>
              </w:rPr>
              <w:t>экраннозвуковые</w:t>
            </w:r>
            <w:r w:rsidRPr="00B3134C">
              <w:rPr>
                <w:rFonts w:ascii="Times New Roman" w:hAnsi="Times New Roman"/>
                <w:spacing w:val="-4"/>
                <w:sz w:val="18"/>
              </w:rPr>
              <w:t xml:space="preserve"> </w:t>
            </w:r>
            <w:r w:rsidRPr="00B3134C">
              <w:rPr>
                <w:rFonts w:ascii="Times New Roman" w:hAnsi="Times New Roman"/>
                <w:sz w:val="18"/>
              </w:rPr>
              <w:t>средства:</w:t>
            </w:r>
          </w:p>
          <w:p w:rsidR="005A4FFC" w:rsidRPr="00B3134C" w:rsidRDefault="005A4FFC" w:rsidP="00B3134C">
            <w:pPr>
              <w:widowControl w:val="0"/>
              <w:autoSpaceDE w:val="0"/>
              <w:autoSpaceDN w:val="0"/>
              <w:spacing w:before="1" w:after="0" w:line="240" w:lineRule="auto"/>
              <w:ind w:right="59"/>
              <w:rPr>
                <w:rFonts w:ascii="Times New Roman" w:hAnsi="Times New Roman"/>
                <w:sz w:val="18"/>
              </w:rPr>
            </w:pPr>
            <w:r w:rsidRPr="00B3134C">
              <w:rPr>
                <w:rFonts w:ascii="Times New Roman" w:hAnsi="Times New Roman"/>
                <w:sz w:val="18"/>
              </w:rPr>
              <w:t>аудиокниги,</w:t>
            </w:r>
            <w:r w:rsidRPr="00B3134C">
              <w:rPr>
                <w:rFonts w:ascii="Times New Roman" w:hAnsi="Times New Roman"/>
                <w:spacing w:val="-10"/>
                <w:sz w:val="18"/>
              </w:rPr>
              <w:t xml:space="preserve"> </w:t>
            </w:r>
            <w:r w:rsidRPr="00B3134C">
              <w:rPr>
                <w:rFonts w:ascii="Times New Roman" w:hAnsi="Times New Roman"/>
                <w:sz w:val="18"/>
              </w:rPr>
              <w:t>фонохрестоматии,</w:t>
            </w:r>
            <w:r w:rsidRPr="00B3134C">
              <w:rPr>
                <w:rFonts w:ascii="Times New Roman" w:hAnsi="Times New Roman"/>
                <w:spacing w:val="-42"/>
                <w:sz w:val="18"/>
              </w:rPr>
              <w:t xml:space="preserve"> </w:t>
            </w:r>
            <w:r w:rsidRPr="00B3134C">
              <w:rPr>
                <w:rFonts w:ascii="Times New Roman" w:hAnsi="Times New Roman"/>
                <w:sz w:val="18"/>
              </w:rPr>
              <w:t>видеофильмы.;</w:t>
            </w:r>
            <w:r w:rsidRPr="00B3134C">
              <w:rPr>
                <w:rFonts w:ascii="Times New Roman" w:hAnsi="Times New Roman"/>
                <w:spacing w:val="1"/>
                <w:sz w:val="18"/>
              </w:rPr>
              <w:t xml:space="preserve"> </w:t>
            </w:r>
            <w:r w:rsidRPr="00B3134C">
              <w:rPr>
                <w:rFonts w:ascii="Times New Roman" w:hAnsi="Times New Roman"/>
                <w:sz w:val="18"/>
              </w:rPr>
              <w:t>мультимедийные средства:</w:t>
            </w:r>
            <w:r w:rsidRPr="00B3134C">
              <w:rPr>
                <w:rFonts w:ascii="Times New Roman" w:hAnsi="Times New Roman"/>
                <w:spacing w:val="1"/>
                <w:sz w:val="18"/>
              </w:rPr>
              <w:t xml:space="preserve"> </w:t>
            </w:r>
            <w:r w:rsidRPr="00B3134C">
              <w:rPr>
                <w:rFonts w:ascii="Times New Roman" w:hAnsi="Times New Roman"/>
                <w:sz w:val="18"/>
              </w:rPr>
              <w:t>электронные приложения к</w:t>
            </w:r>
            <w:r w:rsidRPr="00B3134C">
              <w:rPr>
                <w:rFonts w:ascii="Times New Roman" w:hAnsi="Times New Roman"/>
                <w:spacing w:val="1"/>
                <w:sz w:val="18"/>
              </w:rPr>
              <w:t xml:space="preserve"> </w:t>
            </w:r>
            <w:r w:rsidRPr="00B3134C">
              <w:rPr>
                <w:rFonts w:ascii="Times New Roman" w:hAnsi="Times New Roman"/>
                <w:sz w:val="18"/>
              </w:rPr>
              <w:t>учебникам, аудиозаписи,</w:t>
            </w:r>
            <w:r w:rsidRPr="00B3134C">
              <w:rPr>
                <w:rFonts w:ascii="Times New Roman" w:hAnsi="Times New Roman"/>
                <w:spacing w:val="1"/>
                <w:sz w:val="18"/>
              </w:rPr>
              <w:t xml:space="preserve"> </w:t>
            </w:r>
            <w:r w:rsidRPr="00B3134C">
              <w:rPr>
                <w:rFonts w:ascii="Times New Roman" w:hAnsi="Times New Roman"/>
                <w:sz w:val="18"/>
              </w:rPr>
              <w:t>видеофильмы, электронные</w:t>
            </w:r>
            <w:r w:rsidRPr="00B3134C">
              <w:rPr>
                <w:rFonts w:ascii="Times New Roman" w:hAnsi="Times New Roman"/>
                <w:spacing w:val="1"/>
                <w:sz w:val="18"/>
              </w:rPr>
              <w:t xml:space="preserve"> </w:t>
            </w:r>
            <w:r w:rsidRPr="00B3134C">
              <w:rPr>
                <w:rFonts w:ascii="Times New Roman" w:hAnsi="Times New Roman"/>
                <w:sz w:val="18"/>
              </w:rPr>
              <w:t>медиалекции,</w:t>
            </w:r>
            <w:r w:rsidRPr="00B3134C">
              <w:rPr>
                <w:rFonts w:ascii="Times New Roman" w:hAnsi="Times New Roman"/>
                <w:spacing w:val="-2"/>
                <w:sz w:val="18"/>
              </w:rPr>
              <w:t xml:space="preserve"> </w:t>
            </w:r>
            <w:r w:rsidRPr="00B3134C">
              <w:rPr>
                <w:rFonts w:ascii="Times New Roman" w:hAnsi="Times New Roman"/>
                <w:sz w:val="18"/>
              </w:rPr>
              <w:t>тренажеры.)</w:t>
            </w:r>
          </w:p>
        </w:tc>
        <w:tc>
          <w:tcPr>
            <w:tcW w:w="1483" w:type="dxa"/>
          </w:tcPr>
          <w:p w:rsidR="005A4FFC" w:rsidRPr="00B3134C" w:rsidRDefault="005A4FFC" w:rsidP="00B3134C">
            <w:pPr>
              <w:widowControl w:val="0"/>
              <w:autoSpaceDE w:val="0"/>
              <w:autoSpaceDN w:val="0"/>
              <w:spacing w:after="0" w:line="315" w:lineRule="exact"/>
              <w:rPr>
                <w:rFonts w:ascii="Times New Roman" w:hAnsi="Times New Roman"/>
                <w:sz w:val="28"/>
                <w:lang w:val="en-US"/>
              </w:rPr>
            </w:pPr>
            <w:r w:rsidRPr="00B3134C">
              <w:rPr>
                <w:rFonts w:ascii="Times New Roman" w:hAnsi="Times New Roman"/>
                <w:sz w:val="28"/>
                <w:lang w:val="en-US"/>
              </w:rPr>
              <w:t>+</w:t>
            </w:r>
          </w:p>
        </w:tc>
      </w:tr>
    </w:tbl>
    <w:p w:rsidR="005A4FFC" w:rsidRPr="00DB5E8D" w:rsidRDefault="005A4FFC" w:rsidP="00087E61">
      <w:pPr>
        <w:widowControl w:val="0"/>
        <w:autoSpaceDE w:val="0"/>
        <w:autoSpaceDN w:val="0"/>
        <w:spacing w:after="0" w:line="315" w:lineRule="exact"/>
        <w:rPr>
          <w:rFonts w:ascii="Times New Roman" w:hAnsi="Times New Roman"/>
          <w:sz w:val="28"/>
        </w:rPr>
        <w:sectPr w:rsidR="005A4FFC" w:rsidRPr="00DB5E8D" w:rsidSect="00087E61">
          <w:pgSz w:w="7830" w:h="12020"/>
          <w:pgMar w:top="1134" w:right="600" w:bottom="1134" w:left="993" w:header="720" w:footer="720" w:gutter="0"/>
          <w:cols w:space="720"/>
        </w:sectPr>
      </w:pPr>
    </w:p>
    <w:p w:rsidR="005A4FFC" w:rsidRPr="00DB5E8D" w:rsidRDefault="005A4FFC" w:rsidP="00087E61">
      <w:pPr>
        <w:widowControl w:val="0"/>
        <w:autoSpaceDE w:val="0"/>
        <w:autoSpaceDN w:val="0"/>
        <w:spacing w:before="70" w:after="7" w:line="240" w:lineRule="auto"/>
        <w:ind w:right="357"/>
        <w:jc w:val="right"/>
        <w:rPr>
          <w:rFonts w:ascii="Times New Roman" w:hAnsi="Times New Roman"/>
          <w:i/>
          <w:sz w:val="20"/>
        </w:rPr>
      </w:pPr>
      <w:r w:rsidRPr="00DB5E8D">
        <w:rPr>
          <w:rFonts w:ascii="Times New Roman" w:hAnsi="Times New Roman"/>
          <w:i/>
          <w:sz w:val="20"/>
        </w:rPr>
        <w:t>Окончание</w:t>
      </w: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2"/>
        <w:gridCol w:w="1815"/>
        <w:gridCol w:w="2487"/>
        <w:gridCol w:w="1483"/>
      </w:tblGrid>
      <w:tr w:rsidR="005A4FFC" w:rsidRPr="00B3134C" w:rsidTr="00B3134C">
        <w:trPr>
          <w:trHeight w:val="960"/>
        </w:trPr>
        <w:tc>
          <w:tcPr>
            <w:tcW w:w="572" w:type="dxa"/>
          </w:tcPr>
          <w:p w:rsidR="005A4FFC" w:rsidRPr="00B3134C" w:rsidRDefault="005A4FFC" w:rsidP="00B3134C">
            <w:pPr>
              <w:widowControl w:val="0"/>
              <w:autoSpaceDE w:val="0"/>
              <w:autoSpaceDN w:val="0"/>
              <w:spacing w:after="0" w:line="240" w:lineRule="auto"/>
              <w:rPr>
                <w:rFonts w:ascii="Times New Roman" w:hAnsi="Times New Roman"/>
                <w:i/>
                <w:sz w:val="20"/>
                <w:lang w:val="en-US"/>
              </w:rPr>
            </w:pPr>
          </w:p>
          <w:p w:rsidR="005A4FFC" w:rsidRPr="00B3134C" w:rsidRDefault="005A4FFC" w:rsidP="00B3134C">
            <w:pPr>
              <w:widowControl w:val="0"/>
              <w:autoSpaceDE w:val="0"/>
              <w:autoSpaceDN w:val="0"/>
              <w:spacing w:before="147" w:after="0" w:line="240" w:lineRule="auto"/>
              <w:ind w:right="2"/>
              <w:jc w:val="center"/>
              <w:rPr>
                <w:rFonts w:ascii="Times New Roman" w:hAnsi="Times New Roman"/>
                <w:b/>
                <w:sz w:val="18"/>
                <w:lang w:val="en-US"/>
              </w:rPr>
            </w:pPr>
            <w:r w:rsidRPr="00B3134C">
              <w:rPr>
                <w:rFonts w:ascii="Times New Roman" w:hAnsi="Times New Roman"/>
                <w:b/>
                <w:sz w:val="18"/>
                <w:lang w:val="en-US"/>
              </w:rPr>
              <w:t>№</w:t>
            </w:r>
            <w:r w:rsidRPr="00B3134C">
              <w:rPr>
                <w:rFonts w:ascii="Times New Roman" w:hAnsi="Times New Roman"/>
                <w:b/>
                <w:spacing w:val="-3"/>
                <w:sz w:val="18"/>
                <w:lang w:val="en-US"/>
              </w:rPr>
              <w:t xml:space="preserve"> </w:t>
            </w:r>
            <w:r w:rsidRPr="00B3134C">
              <w:rPr>
                <w:rFonts w:ascii="Times New Roman" w:hAnsi="Times New Roman"/>
                <w:b/>
                <w:sz w:val="18"/>
                <w:lang w:val="en-US"/>
              </w:rPr>
              <w:t>п/п</w:t>
            </w:r>
          </w:p>
        </w:tc>
        <w:tc>
          <w:tcPr>
            <w:tcW w:w="1815" w:type="dxa"/>
          </w:tcPr>
          <w:p w:rsidR="005A4FFC" w:rsidRPr="00B3134C" w:rsidRDefault="005A4FFC" w:rsidP="00B3134C">
            <w:pPr>
              <w:widowControl w:val="0"/>
              <w:autoSpaceDE w:val="0"/>
              <w:autoSpaceDN w:val="0"/>
              <w:spacing w:before="67" w:after="0" w:line="240" w:lineRule="auto"/>
              <w:ind w:right="208"/>
              <w:jc w:val="center"/>
              <w:rPr>
                <w:rFonts w:ascii="Times New Roman" w:hAnsi="Times New Roman"/>
                <w:b/>
                <w:sz w:val="18"/>
                <w:lang w:val="en-US"/>
              </w:rPr>
            </w:pPr>
            <w:r w:rsidRPr="00B3134C">
              <w:rPr>
                <w:rFonts w:ascii="Times New Roman" w:hAnsi="Times New Roman"/>
                <w:b/>
                <w:sz w:val="18"/>
                <w:lang w:val="en-US"/>
              </w:rPr>
              <w:t>Компоненты</w:t>
            </w:r>
            <w:r w:rsidRPr="00B3134C">
              <w:rPr>
                <w:rFonts w:ascii="Times New Roman" w:hAnsi="Times New Roman"/>
                <w:b/>
                <w:spacing w:val="1"/>
                <w:sz w:val="18"/>
                <w:lang w:val="en-US"/>
              </w:rPr>
              <w:t xml:space="preserve"> </w:t>
            </w:r>
            <w:r w:rsidRPr="00B3134C">
              <w:rPr>
                <w:rFonts w:ascii="Times New Roman" w:hAnsi="Times New Roman"/>
                <w:b/>
                <w:sz w:val="18"/>
                <w:lang w:val="en-US"/>
              </w:rPr>
              <w:t>структуры</w:t>
            </w:r>
            <w:r w:rsidRPr="00B3134C">
              <w:rPr>
                <w:rFonts w:ascii="Times New Roman" w:hAnsi="Times New Roman"/>
                <w:b/>
                <w:spacing w:val="1"/>
                <w:sz w:val="18"/>
                <w:lang w:val="en-US"/>
              </w:rPr>
              <w:t xml:space="preserve"> </w:t>
            </w:r>
            <w:r w:rsidRPr="00B3134C">
              <w:rPr>
                <w:rFonts w:ascii="Times New Roman" w:hAnsi="Times New Roman"/>
                <w:b/>
                <w:spacing w:val="-1"/>
                <w:sz w:val="18"/>
                <w:lang w:val="en-US"/>
              </w:rPr>
              <w:t>образовательной</w:t>
            </w:r>
            <w:r w:rsidRPr="00B3134C">
              <w:rPr>
                <w:rFonts w:ascii="Times New Roman" w:hAnsi="Times New Roman"/>
                <w:b/>
                <w:spacing w:val="-42"/>
                <w:sz w:val="18"/>
                <w:lang w:val="en-US"/>
              </w:rPr>
              <w:t xml:space="preserve"> </w:t>
            </w:r>
            <w:r w:rsidRPr="00B3134C">
              <w:rPr>
                <w:rFonts w:ascii="Times New Roman" w:hAnsi="Times New Roman"/>
                <w:b/>
                <w:sz w:val="18"/>
                <w:lang w:val="en-US"/>
              </w:rPr>
              <w:t>организации</w:t>
            </w:r>
          </w:p>
        </w:tc>
        <w:tc>
          <w:tcPr>
            <w:tcW w:w="2487" w:type="dxa"/>
          </w:tcPr>
          <w:p w:rsidR="005A4FFC" w:rsidRPr="00B3134C" w:rsidRDefault="005A4FFC" w:rsidP="00B3134C">
            <w:pPr>
              <w:widowControl w:val="0"/>
              <w:autoSpaceDE w:val="0"/>
              <w:autoSpaceDN w:val="0"/>
              <w:spacing w:before="8" w:after="0" w:line="240" w:lineRule="auto"/>
              <w:rPr>
                <w:rFonts w:ascii="Times New Roman" w:hAnsi="Times New Roman"/>
                <w:i/>
                <w:sz w:val="23"/>
                <w:lang w:val="en-US"/>
              </w:rPr>
            </w:pPr>
          </w:p>
          <w:p w:rsidR="005A4FFC" w:rsidRPr="00B3134C" w:rsidRDefault="005A4FFC" w:rsidP="00B3134C">
            <w:pPr>
              <w:widowControl w:val="0"/>
              <w:autoSpaceDE w:val="0"/>
              <w:autoSpaceDN w:val="0"/>
              <w:spacing w:before="1" w:after="0" w:line="240" w:lineRule="auto"/>
              <w:ind w:right="39"/>
              <w:rPr>
                <w:rFonts w:ascii="Times New Roman" w:hAnsi="Times New Roman"/>
                <w:b/>
                <w:sz w:val="18"/>
                <w:lang w:val="en-US"/>
              </w:rPr>
            </w:pPr>
            <w:r w:rsidRPr="00B3134C">
              <w:rPr>
                <w:rFonts w:ascii="Times New Roman" w:hAnsi="Times New Roman"/>
                <w:b/>
                <w:sz w:val="18"/>
                <w:lang w:val="en-US"/>
              </w:rPr>
              <w:t>Необходимое</w:t>
            </w:r>
            <w:r w:rsidRPr="00B3134C">
              <w:rPr>
                <w:rFonts w:ascii="Times New Roman" w:hAnsi="Times New Roman"/>
                <w:b/>
                <w:spacing w:val="-6"/>
                <w:sz w:val="18"/>
                <w:lang w:val="en-US"/>
              </w:rPr>
              <w:t xml:space="preserve"> </w:t>
            </w:r>
            <w:r w:rsidRPr="00B3134C">
              <w:rPr>
                <w:rFonts w:ascii="Times New Roman" w:hAnsi="Times New Roman"/>
                <w:b/>
                <w:sz w:val="18"/>
                <w:lang w:val="en-US"/>
              </w:rPr>
              <w:t>оборудование</w:t>
            </w:r>
            <w:r w:rsidRPr="00B3134C">
              <w:rPr>
                <w:rFonts w:ascii="Times New Roman" w:hAnsi="Times New Roman"/>
                <w:b/>
                <w:spacing w:val="-6"/>
                <w:sz w:val="18"/>
                <w:lang w:val="en-US"/>
              </w:rPr>
              <w:t xml:space="preserve"> </w:t>
            </w:r>
            <w:r w:rsidRPr="00B3134C">
              <w:rPr>
                <w:rFonts w:ascii="Times New Roman" w:hAnsi="Times New Roman"/>
                <w:b/>
                <w:sz w:val="18"/>
                <w:lang w:val="en-US"/>
              </w:rPr>
              <w:t>и</w:t>
            </w:r>
            <w:r w:rsidRPr="00B3134C">
              <w:rPr>
                <w:rFonts w:ascii="Times New Roman" w:hAnsi="Times New Roman"/>
                <w:b/>
                <w:spacing w:val="-42"/>
                <w:sz w:val="18"/>
                <w:lang w:val="en-US"/>
              </w:rPr>
              <w:t xml:space="preserve"> </w:t>
            </w:r>
            <w:r w:rsidRPr="00B3134C">
              <w:rPr>
                <w:rFonts w:ascii="Times New Roman" w:hAnsi="Times New Roman"/>
                <w:b/>
                <w:sz w:val="18"/>
                <w:lang w:val="en-US"/>
              </w:rPr>
              <w:t>оснащение</w:t>
            </w:r>
          </w:p>
        </w:tc>
        <w:tc>
          <w:tcPr>
            <w:tcW w:w="1483" w:type="dxa"/>
          </w:tcPr>
          <w:p w:rsidR="005A4FFC" w:rsidRPr="00B3134C" w:rsidRDefault="005A4FFC" w:rsidP="00B3134C">
            <w:pPr>
              <w:widowControl w:val="0"/>
              <w:autoSpaceDE w:val="0"/>
              <w:autoSpaceDN w:val="0"/>
              <w:spacing w:before="170" w:after="0" w:line="240" w:lineRule="auto"/>
              <w:ind w:right="212"/>
              <w:jc w:val="center"/>
              <w:rPr>
                <w:rFonts w:ascii="Times New Roman" w:hAnsi="Times New Roman"/>
                <w:b/>
                <w:sz w:val="18"/>
                <w:lang w:val="en-US"/>
              </w:rPr>
            </w:pPr>
            <w:r w:rsidRPr="00B3134C">
              <w:rPr>
                <w:rFonts w:ascii="Times New Roman" w:hAnsi="Times New Roman"/>
                <w:b/>
                <w:spacing w:val="-1"/>
                <w:sz w:val="18"/>
                <w:lang w:val="en-US"/>
              </w:rPr>
              <w:t>Необходимо/</w:t>
            </w:r>
            <w:r w:rsidRPr="00B3134C">
              <w:rPr>
                <w:rFonts w:ascii="Times New Roman" w:hAnsi="Times New Roman"/>
                <w:b/>
                <w:spacing w:val="-42"/>
                <w:sz w:val="18"/>
                <w:lang w:val="en-US"/>
              </w:rPr>
              <w:t xml:space="preserve"> </w:t>
            </w:r>
            <w:r w:rsidRPr="00B3134C">
              <w:rPr>
                <w:rFonts w:ascii="Times New Roman" w:hAnsi="Times New Roman"/>
                <w:b/>
                <w:sz w:val="18"/>
                <w:lang w:val="en-US"/>
              </w:rPr>
              <w:t>имеются в</w:t>
            </w:r>
            <w:r w:rsidRPr="00B3134C">
              <w:rPr>
                <w:rFonts w:ascii="Times New Roman" w:hAnsi="Times New Roman"/>
                <w:b/>
                <w:spacing w:val="1"/>
                <w:sz w:val="18"/>
                <w:lang w:val="en-US"/>
              </w:rPr>
              <w:t xml:space="preserve"> </w:t>
            </w:r>
            <w:r w:rsidRPr="00B3134C">
              <w:rPr>
                <w:rFonts w:ascii="Times New Roman" w:hAnsi="Times New Roman"/>
                <w:b/>
                <w:sz w:val="18"/>
                <w:lang w:val="en-US"/>
              </w:rPr>
              <w:t>наличии</w:t>
            </w:r>
          </w:p>
        </w:tc>
      </w:tr>
      <w:tr w:rsidR="005A4FFC" w:rsidRPr="00B3134C" w:rsidTr="00B3134C">
        <w:trPr>
          <w:trHeight w:val="2198"/>
        </w:trPr>
        <w:tc>
          <w:tcPr>
            <w:tcW w:w="572" w:type="dxa"/>
            <w:tcBorders>
              <w:bottom w:val="single" w:sz="6" w:space="0" w:color="000000"/>
            </w:tcBorders>
          </w:tcPr>
          <w:p w:rsidR="005A4FFC" w:rsidRPr="00B3134C" w:rsidRDefault="005A4FFC" w:rsidP="00B3134C">
            <w:pPr>
              <w:widowControl w:val="0"/>
              <w:autoSpaceDE w:val="0"/>
              <w:autoSpaceDN w:val="0"/>
              <w:spacing w:after="0" w:line="240" w:lineRule="auto"/>
              <w:rPr>
                <w:rFonts w:ascii="Times New Roman" w:hAnsi="Times New Roman"/>
                <w:sz w:val="18"/>
                <w:lang w:val="en-US"/>
              </w:rPr>
            </w:pPr>
          </w:p>
        </w:tc>
        <w:tc>
          <w:tcPr>
            <w:tcW w:w="1815" w:type="dxa"/>
            <w:tcBorders>
              <w:bottom w:val="single" w:sz="6" w:space="0" w:color="000000"/>
            </w:tcBorders>
          </w:tcPr>
          <w:p w:rsidR="005A4FFC" w:rsidRPr="00B3134C" w:rsidRDefault="005A4FFC" w:rsidP="00B3134C">
            <w:pPr>
              <w:widowControl w:val="0"/>
              <w:autoSpaceDE w:val="0"/>
              <w:autoSpaceDN w:val="0"/>
              <w:spacing w:after="0" w:line="240" w:lineRule="auto"/>
              <w:rPr>
                <w:rFonts w:ascii="Times New Roman" w:hAnsi="Times New Roman"/>
                <w:sz w:val="18"/>
                <w:lang w:val="en-US"/>
              </w:rPr>
            </w:pPr>
          </w:p>
        </w:tc>
        <w:tc>
          <w:tcPr>
            <w:tcW w:w="2487" w:type="dxa"/>
            <w:tcBorders>
              <w:bottom w:val="single" w:sz="6" w:space="0" w:color="000000"/>
            </w:tcBorders>
          </w:tcPr>
          <w:p w:rsidR="005A4FFC" w:rsidRPr="00B3134C" w:rsidRDefault="005A4FFC" w:rsidP="00B3134C">
            <w:pPr>
              <w:widowControl w:val="0"/>
              <w:numPr>
                <w:ilvl w:val="1"/>
                <w:numId w:val="1"/>
              </w:numPr>
              <w:tabs>
                <w:tab w:val="left" w:pos="717"/>
              </w:tabs>
              <w:autoSpaceDE w:val="0"/>
              <w:autoSpaceDN w:val="0"/>
              <w:spacing w:before="117" w:after="0" w:line="228" w:lineRule="auto"/>
              <w:ind w:left="0" w:right="411" w:firstLine="0"/>
              <w:rPr>
                <w:rFonts w:ascii="Times New Roman" w:hAnsi="Times New Roman"/>
                <w:sz w:val="18"/>
              </w:rPr>
            </w:pPr>
            <w:r w:rsidRPr="00B3134C">
              <w:rPr>
                <w:rFonts w:ascii="Times New Roman" w:hAnsi="Times New Roman"/>
                <w:sz w:val="18"/>
              </w:rPr>
              <w:t>Методические</w:t>
            </w:r>
            <w:r w:rsidRPr="00B3134C">
              <w:rPr>
                <w:rFonts w:ascii="Times New Roman" w:hAnsi="Times New Roman"/>
                <w:spacing w:val="1"/>
                <w:sz w:val="18"/>
              </w:rPr>
              <w:t xml:space="preserve"> </w:t>
            </w:r>
            <w:r w:rsidRPr="00B3134C">
              <w:rPr>
                <w:rFonts w:ascii="Times New Roman" w:hAnsi="Times New Roman"/>
                <w:sz w:val="18"/>
              </w:rPr>
              <w:t>рекомендации по</w:t>
            </w:r>
            <w:r w:rsidRPr="00B3134C">
              <w:rPr>
                <w:rFonts w:ascii="Times New Roman" w:hAnsi="Times New Roman"/>
                <w:spacing w:val="1"/>
                <w:sz w:val="18"/>
              </w:rPr>
              <w:t xml:space="preserve"> </w:t>
            </w:r>
            <w:r w:rsidRPr="00B3134C">
              <w:rPr>
                <w:rFonts w:ascii="Times New Roman" w:hAnsi="Times New Roman"/>
                <w:sz w:val="18"/>
              </w:rPr>
              <w:t>использованию</w:t>
            </w:r>
            <w:r w:rsidRPr="00B3134C">
              <w:rPr>
                <w:rFonts w:ascii="Times New Roman" w:hAnsi="Times New Roman"/>
                <w:spacing w:val="-12"/>
                <w:sz w:val="18"/>
              </w:rPr>
              <w:t xml:space="preserve"> </w:t>
            </w:r>
            <w:r w:rsidRPr="00B3134C">
              <w:rPr>
                <w:rFonts w:ascii="Times New Roman" w:hAnsi="Times New Roman"/>
                <w:sz w:val="18"/>
              </w:rPr>
              <w:t>различных</w:t>
            </w:r>
            <w:r w:rsidRPr="00B3134C">
              <w:rPr>
                <w:rFonts w:ascii="Times New Roman" w:hAnsi="Times New Roman"/>
                <w:spacing w:val="-42"/>
                <w:sz w:val="18"/>
              </w:rPr>
              <w:t xml:space="preserve"> </w:t>
            </w:r>
            <w:r w:rsidRPr="00B3134C">
              <w:rPr>
                <w:rFonts w:ascii="Times New Roman" w:hAnsi="Times New Roman"/>
                <w:sz w:val="18"/>
              </w:rPr>
              <w:t>групп учебнонаглядных</w:t>
            </w:r>
            <w:r w:rsidRPr="00B3134C">
              <w:rPr>
                <w:rFonts w:ascii="Times New Roman" w:hAnsi="Times New Roman"/>
                <w:spacing w:val="1"/>
                <w:sz w:val="18"/>
              </w:rPr>
              <w:t xml:space="preserve"> </w:t>
            </w:r>
            <w:r w:rsidRPr="00B3134C">
              <w:rPr>
                <w:rFonts w:ascii="Times New Roman" w:hAnsi="Times New Roman"/>
                <w:sz w:val="18"/>
              </w:rPr>
              <w:t>пособий</w:t>
            </w:r>
          </w:p>
          <w:p w:rsidR="005A4FFC" w:rsidRPr="00B3134C" w:rsidRDefault="005A4FFC" w:rsidP="00B3134C">
            <w:pPr>
              <w:widowControl w:val="0"/>
              <w:numPr>
                <w:ilvl w:val="1"/>
                <w:numId w:val="1"/>
              </w:numPr>
              <w:tabs>
                <w:tab w:val="left" w:pos="717"/>
              </w:tabs>
              <w:autoSpaceDE w:val="0"/>
              <w:autoSpaceDN w:val="0"/>
              <w:spacing w:before="85" w:after="0" w:line="223" w:lineRule="auto"/>
              <w:ind w:left="0" w:right="12" w:firstLine="0"/>
              <w:rPr>
                <w:rFonts w:ascii="Times New Roman" w:hAnsi="Times New Roman"/>
                <w:sz w:val="18"/>
              </w:rPr>
            </w:pPr>
            <w:r w:rsidRPr="00B3134C">
              <w:rPr>
                <w:rFonts w:ascii="Times New Roman" w:hAnsi="Times New Roman"/>
                <w:sz w:val="18"/>
              </w:rPr>
              <w:t>Расходные</w:t>
            </w:r>
            <w:r w:rsidRPr="00B3134C">
              <w:rPr>
                <w:rFonts w:ascii="Times New Roman" w:hAnsi="Times New Roman"/>
                <w:spacing w:val="-9"/>
                <w:sz w:val="18"/>
              </w:rPr>
              <w:t xml:space="preserve"> </w:t>
            </w:r>
            <w:r w:rsidRPr="00B3134C">
              <w:rPr>
                <w:rFonts w:ascii="Times New Roman" w:hAnsi="Times New Roman"/>
                <w:sz w:val="18"/>
              </w:rPr>
              <w:t>материалы,</w:t>
            </w:r>
            <w:r w:rsidRPr="00B3134C">
              <w:rPr>
                <w:rFonts w:ascii="Times New Roman" w:hAnsi="Times New Roman"/>
                <w:spacing w:val="-42"/>
                <w:sz w:val="18"/>
              </w:rPr>
              <w:t xml:space="preserve"> </w:t>
            </w:r>
            <w:r w:rsidRPr="00B3134C">
              <w:rPr>
                <w:rFonts w:ascii="Times New Roman" w:hAnsi="Times New Roman"/>
                <w:sz w:val="18"/>
              </w:rPr>
              <w:t>обеспечивающие различные</w:t>
            </w:r>
            <w:r w:rsidRPr="00B3134C">
              <w:rPr>
                <w:rFonts w:ascii="Times New Roman" w:hAnsi="Times New Roman"/>
                <w:spacing w:val="1"/>
                <w:sz w:val="18"/>
              </w:rPr>
              <w:t xml:space="preserve"> </w:t>
            </w:r>
            <w:r w:rsidRPr="00B3134C">
              <w:rPr>
                <w:rFonts w:ascii="Times New Roman" w:hAnsi="Times New Roman"/>
                <w:sz w:val="18"/>
              </w:rPr>
              <w:t>виды</w:t>
            </w:r>
            <w:r w:rsidRPr="00B3134C">
              <w:rPr>
                <w:rFonts w:ascii="Times New Roman" w:hAnsi="Times New Roman"/>
                <w:spacing w:val="-2"/>
                <w:sz w:val="18"/>
              </w:rPr>
              <w:t xml:space="preserve"> </w:t>
            </w:r>
            <w:r w:rsidRPr="00B3134C">
              <w:rPr>
                <w:rFonts w:ascii="Times New Roman" w:hAnsi="Times New Roman"/>
                <w:sz w:val="18"/>
              </w:rPr>
              <w:t>деятельности</w:t>
            </w:r>
          </w:p>
          <w:p w:rsidR="005A4FFC" w:rsidRPr="00B3134C" w:rsidRDefault="005A4FFC" w:rsidP="00B3134C">
            <w:pPr>
              <w:widowControl w:val="0"/>
              <w:autoSpaceDE w:val="0"/>
              <w:autoSpaceDN w:val="0"/>
              <w:spacing w:after="0" w:line="204" w:lineRule="exact"/>
              <w:rPr>
                <w:rFonts w:ascii="Times New Roman" w:hAnsi="Times New Roman"/>
                <w:sz w:val="18"/>
                <w:lang w:val="en-US"/>
              </w:rPr>
            </w:pPr>
            <w:r w:rsidRPr="00B3134C">
              <w:rPr>
                <w:rFonts w:ascii="Times New Roman" w:hAnsi="Times New Roman"/>
                <w:sz w:val="18"/>
                <w:lang w:val="en-US"/>
              </w:rPr>
              <w:t>обучающихся</w:t>
            </w:r>
          </w:p>
        </w:tc>
        <w:tc>
          <w:tcPr>
            <w:tcW w:w="1483" w:type="dxa"/>
            <w:tcBorders>
              <w:bottom w:val="single" w:sz="6" w:space="0" w:color="000000"/>
            </w:tcBorders>
          </w:tcPr>
          <w:p w:rsidR="005A4FFC" w:rsidRPr="00B3134C" w:rsidRDefault="005A4FFC" w:rsidP="00B3134C">
            <w:pPr>
              <w:widowControl w:val="0"/>
              <w:autoSpaceDE w:val="0"/>
              <w:autoSpaceDN w:val="0"/>
              <w:spacing w:after="0" w:line="240" w:lineRule="auto"/>
              <w:rPr>
                <w:rFonts w:ascii="Times New Roman" w:hAnsi="Times New Roman"/>
                <w:sz w:val="18"/>
                <w:lang w:val="en-US"/>
              </w:rPr>
            </w:pPr>
          </w:p>
        </w:tc>
      </w:tr>
      <w:tr w:rsidR="005A4FFC" w:rsidRPr="00B3134C" w:rsidTr="00B3134C">
        <w:trPr>
          <w:trHeight w:val="746"/>
        </w:trPr>
        <w:tc>
          <w:tcPr>
            <w:tcW w:w="572" w:type="dxa"/>
            <w:tcBorders>
              <w:top w:val="single" w:sz="6" w:space="0" w:color="000000"/>
            </w:tcBorders>
          </w:tcPr>
          <w:p w:rsidR="005A4FFC" w:rsidRPr="00B3134C" w:rsidRDefault="005A4FFC" w:rsidP="00B3134C">
            <w:pPr>
              <w:widowControl w:val="0"/>
              <w:autoSpaceDE w:val="0"/>
              <w:autoSpaceDN w:val="0"/>
              <w:spacing w:after="0" w:line="200" w:lineRule="exact"/>
              <w:jc w:val="center"/>
              <w:rPr>
                <w:rFonts w:ascii="Times New Roman" w:hAnsi="Times New Roman"/>
                <w:sz w:val="18"/>
                <w:lang w:val="en-US"/>
              </w:rPr>
            </w:pPr>
            <w:r w:rsidRPr="00B3134C">
              <w:rPr>
                <w:rFonts w:ascii="Times New Roman" w:hAnsi="Times New Roman"/>
                <w:sz w:val="18"/>
                <w:lang w:val="en-US"/>
              </w:rPr>
              <w:t>2</w:t>
            </w:r>
          </w:p>
        </w:tc>
        <w:tc>
          <w:tcPr>
            <w:tcW w:w="1815" w:type="dxa"/>
            <w:tcBorders>
              <w:top w:val="single" w:sz="6" w:space="0" w:color="000000"/>
            </w:tcBorders>
          </w:tcPr>
          <w:p w:rsidR="005A4FFC" w:rsidRPr="00B3134C" w:rsidRDefault="005A4FFC" w:rsidP="00B3134C">
            <w:pPr>
              <w:widowControl w:val="0"/>
              <w:autoSpaceDE w:val="0"/>
              <w:autoSpaceDN w:val="0"/>
              <w:spacing w:before="57" w:after="0" w:line="240" w:lineRule="auto"/>
              <w:ind w:right="438"/>
              <w:jc w:val="both"/>
              <w:rPr>
                <w:rFonts w:ascii="Times New Roman" w:hAnsi="Times New Roman"/>
                <w:sz w:val="18"/>
              </w:rPr>
            </w:pPr>
            <w:r w:rsidRPr="00B3134C">
              <w:rPr>
                <w:rFonts w:ascii="Times New Roman" w:hAnsi="Times New Roman"/>
                <w:spacing w:val="-1"/>
                <w:sz w:val="18"/>
              </w:rPr>
              <w:t xml:space="preserve">Учебный </w:t>
            </w:r>
            <w:r w:rsidRPr="00B3134C">
              <w:rPr>
                <w:rFonts w:ascii="Times New Roman" w:hAnsi="Times New Roman"/>
                <w:sz w:val="18"/>
              </w:rPr>
              <w:t>кабинет</w:t>
            </w:r>
            <w:r w:rsidRPr="00B3134C">
              <w:rPr>
                <w:rFonts w:ascii="Times New Roman" w:hAnsi="Times New Roman"/>
                <w:spacing w:val="-42"/>
                <w:sz w:val="18"/>
              </w:rPr>
              <w:t xml:space="preserve"> </w:t>
            </w:r>
            <w:r w:rsidRPr="00B3134C">
              <w:rPr>
                <w:rFonts w:ascii="Times New Roman" w:hAnsi="Times New Roman"/>
                <w:sz w:val="18"/>
              </w:rPr>
              <w:t>русского языка и</w:t>
            </w:r>
            <w:r w:rsidRPr="00B3134C">
              <w:rPr>
                <w:rFonts w:ascii="Times New Roman" w:hAnsi="Times New Roman"/>
                <w:spacing w:val="1"/>
                <w:sz w:val="18"/>
              </w:rPr>
              <w:t xml:space="preserve"> </w:t>
            </w:r>
            <w:r w:rsidRPr="00B3134C">
              <w:rPr>
                <w:rFonts w:ascii="Times New Roman" w:hAnsi="Times New Roman"/>
                <w:sz w:val="18"/>
              </w:rPr>
              <w:t>литературы</w:t>
            </w:r>
          </w:p>
        </w:tc>
        <w:tc>
          <w:tcPr>
            <w:tcW w:w="2487" w:type="dxa"/>
            <w:tcBorders>
              <w:top w:val="single" w:sz="6" w:space="0" w:color="000000"/>
            </w:tcBorders>
          </w:tcPr>
          <w:p w:rsidR="005A4FFC" w:rsidRPr="00B3134C" w:rsidRDefault="005A4FFC" w:rsidP="00B3134C">
            <w:pPr>
              <w:widowControl w:val="0"/>
              <w:autoSpaceDE w:val="0"/>
              <w:autoSpaceDN w:val="0"/>
              <w:spacing w:after="0" w:line="240" w:lineRule="auto"/>
              <w:rPr>
                <w:rFonts w:ascii="Times New Roman" w:hAnsi="Times New Roman"/>
                <w:sz w:val="18"/>
              </w:rPr>
            </w:pPr>
          </w:p>
        </w:tc>
        <w:tc>
          <w:tcPr>
            <w:tcW w:w="1483" w:type="dxa"/>
            <w:tcBorders>
              <w:top w:val="single" w:sz="6" w:space="0" w:color="000000"/>
            </w:tcBorders>
          </w:tcPr>
          <w:p w:rsidR="005A4FFC" w:rsidRPr="00B3134C" w:rsidRDefault="005A4FFC" w:rsidP="00B3134C">
            <w:pPr>
              <w:widowControl w:val="0"/>
              <w:autoSpaceDE w:val="0"/>
              <w:autoSpaceDN w:val="0"/>
              <w:spacing w:after="0" w:line="240" w:lineRule="auto"/>
              <w:rPr>
                <w:rFonts w:ascii="Times New Roman" w:hAnsi="Times New Roman"/>
                <w:sz w:val="18"/>
              </w:rPr>
            </w:pPr>
          </w:p>
        </w:tc>
      </w:tr>
      <w:tr w:rsidR="005A4FFC" w:rsidRPr="00B3134C" w:rsidTr="00B3134C">
        <w:trPr>
          <w:trHeight w:val="359"/>
        </w:trPr>
        <w:tc>
          <w:tcPr>
            <w:tcW w:w="572" w:type="dxa"/>
          </w:tcPr>
          <w:p w:rsidR="005A4FFC" w:rsidRPr="00B3134C" w:rsidRDefault="005A4FFC" w:rsidP="00B3134C">
            <w:pPr>
              <w:widowControl w:val="0"/>
              <w:autoSpaceDE w:val="0"/>
              <w:autoSpaceDN w:val="0"/>
              <w:spacing w:before="71" w:after="0" w:line="240" w:lineRule="auto"/>
              <w:jc w:val="center"/>
              <w:rPr>
                <w:rFonts w:ascii="Times New Roman" w:hAnsi="Times New Roman"/>
                <w:sz w:val="18"/>
                <w:lang w:val="en-US"/>
              </w:rPr>
            </w:pPr>
            <w:r w:rsidRPr="00B3134C">
              <w:rPr>
                <w:rFonts w:ascii="Times New Roman" w:hAnsi="Times New Roman"/>
                <w:sz w:val="18"/>
                <w:lang w:val="en-US"/>
              </w:rPr>
              <w:t>3</w:t>
            </w:r>
          </w:p>
        </w:tc>
        <w:tc>
          <w:tcPr>
            <w:tcW w:w="1815" w:type="dxa"/>
          </w:tcPr>
          <w:p w:rsidR="005A4FFC" w:rsidRPr="00B3134C" w:rsidRDefault="005A4FFC" w:rsidP="00B3134C">
            <w:pPr>
              <w:widowControl w:val="0"/>
              <w:autoSpaceDE w:val="0"/>
              <w:autoSpaceDN w:val="0"/>
              <w:spacing w:after="0" w:line="240" w:lineRule="auto"/>
              <w:rPr>
                <w:rFonts w:ascii="Times New Roman" w:hAnsi="Times New Roman"/>
                <w:sz w:val="18"/>
                <w:lang w:val="en-US"/>
              </w:rPr>
            </w:pPr>
          </w:p>
        </w:tc>
        <w:tc>
          <w:tcPr>
            <w:tcW w:w="2487" w:type="dxa"/>
          </w:tcPr>
          <w:p w:rsidR="005A4FFC" w:rsidRPr="00B3134C" w:rsidRDefault="005A4FFC" w:rsidP="00B3134C">
            <w:pPr>
              <w:widowControl w:val="0"/>
              <w:autoSpaceDE w:val="0"/>
              <w:autoSpaceDN w:val="0"/>
              <w:spacing w:after="0" w:line="240" w:lineRule="auto"/>
              <w:rPr>
                <w:rFonts w:ascii="Times New Roman" w:hAnsi="Times New Roman"/>
                <w:sz w:val="18"/>
                <w:lang w:val="en-US"/>
              </w:rPr>
            </w:pPr>
          </w:p>
        </w:tc>
        <w:tc>
          <w:tcPr>
            <w:tcW w:w="1483" w:type="dxa"/>
          </w:tcPr>
          <w:p w:rsidR="005A4FFC" w:rsidRPr="00B3134C" w:rsidRDefault="005A4FFC" w:rsidP="00B3134C">
            <w:pPr>
              <w:widowControl w:val="0"/>
              <w:autoSpaceDE w:val="0"/>
              <w:autoSpaceDN w:val="0"/>
              <w:spacing w:after="0" w:line="240" w:lineRule="auto"/>
              <w:rPr>
                <w:rFonts w:ascii="Times New Roman" w:hAnsi="Times New Roman"/>
                <w:sz w:val="18"/>
                <w:lang w:val="en-US"/>
              </w:rPr>
            </w:pPr>
          </w:p>
        </w:tc>
      </w:tr>
    </w:tbl>
    <w:p w:rsidR="005A4FFC" w:rsidRPr="00DB5E8D" w:rsidRDefault="005A4FFC" w:rsidP="00087E61">
      <w:pPr>
        <w:widowControl w:val="0"/>
        <w:autoSpaceDE w:val="0"/>
        <w:autoSpaceDN w:val="0"/>
        <w:spacing w:before="154" w:after="0" w:line="252" w:lineRule="auto"/>
        <w:ind w:right="112"/>
        <w:jc w:val="both"/>
        <w:rPr>
          <w:rFonts w:ascii="Times New Roman" w:hAnsi="Times New Roman"/>
          <w:sz w:val="20"/>
          <w:szCs w:val="20"/>
        </w:rPr>
      </w:pPr>
      <w:r w:rsidRPr="00DB5E8D">
        <w:rPr>
          <w:rFonts w:ascii="Times New Roman" w:hAnsi="Times New Roman"/>
          <w:sz w:val="20"/>
          <w:szCs w:val="20"/>
        </w:rPr>
        <w:t>Спортивный</w:t>
      </w:r>
      <w:r w:rsidRPr="00DB5E8D">
        <w:rPr>
          <w:rFonts w:ascii="Times New Roman" w:hAnsi="Times New Roman"/>
          <w:spacing w:val="1"/>
          <w:sz w:val="20"/>
          <w:szCs w:val="20"/>
        </w:rPr>
        <w:t xml:space="preserve"> </w:t>
      </w:r>
      <w:r w:rsidRPr="00DB5E8D">
        <w:rPr>
          <w:rFonts w:ascii="Times New Roman" w:hAnsi="Times New Roman"/>
          <w:sz w:val="20"/>
          <w:szCs w:val="20"/>
        </w:rPr>
        <w:t>зал,</w:t>
      </w:r>
      <w:r w:rsidRPr="00DB5E8D">
        <w:rPr>
          <w:rFonts w:ascii="Times New Roman" w:hAnsi="Times New Roman"/>
          <w:spacing w:val="1"/>
          <w:sz w:val="20"/>
          <w:szCs w:val="20"/>
        </w:rPr>
        <w:t xml:space="preserve"> </w:t>
      </w:r>
      <w:r w:rsidRPr="00DB5E8D">
        <w:rPr>
          <w:rFonts w:ascii="Times New Roman" w:hAnsi="Times New Roman"/>
          <w:sz w:val="20"/>
          <w:szCs w:val="20"/>
        </w:rPr>
        <w:t>включая</w:t>
      </w:r>
      <w:r w:rsidRPr="00DB5E8D">
        <w:rPr>
          <w:rFonts w:ascii="Times New Roman" w:hAnsi="Times New Roman"/>
          <w:spacing w:val="1"/>
          <w:sz w:val="20"/>
          <w:szCs w:val="20"/>
        </w:rPr>
        <w:t xml:space="preserve"> </w:t>
      </w:r>
      <w:r w:rsidRPr="00DB5E8D">
        <w:rPr>
          <w:rFonts w:ascii="Times New Roman" w:hAnsi="Times New Roman"/>
          <w:sz w:val="20"/>
          <w:szCs w:val="20"/>
        </w:rPr>
        <w:t>помещение</w:t>
      </w:r>
      <w:r w:rsidRPr="00DB5E8D">
        <w:rPr>
          <w:rFonts w:ascii="Times New Roman" w:hAnsi="Times New Roman"/>
          <w:spacing w:val="1"/>
          <w:sz w:val="20"/>
          <w:szCs w:val="20"/>
        </w:rPr>
        <w:t xml:space="preserve"> </w:t>
      </w:r>
      <w:r w:rsidRPr="00DB5E8D">
        <w:rPr>
          <w:rFonts w:ascii="Times New Roman" w:hAnsi="Times New Roman"/>
          <w:sz w:val="20"/>
          <w:szCs w:val="20"/>
        </w:rPr>
        <w:t>для</w:t>
      </w:r>
      <w:r w:rsidRPr="00DB5E8D">
        <w:rPr>
          <w:rFonts w:ascii="Times New Roman" w:hAnsi="Times New Roman"/>
          <w:spacing w:val="1"/>
          <w:sz w:val="20"/>
          <w:szCs w:val="20"/>
        </w:rPr>
        <w:t xml:space="preserve"> </w:t>
      </w:r>
      <w:r w:rsidRPr="00DB5E8D">
        <w:rPr>
          <w:rFonts w:ascii="Times New Roman" w:hAnsi="Times New Roman"/>
          <w:sz w:val="20"/>
          <w:szCs w:val="20"/>
        </w:rPr>
        <w:t>хранения</w:t>
      </w:r>
      <w:r w:rsidRPr="00DB5E8D">
        <w:rPr>
          <w:rFonts w:ascii="Times New Roman" w:hAnsi="Times New Roman"/>
          <w:spacing w:val="1"/>
          <w:sz w:val="20"/>
          <w:szCs w:val="20"/>
        </w:rPr>
        <w:t xml:space="preserve"> </w:t>
      </w:r>
      <w:r w:rsidRPr="00DB5E8D">
        <w:rPr>
          <w:rFonts w:ascii="Times New Roman" w:hAnsi="Times New Roman"/>
          <w:sz w:val="20"/>
          <w:szCs w:val="20"/>
        </w:rPr>
        <w:t>спортивного</w:t>
      </w:r>
      <w:r w:rsidRPr="00DB5E8D">
        <w:rPr>
          <w:rFonts w:ascii="Times New Roman" w:hAnsi="Times New Roman"/>
          <w:spacing w:val="1"/>
          <w:sz w:val="20"/>
          <w:szCs w:val="20"/>
        </w:rPr>
        <w:t xml:space="preserve"> </w:t>
      </w:r>
      <w:r w:rsidRPr="00DB5E8D">
        <w:rPr>
          <w:rFonts w:ascii="Times New Roman" w:hAnsi="Times New Roman"/>
          <w:sz w:val="20"/>
          <w:szCs w:val="20"/>
        </w:rPr>
        <w:t>инвентаря,</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соответствии</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рабочей</w:t>
      </w:r>
      <w:r w:rsidRPr="00DB5E8D">
        <w:rPr>
          <w:rFonts w:ascii="Times New Roman" w:hAnsi="Times New Roman"/>
          <w:spacing w:val="1"/>
          <w:sz w:val="20"/>
          <w:szCs w:val="20"/>
        </w:rPr>
        <w:t xml:space="preserve"> </w:t>
      </w:r>
      <w:r w:rsidRPr="00DB5E8D">
        <w:rPr>
          <w:rFonts w:ascii="Times New Roman" w:hAnsi="Times New Roman"/>
          <w:sz w:val="20"/>
          <w:szCs w:val="20"/>
        </w:rPr>
        <w:t>программой,</w:t>
      </w:r>
      <w:r w:rsidRPr="00DB5E8D">
        <w:rPr>
          <w:rFonts w:ascii="Times New Roman" w:hAnsi="Times New Roman"/>
          <w:spacing w:val="1"/>
          <w:sz w:val="20"/>
          <w:szCs w:val="20"/>
        </w:rPr>
        <w:t xml:space="preserve"> </w:t>
      </w:r>
      <w:r w:rsidRPr="00DB5E8D">
        <w:rPr>
          <w:rFonts w:ascii="Times New Roman" w:hAnsi="Times New Roman"/>
          <w:sz w:val="20"/>
          <w:szCs w:val="20"/>
        </w:rPr>
        <w:t>утвержденной</w:t>
      </w:r>
      <w:r w:rsidRPr="00DB5E8D">
        <w:rPr>
          <w:rFonts w:ascii="Times New Roman" w:hAnsi="Times New Roman"/>
          <w:spacing w:val="1"/>
          <w:sz w:val="20"/>
          <w:szCs w:val="20"/>
        </w:rPr>
        <w:t xml:space="preserve"> </w:t>
      </w:r>
      <w:r w:rsidRPr="00DB5E8D">
        <w:rPr>
          <w:rFonts w:ascii="Times New Roman" w:hAnsi="Times New Roman"/>
          <w:sz w:val="20"/>
          <w:szCs w:val="20"/>
        </w:rPr>
        <w:t>организацией,</w:t>
      </w:r>
      <w:r w:rsidRPr="00DB5E8D">
        <w:rPr>
          <w:rFonts w:ascii="Times New Roman" w:hAnsi="Times New Roman"/>
          <w:spacing w:val="-1"/>
          <w:sz w:val="20"/>
          <w:szCs w:val="20"/>
        </w:rPr>
        <w:t xml:space="preserve"> </w:t>
      </w:r>
      <w:r w:rsidRPr="00DB5E8D">
        <w:rPr>
          <w:rFonts w:ascii="Times New Roman" w:hAnsi="Times New Roman"/>
          <w:sz w:val="20"/>
          <w:szCs w:val="20"/>
        </w:rPr>
        <w:t>оснащается:</w:t>
      </w:r>
    </w:p>
    <w:p w:rsidR="005A4FFC" w:rsidRPr="00DB5E8D" w:rsidRDefault="005A4FFC" w:rsidP="00465CA1">
      <w:pPr>
        <w:widowControl w:val="0"/>
        <w:numPr>
          <w:ilvl w:val="1"/>
          <w:numId w:val="8"/>
        </w:numPr>
        <w:tabs>
          <w:tab w:val="left" w:pos="824"/>
        </w:tabs>
        <w:autoSpaceDE w:val="0"/>
        <w:autoSpaceDN w:val="0"/>
        <w:spacing w:after="0" w:line="252" w:lineRule="auto"/>
        <w:ind w:left="0" w:right="113" w:firstLine="0"/>
        <w:rPr>
          <w:rFonts w:ascii="Times New Roman" w:hAnsi="Times New Roman"/>
          <w:sz w:val="20"/>
        </w:rPr>
      </w:pPr>
      <w:r w:rsidRPr="00DB5E8D">
        <w:rPr>
          <w:rFonts w:ascii="Times New Roman" w:hAnsi="Times New Roman"/>
          <w:sz w:val="20"/>
        </w:rPr>
        <w:t>инвентарем</w:t>
      </w:r>
      <w:r w:rsidRPr="00DB5E8D">
        <w:rPr>
          <w:rFonts w:ascii="Times New Roman" w:hAnsi="Times New Roman"/>
          <w:spacing w:val="31"/>
          <w:sz w:val="20"/>
        </w:rPr>
        <w:t xml:space="preserve"> </w:t>
      </w:r>
      <w:r w:rsidRPr="00DB5E8D">
        <w:rPr>
          <w:rFonts w:ascii="Times New Roman" w:hAnsi="Times New Roman"/>
          <w:sz w:val="20"/>
        </w:rPr>
        <w:t>и</w:t>
      </w:r>
      <w:r w:rsidRPr="00DB5E8D">
        <w:rPr>
          <w:rFonts w:ascii="Times New Roman" w:hAnsi="Times New Roman"/>
          <w:spacing w:val="29"/>
          <w:sz w:val="20"/>
        </w:rPr>
        <w:t xml:space="preserve"> </w:t>
      </w:r>
      <w:r w:rsidRPr="00DB5E8D">
        <w:rPr>
          <w:rFonts w:ascii="Times New Roman" w:hAnsi="Times New Roman"/>
          <w:sz w:val="20"/>
        </w:rPr>
        <w:t>оборудованием</w:t>
      </w:r>
      <w:r w:rsidRPr="00DB5E8D">
        <w:rPr>
          <w:rFonts w:ascii="Times New Roman" w:hAnsi="Times New Roman"/>
          <w:spacing w:val="34"/>
          <w:sz w:val="20"/>
        </w:rPr>
        <w:t xml:space="preserve"> </w:t>
      </w:r>
      <w:r w:rsidRPr="00DB5E8D">
        <w:rPr>
          <w:rFonts w:ascii="Times New Roman" w:hAnsi="Times New Roman"/>
          <w:sz w:val="20"/>
        </w:rPr>
        <w:t>для</w:t>
      </w:r>
      <w:r w:rsidRPr="00DB5E8D">
        <w:rPr>
          <w:rFonts w:ascii="Times New Roman" w:hAnsi="Times New Roman"/>
          <w:spacing w:val="32"/>
          <w:sz w:val="20"/>
        </w:rPr>
        <w:t xml:space="preserve"> </w:t>
      </w:r>
      <w:r w:rsidRPr="00DB5E8D">
        <w:rPr>
          <w:rFonts w:ascii="Times New Roman" w:hAnsi="Times New Roman"/>
          <w:sz w:val="20"/>
        </w:rPr>
        <w:t>проведения</w:t>
      </w:r>
      <w:r w:rsidRPr="00DB5E8D">
        <w:rPr>
          <w:rFonts w:ascii="Times New Roman" w:hAnsi="Times New Roman"/>
          <w:spacing w:val="32"/>
          <w:sz w:val="20"/>
        </w:rPr>
        <w:t xml:space="preserve"> </w:t>
      </w:r>
      <w:r w:rsidRPr="00DB5E8D">
        <w:rPr>
          <w:rFonts w:ascii="Times New Roman" w:hAnsi="Times New Roman"/>
          <w:sz w:val="20"/>
        </w:rPr>
        <w:t>занятий</w:t>
      </w:r>
      <w:r w:rsidRPr="00DB5E8D">
        <w:rPr>
          <w:rFonts w:ascii="Times New Roman" w:hAnsi="Times New Roman"/>
          <w:spacing w:val="32"/>
          <w:sz w:val="20"/>
        </w:rPr>
        <w:t xml:space="preserve"> </w:t>
      </w:r>
      <w:r w:rsidRPr="00DB5E8D">
        <w:rPr>
          <w:rFonts w:ascii="Times New Roman" w:hAnsi="Times New Roman"/>
          <w:sz w:val="20"/>
        </w:rPr>
        <w:t>по</w:t>
      </w:r>
      <w:r w:rsidRPr="00DB5E8D">
        <w:rPr>
          <w:rFonts w:ascii="Times New Roman" w:hAnsi="Times New Roman"/>
          <w:spacing w:val="-47"/>
          <w:sz w:val="20"/>
        </w:rPr>
        <w:t xml:space="preserve"> </w:t>
      </w:r>
      <w:r w:rsidRPr="00DB5E8D">
        <w:rPr>
          <w:rFonts w:ascii="Times New Roman" w:hAnsi="Times New Roman"/>
          <w:sz w:val="20"/>
        </w:rPr>
        <w:t>физической</w:t>
      </w:r>
      <w:r w:rsidRPr="00DB5E8D">
        <w:rPr>
          <w:rFonts w:ascii="Times New Roman" w:hAnsi="Times New Roman"/>
          <w:spacing w:val="-2"/>
          <w:sz w:val="20"/>
        </w:rPr>
        <w:t xml:space="preserve"> </w:t>
      </w:r>
      <w:r w:rsidRPr="00DB5E8D">
        <w:rPr>
          <w:rFonts w:ascii="Times New Roman" w:hAnsi="Times New Roman"/>
          <w:sz w:val="20"/>
        </w:rPr>
        <w:t>культуре</w:t>
      </w:r>
      <w:r w:rsidRPr="00DB5E8D">
        <w:rPr>
          <w:rFonts w:ascii="Times New Roman" w:hAnsi="Times New Roman"/>
          <w:spacing w:val="3"/>
          <w:sz w:val="20"/>
        </w:rPr>
        <w:t xml:space="preserve"> </w:t>
      </w:r>
      <w:r w:rsidRPr="00DB5E8D">
        <w:rPr>
          <w:rFonts w:ascii="Times New Roman" w:hAnsi="Times New Roman"/>
          <w:sz w:val="20"/>
        </w:rPr>
        <w:t>и</w:t>
      </w:r>
      <w:r w:rsidRPr="00DB5E8D">
        <w:rPr>
          <w:rFonts w:ascii="Times New Roman" w:hAnsi="Times New Roman"/>
          <w:spacing w:val="-2"/>
          <w:sz w:val="20"/>
        </w:rPr>
        <w:t xml:space="preserve"> </w:t>
      </w:r>
      <w:r w:rsidRPr="00DB5E8D">
        <w:rPr>
          <w:rFonts w:ascii="Times New Roman" w:hAnsi="Times New Roman"/>
          <w:sz w:val="20"/>
        </w:rPr>
        <w:t>спортивным</w:t>
      </w:r>
      <w:r w:rsidRPr="00DB5E8D">
        <w:rPr>
          <w:rFonts w:ascii="Times New Roman" w:hAnsi="Times New Roman"/>
          <w:spacing w:val="1"/>
          <w:sz w:val="20"/>
        </w:rPr>
        <w:t xml:space="preserve"> </w:t>
      </w:r>
      <w:r w:rsidRPr="00DB5E8D">
        <w:rPr>
          <w:rFonts w:ascii="Times New Roman" w:hAnsi="Times New Roman"/>
          <w:sz w:val="20"/>
        </w:rPr>
        <w:t>играм;</w:t>
      </w:r>
    </w:p>
    <w:p w:rsidR="005A4FFC" w:rsidRPr="00DB5E8D" w:rsidRDefault="005A4FFC" w:rsidP="00465CA1">
      <w:pPr>
        <w:widowControl w:val="0"/>
        <w:numPr>
          <w:ilvl w:val="1"/>
          <w:numId w:val="8"/>
        </w:numPr>
        <w:tabs>
          <w:tab w:val="left" w:pos="824"/>
        </w:tabs>
        <w:autoSpaceDE w:val="0"/>
        <w:autoSpaceDN w:val="0"/>
        <w:spacing w:after="0" w:line="240" w:lineRule="auto"/>
        <w:ind w:left="0" w:firstLine="0"/>
        <w:rPr>
          <w:rFonts w:ascii="Times New Roman" w:hAnsi="Times New Roman"/>
          <w:sz w:val="20"/>
        </w:rPr>
      </w:pPr>
      <w:r w:rsidRPr="00DB5E8D">
        <w:rPr>
          <w:rFonts w:ascii="Times New Roman" w:hAnsi="Times New Roman"/>
          <w:sz w:val="20"/>
        </w:rPr>
        <w:t>стеллажами</w:t>
      </w:r>
      <w:r w:rsidRPr="00DB5E8D">
        <w:rPr>
          <w:rFonts w:ascii="Times New Roman" w:hAnsi="Times New Roman"/>
          <w:spacing w:val="-4"/>
          <w:sz w:val="20"/>
        </w:rPr>
        <w:t xml:space="preserve"> </w:t>
      </w:r>
      <w:r w:rsidRPr="00DB5E8D">
        <w:rPr>
          <w:rFonts w:ascii="Times New Roman" w:hAnsi="Times New Roman"/>
          <w:sz w:val="20"/>
        </w:rPr>
        <w:t>для</w:t>
      </w:r>
      <w:r w:rsidRPr="00DB5E8D">
        <w:rPr>
          <w:rFonts w:ascii="Times New Roman" w:hAnsi="Times New Roman"/>
          <w:spacing w:val="-4"/>
          <w:sz w:val="20"/>
        </w:rPr>
        <w:t xml:space="preserve"> </w:t>
      </w:r>
      <w:r w:rsidRPr="00DB5E8D">
        <w:rPr>
          <w:rFonts w:ascii="Times New Roman" w:hAnsi="Times New Roman"/>
          <w:sz w:val="20"/>
        </w:rPr>
        <w:t>спортивного</w:t>
      </w:r>
      <w:r w:rsidRPr="00DB5E8D">
        <w:rPr>
          <w:rFonts w:ascii="Times New Roman" w:hAnsi="Times New Roman"/>
          <w:spacing w:val="-3"/>
          <w:sz w:val="20"/>
        </w:rPr>
        <w:t xml:space="preserve"> </w:t>
      </w:r>
      <w:r w:rsidRPr="00DB5E8D">
        <w:rPr>
          <w:rFonts w:ascii="Times New Roman" w:hAnsi="Times New Roman"/>
          <w:sz w:val="20"/>
        </w:rPr>
        <w:t>инвентаря;</w:t>
      </w:r>
    </w:p>
    <w:p w:rsidR="005A4FFC" w:rsidRPr="00DB5E8D" w:rsidRDefault="005A4FFC" w:rsidP="00465CA1">
      <w:pPr>
        <w:widowControl w:val="0"/>
        <w:numPr>
          <w:ilvl w:val="1"/>
          <w:numId w:val="8"/>
        </w:numPr>
        <w:tabs>
          <w:tab w:val="left" w:pos="824"/>
        </w:tabs>
        <w:autoSpaceDE w:val="0"/>
        <w:autoSpaceDN w:val="0"/>
        <w:spacing w:before="12" w:after="0" w:line="240" w:lineRule="auto"/>
        <w:ind w:left="0" w:firstLine="0"/>
        <w:rPr>
          <w:rFonts w:ascii="Times New Roman" w:hAnsi="Times New Roman"/>
          <w:sz w:val="20"/>
        </w:rPr>
      </w:pPr>
      <w:r w:rsidRPr="00DB5E8D">
        <w:rPr>
          <w:rFonts w:ascii="Times New Roman" w:hAnsi="Times New Roman"/>
          <w:sz w:val="20"/>
        </w:rPr>
        <w:t>комплектом</w:t>
      </w:r>
      <w:r w:rsidRPr="00DB5E8D">
        <w:rPr>
          <w:rFonts w:ascii="Times New Roman" w:hAnsi="Times New Roman"/>
          <w:spacing w:val="-3"/>
          <w:sz w:val="20"/>
        </w:rPr>
        <w:t xml:space="preserve"> </w:t>
      </w:r>
      <w:r w:rsidRPr="00DB5E8D">
        <w:rPr>
          <w:rFonts w:ascii="Times New Roman" w:hAnsi="Times New Roman"/>
          <w:sz w:val="20"/>
        </w:rPr>
        <w:t>скамеек.</w:t>
      </w:r>
    </w:p>
    <w:p w:rsidR="005A4FFC" w:rsidRPr="00DB5E8D" w:rsidRDefault="005A4FFC" w:rsidP="00087E61">
      <w:pPr>
        <w:widowControl w:val="0"/>
        <w:autoSpaceDE w:val="0"/>
        <w:autoSpaceDN w:val="0"/>
        <w:spacing w:before="10" w:after="0" w:line="252" w:lineRule="auto"/>
        <w:rPr>
          <w:rFonts w:ascii="Times New Roman" w:hAnsi="Times New Roman"/>
          <w:sz w:val="20"/>
          <w:szCs w:val="20"/>
        </w:rPr>
      </w:pPr>
      <w:r w:rsidRPr="00DB5E8D">
        <w:rPr>
          <w:rFonts w:ascii="Times New Roman" w:hAnsi="Times New Roman"/>
          <w:sz w:val="20"/>
          <w:szCs w:val="20"/>
        </w:rPr>
        <w:t>Библиотека</w:t>
      </w:r>
      <w:r w:rsidRPr="00DB5E8D">
        <w:rPr>
          <w:rFonts w:ascii="Times New Roman" w:hAnsi="Times New Roman"/>
          <w:spacing w:val="1"/>
          <w:sz w:val="20"/>
          <w:szCs w:val="20"/>
        </w:rPr>
        <w:t xml:space="preserve"> </w:t>
      </w:r>
      <w:r w:rsidRPr="00DB5E8D">
        <w:rPr>
          <w:rFonts w:ascii="Times New Roman" w:hAnsi="Times New Roman"/>
          <w:sz w:val="20"/>
          <w:szCs w:val="20"/>
        </w:rPr>
        <w:t>(информационно-библиотечный</w:t>
      </w:r>
      <w:r w:rsidRPr="00DB5E8D">
        <w:rPr>
          <w:rFonts w:ascii="Times New Roman" w:hAnsi="Times New Roman"/>
          <w:spacing w:val="2"/>
          <w:sz w:val="20"/>
          <w:szCs w:val="20"/>
        </w:rPr>
        <w:t xml:space="preserve"> </w:t>
      </w:r>
      <w:r w:rsidRPr="00DB5E8D">
        <w:rPr>
          <w:rFonts w:ascii="Times New Roman" w:hAnsi="Times New Roman"/>
          <w:sz w:val="20"/>
          <w:szCs w:val="20"/>
        </w:rPr>
        <w:t>центр</w:t>
      </w:r>
      <w:r w:rsidRPr="00DB5E8D">
        <w:rPr>
          <w:rFonts w:ascii="Times New Roman" w:hAnsi="Times New Roman"/>
          <w:spacing w:val="2"/>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47"/>
          <w:sz w:val="20"/>
          <w:szCs w:val="20"/>
        </w:rPr>
        <w:t xml:space="preserve"> </w:t>
      </w:r>
      <w:r w:rsidRPr="00DB5E8D">
        <w:rPr>
          <w:rFonts w:ascii="Times New Roman" w:hAnsi="Times New Roman"/>
          <w:sz w:val="20"/>
          <w:szCs w:val="20"/>
        </w:rPr>
        <w:t>организации)</w:t>
      </w:r>
      <w:r w:rsidRPr="00DB5E8D">
        <w:rPr>
          <w:rFonts w:ascii="Times New Roman" w:hAnsi="Times New Roman"/>
          <w:spacing w:val="-1"/>
          <w:sz w:val="20"/>
          <w:szCs w:val="20"/>
        </w:rPr>
        <w:t xml:space="preserve"> </w:t>
      </w:r>
      <w:r w:rsidRPr="00DB5E8D">
        <w:rPr>
          <w:rFonts w:ascii="Times New Roman" w:hAnsi="Times New Roman"/>
          <w:sz w:val="20"/>
          <w:szCs w:val="20"/>
        </w:rPr>
        <w:t>включает:</w:t>
      </w:r>
    </w:p>
    <w:p w:rsidR="005A4FFC" w:rsidRPr="00DB5E8D" w:rsidRDefault="005A4FFC" w:rsidP="00465CA1">
      <w:pPr>
        <w:widowControl w:val="0"/>
        <w:numPr>
          <w:ilvl w:val="1"/>
          <w:numId w:val="8"/>
        </w:numPr>
        <w:tabs>
          <w:tab w:val="left" w:pos="824"/>
        </w:tabs>
        <w:autoSpaceDE w:val="0"/>
        <w:autoSpaceDN w:val="0"/>
        <w:spacing w:before="2" w:after="0" w:line="240" w:lineRule="auto"/>
        <w:ind w:left="0" w:firstLine="0"/>
        <w:rPr>
          <w:rFonts w:ascii="Times New Roman" w:hAnsi="Times New Roman"/>
          <w:sz w:val="20"/>
        </w:rPr>
      </w:pPr>
      <w:r w:rsidRPr="00DB5E8D">
        <w:rPr>
          <w:rFonts w:ascii="Times New Roman" w:hAnsi="Times New Roman"/>
          <w:sz w:val="20"/>
        </w:rPr>
        <w:t>стол</w:t>
      </w:r>
      <w:r w:rsidRPr="00DB5E8D">
        <w:rPr>
          <w:rFonts w:ascii="Times New Roman" w:hAnsi="Times New Roman"/>
          <w:spacing w:val="-5"/>
          <w:sz w:val="20"/>
        </w:rPr>
        <w:t xml:space="preserve"> </w:t>
      </w:r>
      <w:r w:rsidRPr="00DB5E8D">
        <w:rPr>
          <w:rFonts w:ascii="Times New Roman" w:hAnsi="Times New Roman"/>
          <w:sz w:val="20"/>
        </w:rPr>
        <w:t>библиотекаря,</w:t>
      </w:r>
      <w:r w:rsidRPr="00DB5E8D">
        <w:rPr>
          <w:rFonts w:ascii="Times New Roman" w:hAnsi="Times New Roman"/>
          <w:spacing w:val="-4"/>
          <w:sz w:val="20"/>
        </w:rPr>
        <w:t xml:space="preserve"> </w:t>
      </w:r>
      <w:r w:rsidRPr="00DB5E8D">
        <w:rPr>
          <w:rFonts w:ascii="Times New Roman" w:hAnsi="Times New Roman"/>
          <w:sz w:val="20"/>
        </w:rPr>
        <w:t>кресло</w:t>
      </w:r>
      <w:r w:rsidRPr="00DB5E8D">
        <w:rPr>
          <w:rFonts w:ascii="Times New Roman" w:hAnsi="Times New Roman"/>
          <w:spacing w:val="-3"/>
          <w:sz w:val="20"/>
        </w:rPr>
        <w:t xml:space="preserve"> </w:t>
      </w:r>
      <w:r w:rsidRPr="00DB5E8D">
        <w:rPr>
          <w:rFonts w:ascii="Times New Roman" w:hAnsi="Times New Roman"/>
          <w:sz w:val="20"/>
        </w:rPr>
        <w:t>библиотекаря;</w:t>
      </w:r>
    </w:p>
    <w:p w:rsidR="005A4FFC" w:rsidRPr="00DB5E8D" w:rsidRDefault="005A4FFC" w:rsidP="00465CA1">
      <w:pPr>
        <w:widowControl w:val="0"/>
        <w:numPr>
          <w:ilvl w:val="1"/>
          <w:numId w:val="8"/>
        </w:numPr>
        <w:tabs>
          <w:tab w:val="left" w:pos="824"/>
        </w:tabs>
        <w:autoSpaceDE w:val="0"/>
        <w:autoSpaceDN w:val="0"/>
        <w:spacing w:before="10" w:after="0" w:line="252" w:lineRule="auto"/>
        <w:ind w:left="0" w:right="112" w:firstLine="0"/>
        <w:rPr>
          <w:rFonts w:ascii="Times New Roman" w:hAnsi="Times New Roman"/>
          <w:sz w:val="20"/>
        </w:rPr>
      </w:pPr>
      <w:r w:rsidRPr="00DB5E8D">
        <w:rPr>
          <w:rFonts w:ascii="Times New Roman" w:hAnsi="Times New Roman"/>
          <w:sz w:val="20"/>
        </w:rPr>
        <w:t>стеллажи</w:t>
      </w:r>
      <w:r w:rsidRPr="00DB5E8D">
        <w:rPr>
          <w:rFonts w:ascii="Times New Roman" w:hAnsi="Times New Roman"/>
          <w:spacing w:val="21"/>
          <w:sz w:val="20"/>
        </w:rPr>
        <w:t xml:space="preserve"> </w:t>
      </w:r>
      <w:r w:rsidRPr="00DB5E8D">
        <w:rPr>
          <w:rFonts w:ascii="Times New Roman" w:hAnsi="Times New Roman"/>
          <w:sz w:val="20"/>
        </w:rPr>
        <w:t>библиотечные</w:t>
      </w:r>
      <w:r w:rsidRPr="00DB5E8D">
        <w:rPr>
          <w:rFonts w:ascii="Times New Roman" w:hAnsi="Times New Roman"/>
          <w:spacing w:val="23"/>
          <w:sz w:val="20"/>
        </w:rPr>
        <w:t xml:space="preserve"> </w:t>
      </w:r>
      <w:r w:rsidRPr="00DB5E8D">
        <w:rPr>
          <w:rFonts w:ascii="Times New Roman" w:hAnsi="Times New Roman"/>
          <w:sz w:val="20"/>
        </w:rPr>
        <w:t>для</w:t>
      </w:r>
      <w:r w:rsidRPr="00DB5E8D">
        <w:rPr>
          <w:rFonts w:ascii="Times New Roman" w:hAnsi="Times New Roman"/>
          <w:spacing w:val="19"/>
          <w:sz w:val="20"/>
        </w:rPr>
        <w:t xml:space="preserve"> </w:t>
      </w:r>
      <w:r w:rsidRPr="00DB5E8D">
        <w:rPr>
          <w:rFonts w:ascii="Times New Roman" w:hAnsi="Times New Roman"/>
          <w:sz w:val="20"/>
        </w:rPr>
        <w:t>хранения</w:t>
      </w:r>
      <w:r w:rsidRPr="00DB5E8D">
        <w:rPr>
          <w:rFonts w:ascii="Times New Roman" w:hAnsi="Times New Roman"/>
          <w:spacing w:val="22"/>
          <w:sz w:val="20"/>
        </w:rPr>
        <w:t xml:space="preserve"> </w:t>
      </w:r>
      <w:r w:rsidRPr="00DB5E8D">
        <w:rPr>
          <w:rFonts w:ascii="Times New Roman" w:hAnsi="Times New Roman"/>
          <w:sz w:val="20"/>
        </w:rPr>
        <w:t>и</w:t>
      </w:r>
      <w:r w:rsidRPr="00DB5E8D">
        <w:rPr>
          <w:rFonts w:ascii="Times New Roman" w:hAnsi="Times New Roman"/>
          <w:spacing w:val="21"/>
          <w:sz w:val="20"/>
        </w:rPr>
        <w:t xml:space="preserve"> </w:t>
      </w:r>
      <w:r w:rsidRPr="00DB5E8D">
        <w:rPr>
          <w:rFonts w:ascii="Times New Roman" w:hAnsi="Times New Roman"/>
          <w:sz w:val="20"/>
        </w:rPr>
        <w:t>демонстрации</w:t>
      </w:r>
      <w:r w:rsidRPr="00DB5E8D">
        <w:rPr>
          <w:rFonts w:ascii="Times New Roman" w:hAnsi="Times New Roman"/>
          <w:spacing w:val="21"/>
          <w:sz w:val="20"/>
        </w:rPr>
        <w:t xml:space="preserve"> </w:t>
      </w:r>
      <w:r w:rsidRPr="00DB5E8D">
        <w:rPr>
          <w:rFonts w:ascii="Times New Roman" w:hAnsi="Times New Roman"/>
          <w:sz w:val="20"/>
        </w:rPr>
        <w:t>печатных</w:t>
      </w:r>
      <w:r w:rsidRPr="00DB5E8D">
        <w:rPr>
          <w:rFonts w:ascii="Times New Roman" w:hAnsi="Times New Roman"/>
          <w:spacing w:val="-47"/>
          <w:sz w:val="20"/>
        </w:rPr>
        <w:t xml:space="preserve"> </w:t>
      </w:r>
      <w:r w:rsidRPr="00DB5E8D">
        <w:rPr>
          <w:rFonts w:ascii="Times New Roman" w:hAnsi="Times New Roman"/>
          <w:sz w:val="20"/>
        </w:rPr>
        <w:t>и</w:t>
      </w:r>
      <w:r w:rsidRPr="00DB5E8D">
        <w:rPr>
          <w:rFonts w:ascii="Times New Roman" w:hAnsi="Times New Roman"/>
          <w:spacing w:val="-2"/>
          <w:sz w:val="20"/>
        </w:rPr>
        <w:t xml:space="preserve"> </w:t>
      </w:r>
      <w:r w:rsidRPr="00DB5E8D">
        <w:rPr>
          <w:rFonts w:ascii="Times New Roman" w:hAnsi="Times New Roman"/>
          <w:sz w:val="20"/>
        </w:rPr>
        <w:t>медиапособий, художественной литературы;</w:t>
      </w:r>
    </w:p>
    <w:p w:rsidR="005A4FFC" w:rsidRPr="00DB5E8D" w:rsidRDefault="005A4FFC" w:rsidP="00465CA1">
      <w:pPr>
        <w:widowControl w:val="0"/>
        <w:numPr>
          <w:ilvl w:val="1"/>
          <w:numId w:val="8"/>
        </w:numPr>
        <w:tabs>
          <w:tab w:val="left" w:pos="824"/>
        </w:tabs>
        <w:autoSpaceDE w:val="0"/>
        <w:autoSpaceDN w:val="0"/>
        <w:spacing w:after="0" w:line="229" w:lineRule="exact"/>
        <w:ind w:left="0" w:firstLine="0"/>
        <w:rPr>
          <w:rFonts w:ascii="Times New Roman" w:hAnsi="Times New Roman"/>
          <w:sz w:val="20"/>
        </w:rPr>
      </w:pPr>
      <w:r w:rsidRPr="00DB5E8D">
        <w:rPr>
          <w:rFonts w:ascii="Times New Roman" w:hAnsi="Times New Roman"/>
          <w:sz w:val="20"/>
        </w:rPr>
        <w:t>стол</w:t>
      </w:r>
      <w:r w:rsidRPr="00DB5E8D">
        <w:rPr>
          <w:rFonts w:ascii="Times New Roman" w:hAnsi="Times New Roman"/>
          <w:spacing w:val="-5"/>
          <w:sz w:val="20"/>
        </w:rPr>
        <w:t xml:space="preserve"> </w:t>
      </w:r>
      <w:r w:rsidRPr="00DB5E8D">
        <w:rPr>
          <w:rFonts w:ascii="Times New Roman" w:hAnsi="Times New Roman"/>
          <w:sz w:val="20"/>
        </w:rPr>
        <w:t>для</w:t>
      </w:r>
      <w:r w:rsidRPr="00DB5E8D">
        <w:rPr>
          <w:rFonts w:ascii="Times New Roman" w:hAnsi="Times New Roman"/>
          <w:spacing w:val="-4"/>
          <w:sz w:val="20"/>
        </w:rPr>
        <w:t xml:space="preserve"> </w:t>
      </w:r>
      <w:r w:rsidRPr="00DB5E8D">
        <w:rPr>
          <w:rFonts w:ascii="Times New Roman" w:hAnsi="Times New Roman"/>
          <w:sz w:val="20"/>
        </w:rPr>
        <w:t>выдачи</w:t>
      </w:r>
      <w:r w:rsidRPr="00DB5E8D">
        <w:rPr>
          <w:rFonts w:ascii="Times New Roman" w:hAnsi="Times New Roman"/>
          <w:spacing w:val="-3"/>
          <w:sz w:val="20"/>
        </w:rPr>
        <w:t xml:space="preserve"> </w:t>
      </w:r>
      <w:r w:rsidRPr="00DB5E8D">
        <w:rPr>
          <w:rFonts w:ascii="Times New Roman" w:hAnsi="Times New Roman"/>
          <w:sz w:val="20"/>
        </w:rPr>
        <w:t>учебных</w:t>
      </w:r>
      <w:r w:rsidRPr="00DB5E8D">
        <w:rPr>
          <w:rFonts w:ascii="Times New Roman" w:hAnsi="Times New Roman"/>
          <w:spacing w:val="-4"/>
          <w:sz w:val="20"/>
        </w:rPr>
        <w:t xml:space="preserve"> </w:t>
      </w:r>
      <w:r w:rsidRPr="00DB5E8D">
        <w:rPr>
          <w:rFonts w:ascii="Times New Roman" w:hAnsi="Times New Roman"/>
          <w:sz w:val="20"/>
        </w:rPr>
        <w:t>изданий;</w:t>
      </w:r>
    </w:p>
    <w:p w:rsidR="005A4FFC" w:rsidRPr="00DB5E8D" w:rsidRDefault="005A4FFC" w:rsidP="00465CA1">
      <w:pPr>
        <w:widowControl w:val="0"/>
        <w:numPr>
          <w:ilvl w:val="1"/>
          <w:numId w:val="8"/>
        </w:numPr>
        <w:tabs>
          <w:tab w:val="left" w:pos="824"/>
        </w:tabs>
        <w:autoSpaceDE w:val="0"/>
        <w:autoSpaceDN w:val="0"/>
        <w:spacing w:before="13" w:after="0" w:line="240" w:lineRule="auto"/>
        <w:ind w:left="0" w:firstLine="0"/>
        <w:rPr>
          <w:rFonts w:ascii="Times New Roman" w:hAnsi="Times New Roman"/>
          <w:sz w:val="20"/>
        </w:rPr>
      </w:pPr>
      <w:r w:rsidRPr="00DB5E8D">
        <w:rPr>
          <w:rFonts w:ascii="Times New Roman" w:hAnsi="Times New Roman"/>
          <w:sz w:val="20"/>
        </w:rPr>
        <w:t>шкаф</w:t>
      </w:r>
      <w:r w:rsidRPr="00DB5E8D">
        <w:rPr>
          <w:rFonts w:ascii="Times New Roman" w:hAnsi="Times New Roman"/>
          <w:spacing w:val="-3"/>
          <w:sz w:val="20"/>
        </w:rPr>
        <w:t xml:space="preserve"> </w:t>
      </w:r>
      <w:r w:rsidRPr="00DB5E8D">
        <w:rPr>
          <w:rFonts w:ascii="Times New Roman" w:hAnsi="Times New Roman"/>
          <w:sz w:val="20"/>
        </w:rPr>
        <w:t>для</w:t>
      </w:r>
      <w:r w:rsidRPr="00DB5E8D">
        <w:rPr>
          <w:rFonts w:ascii="Times New Roman" w:hAnsi="Times New Roman"/>
          <w:spacing w:val="-4"/>
          <w:sz w:val="20"/>
        </w:rPr>
        <w:t xml:space="preserve"> </w:t>
      </w:r>
      <w:r w:rsidRPr="00DB5E8D">
        <w:rPr>
          <w:rFonts w:ascii="Times New Roman" w:hAnsi="Times New Roman"/>
          <w:sz w:val="20"/>
        </w:rPr>
        <w:t>читательских</w:t>
      </w:r>
      <w:r w:rsidRPr="00DB5E8D">
        <w:rPr>
          <w:rFonts w:ascii="Times New Roman" w:hAnsi="Times New Roman"/>
          <w:spacing w:val="-3"/>
          <w:sz w:val="20"/>
        </w:rPr>
        <w:t xml:space="preserve"> </w:t>
      </w:r>
      <w:r w:rsidRPr="00DB5E8D">
        <w:rPr>
          <w:rFonts w:ascii="Times New Roman" w:hAnsi="Times New Roman"/>
          <w:sz w:val="20"/>
        </w:rPr>
        <w:t>формуляров;</w:t>
      </w:r>
    </w:p>
    <w:p w:rsidR="005A4FFC" w:rsidRPr="00DB5E8D" w:rsidRDefault="005A4FFC" w:rsidP="00465CA1">
      <w:pPr>
        <w:widowControl w:val="0"/>
        <w:numPr>
          <w:ilvl w:val="1"/>
          <w:numId w:val="8"/>
        </w:numPr>
        <w:tabs>
          <w:tab w:val="left" w:pos="824"/>
        </w:tabs>
        <w:autoSpaceDE w:val="0"/>
        <w:autoSpaceDN w:val="0"/>
        <w:spacing w:before="12" w:after="0" w:line="240" w:lineRule="auto"/>
        <w:ind w:left="0" w:firstLine="0"/>
        <w:rPr>
          <w:rFonts w:ascii="Times New Roman" w:hAnsi="Times New Roman"/>
          <w:sz w:val="20"/>
        </w:rPr>
      </w:pPr>
      <w:r w:rsidRPr="00DB5E8D">
        <w:rPr>
          <w:rFonts w:ascii="Times New Roman" w:hAnsi="Times New Roman"/>
          <w:sz w:val="20"/>
        </w:rPr>
        <w:t>картотеку;</w:t>
      </w:r>
    </w:p>
    <w:p w:rsidR="005A4FFC" w:rsidRPr="00DB5E8D" w:rsidRDefault="005A4FFC" w:rsidP="00465CA1">
      <w:pPr>
        <w:widowControl w:val="0"/>
        <w:numPr>
          <w:ilvl w:val="1"/>
          <w:numId w:val="8"/>
        </w:numPr>
        <w:tabs>
          <w:tab w:val="left" w:pos="824"/>
        </w:tabs>
        <w:autoSpaceDE w:val="0"/>
        <w:autoSpaceDN w:val="0"/>
        <w:spacing w:before="10" w:after="0" w:line="254" w:lineRule="auto"/>
        <w:ind w:left="0" w:right="114" w:firstLine="0"/>
        <w:jc w:val="both"/>
        <w:rPr>
          <w:rFonts w:ascii="Times New Roman" w:hAnsi="Times New Roman"/>
          <w:sz w:val="20"/>
        </w:rPr>
      </w:pPr>
      <w:r w:rsidRPr="00DB5E8D">
        <w:rPr>
          <w:rFonts w:ascii="Times New Roman" w:hAnsi="Times New Roman"/>
          <w:sz w:val="20"/>
        </w:rPr>
        <w:t>столы ученические (для читального зала, в том числе модульные,</w:t>
      </w:r>
      <w:r w:rsidRPr="00DB5E8D">
        <w:rPr>
          <w:rFonts w:ascii="Times New Roman" w:hAnsi="Times New Roman"/>
          <w:spacing w:val="1"/>
          <w:sz w:val="20"/>
        </w:rPr>
        <w:t xml:space="preserve"> </w:t>
      </w:r>
      <w:r w:rsidRPr="00DB5E8D">
        <w:rPr>
          <w:rFonts w:ascii="Times New Roman" w:hAnsi="Times New Roman"/>
          <w:sz w:val="20"/>
        </w:rPr>
        <w:t>компьютерные);</w:t>
      </w:r>
    </w:p>
    <w:p w:rsidR="005A4FFC" w:rsidRPr="00DB5E8D" w:rsidRDefault="005A4FFC" w:rsidP="00465CA1">
      <w:pPr>
        <w:widowControl w:val="0"/>
        <w:numPr>
          <w:ilvl w:val="1"/>
          <w:numId w:val="8"/>
        </w:numPr>
        <w:tabs>
          <w:tab w:val="left" w:pos="824"/>
        </w:tabs>
        <w:autoSpaceDE w:val="0"/>
        <w:autoSpaceDN w:val="0"/>
        <w:spacing w:after="0" w:line="228" w:lineRule="exact"/>
        <w:ind w:left="0" w:firstLine="0"/>
        <w:jc w:val="both"/>
        <w:rPr>
          <w:rFonts w:ascii="Times New Roman" w:hAnsi="Times New Roman"/>
          <w:sz w:val="20"/>
        </w:rPr>
      </w:pPr>
      <w:r w:rsidRPr="00DB5E8D">
        <w:rPr>
          <w:rFonts w:ascii="Times New Roman" w:hAnsi="Times New Roman"/>
          <w:sz w:val="20"/>
        </w:rPr>
        <w:t>стулья</w:t>
      </w:r>
      <w:r w:rsidRPr="00DB5E8D">
        <w:rPr>
          <w:rFonts w:ascii="Times New Roman" w:hAnsi="Times New Roman"/>
          <w:spacing w:val="-3"/>
          <w:sz w:val="20"/>
        </w:rPr>
        <w:t xml:space="preserve"> </w:t>
      </w:r>
      <w:r w:rsidRPr="00DB5E8D">
        <w:rPr>
          <w:rFonts w:ascii="Times New Roman" w:hAnsi="Times New Roman"/>
          <w:sz w:val="20"/>
        </w:rPr>
        <w:t>ученические,</w:t>
      </w:r>
      <w:r w:rsidRPr="00DB5E8D">
        <w:rPr>
          <w:rFonts w:ascii="Times New Roman" w:hAnsi="Times New Roman"/>
          <w:spacing w:val="-4"/>
          <w:sz w:val="20"/>
        </w:rPr>
        <w:t xml:space="preserve"> </w:t>
      </w:r>
      <w:r w:rsidRPr="00DB5E8D">
        <w:rPr>
          <w:rFonts w:ascii="Times New Roman" w:hAnsi="Times New Roman"/>
          <w:sz w:val="20"/>
        </w:rPr>
        <w:t>регулируемые</w:t>
      </w:r>
      <w:r w:rsidRPr="00DB5E8D">
        <w:rPr>
          <w:rFonts w:ascii="Times New Roman" w:hAnsi="Times New Roman"/>
          <w:spacing w:val="-5"/>
          <w:sz w:val="20"/>
        </w:rPr>
        <w:t xml:space="preserve"> </w:t>
      </w:r>
      <w:r w:rsidRPr="00DB5E8D">
        <w:rPr>
          <w:rFonts w:ascii="Times New Roman" w:hAnsi="Times New Roman"/>
          <w:sz w:val="20"/>
        </w:rPr>
        <w:t>по</w:t>
      </w:r>
      <w:r w:rsidRPr="00DB5E8D">
        <w:rPr>
          <w:rFonts w:ascii="Times New Roman" w:hAnsi="Times New Roman"/>
          <w:spacing w:val="-3"/>
          <w:sz w:val="20"/>
        </w:rPr>
        <w:t xml:space="preserve"> </w:t>
      </w:r>
      <w:r w:rsidRPr="00DB5E8D">
        <w:rPr>
          <w:rFonts w:ascii="Times New Roman" w:hAnsi="Times New Roman"/>
          <w:sz w:val="20"/>
        </w:rPr>
        <w:t>высоте;</w:t>
      </w:r>
    </w:p>
    <w:p w:rsidR="005A4FFC" w:rsidRPr="00DB5E8D" w:rsidRDefault="005A4FFC" w:rsidP="00465CA1">
      <w:pPr>
        <w:widowControl w:val="0"/>
        <w:numPr>
          <w:ilvl w:val="1"/>
          <w:numId w:val="8"/>
        </w:numPr>
        <w:tabs>
          <w:tab w:val="left" w:pos="824"/>
        </w:tabs>
        <w:autoSpaceDE w:val="0"/>
        <w:autoSpaceDN w:val="0"/>
        <w:spacing w:before="10" w:after="0" w:line="240" w:lineRule="auto"/>
        <w:ind w:left="0" w:firstLine="0"/>
        <w:jc w:val="both"/>
        <w:rPr>
          <w:rFonts w:ascii="Times New Roman" w:hAnsi="Times New Roman"/>
          <w:sz w:val="20"/>
        </w:rPr>
      </w:pPr>
      <w:r w:rsidRPr="00DB5E8D">
        <w:rPr>
          <w:rFonts w:ascii="Times New Roman" w:hAnsi="Times New Roman"/>
          <w:sz w:val="20"/>
        </w:rPr>
        <w:t>кресла</w:t>
      </w:r>
      <w:r w:rsidRPr="00DB5E8D">
        <w:rPr>
          <w:rFonts w:ascii="Times New Roman" w:hAnsi="Times New Roman"/>
          <w:spacing w:val="-3"/>
          <w:sz w:val="20"/>
        </w:rPr>
        <w:t xml:space="preserve"> </w:t>
      </w:r>
      <w:r w:rsidRPr="00DB5E8D">
        <w:rPr>
          <w:rFonts w:ascii="Times New Roman" w:hAnsi="Times New Roman"/>
          <w:sz w:val="20"/>
        </w:rPr>
        <w:t>для</w:t>
      </w:r>
      <w:r w:rsidRPr="00DB5E8D">
        <w:rPr>
          <w:rFonts w:ascii="Times New Roman" w:hAnsi="Times New Roman"/>
          <w:spacing w:val="-3"/>
          <w:sz w:val="20"/>
        </w:rPr>
        <w:t xml:space="preserve"> </w:t>
      </w:r>
      <w:r w:rsidRPr="00DB5E8D">
        <w:rPr>
          <w:rFonts w:ascii="Times New Roman" w:hAnsi="Times New Roman"/>
          <w:sz w:val="20"/>
        </w:rPr>
        <w:t>чтения;</w:t>
      </w:r>
    </w:p>
    <w:p w:rsidR="005A4FFC" w:rsidRPr="00946897" w:rsidRDefault="005A4FFC" w:rsidP="00465CA1">
      <w:pPr>
        <w:widowControl w:val="0"/>
        <w:numPr>
          <w:ilvl w:val="1"/>
          <w:numId w:val="8"/>
        </w:numPr>
        <w:tabs>
          <w:tab w:val="left" w:pos="824"/>
        </w:tabs>
        <w:autoSpaceDE w:val="0"/>
        <w:autoSpaceDN w:val="0"/>
        <w:spacing w:before="13" w:after="0" w:line="252" w:lineRule="auto"/>
        <w:ind w:left="0" w:right="109" w:firstLine="0"/>
        <w:jc w:val="both"/>
        <w:rPr>
          <w:rFonts w:ascii="Times New Roman" w:hAnsi="Times New Roman"/>
          <w:sz w:val="20"/>
        </w:rPr>
      </w:pPr>
      <w:r w:rsidRPr="00DB5E8D">
        <w:rPr>
          <w:rFonts w:ascii="Times New Roman" w:hAnsi="Times New Roman"/>
          <w:sz w:val="20"/>
        </w:rPr>
        <w:t>технические</w:t>
      </w:r>
      <w:r w:rsidRPr="00DB5E8D">
        <w:rPr>
          <w:rFonts w:ascii="Times New Roman" w:hAnsi="Times New Roman"/>
          <w:spacing w:val="1"/>
          <w:sz w:val="20"/>
        </w:rPr>
        <w:t xml:space="preserve"> </w:t>
      </w:r>
      <w:r w:rsidRPr="00DB5E8D">
        <w:rPr>
          <w:rFonts w:ascii="Times New Roman" w:hAnsi="Times New Roman"/>
          <w:sz w:val="20"/>
        </w:rPr>
        <w:t>средства</w:t>
      </w:r>
      <w:r w:rsidRPr="00DB5E8D">
        <w:rPr>
          <w:rFonts w:ascii="Times New Roman" w:hAnsi="Times New Roman"/>
          <w:spacing w:val="1"/>
          <w:sz w:val="20"/>
        </w:rPr>
        <w:t xml:space="preserve"> </w:t>
      </w:r>
      <w:r w:rsidRPr="00DB5E8D">
        <w:rPr>
          <w:rFonts w:ascii="Times New Roman" w:hAnsi="Times New Roman"/>
          <w:sz w:val="20"/>
        </w:rPr>
        <w:t>обучения</w:t>
      </w:r>
      <w:r w:rsidRPr="00DB5E8D">
        <w:rPr>
          <w:rFonts w:ascii="Times New Roman" w:hAnsi="Times New Roman"/>
          <w:spacing w:val="1"/>
          <w:sz w:val="20"/>
        </w:rPr>
        <w:t xml:space="preserve"> </w:t>
      </w:r>
      <w:r w:rsidRPr="00DB5E8D">
        <w:rPr>
          <w:rFonts w:ascii="Times New Roman" w:hAnsi="Times New Roman"/>
          <w:sz w:val="20"/>
        </w:rPr>
        <w:t>(персональные</w:t>
      </w:r>
      <w:r w:rsidRPr="00DB5E8D">
        <w:rPr>
          <w:rFonts w:ascii="Times New Roman" w:hAnsi="Times New Roman"/>
          <w:spacing w:val="1"/>
          <w:sz w:val="20"/>
        </w:rPr>
        <w:t xml:space="preserve"> </w:t>
      </w:r>
      <w:r w:rsidRPr="00DB5E8D">
        <w:rPr>
          <w:rFonts w:ascii="Times New Roman" w:hAnsi="Times New Roman"/>
          <w:sz w:val="20"/>
        </w:rPr>
        <w:t>компьютеры</w:t>
      </w:r>
      <w:r w:rsidRPr="00DB5E8D">
        <w:rPr>
          <w:rFonts w:ascii="Times New Roman" w:hAnsi="Times New Roman"/>
          <w:spacing w:val="1"/>
          <w:sz w:val="20"/>
        </w:rPr>
        <w:t xml:space="preserve"> </w:t>
      </w:r>
      <w:r w:rsidRPr="00DB5E8D">
        <w:rPr>
          <w:rFonts w:ascii="Times New Roman" w:hAnsi="Times New Roman"/>
          <w:sz w:val="20"/>
        </w:rPr>
        <w:t>(настольные, ноутбуки), планшеты, копировально-множительная</w:t>
      </w:r>
      <w:r w:rsidRPr="00DB5E8D">
        <w:rPr>
          <w:rFonts w:ascii="Times New Roman" w:hAnsi="Times New Roman"/>
          <w:spacing w:val="1"/>
          <w:sz w:val="20"/>
        </w:rPr>
        <w:t xml:space="preserve"> </w:t>
      </w:r>
      <w:r w:rsidRPr="00DB5E8D">
        <w:rPr>
          <w:rFonts w:ascii="Times New Roman" w:hAnsi="Times New Roman"/>
          <w:sz w:val="20"/>
        </w:rPr>
        <w:t>техника), обеспечивающие возможность доступа к электронной</w:t>
      </w:r>
      <w:r w:rsidRPr="00DB5E8D">
        <w:rPr>
          <w:rFonts w:ascii="Times New Roman" w:hAnsi="Times New Roman"/>
          <w:spacing w:val="1"/>
          <w:sz w:val="20"/>
        </w:rPr>
        <w:t xml:space="preserve"> </w:t>
      </w:r>
      <w:r w:rsidRPr="00DB5E8D">
        <w:rPr>
          <w:rFonts w:ascii="Times New Roman" w:hAnsi="Times New Roman"/>
          <w:sz w:val="20"/>
        </w:rPr>
        <w:t>ИОС</w:t>
      </w:r>
      <w:r w:rsidRPr="00DB5E8D">
        <w:rPr>
          <w:rFonts w:ascii="Times New Roman" w:hAnsi="Times New Roman"/>
          <w:spacing w:val="21"/>
          <w:sz w:val="20"/>
        </w:rPr>
        <w:t xml:space="preserve"> </w:t>
      </w:r>
      <w:r w:rsidRPr="00DB5E8D">
        <w:rPr>
          <w:rFonts w:ascii="Times New Roman" w:hAnsi="Times New Roman"/>
          <w:sz w:val="20"/>
        </w:rPr>
        <w:t>организации</w:t>
      </w:r>
      <w:r w:rsidRPr="00DB5E8D">
        <w:rPr>
          <w:rFonts w:ascii="Times New Roman" w:hAnsi="Times New Roman"/>
          <w:spacing w:val="21"/>
          <w:sz w:val="20"/>
        </w:rPr>
        <w:t xml:space="preserve"> </w:t>
      </w:r>
      <w:r w:rsidRPr="00DB5E8D">
        <w:rPr>
          <w:rFonts w:ascii="Times New Roman" w:hAnsi="Times New Roman"/>
          <w:sz w:val="20"/>
        </w:rPr>
        <w:t>и</w:t>
      </w:r>
      <w:r w:rsidRPr="00DB5E8D">
        <w:rPr>
          <w:rFonts w:ascii="Times New Roman" w:hAnsi="Times New Roman"/>
          <w:spacing w:val="23"/>
          <w:sz w:val="20"/>
        </w:rPr>
        <w:t xml:space="preserve"> </w:t>
      </w:r>
      <w:r w:rsidRPr="00DB5E8D">
        <w:rPr>
          <w:rFonts w:ascii="Times New Roman" w:hAnsi="Times New Roman"/>
          <w:sz w:val="20"/>
        </w:rPr>
        <w:t>использования</w:t>
      </w:r>
      <w:r w:rsidRPr="00DB5E8D">
        <w:rPr>
          <w:rFonts w:ascii="Times New Roman" w:hAnsi="Times New Roman"/>
          <w:spacing w:val="21"/>
          <w:sz w:val="20"/>
        </w:rPr>
        <w:t xml:space="preserve"> </w:t>
      </w:r>
      <w:r w:rsidRPr="00DB5E8D">
        <w:rPr>
          <w:rFonts w:ascii="Times New Roman" w:hAnsi="Times New Roman"/>
          <w:sz w:val="20"/>
        </w:rPr>
        <w:t>электронных</w:t>
      </w:r>
      <w:r w:rsidRPr="00946897">
        <w:rPr>
          <w:rFonts w:ascii="Times New Roman" w:hAnsi="Times New Roman"/>
          <w:sz w:val="20"/>
          <w:szCs w:val="20"/>
        </w:rPr>
        <w:t>образовательных</w:t>
      </w:r>
      <w:r w:rsidRPr="00946897">
        <w:rPr>
          <w:rFonts w:ascii="Times New Roman" w:hAnsi="Times New Roman"/>
          <w:spacing w:val="1"/>
          <w:sz w:val="20"/>
          <w:szCs w:val="20"/>
        </w:rPr>
        <w:t xml:space="preserve"> </w:t>
      </w:r>
      <w:r w:rsidRPr="00946897">
        <w:rPr>
          <w:rFonts w:ascii="Times New Roman" w:hAnsi="Times New Roman"/>
          <w:sz w:val="20"/>
          <w:szCs w:val="20"/>
        </w:rPr>
        <w:t>ресурсов</w:t>
      </w:r>
      <w:r w:rsidRPr="00946897">
        <w:rPr>
          <w:rFonts w:ascii="Times New Roman" w:hAnsi="Times New Roman"/>
          <w:spacing w:val="1"/>
          <w:sz w:val="20"/>
          <w:szCs w:val="20"/>
        </w:rPr>
        <w:t xml:space="preserve"> </w:t>
      </w:r>
      <w:r w:rsidRPr="00946897">
        <w:rPr>
          <w:rFonts w:ascii="Times New Roman" w:hAnsi="Times New Roman"/>
          <w:sz w:val="20"/>
          <w:szCs w:val="20"/>
        </w:rPr>
        <w:t>участниками</w:t>
      </w:r>
      <w:r w:rsidRPr="00946897">
        <w:rPr>
          <w:rFonts w:ascii="Times New Roman" w:hAnsi="Times New Roman"/>
          <w:spacing w:val="1"/>
          <w:sz w:val="20"/>
          <w:szCs w:val="20"/>
        </w:rPr>
        <w:t xml:space="preserve"> </w:t>
      </w:r>
      <w:r w:rsidRPr="00946897">
        <w:rPr>
          <w:rFonts w:ascii="Times New Roman" w:hAnsi="Times New Roman"/>
          <w:sz w:val="20"/>
          <w:szCs w:val="20"/>
        </w:rPr>
        <w:t>образовательного</w:t>
      </w:r>
      <w:r w:rsidRPr="00946897">
        <w:rPr>
          <w:rFonts w:ascii="Times New Roman" w:hAnsi="Times New Roman"/>
          <w:spacing w:val="1"/>
          <w:sz w:val="20"/>
          <w:szCs w:val="20"/>
        </w:rPr>
        <w:t xml:space="preserve"> </w:t>
      </w:r>
      <w:r w:rsidRPr="00946897">
        <w:rPr>
          <w:rFonts w:ascii="Times New Roman" w:hAnsi="Times New Roman"/>
          <w:sz w:val="20"/>
          <w:szCs w:val="20"/>
        </w:rPr>
        <w:t>процесса.</w:t>
      </w:r>
    </w:p>
    <w:p w:rsidR="005A4FFC" w:rsidRPr="00DB5E8D" w:rsidRDefault="005A4FFC" w:rsidP="00087E61">
      <w:pPr>
        <w:widowControl w:val="0"/>
        <w:autoSpaceDE w:val="0"/>
        <w:autoSpaceDN w:val="0"/>
        <w:spacing w:before="4" w:after="0" w:line="252" w:lineRule="auto"/>
        <w:ind w:right="113"/>
        <w:jc w:val="both"/>
        <w:rPr>
          <w:rFonts w:ascii="Times New Roman" w:hAnsi="Times New Roman"/>
          <w:sz w:val="20"/>
          <w:szCs w:val="20"/>
        </w:rPr>
      </w:pPr>
      <w:r w:rsidRPr="00DB5E8D">
        <w:rPr>
          <w:rFonts w:ascii="Times New Roman" w:hAnsi="Times New Roman"/>
          <w:sz w:val="20"/>
          <w:szCs w:val="20"/>
        </w:rPr>
        <w:t>При</w:t>
      </w:r>
      <w:r w:rsidRPr="00DB5E8D">
        <w:rPr>
          <w:rFonts w:ascii="Times New Roman" w:hAnsi="Times New Roman"/>
          <w:spacing w:val="1"/>
          <w:sz w:val="20"/>
          <w:szCs w:val="20"/>
        </w:rPr>
        <w:t xml:space="preserve"> </w:t>
      </w:r>
      <w:r w:rsidRPr="00DB5E8D">
        <w:rPr>
          <w:rFonts w:ascii="Times New Roman" w:hAnsi="Times New Roman"/>
          <w:sz w:val="20"/>
          <w:szCs w:val="20"/>
        </w:rPr>
        <w:t>формировании</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комплектовании</w:t>
      </w:r>
      <w:r w:rsidRPr="00DB5E8D">
        <w:rPr>
          <w:rFonts w:ascii="Times New Roman" w:hAnsi="Times New Roman"/>
          <w:spacing w:val="1"/>
          <w:sz w:val="20"/>
          <w:szCs w:val="20"/>
        </w:rPr>
        <w:t xml:space="preserve"> </w:t>
      </w:r>
      <w:r w:rsidRPr="00DB5E8D">
        <w:rPr>
          <w:rFonts w:ascii="Times New Roman" w:hAnsi="Times New Roman"/>
          <w:sz w:val="20"/>
          <w:szCs w:val="20"/>
        </w:rPr>
        <w:t>учебных</w:t>
      </w:r>
      <w:r w:rsidRPr="00DB5E8D">
        <w:rPr>
          <w:rFonts w:ascii="Times New Roman" w:hAnsi="Times New Roman"/>
          <w:spacing w:val="1"/>
          <w:sz w:val="20"/>
          <w:szCs w:val="20"/>
        </w:rPr>
        <w:t xml:space="preserve"> </w:t>
      </w:r>
      <w:r w:rsidRPr="00DB5E8D">
        <w:rPr>
          <w:rFonts w:ascii="Times New Roman" w:hAnsi="Times New Roman"/>
          <w:sz w:val="20"/>
          <w:szCs w:val="20"/>
        </w:rPr>
        <w:t>кабинетов</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иных</w:t>
      </w:r>
      <w:r w:rsidRPr="00DB5E8D">
        <w:rPr>
          <w:rFonts w:ascii="Times New Roman" w:hAnsi="Times New Roman"/>
          <w:spacing w:val="1"/>
          <w:sz w:val="20"/>
          <w:szCs w:val="20"/>
        </w:rPr>
        <w:t xml:space="preserve"> </w:t>
      </w:r>
      <w:r w:rsidRPr="00DB5E8D">
        <w:rPr>
          <w:rFonts w:ascii="Times New Roman" w:hAnsi="Times New Roman"/>
          <w:sz w:val="20"/>
          <w:szCs w:val="20"/>
        </w:rPr>
        <w:t>подразделений образовательной организации при реализации различных</w:t>
      </w:r>
      <w:r w:rsidRPr="00DB5E8D">
        <w:rPr>
          <w:rFonts w:ascii="Times New Roman" w:hAnsi="Times New Roman"/>
          <w:spacing w:val="1"/>
          <w:sz w:val="20"/>
          <w:szCs w:val="20"/>
        </w:rPr>
        <w:t xml:space="preserve"> </w:t>
      </w:r>
      <w:r w:rsidRPr="00DB5E8D">
        <w:rPr>
          <w:rFonts w:ascii="Times New Roman" w:hAnsi="Times New Roman"/>
          <w:sz w:val="20"/>
          <w:szCs w:val="20"/>
        </w:rPr>
        <w:t>вариантов адаптированных ООП ООО для обучающихся с ОВЗ создается</w:t>
      </w:r>
      <w:r w:rsidRPr="00DB5E8D">
        <w:rPr>
          <w:rFonts w:ascii="Times New Roman" w:hAnsi="Times New Roman"/>
          <w:spacing w:val="1"/>
          <w:sz w:val="20"/>
          <w:szCs w:val="20"/>
        </w:rPr>
        <w:t xml:space="preserve"> </w:t>
      </w:r>
      <w:r w:rsidRPr="00DB5E8D">
        <w:rPr>
          <w:rFonts w:ascii="Times New Roman" w:hAnsi="Times New Roman"/>
          <w:sz w:val="20"/>
          <w:szCs w:val="20"/>
        </w:rPr>
        <w:t>безбарьерная</w:t>
      </w:r>
      <w:r w:rsidRPr="00DB5E8D">
        <w:rPr>
          <w:rFonts w:ascii="Times New Roman" w:hAnsi="Times New Roman"/>
          <w:spacing w:val="1"/>
          <w:sz w:val="20"/>
          <w:szCs w:val="20"/>
        </w:rPr>
        <w:t xml:space="preserve"> </w:t>
      </w:r>
      <w:r w:rsidRPr="00DB5E8D">
        <w:rPr>
          <w:rFonts w:ascii="Times New Roman" w:hAnsi="Times New Roman"/>
          <w:sz w:val="20"/>
          <w:szCs w:val="20"/>
        </w:rPr>
        <w:t>архитектурная</w:t>
      </w:r>
      <w:r w:rsidRPr="00DB5E8D">
        <w:rPr>
          <w:rFonts w:ascii="Times New Roman" w:hAnsi="Times New Roman"/>
          <w:spacing w:val="1"/>
          <w:sz w:val="20"/>
          <w:szCs w:val="20"/>
        </w:rPr>
        <w:t xml:space="preserve"> </w:t>
      </w:r>
      <w:r w:rsidRPr="00DB5E8D">
        <w:rPr>
          <w:rFonts w:ascii="Times New Roman" w:hAnsi="Times New Roman"/>
          <w:sz w:val="20"/>
          <w:szCs w:val="20"/>
        </w:rPr>
        <w:t>среда,</w:t>
      </w:r>
      <w:r w:rsidRPr="00DB5E8D">
        <w:rPr>
          <w:rFonts w:ascii="Times New Roman" w:hAnsi="Times New Roman"/>
          <w:spacing w:val="1"/>
          <w:sz w:val="20"/>
          <w:szCs w:val="20"/>
        </w:rPr>
        <w:t xml:space="preserve"> </w:t>
      </w:r>
      <w:r w:rsidRPr="00DB5E8D">
        <w:rPr>
          <w:rFonts w:ascii="Times New Roman" w:hAnsi="Times New Roman"/>
          <w:sz w:val="20"/>
          <w:szCs w:val="20"/>
        </w:rPr>
        <w:t>оборудуются</w:t>
      </w:r>
      <w:r w:rsidRPr="00DB5E8D">
        <w:rPr>
          <w:rFonts w:ascii="Times New Roman" w:hAnsi="Times New Roman"/>
          <w:spacing w:val="1"/>
          <w:sz w:val="20"/>
          <w:szCs w:val="20"/>
        </w:rPr>
        <w:t xml:space="preserve"> </w:t>
      </w:r>
      <w:r w:rsidRPr="00DB5E8D">
        <w:rPr>
          <w:rFonts w:ascii="Times New Roman" w:hAnsi="Times New Roman"/>
          <w:sz w:val="20"/>
          <w:szCs w:val="20"/>
        </w:rPr>
        <w:t>специальные</w:t>
      </w:r>
      <w:r w:rsidRPr="00DB5E8D">
        <w:rPr>
          <w:rFonts w:ascii="Times New Roman" w:hAnsi="Times New Roman"/>
          <w:spacing w:val="1"/>
          <w:sz w:val="20"/>
          <w:szCs w:val="20"/>
        </w:rPr>
        <w:t xml:space="preserve"> </w:t>
      </w:r>
      <w:r w:rsidRPr="00DB5E8D">
        <w:rPr>
          <w:rFonts w:ascii="Times New Roman" w:hAnsi="Times New Roman"/>
          <w:sz w:val="20"/>
          <w:szCs w:val="20"/>
        </w:rPr>
        <w:t>рабочие</w:t>
      </w:r>
      <w:r w:rsidRPr="00DB5E8D">
        <w:rPr>
          <w:rFonts w:ascii="Times New Roman" w:hAnsi="Times New Roman"/>
          <w:spacing w:val="1"/>
          <w:sz w:val="20"/>
          <w:szCs w:val="20"/>
        </w:rPr>
        <w:t xml:space="preserve"> </w:t>
      </w:r>
      <w:r w:rsidRPr="00DB5E8D">
        <w:rPr>
          <w:rFonts w:ascii="Times New Roman" w:hAnsi="Times New Roman"/>
          <w:sz w:val="20"/>
          <w:szCs w:val="20"/>
        </w:rPr>
        <w:t>места</w:t>
      </w:r>
      <w:r w:rsidRPr="00DB5E8D">
        <w:rPr>
          <w:rFonts w:ascii="Times New Roman" w:hAnsi="Times New Roman"/>
          <w:spacing w:val="-1"/>
          <w:sz w:val="20"/>
          <w:szCs w:val="20"/>
        </w:rPr>
        <w:t xml:space="preserve"> </w:t>
      </w:r>
      <w:r w:rsidRPr="00DB5E8D">
        <w:rPr>
          <w:rFonts w:ascii="Times New Roman" w:hAnsi="Times New Roman"/>
          <w:sz w:val="20"/>
          <w:szCs w:val="20"/>
        </w:rPr>
        <w:t>для</w:t>
      </w:r>
      <w:r w:rsidRPr="00DB5E8D">
        <w:rPr>
          <w:rFonts w:ascii="Times New Roman" w:hAnsi="Times New Roman"/>
          <w:spacing w:val="-1"/>
          <w:sz w:val="20"/>
          <w:szCs w:val="20"/>
        </w:rPr>
        <w:t xml:space="preserve"> </w:t>
      </w:r>
      <w:r w:rsidRPr="00DB5E8D">
        <w:rPr>
          <w:rFonts w:ascii="Times New Roman" w:hAnsi="Times New Roman"/>
          <w:sz w:val="20"/>
          <w:szCs w:val="20"/>
        </w:rPr>
        <w:t>обучающихся.</w:t>
      </w:r>
    </w:p>
    <w:p w:rsidR="005A4FFC" w:rsidRPr="00DB5E8D" w:rsidRDefault="005A4FFC" w:rsidP="00087E61">
      <w:pPr>
        <w:widowControl w:val="0"/>
        <w:autoSpaceDE w:val="0"/>
        <w:autoSpaceDN w:val="0"/>
        <w:spacing w:after="0" w:line="252" w:lineRule="auto"/>
        <w:ind w:right="110"/>
        <w:jc w:val="both"/>
        <w:rPr>
          <w:rFonts w:ascii="Times New Roman" w:hAnsi="Times New Roman"/>
          <w:sz w:val="20"/>
          <w:szCs w:val="20"/>
        </w:rPr>
      </w:pPr>
      <w:r w:rsidRPr="00DB5E8D">
        <w:rPr>
          <w:rFonts w:ascii="Times New Roman" w:hAnsi="Times New Roman"/>
          <w:sz w:val="20"/>
          <w:szCs w:val="20"/>
        </w:rPr>
        <w:t>Обеспечение</w:t>
      </w:r>
      <w:r w:rsidRPr="00DB5E8D">
        <w:rPr>
          <w:rFonts w:ascii="Times New Roman" w:hAnsi="Times New Roman"/>
          <w:spacing w:val="1"/>
          <w:sz w:val="20"/>
          <w:szCs w:val="20"/>
        </w:rPr>
        <w:t xml:space="preserve"> </w:t>
      </w:r>
      <w:r w:rsidRPr="00DB5E8D">
        <w:rPr>
          <w:rFonts w:ascii="Times New Roman" w:hAnsi="Times New Roman"/>
          <w:sz w:val="20"/>
          <w:szCs w:val="20"/>
        </w:rPr>
        <w:t>техническими</w:t>
      </w:r>
      <w:r w:rsidRPr="00DB5E8D">
        <w:rPr>
          <w:rFonts w:ascii="Times New Roman" w:hAnsi="Times New Roman"/>
          <w:spacing w:val="1"/>
          <w:sz w:val="20"/>
          <w:szCs w:val="20"/>
        </w:rPr>
        <w:t xml:space="preserve"> </w:t>
      </w:r>
      <w:r w:rsidRPr="00DB5E8D">
        <w:rPr>
          <w:rFonts w:ascii="Times New Roman" w:hAnsi="Times New Roman"/>
          <w:sz w:val="20"/>
          <w:szCs w:val="20"/>
        </w:rPr>
        <w:t>средствами</w:t>
      </w:r>
      <w:r w:rsidRPr="00DB5E8D">
        <w:rPr>
          <w:rFonts w:ascii="Times New Roman" w:hAnsi="Times New Roman"/>
          <w:spacing w:val="1"/>
          <w:sz w:val="20"/>
          <w:szCs w:val="20"/>
        </w:rPr>
        <w:t xml:space="preserve"> </w:t>
      </w:r>
      <w:r w:rsidRPr="00DB5E8D">
        <w:rPr>
          <w:rFonts w:ascii="Times New Roman" w:hAnsi="Times New Roman"/>
          <w:sz w:val="20"/>
          <w:szCs w:val="20"/>
        </w:rPr>
        <w:t>обучения</w:t>
      </w:r>
      <w:r w:rsidRPr="00DB5E8D">
        <w:rPr>
          <w:rFonts w:ascii="Times New Roman" w:hAnsi="Times New Roman"/>
          <w:spacing w:val="1"/>
          <w:sz w:val="20"/>
          <w:szCs w:val="20"/>
        </w:rPr>
        <w:t xml:space="preserve"> </w:t>
      </w:r>
      <w:r w:rsidRPr="00DB5E8D">
        <w:rPr>
          <w:rFonts w:ascii="Times New Roman" w:hAnsi="Times New Roman"/>
          <w:sz w:val="20"/>
          <w:szCs w:val="20"/>
        </w:rPr>
        <w:t>(персональными</w:t>
      </w:r>
      <w:r w:rsidRPr="00DB5E8D">
        <w:rPr>
          <w:rFonts w:ascii="Times New Roman" w:hAnsi="Times New Roman"/>
          <w:spacing w:val="1"/>
          <w:sz w:val="20"/>
          <w:szCs w:val="20"/>
        </w:rPr>
        <w:t xml:space="preserve"> </w:t>
      </w:r>
      <w:r w:rsidRPr="00DB5E8D">
        <w:rPr>
          <w:rFonts w:ascii="Times New Roman" w:hAnsi="Times New Roman"/>
          <w:sz w:val="20"/>
          <w:szCs w:val="20"/>
        </w:rPr>
        <w:t>компьютерами), лицензированными программными продуктами, базами</w:t>
      </w:r>
      <w:r w:rsidRPr="00DB5E8D">
        <w:rPr>
          <w:rFonts w:ascii="Times New Roman" w:hAnsi="Times New Roman"/>
          <w:spacing w:val="1"/>
          <w:sz w:val="20"/>
          <w:szCs w:val="20"/>
        </w:rPr>
        <w:t xml:space="preserve"> </w:t>
      </w:r>
      <w:r w:rsidRPr="00DB5E8D">
        <w:rPr>
          <w:rFonts w:ascii="Times New Roman" w:hAnsi="Times New Roman"/>
          <w:sz w:val="20"/>
          <w:szCs w:val="20"/>
        </w:rPr>
        <w:t>данных и доступом к информационно-образовательным ресурсам должно</w:t>
      </w:r>
      <w:r w:rsidRPr="00DB5E8D">
        <w:rPr>
          <w:rFonts w:ascii="Times New Roman" w:hAnsi="Times New Roman"/>
          <w:spacing w:val="1"/>
          <w:sz w:val="20"/>
          <w:szCs w:val="20"/>
        </w:rPr>
        <w:t xml:space="preserve"> </w:t>
      </w:r>
      <w:r w:rsidRPr="00DB5E8D">
        <w:rPr>
          <w:rFonts w:ascii="Times New Roman" w:hAnsi="Times New Roman"/>
          <w:sz w:val="20"/>
          <w:szCs w:val="20"/>
        </w:rPr>
        <w:t>осуществляться</w:t>
      </w:r>
      <w:r w:rsidRPr="00DB5E8D">
        <w:rPr>
          <w:rFonts w:ascii="Times New Roman" w:hAnsi="Times New Roman"/>
          <w:spacing w:val="1"/>
          <w:sz w:val="20"/>
          <w:szCs w:val="20"/>
        </w:rPr>
        <w:t xml:space="preserve"> </w:t>
      </w:r>
      <w:r w:rsidRPr="00DB5E8D">
        <w:rPr>
          <w:rFonts w:ascii="Times New Roman" w:hAnsi="Times New Roman"/>
          <w:sz w:val="20"/>
          <w:szCs w:val="20"/>
        </w:rPr>
        <w:t>с</w:t>
      </w:r>
      <w:r w:rsidRPr="00DB5E8D">
        <w:rPr>
          <w:rFonts w:ascii="Times New Roman" w:hAnsi="Times New Roman"/>
          <w:spacing w:val="1"/>
          <w:sz w:val="20"/>
          <w:szCs w:val="20"/>
        </w:rPr>
        <w:t xml:space="preserve"> </w:t>
      </w:r>
      <w:r w:rsidRPr="00DB5E8D">
        <w:rPr>
          <w:rFonts w:ascii="Times New Roman" w:hAnsi="Times New Roman"/>
          <w:sz w:val="20"/>
          <w:szCs w:val="20"/>
        </w:rPr>
        <w:t>учетом</w:t>
      </w:r>
      <w:r w:rsidRPr="00DB5E8D">
        <w:rPr>
          <w:rFonts w:ascii="Times New Roman" w:hAnsi="Times New Roman"/>
          <w:spacing w:val="1"/>
          <w:sz w:val="20"/>
          <w:szCs w:val="20"/>
        </w:rPr>
        <w:t xml:space="preserve"> </w:t>
      </w:r>
      <w:r w:rsidRPr="00DB5E8D">
        <w:rPr>
          <w:rFonts w:ascii="Times New Roman" w:hAnsi="Times New Roman"/>
          <w:sz w:val="20"/>
          <w:szCs w:val="20"/>
        </w:rPr>
        <w:t>создания</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обеспечения</w:t>
      </w:r>
      <w:r w:rsidRPr="00DB5E8D">
        <w:rPr>
          <w:rFonts w:ascii="Times New Roman" w:hAnsi="Times New Roman"/>
          <w:spacing w:val="1"/>
          <w:sz w:val="20"/>
          <w:szCs w:val="20"/>
        </w:rPr>
        <w:t xml:space="preserve"> </w:t>
      </w:r>
      <w:r w:rsidRPr="00DB5E8D">
        <w:rPr>
          <w:rFonts w:ascii="Times New Roman" w:hAnsi="Times New Roman"/>
          <w:sz w:val="20"/>
          <w:szCs w:val="20"/>
        </w:rPr>
        <w:t>функционирования</w:t>
      </w:r>
      <w:r w:rsidRPr="00DB5E8D">
        <w:rPr>
          <w:rFonts w:ascii="Times New Roman" w:hAnsi="Times New Roman"/>
          <w:spacing w:val="1"/>
          <w:sz w:val="20"/>
          <w:szCs w:val="20"/>
        </w:rPr>
        <w:t xml:space="preserve"> </w:t>
      </w:r>
      <w:r w:rsidRPr="00DB5E8D">
        <w:rPr>
          <w:rFonts w:ascii="Times New Roman" w:hAnsi="Times New Roman"/>
          <w:sz w:val="20"/>
          <w:szCs w:val="20"/>
        </w:rPr>
        <w:t>автоматизированных</w:t>
      </w:r>
      <w:r w:rsidRPr="00DB5E8D">
        <w:rPr>
          <w:rFonts w:ascii="Times New Roman" w:hAnsi="Times New Roman"/>
          <w:spacing w:val="1"/>
          <w:sz w:val="20"/>
          <w:szCs w:val="20"/>
        </w:rPr>
        <w:t xml:space="preserve"> </w:t>
      </w:r>
      <w:r w:rsidRPr="00DB5E8D">
        <w:rPr>
          <w:rFonts w:ascii="Times New Roman" w:hAnsi="Times New Roman"/>
          <w:sz w:val="20"/>
          <w:szCs w:val="20"/>
        </w:rPr>
        <w:t>рабочих</w:t>
      </w:r>
      <w:r w:rsidRPr="00DB5E8D">
        <w:rPr>
          <w:rFonts w:ascii="Times New Roman" w:hAnsi="Times New Roman"/>
          <w:spacing w:val="1"/>
          <w:sz w:val="20"/>
          <w:szCs w:val="20"/>
        </w:rPr>
        <w:t xml:space="preserve"> </w:t>
      </w:r>
      <w:r w:rsidRPr="00DB5E8D">
        <w:rPr>
          <w:rFonts w:ascii="Times New Roman" w:hAnsi="Times New Roman"/>
          <w:sz w:val="20"/>
          <w:szCs w:val="20"/>
        </w:rPr>
        <w:t>мест</w:t>
      </w:r>
      <w:r w:rsidRPr="00DB5E8D">
        <w:rPr>
          <w:rFonts w:ascii="Times New Roman" w:hAnsi="Times New Roman"/>
          <w:spacing w:val="1"/>
          <w:sz w:val="20"/>
          <w:szCs w:val="20"/>
        </w:rPr>
        <w:t xml:space="preserve"> </w:t>
      </w:r>
      <w:r w:rsidRPr="00DB5E8D">
        <w:rPr>
          <w:rFonts w:ascii="Times New Roman" w:hAnsi="Times New Roman"/>
          <w:sz w:val="20"/>
          <w:szCs w:val="20"/>
        </w:rPr>
        <w:t>для</w:t>
      </w:r>
      <w:r w:rsidRPr="00DB5E8D">
        <w:rPr>
          <w:rFonts w:ascii="Times New Roman" w:hAnsi="Times New Roman"/>
          <w:spacing w:val="1"/>
          <w:sz w:val="20"/>
          <w:szCs w:val="20"/>
        </w:rPr>
        <w:t xml:space="preserve"> </w:t>
      </w:r>
      <w:r w:rsidRPr="00DB5E8D">
        <w:rPr>
          <w:rFonts w:ascii="Times New Roman" w:hAnsi="Times New Roman"/>
          <w:sz w:val="20"/>
          <w:szCs w:val="20"/>
        </w:rPr>
        <w:t>педагогических</w:t>
      </w:r>
      <w:r w:rsidRPr="00DB5E8D">
        <w:rPr>
          <w:rFonts w:ascii="Times New Roman" w:hAnsi="Times New Roman"/>
          <w:spacing w:val="1"/>
          <w:sz w:val="20"/>
          <w:szCs w:val="20"/>
        </w:rPr>
        <w:t xml:space="preserve"> </w:t>
      </w:r>
      <w:r w:rsidRPr="00DB5E8D">
        <w:rPr>
          <w:rFonts w:ascii="Times New Roman" w:hAnsi="Times New Roman"/>
          <w:sz w:val="20"/>
          <w:szCs w:val="20"/>
        </w:rPr>
        <w:t>работников,</w:t>
      </w:r>
      <w:r w:rsidRPr="00DB5E8D">
        <w:rPr>
          <w:rFonts w:ascii="Times New Roman" w:hAnsi="Times New Roman"/>
          <w:spacing w:val="1"/>
          <w:sz w:val="20"/>
          <w:szCs w:val="20"/>
        </w:rPr>
        <w:t xml:space="preserve"> </w:t>
      </w:r>
      <w:r w:rsidRPr="00DB5E8D">
        <w:rPr>
          <w:rFonts w:ascii="Times New Roman" w:hAnsi="Times New Roman"/>
          <w:sz w:val="20"/>
          <w:szCs w:val="20"/>
        </w:rPr>
        <w:t>административноуправленческого и учебно-вспомогательного персонала,</w:t>
      </w:r>
      <w:r w:rsidRPr="00DB5E8D">
        <w:rPr>
          <w:rFonts w:ascii="Times New Roman" w:hAnsi="Times New Roman"/>
          <w:spacing w:val="1"/>
          <w:sz w:val="20"/>
          <w:szCs w:val="20"/>
        </w:rPr>
        <w:t xml:space="preserve"> </w:t>
      </w:r>
      <w:r w:rsidRPr="00DB5E8D">
        <w:rPr>
          <w:rFonts w:ascii="Times New Roman" w:hAnsi="Times New Roman"/>
          <w:sz w:val="20"/>
          <w:szCs w:val="20"/>
        </w:rPr>
        <w:t>участвующих</w:t>
      </w:r>
      <w:r w:rsidRPr="00DB5E8D">
        <w:rPr>
          <w:rFonts w:ascii="Times New Roman" w:hAnsi="Times New Roman"/>
          <w:spacing w:val="1"/>
          <w:sz w:val="20"/>
          <w:szCs w:val="20"/>
        </w:rPr>
        <w:t xml:space="preserve"> </w:t>
      </w:r>
      <w:r w:rsidRPr="00DB5E8D">
        <w:rPr>
          <w:rFonts w:ascii="Times New Roman" w:hAnsi="Times New Roman"/>
          <w:sz w:val="20"/>
          <w:szCs w:val="20"/>
        </w:rPr>
        <w:t>в</w:t>
      </w:r>
      <w:r w:rsidRPr="00DB5E8D">
        <w:rPr>
          <w:rFonts w:ascii="Times New Roman" w:hAnsi="Times New Roman"/>
          <w:spacing w:val="1"/>
          <w:sz w:val="20"/>
          <w:szCs w:val="20"/>
        </w:rPr>
        <w:t xml:space="preserve"> </w:t>
      </w:r>
      <w:r w:rsidRPr="00DB5E8D">
        <w:rPr>
          <w:rFonts w:ascii="Times New Roman" w:hAnsi="Times New Roman"/>
          <w:sz w:val="20"/>
          <w:szCs w:val="20"/>
        </w:rPr>
        <w:t>разработке</w:t>
      </w:r>
      <w:r w:rsidRPr="00DB5E8D">
        <w:rPr>
          <w:rFonts w:ascii="Times New Roman" w:hAnsi="Times New Roman"/>
          <w:spacing w:val="1"/>
          <w:sz w:val="20"/>
          <w:szCs w:val="20"/>
        </w:rPr>
        <w:t xml:space="preserve"> </w:t>
      </w:r>
      <w:r w:rsidRPr="00DB5E8D">
        <w:rPr>
          <w:rFonts w:ascii="Times New Roman" w:hAnsi="Times New Roman"/>
          <w:sz w:val="20"/>
          <w:szCs w:val="20"/>
        </w:rPr>
        <w:t>и</w:t>
      </w:r>
      <w:r w:rsidRPr="00DB5E8D">
        <w:rPr>
          <w:rFonts w:ascii="Times New Roman" w:hAnsi="Times New Roman"/>
          <w:spacing w:val="1"/>
          <w:sz w:val="20"/>
          <w:szCs w:val="20"/>
        </w:rPr>
        <w:t xml:space="preserve"> </w:t>
      </w:r>
      <w:r w:rsidRPr="00DB5E8D">
        <w:rPr>
          <w:rFonts w:ascii="Times New Roman" w:hAnsi="Times New Roman"/>
          <w:sz w:val="20"/>
          <w:szCs w:val="20"/>
        </w:rPr>
        <w:t>реализации</w:t>
      </w:r>
      <w:r w:rsidRPr="00DB5E8D">
        <w:rPr>
          <w:rFonts w:ascii="Times New Roman" w:hAnsi="Times New Roman"/>
          <w:spacing w:val="1"/>
          <w:sz w:val="20"/>
          <w:szCs w:val="20"/>
        </w:rPr>
        <w:t xml:space="preserve"> </w:t>
      </w:r>
      <w:r w:rsidRPr="00DB5E8D">
        <w:rPr>
          <w:rFonts w:ascii="Times New Roman" w:hAnsi="Times New Roman"/>
          <w:sz w:val="20"/>
          <w:szCs w:val="20"/>
        </w:rPr>
        <w:t>основной</w:t>
      </w:r>
      <w:r w:rsidRPr="00DB5E8D">
        <w:rPr>
          <w:rFonts w:ascii="Times New Roman" w:hAnsi="Times New Roman"/>
          <w:spacing w:val="1"/>
          <w:sz w:val="20"/>
          <w:szCs w:val="20"/>
        </w:rPr>
        <w:t xml:space="preserve"> </w:t>
      </w:r>
      <w:r w:rsidRPr="00DB5E8D">
        <w:rPr>
          <w:rFonts w:ascii="Times New Roman" w:hAnsi="Times New Roman"/>
          <w:sz w:val="20"/>
          <w:szCs w:val="20"/>
        </w:rPr>
        <w:t>образовательной</w:t>
      </w:r>
      <w:r w:rsidRPr="00DB5E8D">
        <w:rPr>
          <w:rFonts w:ascii="Times New Roman" w:hAnsi="Times New Roman"/>
          <w:spacing w:val="1"/>
          <w:sz w:val="20"/>
          <w:szCs w:val="20"/>
        </w:rPr>
        <w:t xml:space="preserve"> </w:t>
      </w:r>
      <w:r w:rsidRPr="00DB5E8D">
        <w:rPr>
          <w:rFonts w:ascii="Times New Roman" w:hAnsi="Times New Roman"/>
          <w:sz w:val="20"/>
          <w:szCs w:val="20"/>
        </w:rPr>
        <w:t>программы</w:t>
      </w:r>
      <w:r w:rsidRPr="00DB5E8D">
        <w:rPr>
          <w:rFonts w:ascii="Times New Roman" w:hAnsi="Times New Roman"/>
          <w:spacing w:val="-1"/>
          <w:sz w:val="20"/>
          <w:szCs w:val="20"/>
        </w:rPr>
        <w:t xml:space="preserve"> </w:t>
      </w:r>
      <w:r w:rsidRPr="00DB5E8D">
        <w:rPr>
          <w:rFonts w:ascii="Times New Roman" w:hAnsi="Times New Roman"/>
          <w:sz w:val="20"/>
          <w:szCs w:val="20"/>
        </w:rPr>
        <w:t>основного</w:t>
      </w:r>
      <w:r w:rsidRPr="00DB5E8D">
        <w:rPr>
          <w:rFonts w:ascii="Times New Roman" w:hAnsi="Times New Roman"/>
          <w:spacing w:val="1"/>
          <w:sz w:val="20"/>
          <w:szCs w:val="20"/>
        </w:rPr>
        <w:t xml:space="preserve"> </w:t>
      </w:r>
      <w:r w:rsidRPr="00DB5E8D">
        <w:rPr>
          <w:rFonts w:ascii="Times New Roman" w:hAnsi="Times New Roman"/>
          <w:sz w:val="20"/>
          <w:szCs w:val="20"/>
        </w:rPr>
        <w:t>общего</w:t>
      </w:r>
      <w:r w:rsidRPr="00DB5E8D">
        <w:rPr>
          <w:rFonts w:ascii="Times New Roman" w:hAnsi="Times New Roman"/>
          <w:spacing w:val="1"/>
          <w:sz w:val="20"/>
          <w:szCs w:val="20"/>
        </w:rPr>
        <w:t xml:space="preserve"> </w:t>
      </w:r>
      <w:r w:rsidRPr="00DB5E8D">
        <w:rPr>
          <w:rFonts w:ascii="Times New Roman" w:hAnsi="Times New Roman"/>
          <w:sz w:val="20"/>
          <w:szCs w:val="20"/>
        </w:rPr>
        <w:t>образования.</w:t>
      </w:r>
    </w:p>
    <w:p w:rsidR="005A4FFC" w:rsidRPr="002A3085" w:rsidRDefault="005A4FFC" w:rsidP="00087E61">
      <w:pPr>
        <w:rPr>
          <w:rFonts w:ascii="Times New Roman" w:hAnsi="Times New Roman"/>
          <w:sz w:val="20"/>
          <w:szCs w:val="20"/>
        </w:rPr>
      </w:pPr>
    </w:p>
    <w:p w:rsidR="005A4FFC" w:rsidRPr="002A3085" w:rsidRDefault="005A4FFC" w:rsidP="00087E61">
      <w:pPr>
        <w:rPr>
          <w:rFonts w:ascii="Times New Roman" w:hAnsi="Times New Roman"/>
          <w:sz w:val="20"/>
          <w:szCs w:val="20"/>
        </w:rPr>
      </w:pPr>
    </w:p>
    <w:sectPr w:rsidR="005A4FFC" w:rsidRPr="002A3085" w:rsidSect="00087E61">
      <w:pgSz w:w="7830" w:h="12020"/>
      <w:pgMar w:top="1134" w:right="600" w:bottom="1134" w:left="993"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FFC" w:rsidRDefault="005A4FFC" w:rsidP="00416DC3">
      <w:pPr>
        <w:spacing w:after="0" w:line="240" w:lineRule="auto"/>
      </w:pPr>
      <w:r>
        <w:separator/>
      </w:r>
    </w:p>
  </w:endnote>
  <w:endnote w:type="continuationSeparator" w:id="0">
    <w:p w:rsidR="005A4FFC" w:rsidRDefault="005A4FFC" w:rsidP="00416D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Narrow"/>
    <w:panose1 w:val="00000000000000000000"/>
    <w:charset w:val="00"/>
    <w:family w:val="swiss"/>
    <w:notTrueType/>
    <w:pitch w:val="variable"/>
    <w:sig w:usb0="00000003" w:usb1="00000000" w:usb2="00000000" w:usb3="00000000" w:csb0="00000001"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1" w:usb1="08080000" w:usb2="00000010" w:usb3="00000000" w:csb0="00100000" w:csb1="00000000"/>
  </w:font>
  <w:font w:name="MingLiU">
    <w:altName w:val="??c???"/>
    <w:panose1 w:val="02020509000000000000"/>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203" w:usb1="00000000" w:usb2="00000000" w:usb3="00000000" w:csb0="00000005" w:csb1="00000000"/>
  </w:font>
  <w:font w:name="OpenSymbol">
    <w:altName w:val="Arial Unicode MS"/>
    <w:panose1 w:val="00000000000000000000"/>
    <w:charset w:val="CC"/>
    <w:family w:val="roman"/>
    <w:notTrueType/>
    <w:pitch w:val="variable"/>
    <w:sig w:usb0="00000201" w:usb1="00000000" w:usb2="00000000" w:usb3="00000000" w:csb0="00000004" w:csb1="00000000"/>
  </w:font>
  <w:font w:name="Batang">
    <w:altName w:val="ўа¬»¬¦¬ў"/>
    <w:panose1 w:val="02030600000101010101"/>
    <w:charset w:val="81"/>
    <w:family w:val="roman"/>
    <w:pitch w:val="variable"/>
    <w:sig w:usb0="B00002AF" w:usb1="69D77CFB" w:usb2="00000030" w:usb3="00000000" w:csb0="000800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NSimSun">
    <w:panose1 w:val="02010609030101010101"/>
    <w:charset w:val="86"/>
    <w:family w:val="modern"/>
    <w:pitch w:val="fixed"/>
    <w:sig w:usb0="00000003" w:usb1="288F0000" w:usb2="00000016" w:usb3="00000000" w:csb0="00040001"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 w:name="Calibri Light">
    <w:altName w:val="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l?r ??Ѓfc"/>
    <w:panose1 w:val="02020609040205080304"/>
    <w:charset w:val="80"/>
    <w:family w:val="modern"/>
    <w:pitch w:val="fixed"/>
    <w:sig w:usb0="E00002FF" w:usb1="6AC7FDFB" w:usb2="00000012" w:usb3="00000000" w:csb0="0002009F" w:csb1="00000000"/>
  </w:font>
  <w:font w:name="SimSun">
    <w:altName w:val="§­§°§®§Ц"/>
    <w:panose1 w:val="02010600030101010101"/>
    <w:charset w:val="86"/>
    <w:family w:val="auto"/>
    <w:pitch w:val="variable"/>
    <w:sig w:usb0="00000003" w:usb1="288F0000" w:usb2="00000016" w:usb3="00000000" w:csb0="00040001" w:csb1="00000000"/>
  </w:font>
  <w:font w:name="Arial MT">
    <w:altName w:val="Arial"/>
    <w:panose1 w:val="00000000000000000000"/>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15" o:spid="_x0000_s2049" type="#_x0000_t202" style="position:absolute;margin-left:34.7pt;margin-top:564.2pt;width:319.2pt;height:10.35pt;z-index:-2516746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" filled="f" stroked="f">
          <v:path arrowok="t"/>
          <v:textbox style="mso-fit-shape-to-text:t" inset="0,0,0,0">
            <w:txbxContent>
              <w:p w:rsidR="005A4FFC" w:rsidRDefault="005A4FFC">
                <w:pPr>
                  <w:pStyle w:val="25"/>
                  <w:tabs>
                    <w:tab w:val="right" w:pos="6384"/>
                  </w:tabs>
                  <w:rPr>
                    <w:sz w:val="15"/>
                    <w:szCs w:val="15"/>
                  </w:rPr>
                </w:pPr>
                <w:fldSimple w:instr=" PAGE \* MERGEFORMAT ">
                  <w:r w:rsidRPr="002C5DDD">
                    <w:rPr>
                      <w:rFonts w:ascii="Arial" w:hAnsi="Arial" w:cs="Arial"/>
                      <w:b/>
                      <w:bCs/>
                      <w:noProof/>
                      <w:color w:val="231E20"/>
                      <w:sz w:val="18"/>
                      <w:szCs w:val="18"/>
                    </w:rPr>
                    <w:t>114</w:t>
                  </w:r>
                </w:fldSimple>
                <w:r>
                  <w:rPr>
                    <w:rFonts w:ascii="Arial" w:hAnsi="Arial" w:cs="Arial"/>
                    <w:b/>
                    <w:bCs/>
                    <w:color w:val="231E20"/>
                    <w:sz w:val="18"/>
                    <w:szCs w:val="18"/>
                  </w:rPr>
                  <w:tab/>
                </w:r>
                <w:r>
                  <w:rPr>
                    <w:rFonts w:ascii="Arial" w:hAnsi="Arial" w:cs="Arial"/>
                    <w:color w:val="231E20"/>
                    <w:sz w:val="15"/>
                    <w:szCs w:val="15"/>
                  </w:rPr>
                  <w:t>Примерная рабочая программа</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27" o:spid="_x0000_s2052" type="#_x0000_t202" style="position:absolute;margin-left:34.7pt;margin-top:564.2pt;width:319.2pt;height:10.35pt;z-index:-2516715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FVJmxGfAQAAOAMAAA4AAAAAAAAAAAAAAAAALgIAAGRycy9lMm9Eb2MueG1sUEsBAi0AFAAGAAgA&#10;AAAhAMoS+xniAAAADAEAAA8AAAAAAAAAAAAAAAAA+QMAAGRycy9kb3ducmV2LnhtbFBLBQYAAAAA&#10;BAAEAPMAAAAIBQAAAAA=&#10;" filled="f" stroked="f">
          <v:path arrowok="t"/>
          <v:textbox style="mso-fit-shape-to-text:t" inset="0,0,0,0">
            <w:txbxContent>
              <w:p w:rsidR="005A4FFC" w:rsidRDefault="005A4FFC">
                <w:pPr>
                  <w:pStyle w:val="25"/>
                  <w:tabs>
                    <w:tab w:val="right" w:pos="6384"/>
                  </w:tabs>
                  <w:rPr>
                    <w:sz w:val="15"/>
                    <w:szCs w:val="15"/>
                  </w:rPr>
                </w:pPr>
                <w:fldSimple w:instr=" PAGE \* MERGEFORMAT ">
                  <w:r w:rsidRPr="002C5DDD">
                    <w:rPr>
                      <w:rFonts w:ascii="Arial" w:hAnsi="Arial" w:cs="Arial"/>
                      <w:b/>
                      <w:bCs/>
                      <w:noProof/>
                      <w:color w:val="231E20"/>
                      <w:sz w:val="18"/>
                      <w:szCs w:val="18"/>
                    </w:rPr>
                    <w:t>166</w:t>
                  </w:r>
                </w:fldSimple>
                <w:r>
                  <w:rPr>
                    <w:rFonts w:ascii="Arial" w:hAnsi="Arial" w:cs="Arial"/>
                    <w:b/>
                    <w:bCs/>
                    <w:color w:val="231E20"/>
                    <w:sz w:val="18"/>
                    <w:szCs w:val="18"/>
                  </w:rPr>
                  <w:tab/>
                </w:r>
                <w:r>
                  <w:rPr>
                    <w:rFonts w:ascii="Arial" w:hAnsi="Arial" w:cs="Arial"/>
                    <w:color w:val="231E20"/>
                    <w:sz w:val="15"/>
                    <w:szCs w:val="15"/>
                  </w:rPr>
                  <w:t>Примерная рабочая программа</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51" o:spid="_x0000_s2053" type="#_x0000_t202" style="position:absolute;margin-left:34.7pt;margin-top:564.2pt;width:319.2pt;height:10.35pt;z-index:-2516705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PYv2GufAQAAOAMAAA4AAAAAAAAAAAAAAAAALgIAAGRycy9lMm9Eb2MueG1sUEsBAi0AFAAGAAgA&#10;AAAhAMoS+xniAAAADAEAAA8AAAAAAAAAAAAAAAAA+QMAAGRycy9kb3ducmV2LnhtbFBLBQYAAAAA&#10;BAAEAPMAAAAIBQAAAAA=&#10;" filled="f" stroked="f">
          <v:path arrowok="t"/>
          <v:textbox style="mso-fit-shape-to-text:t" inset="0,0,0,0">
            <w:txbxContent>
              <w:p w:rsidR="005A4FFC" w:rsidRDefault="005A4FFC">
                <w:pPr>
                  <w:pStyle w:val="25"/>
                  <w:tabs>
                    <w:tab w:val="right" w:pos="6384"/>
                  </w:tabs>
                  <w:rPr>
                    <w:sz w:val="15"/>
                    <w:szCs w:val="15"/>
                  </w:rPr>
                </w:pPr>
                <w:fldSimple w:instr=" PAGE \* MERGEFORMAT ">
                  <w:r w:rsidRPr="002C5DDD">
                    <w:rPr>
                      <w:rFonts w:ascii="Arial" w:hAnsi="Arial" w:cs="Arial"/>
                      <w:b/>
                      <w:bCs/>
                      <w:noProof/>
                      <w:color w:val="231E20"/>
                      <w:sz w:val="18"/>
                      <w:szCs w:val="18"/>
                    </w:rPr>
                    <w:t>548</w:t>
                  </w:r>
                </w:fldSimple>
                <w:r>
                  <w:rPr>
                    <w:rFonts w:ascii="Arial" w:hAnsi="Arial" w:cs="Arial"/>
                    <w:b/>
                    <w:bCs/>
                    <w:color w:val="231E20"/>
                    <w:sz w:val="18"/>
                    <w:szCs w:val="18"/>
                  </w:rPr>
                  <w:tab/>
                </w:r>
                <w:r>
                  <w:rPr>
                    <w:rFonts w:ascii="Arial" w:hAnsi="Arial" w:cs="Arial"/>
                    <w:color w:val="231E20"/>
                    <w:sz w:val="15"/>
                    <w:szCs w:val="15"/>
                  </w:rPr>
                  <w:t>Примерная рабочая программа</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55" o:spid="_x0000_s2054" type="#_x0000_t202" style="position:absolute;margin-left:34.7pt;margin-top:564.2pt;width:319.2pt;height:10.35pt;z-index:-2516684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BXTHhefAQAAOAMAAA4AAAAAAAAAAAAAAAAALgIAAGRycy9lMm9Eb2MueG1sUEsBAi0AFAAGAAgA&#10;AAAhAMoS+xniAAAADAEAAA8AAAAAAAAAAAAAAAAA+QMAAGRycy9kb3ducmV2LnhtbFBLBQYAAAAA&#10;BAAEAPMAAAAIBQAAAAA=&#10;" filled="f" stroked="f">
          <v:path arrowok="t"/>
          <v:textbox style="mso-fit-shape-to-text:t" inset="0,0,0,0">
            <w:txbxContent>
              <w:p w:rsidR="005A4FFC" w:rsidRDefault="005A4FFC">
                <w:pPr>
                  <w:pStyle w:val="25"/>
                  <w:tabs>
                    <w:tab w:val="right" w:pos="6384"/>
                  </w:tabs>
                  <w:rPr>
                    <w:sz w:val="15"/>
                    <w:szCs w:val="15"/>
                  </w:rPr>
                </w:pPr>
                <w:fldSimple w:instr=" PAGE \* MERGEFORMAT ">
                  <w:r w:rsidRPr="002C5DDD">
                    <w:rPr>
                      <w:rFonts w:ascii="Arial" w:hAnsi="Arial" w:cs="Arial"/>
                      <w:b/>
                      <w:bCs/>
                      <w:noProof/>
                      <w:color w:val="231E20"/>
                      <w:sz w:val="18"/>
                      <w:szCs w:val="18"/>
                    </w:rPr>
                    <w:t>584</w:t>
                  </w:r>
                </w:fldSimple>
                <w:r>
                  <w:rPr>
                    <w:rFonts w:ascii="Arial" w:hAnsi="Arial" w:cs="Arial"/>
                    <w:b/>
                    <w:bCs/>
                    <w:color w:val="231E20"/>
                    <w:sz w:val="18"/>
                    <w:szCs w:val="18"/>
                  </w:rPr>
                  <w:tab/>
                </w:r>
                <w:r>
                  <w:rPr>
                    <w:rFonts w:ascii="Arial" w:hAnsi="Arial" w:cs="Arial"/>
                    <w:color w:val="231E20"/>
                    <w:sz w:val="15"/>
                    <w:szCs w:val="15"/>
                  </w:rPr>
                  <w:t>Примерная рабочая программа</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53" o:spid="_x0000_s2055" type="#_x0000_t202" style="position:absolute;margin-left:37.5pt;margin-top:563pt;width:316.55pt;height:10.35pt;z-index:-2516695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" filled="f" stroked="f">
          <v:path arrowok="t"/>
          <v:textbox style="mso-fit-shape-to-text:t" inset="0,0,0,0">
            <w:txbxContent>
              <w:p w:rsidR="005A4FFC" w:rsidRDefault="005A4FFC">
                <w:pPr>
                  <w:pStyle w:val="afe"/>
                  <w:tabs>
                    <w:tab w:val="right" w:pos="6331"/>
                  </w:tabs>
                  <w:rPr>
                    <w:sz w:val="18"/>
                    <w:szCs w:val="18"/>
                  </w:rPr>
                </w:pPr>
                <w:r>
                  <w:t>ОБЩЕСТВОЗНАНИЕ. 6—9 классы</w:t>
                </w:r>
                <w:r>
                  <w:tab/>
                </w:r>
                <w:fldSimple w:instr=" PAGE \* MERGEFORMAT ">
                  <w:r w:rsidRPr="0077777A">
                    <w:rPr>
                      <w:b/>
                      <w:bCs/>
                      <w:noProof/>
                      <w:sz w:val="18"/>
                      <w:szCs w:val="18"/>
                    </w:rPr>
                    <w:t>330</w:t>
                  </w:r>
                </w:fldSimple>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59" o:spid="_x0000_s2056" type="#_x0000_t202" style="position:absolute;margin-left:34.7pt;margin-top:564.2pt;width:319.2pt;height:10.35pt;z-index:-2516664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CCsMO+fAQAAOAMAAA4AAAAAAAAAAAAAAAAALgIAAGRycy9lMm9Eb2MueG1sUEsBAi0AFAAGAAgA&#10;AAAhAMoS+xniAAAADAEAAA8AAAAAAAAAAAAAAAAA+QMAAGRycy9kb3ducmV2LnhtbFBLBQYAAAAA&#10;BAAEAPMAAAAIBQAAAAA=&#10;" filled="f" stroked="f">
          <v:path arrowok="t"/>
          <v:textbox style="mso-fit-shape-to-text:t" inset="0,0,0,0">
            <w:txbxContent>
              <w:p w:rsidR="005A4FFC" w:rsidRDefault="005A4FFC">
                <w:pPr>
                  <w:pStyle w:val="25"/>
                  <w:tabs>
                    <w:tab w:val="right" w:pos="6384"/>
                  </w:tabs>
                  <w:rPr>
                    <w:sz w:val="15"/>
                    <w:szCs w:val="15"/>
                  </w:rPr>
                </w:pPr>
                <w:fldSimple w:instr=" PAGE \* MERGEFORMAT ">
                  <w:r w:rsidRPr="002C5DDD">
                    <w:rPr>
                      <w:rFonts w:ascii="Arial" w:hAnsi="Arial" w:cs="Arial"/>
                      <w:b/>
                      <w:bCs/>
                      <w:noProof/>
                      <w:color w:val="231E20"/>
                      <w:sz w:val="18"/>
                      <w:szCs w:val="18"/>
                    </w:rPr>
                    <w:t>620</w:t>
                  </w:r>
                </w:fldSimple>
                <w:r>
                  <w:rPr>
                    <w:rFonts w:ascii="Arial" w:hAnsi="Arial" w:cs="Arial"/>
                    <w:b/>
                    <w:bCs/>
                    <w:color w:val="231E20"/>
                    <w:sz w:val="18"/>
                    <w:szCs w:val="18"/>
                  </w:rPr>
                  <w:tab/>
                </w:r>
                <w:r>
                  <w:rPr>
                    <w:rFonts w:ascii="Arial" w:hAnsi="Arial" w:cs="Arial"/>
                    <w:color w:val="231E20"/>
                    <w:sz w:val="15"/>
                    <w:szCs w:val="15"/>
                  </w:rPr>
                  <w:t>Примерная рабочая программа</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57" o:spid="_x0000_s2057" type="#_x0000_t202" style="position:absolute;margin-left:37.85pt;margin-top:562.3pt;width:316.1pt;height:10.35pt;z-index:-2516674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" filled="f" stroked="f">
          <v:path arrowok="t"/>
          <v:textbox style="mso-fit-shape-to-text:t" inset="0,0,0,0">
            <w:txbxContent>
              <w:p w:rsidR="005A4FFC" w:rsidRDefault="005A4FFC">
                <w:pPr>
                  <w:pStyle w:val="afe"/>
                  <w:tabs>
                    <w:tab w:val="right" w:pos="6322"/>
                  </w:tabs>
                  <w:rPr>
                    <w:sz w:val="18"/>
                    <w:szCs w:val="18"/>
                  </w:rPr>
                </w:pPr>
                <w:r>
                  <w:t>ГЕОГРАФИЯ. 5—9 классы</w:t>
                </w:r>
                <w:r>
                  <w:tab/>
                </w:r>
                <w:fldSimple w:instr=" PAGE \* MERGEFORMAT ">
                  <w:r w:rsidRPr="0077777A">
                    <w:rPr>
                      <w:b/>
                      <w:bCs/>
                      <w:noProof/>
                      <w:sz w:val="18"/>
                      <w:szCs w:val="18"/>
                    </w:rPr>
                    <w:t>358</w:t>
                  </w:r>
                </w:fldSimple>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63" o:spid="_x0000_s2058" type="#_x0000_t202" style="position:absolute;margin-left:34.7pt;margin-top:564.2pt;width:319.2pt;height:10.35pt;z-index:-2516643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KTnjpOfAQAAOAMAAA4AAAAAAAAAAAAAAAAALgIAAGRycy9lMm9Eb2MueG1sUEsBAi0AFAAGAAgA&#10;AAAhAMoS+xniAAAADAEAAA8AAAAAAAAAAAAAAAAA+QMAAGRycy9kb3ducmV2LnhtbFBLBQYAAAAA&#10;BAAEAPMAAAAIBQAAAAA=&#10;" filled="f" stroked="f">
          <v:path arrowok="t"/>
          <v:textbox style="mso-fit-shape-to-text:t" inset="0,0,0,0">
            <w:txbxContent>
              <w:p w:rsidR="005A4FFC" w:rsidRDefault="005A4FFC">
                <w:pPr>
                  <w:pStyle w:val="25"/>
                  <w:tabs>
                    <w:tab w:val="right" w:pos="6384"/>
                  </w:tabs>
                  <w:rPr>
                    <w:sz w:val="15"/>
                    <w:szCs w:val="15"/>
                  </w:rPr>
                </w:pPr>
                <w:fldSimple w:instr=" PAGE \* MERGEFORMAT ">
                  <w:r w:rsidRPr="002C5DDD">
                    <w:rPr>
                      <w:rFonts w:ascii="Arial" w:hAnsi="Arial" w:cs="Arial"/>
                      <w:b/>
                      <w:bCs/>
                      <w:noProof/>
                      <w:color w:val="231E20"/>
                      <w:sz w:val="18"/>
                      <w:szCs w:val="18"/>
                    </w:rPr>
                    <w:t>660</w:t>
                  </w:r>
                </w:fldSimple>
                <w:r>
                  <w:rPr>
                    <w:rFonts w:ascii="Arial" w:hAnsi="Arial" w:cs="Arial"/>
                    <w:b/>
                    <w:bCs/>
                    <w:color w:val="231E20"/>
                    <w:sz w:val="18"/>
                    <w:szCs w:val="18"/>
                  </w:rPr>
                  <w:tab/>
                </w:r>
                <w:r>
                  <w:rPr>
                    <w:rFonts w:ascii="Arial" w:hAnsi="Arial" w:cs="Arial"/>
                    <w:color w:val="231E20"/>
                    <w:sz w:val="15"/>
                    <w:szCs w:val="15"/>
                  </w:rPr>
                  <w:t>Примерная рабочая программа</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61" o:spid="_x0000_s2059" type="#_x0000_t202" style="position:absolute;margin-left:37.7pt;margin-top:563.6pt;width:316.1pt;height:9.2pt;z-index:-2516654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" filled="f" stroked="f">
          <v:path arrowok="t"/>
          <v:textbox style="mso-fit-shape-to-text:t" inset="0,0,0,0">
            <w:txbxContent>
              <w:p w:rsidR="005A4FFC" w:rsidRDefault="005A4FFC">
                <w:pPr>
                  <w:pStyle w:val="afe"/>
                  <w:tabs>
                    <w:tab w:val="right" w:pos="6322"/>
                  </w:tabs>
                  <w:rPr>
                    <w:sz w:val="16"/>
                    <w:szCs w:val="16"/>
                  </w:rPr>
                </w:pPr>
                <w:r>
                  <w:rPr>
                    <w:color w:val="231F20"/>
                    <w:sz w:val="16"/>
                    <w:szCs w:val="16"/>
                  </w:rPr>
                  <w:t>МАТЕМАТИКА. 5—9 классы</w:t>
                </w:r>
                <w:r>
                  <w:rPr>
                    <w:color w:val="231F20"/>
                    <w:sz w:val="16"/>
                    <w:szCs w:val="16"/>
                  </w:rPr>
                  <w:tab/>
                </w:r>
                <w:fldSimple w:instr=" PAGE \* MERGEFORMAT ">
                  <w:r w:rsidRPr="004630A3">
                    <w:rPr>
                      <w:b/>
                      <w:bCs/>
                      <w:noProof/>
                      <w:color w:val="231F20"/>
                      <w:sz w:val="16"/>
                      <w:szCs w:val="16"/>
                    </w:rPr>
                    <w:t>413</w:t>
                  </w:r>
                </w:fldSimple>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67" o:spid="_x0000_s2060" type="#_x0000_t202" style="position:absolute;margin-left:34.7pt;margin-top:564.2pt;width:319.2pt;height:10.35pt;z-index:-2516623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BndHEioAEAADkDAAAOAAAAAAAAAAAAAAAAAC4CAABkcnMvZTJvRG9jLnhtbFBLAQItABQABgAI&#10;AAAAIQDKEvsZ4gAAAAwBAAAPAAAAAAAAAAAAAAAAAPoDAABkcnMvZG93bnJldi54bWxQSwUGAAAA&#10;AAQABADzAAAACQUAAAAA&#10;" filled="f" stroked="f">
          <v:path arrowok="t"/>
          <v:textbox style="mso-fit-shape-to-text:t" inset="0,0,0,0">
            <w:txbxContent>
              <w:p w:rsidR="005A4FFC" w:rsidRDefault="005A4FFC">
                <w:pPr>
                  <w:pStyle w:val="25"/>
                  <w:tabs>
                    <w:tab w:val="right" w:pos="6384"/>
                  </w:tabs>
                  <w:rPr>
                    <w:sz w:val="15"/>
                    <w:szCs w:val="15"/>
                  </w:rPr>
                </w:pPr>
                <w:fldSimple w:instr=" PAGE \* MERGEFORMAT ">
                  <w:r w:rsidRPr="002C5DDD">
                    <w:rPr>
                      <w:rFonts w:ascii="Arial" w:hAnsi="Arial" w:cs="Arial"/>
                      <w:b/>
                      <w:bCs/>
                      <w:noProof/>
                      <w:color w:val="231E20"/>
                      <w:sz w:val="18"/>
                      <w:szCs w:val="18"/>
                    </w:rPr>
                    <w:t>680</w:t>
                  </w:r>
                </w:fldSimple>
                <w:r>
                  <w:rPr>
                    <w:rFonts w:ascii="Arial" w:hAnsi="Arial" w:cs="Arial"/>
                    <w:b/>
                    <w:bCs/>
                    <w:color w:val="231E20"/>
                    <w:sz w:val="18"/>
                    <w:szCs w:val="18"/>
                  </w:rPr>
                  <w:tab/>
                </w:r>
                <w:r>
                  <w:rPr>
                    <w:rFonts w:ascii="Arial" w:hAnsi="Arial" w:cs="Arial"/>
                    <w:color w:val="231E20"/>
                    <w:sz w:val="15"/>
                    <w:szCs w:val="15"/>
                  </w:rPr>
                  <w:t>Примерная рабочая программа</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65" o:spid="_x0000_s2061" type="#_x0000_t202" style="position:absolute;margin-left:37.95pt;margin-top:562.95pt;width:315.85pt;height:10.35pt;z-index:-2516633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" filled="f" stroked="f">
          <v:path arrowok="t"/>
          <v:textbox style="mso-fit-shape-to-text:t" inset="0,0,0,0">
            <w:txbxContent>
              <w:p w:rsidR="005A4FFC" w:rsidRDefault="005A4FFC">
                <w:pPr>
                  <w:pStyle w:val="afe"/>
                  <w:tabs>
                    <w:tab w:val="right" w:pos="6317"/>
                  </w:tabs>
                  <w:rPr>
                    <w:sz w:val="18"/>
                    <w:szCs w:val="18"/>
                  </w:rPr>
                </w:pPr>
                <w:r>
                  <w:t>ИНФОРМАТИКА. 7—9 классы</w:t>
                </w:r>
                <w:r>
                  <w:tab/>
                </w:r>
                <w:fldSimple w:instr=" PAGE \* MERGEFORMAT ">
                  <w:r w:rsidRPr="004630A3">
                    <w:rPr>
                      <w:b/>
                      <w:bCs/>
                      <w:noProof/>
                      <w:sz w:val="18"/>
                      <w:szCs w:val="18"/>
                    </w:rPr>
                    <w:t>434</w:t>
                  </w:r>
                </w:fldSimple>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71" o:spid="_x0000_s2062" type="#_x0000_t202" style="position:absolute;margin-left:34.7pt;margin-top:564.2pt;width:319.2pt;height:10.35pt;z-index:-2516602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AFpYbgoAEAADkDAAAOAAAAAAAAAAAAAAAAAC4CAABkcnMvZTJvRG9jLnhtbFBLAQItABQABgAI&#10;AAAAIQDKEvsZ4gAAAAwBAAAPAAAAAAAAAAAAAAAAAPoDAABkcnMvZG93bnJldi54bWxQSwUGAAAA&#10;AAQABADzAAAACQUAAAAA&#10;" filled="f" stroked="f">
          <v:path arrowok="t"/>
          <v:textbox style="mso-fit-shape-to-text:t" inset="0,0,0,0">
            <w:txbxContent>
              <w:p w:rsidR="005A4FFC" w:rsidRDefault="005A4FFC">
                <w:pPr>
                  <w:pStyle w:val="25"/>
                  <w:tabs>
                    <w:tab w:val="right" w:pos="6384"/>
                  </w:tabs>
                  <w:rPr>
                    <w:sz w:val="15"/>
                    <w:szCs w:val="15"/>
                  </w:rPr>
                </w:pPr>
                <w:fldSimple w:instr=" PAGE \* MERGEFORMAT ">
                  <w:r w:rsidRPr="002C5DDD">
                    <w:rPr>
                      <w:rFonts w:ascii="Arial" w:hAnsi="Arial" w:cs="Arial"/>
                      <w:b/>
                      <w:bCs/>
                      <w:noProof/>
                      <w:color w:val="231E20"/>
                      <w:sz w:val="18"/>
                      <w:szCs w:val="18"/>
                    </w:rPr>
                    <w:t>710</w:t>
                  </w:r>
                </w:fldSimple>
                <w:r>
                  <w:rPr>
                    <w:rFonts w:ascii="Arial" w:hAnsi="Arial" w:cs="Arial"/>
                    <w:b/>
                    <w:bCs/>
                    <w:color w:val="231E20"/>
                    <w:sz w:val="18"/>
                    <w:szCs w:val="18"/>
                  </w:rPr>
                  <w:tab/>
                </w:r>
                <w:r>
                  <w:rPr>
                    <w:rFonts w:ascii="Arial" w:hAnsi="Arial" w:cs="Arial"/>
                    <w:color w:val="231E20"/>
                    <w:sz w:val="15"/>
                    <w:szCs w:val="15"/>
                  </w:rPr>
                  <w:t>Примерная рабочая программа</w:t>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69" o:spid="_x0000_s2063" type="#_x0000_t202" style="position:absolute;margin-left:37.2pt;margin-top:560.5pt;width:316.55pt;height:10.35pt;z-index:-2516613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" filled="f" stroked="f">
          <v:path arrowok="t"/>
          <v:textbox style="mso-fit-shape-to-text:t" inset="0,0,0,0">
            <w:txbxContent>
              <w:p w:rsidR="005A4FFC" w:rsidRDefault="005A4FFC">
                <w:pPr>
                  <w:pStyle w:val="afe"/>
                  <w:tabs>
                    <w:tab w:val="right" w:pos="6331"/>
                  </w:tabs>
                  <w:rPr>
                    <w:sz w:val="18"/>
                    <w:szCs w:val="18"/>
                  </w:rPr>
                </w:pPr>
                <w:r>
                  <w:t>ФИЗИКА. 7—9 классы</w:t>
                </w:r>
                <w:r>
                  <w:tab/>
                </w:r>
                <w:fldSimple w:instr=" PAGE \* MERGEFORMAT ">
                  <w:r w:rsidRPr="004630A3">
                    <w:rPr>
                      <w:b/>
                      <w:bCs/>
                      <w:noProof/>
                      <w:sz w:val="18"/>
                      <w:szCs w:val="18"/>
                    </w:rPr>
                    <w:t>467</w:t>
                  </w:r>
                </w:fldSimple>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75" o:spid="_x0000_s2064" type="#_x0000_t202" style="position:absolute;margin-left:34.7pt;margin-top:564.2pt;width:319.2pt;height:10.35pt;z-index:-2516582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AS/HRCfAQAAOQMAAA4AAAAAAAAAAAAAAAAALgIAAGRycy9lMm9Eb2MueG1sUEsBAi0AFAAGAAgA&#10;AAAhAMoS+xniAAAADAEAAA8AAAAAAAAAAAAAAAAA+QMAAGRycy9kb3ducmV2LnhtbFBLBQYAAAAA&#10;BAAEAPMAAAAIBQAAAAA=&#10;" filled="f" stroked="f">
          <v:path arrowok="t"/>
          <v:textbox style="mso-fit-shape-to-text:t" inset="0,0,0,0">
            <w:txbxContent>
              <w:p w:rsidR="005A4FFC" w:rsidRDefault="005A4FFC">
                <w:pPr>
                  <w:pStyle w:val="25"/>
                  <w:tabs>
                    <w:tab w:val="right" w:pos="6384"/>
                  </w:tabs>
                  <w:rPr>
                    <w:sz w:val="15"/>
                    <w:szCs w:val="15"/>
                  </w:rPr>
                </w:pPr>
                <w:fldSimple w:instr=" PAGE \* MERGEFORMAT ">
                  <w:r w:rsidRPr="002C5DDD">
                    <w:rPr>
                      <w:rFonts w:ascii="Arial" w:hAnsi="Arial" w:cs="Arial"/>
                      <w:b/>
                      <w:bCs/>
                      <w:noProof/>
                      <w:color w:val="231E20"/>
                      <w:sz w:val="18"/>
                      <w:szCs w:val="18"/>
                    </w:rPr>
                    <w:t>744</w:t>
                  </w:r>
                </w:fldSimple>
                <w:r>
                  <w:rPr>
                    <w:rFonts w:ascii="Arial" w:hAnsi="Arial" w:cs="Arial"/>
                    <w:b/>
                    <w:bCs/>
                    <w:color w:val="231E20"/>
                    <w:sz w:val="18"/>
                    <w:szCs w:val="18"/>
                  </w:rPr>
                  <w:tab/>
                </w:r>
                <w:r>
                  <w:rPr>
                    <w:rFonts w:ascii="Arial" w:hAnsi="Arial" w:cs="Arial"/>
                    <w:color w:val="231E20"/>
                    <w:sz w:val="15"/>
                    <w:szCs w:val="15"/>
                  </w:rPr>
                  <w:t>Примерная рабочая программа</w:t>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73" o:spid="_x0000_s2065" type="#_x0000_t202" style="position:absolute;margin-left:37.65pt;margin-top:560.75pt;width:315.35pt;height:10.35pt;z-index:-2516592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2&#10;xAdJnwEAADkDAAAOAAAAAAAAAAAAAAAAAC4CAABkcnMvZTJvRG9jLnhtbFBLAQItABQABgAIAAAA&#10;IQAFzIkF4AAAAAwBAAAPAAAAAAAAAAAAAAAAAPkDAABkcnMvZG93bnJldi54bWxQSwUGAAAAAAQA&#10;BADzAAAABgUAAAAA&#10;" filled="f" stroked="f">
          <v:path arrowok="t"/>
          <v:textbox style="mso-fit-shape-to-text:t" inset="0,0,0,0">
            <w:txbxContent>
              <w:p w:rsidR="005A4FFC" w:rsidRDefault="005A4FFC">
                <w:pPr>
                  <w:pStyle w:val="afe"/>
                  <w:tabs>
                    <w:tab w:val="right" w:pos="6307"/>
                  </w:tabs>
                  <w:rPr>
                    <w:sz w:val="18"/>
                    <w:szCs w:val="18"/>
                  </w:rPr>
                </w:pPr>
                <w:r>
                  <w:t>Биология. 5—9 классы</w:t>
                </w:r>
                <w:r>
                  <w:tab/>
                </w:r>
                <w:fldSimple w:instr=" PAGE \* MERGEFORMAT ">
                  <w:r w:rsidRPr="004630A3">
                    <w:rPr>
                      <w:b/>
                      <w:bCs/>
                      <w:noProof/>
                      <w:sz w:val="18"/>
                      <w:szCs w:val="18"/>
                    </w:rPr>
                    <w:t>505</w:t>
                  </w:r>
                </w:fldSimple>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79" o:spid="_x0000_s2066" type="#_x0000_t202" style="position:absolute;margin-left:34.7pt;margin-top:564.2pt;width:319.2pt;height:10.35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REsIh6EBAAA5AwAADgAAAAAAAAAAAAAAAAAuAgAAZHJzL2Uyb0RvYy54bWxQSwECLQAUAAYA&#10;CAAAACEAyhL7GeIAAAAMAQAADwAAAAAAAAAAAAAAAAD7AwAAZHJzL2Rvd25yZXYueG1sUEsFBgAA&#10;AAAEAAQA8wAAAAoFAAAAAA==&#10;" filled="f" stroked="f">
          <v:path arrowok="t"/>
          <v:textbox style="mso-fit-shape-to-text:t" inset="0,0,0,0">
            <w:txbxContent>
              <w:p w:rsidR="005A4FFC" w:rsidRDefault="005A4FFC">
                <w:pPr>
                  <w:pStyle w:val="25"/>
                  <w:tabs>
                    <w:tab w:val="right" w:pos="6384"/>
                  </w:tabs>
                  <w:rPr>
                    <w:sz w:val="15"/>
                    <w:szCs w:val="15"/>
                  </w:rPr>
                </w:pPr>
                <w:fldSimple w:instr=" PAGE \* MERGEFORMAT ">
                  <w:r w:rsidRPr="002C5DDD">
                    <w:rPr>
                      <w:rFonts w:ascii="Arial" w:hAnsi="Arial" w:cs="Arial"/>
                      <w:b/>
                      <w:bCs/>
                      <w:noProof/>
                      <w:color w:val="231E20"/>
                      <w:sz w:val="18"/>
                      <w:szCs w:val="18"/>
                    </w:rPr>
                    <w:t>766</w:t>
                  </w:r>
                </w:fldSimple>
                <w:r>
                  <w:rPr>
                    <w:rFonts w:ascii="Arial" w:hAnsi="Arial" w:cs="Arial"/>
                    <w:b/>
                    <w:bCs/>
                    <w:color w:val="231E20"/>
                    <w:sz w:val="18"/>
                    <w:szCs w:val="18"/>
                  </w:rPr>
                  <w:tab/>
                </w:r>
                <w:r>
                  <w:rPr>
                    <w:rFonts w:ascii="Arial" w:hAnsi="Arial" w:cs="Arial"/>
                    <w:color w:val="231E20"/>
                    <w:sz w:val="15"/>
                    <w:szCs w:val="15"/>
                  </w:rPr>
                  <w:t>Примерная рабочая программа</w:t>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77" o:spid="_x0000_s2067" type="#_x0000_t202" style="position:absolute;margin-left:36.85pt;margin-top:557.5pt;width:316.8pt;height:10.35pt;z-index:-2516572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" filled="f" stroked="f">
          <v:path arrowok="t"/>
          <v:textbox style="mso-fit-shape-to-text:t" inset="0,0,0,0">
            <w:txbxContent>
              <w:p w:rsidR="005A4FFC" w:rsidRDefault="005A4FFC">
                <w:pPr>
                  <w:pStyle w:val="afe"/>
                  <w:tabs>
                    <w:tab w:val="right" w:pos="6336"/>
                  </w:tabs>
                  <w:rPr>
                    <w:sz w:val="18"/>
                    <w:szCs w:val="18"/>
                  </w:rPr>
                </w:pPr>
                <w:r>
                  <w:t>ХИМИЯ. 8—9 классы</w:t>
                </w:r>
                <w:r>
                  <w:tab/>
                </w:r>
                <w:fldSimple w:instr=" PAGE \* MERGEFORMAT ">
                  <w:r w:rsidRPr="004630A3">
                    <w:rPr>
                      <w:b/>
                      <w:bCs/>
                      <w:noProof/>
                      <w:sz w:val="18"/>
                      <w:szCs w:val="18"/>
                    </w:rPr>
                    <w:t>527</w:t>
                  </w:r>
                </w:fldSimple>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83" o:spid="_x0000_s2068" type="#_x0000_t202" style="position:absolute;margin-left:34.7pt;margin-top:564.2pt;width:319.2pt;height:10.35pt;z-index:-2516541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5XHcLoAEAADkDAAAOAAAAAAAAAAAAAAAAAC4CAABkcnMvZTJvRG9jLnhtbFBLAQItABQABgAI&#10;AAAAIQDKEvsZ4gAAAAwBAAAPAAAAAAAAAAAAAAAAAPoDAABkcnMvZG93bnJldi54bWxQSwUGAAAA&#10;AAQABADzAAAACQUAAAAA&#10;" filled="f" stroked="f">
          <v:path arrowok="t"/>
          <v:textbox style="mso-fit-shape-to-text:t" inset="0,0,0,0">
            <w:txbxContent>
              <w:p w:rsidR="005A4FFC" w:rsidRDefault="005A4FFC">
                <w:pPr>
                  <w:pStyle w:val="25"/>
                  <w:tabs>
                    <w:tab w:val="right" w:pos="6384"/>
                  </w:tabs>
                  <w:rPr>
                    <w:sz w:val="15"/>
                    <w:szCs w:val="15"/>
                  </w:rPr>
                </w:pPr>
                <w:fldSimple w:instr=" PAGE \* MERGEFORMAT ">
                  <w:r w:rsidRPr="002C5DDD">
                    <w:rPr>
                      <w:rFonts w:ascii="Arial" w:hAnsi="Arial" w:cs="Arial"/>
                      <w:b/>
                      <w:bCs/>
                      <w:noProof/>
                      <w:color w:val="231E20"/>
                      <w:sz w:val="18"/>
                      <w:szCs w:val="18"/>
                    </w:rPr>
                    <w:t>802</w:t>
                  </w:r>
                </w:fldSimple>
                <w:r>
                  <w:rPr>
                    <w:rFonts w:ascii="Arial" w:hAnsi="Arial" w:cs="Arial"/>
                    <w:b/>
                    <w:bCs/>
                    <w:color w:val="231E20"/>
                    <w:sz w:val="18"/>
                    <w:szCs w:val="18"/>
                  </w:rPr>
                  <w:tab/>
                </w:r>
                <w:r>
                  <w:rPr>
                    <w:rFonts w:ascii="Arial" w:hAnsi="Arial" w:cs="Arial"/>
                    <w:color w:val="231E20"/>
                    <w:sz w:val="15"/>
                    <w:szCs w:val="15"/>
                  </w:rPr>
                  <w:t>Примерная рабочая программа</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81" o:spid="_x0000_s2069" type="#_x0000_t202" style="position:absolute;margin-left:37.65pt;margin-top:564.45pt;width:315.85pt;height:10.35pt;z-index:-2516551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" filled="f" stroked="f">
          <v:path arrowok="t"/>
          <v:textbox style="mso-fit-shape-to-text:t" inset="0,0,0,0">
            <w:txbxContent>
              <w:p w:rsidR="005A4FFC" w:rsidRDefault="005A4FFC">
                <w:pPr>
                  <w:pStyle w:val="afe"/>
                  <w:tabs>
                    <w:tab w:val="right" w:pos="6317"/>
                  </w:tabs>
                  <w:rPr>
                    <w:sz w:val="18"/>
                    <w:szCs w:val="18"/>
                  </w:rPr>
                </w:pPr>
                <w:r>
                  <w:t>ИЗОБРАЗИТЕЛЬНОЕ ИСКУССТВО. 5—7 классы</w:t>
                </w:r>
                <w:r>
                  <w:tab/>
                </w:r>
                <w:fldSimple w:instr=" PAGE \* MERGEFORMAT ">
                  <w:r w:rsidRPr="004630A3">
                    <w:rPr>
                      <w:b/>
                      <w:bCs/>
                      <w:noProof/>
                      <w:sz w:val="18"/>
                      <w:szCs w:val="18"/>
                    </w:rPr>
                    <w:t>568</w:t>
                  </w:r>
                </w:fldSimple>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87" o:spid="_x0000_s2070" type="#_x0000_t202" style="position:absolute;margin-left:34.7pt;margin-top:564.2pt;width:319.2pt;height:10.35pt;z-index:-2516531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5H1VUoAEAADkDAAAOAAAAAAAAAAAAAAAAAC4CAABkcnMvZTJvRG9jLnhtbFBLAQItABQABgAI&#10;AAAAIQDKEvsZ4gAAAAwBAAAPAAAAAAAAAAAAAAAAAPoDAABkcnMvZG93bnJldi54bWxQSwUGAAAA&#10;AAQABADzAAAACQUAAAAA&#10;" filled="f" stroked="f">
          <v:path arrowok="t"/>
          <v:textbox style="mso-fit-shape-to-text:t" inset="0,0,0,0">
            <w:txbxContent>
              <w:p w:rsidR="005A4FFC" w:rsidRDefault="005A4FFC">
                <w:pPr>
                  <w:pStyle w:val="25"/>
                  <w:tabs>
                    <w:tab w:val="right" w:pos="6384"/>
                  </w:tabs>
                  <w:rPr>
                    <w:sz w:val="15"/>
                    <w:szCs w:val="15"/>
                  </w:rPr>
                </w:pPr>
                <w:fldSimple w:instr=" PAGE \* MERGEFORMAT ">
                  <w:r w:rsidRPr="002C5DDD">
                    <w:rPr>
                      <w:rFonts w:ascii="Arial" w:hAnsi="Arial" w:cs="Arial"/>
                      <w:b/>
                      <w:bCs/>
                      <w:noProof/>
                      <w:color w:val="231E20"/>
                      <w:sz w:val="18"/>
                      <w:szCs w:val="18"/>
                    </w:rPr>
                    <w:t>808</w:t>
                  </w:r>
                </w:fldSimple>
                <w:r>
                  <w:rPr>
                    <w:rFonts w:ascii="Arial" w:hAnsi="Arial" w:cs="Arial"/>
                    <w:b/>
                    <w:bCs/>
                    <w:color w:val="231E20"/>
                    <w:sz w:val="18"/>
                    <w:szCs w:val="18"/>
                  </w:rPr>
                  <w:tab/>
                </w:r>
                <w:r>
                  <w:rPr>
                    <w:rFonts w:ascii="Arial" w:hAnsi="Arial" w:cs="Arial"/>
                    <w:color w:val="231E20"/>
                    <w:sz w:val="15"/>
                    <w:szCs w:val="15"/>
                  </w:rPr>
                  <w:t>Примерная рабочая программа</w:t>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19" o:spid="_x0000_s2050" type="#_x0000_t202" style="position:absolute;margin-left:34.7pt;margin-top:564.2pt;width:319.2pt;height:10.35pt;z-index:-2516736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Ah&#10;tqsfnQEAADgDAAAOAAAAAAAAAAAAAAAAAC4CAABkcnMvZTJvRG9jLnhtbFBLAQItABQABgAIAAAA&#10;IQDKEvsZ4gAAAAwBAAAPAAAAAAAAAAAAAAAAAPcDAABkcnMvZG93bnJldi54bWxQSwUGAAAAAAQA&#10;BADzAAAABgUAAAAA&#10;" filled="f" stroked="f">
          <v:path arrowok="t"/>
          <v:textbox style="mso-fit-shape-to-text:t" inset="0,0,0,0">
            <w:txbxContent>
              <w:p w:rsidR="005A4FFC" w:rsidRDefault="005A4FFC">
                <w:pPr>
                  <w:pStyle w:val="25"/>
                  <w:tabs>
                    <w:tab w:val="right" w:pos="6384"/>
                  </w:tabs>
                  <w:rPr>
                    <w:sz w:val="15"/>
                    <w:szCs w:val="15"/>
                  </w:rPr>
                </w:pPr>
                <w:fldSimple w:instr=" PAGE \* MERGEFORMAT ">
                  <w:r w:rsidRPr="002C5DDD">
                    <w:rPr>
                      <w:rFonts w:ascii="Arial" w:hAnsi="Arial" w:cs="Arial"/>
                      <w:b/>
                      <w:bCs/>
                      <w:noProof/>
                      <w:color w:val="231E20"/>
                      <w:sz w:val="18"/>
                      <w:szCs w:val="18"/>
                    </w:rPr>
                    <w:t>122</w:t>
                  </w:r>
                </w:fldSimple>
                <w:r>
                  <w:rPr>
                    <w:rFonts w:ascii="Arial" w:hAnsi="Arial" w:cs="Arial"/>
                    <w:b/>
                    <w:bCs/>
                    <w:color w:val="231E20"/>
                    <w:sz w:val="18"/>
                    <w:szCs w:val="18"/>
                  </w:rPr>
                  <w:tab/>
                </w:r>
                <w:r>
                  <w:rPr>
                    <w:rFonts w:ascii="Arial" w:hAnsi="Arial" w:cs="Arial"/>
                    <w:color w:val="231E20"/>
                    <w:sz w:val="15"/>
                    <w:szCs w:val="15"/>
                  </w:rPr>
                  <w:t>Примерная рабочая программа</w:t>
                </w:r>
              </w:p>
            </w:txbxContent>
          </v:textbox>
          <w10:wrap anchorx="page" anchory="pag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141" o:spid="_x0000_s2074" type="#_x0000_t202" style="position:absolute;margin-left:37.55pt;margin-top:564.1pt;width:316.8pt;height:10.35pt;z-index:-2516480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" filled="f" stroked="f">
          <v:path arrowok="t"/>
          <v:textbox style="mso-fit-shape-to-text:t" inset="0,0,0,0">
            <w:txbxContent>
              <w:p w:rsidR="005A4FFC" w:rsidRDefault="005A4FFC">
                <w:pPr>
                  <w:pStyle w:val="afe"/>
                  <w:tabs>
                    <w:tab w:val="right" w:pos="6336"/>
                  </w:tabs>
                </w:pPr>
                <w:fldSimple w:instr=" PAGE \* MERGEFORMAT ">
                  <w:r w:rsidRPr="002C5DDD">
                    <w:rPr>
                      <w:b/>
                      <w:bCs/>
                      <w:noProof/>
                      <w:sz w:val="18"/>
                      <w:szCs w:val="18"/>
                    </w:rPr>
                    <w:t>848</w:t>
                  </w:r>
                </w:fldSimple>
                <w:r>
                  <w:rPr>
                    <w:b/>
                    <w:bCs/>
                    <w:sz w:val="18"/>
                    <w:szCs w:val="18"/>
                  </w:rPr>
                  <w:tab/>
                </w:r>
                <w:r>
                  <w:t>Примерная рабочая программа</w:t>
                </w:r>
              </w:p>
            </w:txbxContent>
          </v:textbox>
          <w10:wrap anchorx="page" anchory="pag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139" o:spid="_x0000_s2075" type="#_x0000_t202" style="position:absolute;margin-left:37.8pt;margin-top:564.35pt;width:316.1pt;height:10.35pt;z-index:-2516490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" filled="f" stroked="f">
          <v:path arrowok="t"/>
          <v:textbox style="mso-fit-shape-to-text:t" inset="0,0,0,0">
            <w:txbxContent>
              <w:p w:rsidR="005A4FFC" w:rsidRDefault="005A4FFC">
                <w:pPr>
                  <w:pStyle w:val="afe"/>
                  <w:tabs>
                    <w:tab w:val="right" w:pos="6322"/>
                  </w:tabs>
                  <w:rPr>
                    <w:sz w:val="18"/>
                    <w:szCs w:val="18"/>
                  </w:rPr>
                </w:pPr>
                <w:r>
                  <w:t>МУЗЫКА. 5—8 классы</w:t>
                </w:r>
                <w:r>
                  <w:tab/>
                </w:r>
                <w:fldSimple w:instr=" PAGE \* MERGEFORMAT ">
                  <w:r w:rsidRPr="00C76AAA">
                    <w:rPr>
                      <w:b/>
                      <w:bCs/>
                      <w:noProof/>
                      <w:sz w:val="18"/>
                      <w:szCs w:val="18"/>
                    </w:rPr>
                    <w:t>634</w:t>
                  </w:r>
                </w:fldSimple>
              </w:p>
            </w:txbxContent>
          </v:textbox>
          <w10:wrap anchorx="page" anchory="pag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145" o:spid="_x0000_s2076" type="#_x0000_t202" style="position:absolute;margin-left:37.55pt;margin-top:564.1pt;width:316.8pt;height:10.35pt;z-index:-2516459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" filled="f" stroked="f">
          <v:path arrowok="t"/>
          <v:textbox style="mso-fit-shape-to-text:t" inset="0,0,0,0">
            <w:txbxContent>
              <w:p w:rsidR="005A4FFC" w:rsidRDefault="005A4FFC">
                <w:pPr>
                  <w:pStyle w:val="afe"/>
                  <w:tabs>
                    <w:tab w:val="right" w:pos="6336"/>
                  </w:tabs>
                </w:pPr>
                <w:fldSimple w:instr=" PAGE \* MERGEFORMAT ">
                  <w:r w:rsidRPr="002C5DDD">
                    <w:rPr>
                      <w:b/>
                      <w:bCs/>
                      <w:noProof/>
                      <w:sz w:val="18"/>
                      <w:szCs w:val="18"/>
                    </w:rPr>
                    <w:t>882</w:t>
                  </w:r>
                </w:fldSimple>
                <w:r>
                  <w:rPr>
                    <w:b/>
                    <w:bCs/>
                    <w:sz w:val="18"/>
                    <w:szCs w:val="18"/>
                  </w:rPr>
                  <w:tab/>
                </w:r>
                <w:r>
                  <w:t>Примерная рабочая программа</w:t>
                </w:r>
              </w:p>
            </w:txbxContent>
          </v:textbox>
          <w10:wrap anchorx="page" anchory="pag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143" o:spid="_x0000_s2077" type="#_x0000_t202" style="position:absolute;margin-left:36.85pt;margin-top:559pt;width:316.8pt;height:10.35pt;z-index:-2516469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" filled="f" stroked="f">
          <v:path arrowok="t"/>
          <v:textbox style="mso-fit-shape-to-text:t" inset="0,0,0,0">
            <w:txbxContent>
              <w:p w:rsidR="005A4FFC" w:rsidRDefault="005A4FFC">
                <w:pPr>
                  <w:pStyle w:val="afe"/>
                  <w:tabs>
                    <w:tab w:val="right" w:pos="6336"/>
                  </w:tabs>
                  <w:rPr>
                    <w:sz w:val="18"/>
                    <w:szCs w:val="18"/>
                  </w:rPr>
                </w:pPr>
                <w:r>
                  <w:t>ТЕХНОЛОГИЯ. 5—9 классы</w:t>
                </w:r>
                <w:r>
                  <w:tab/>
                </w:r>
                <w:fldSimple w:instr=" PAGE \* MERGEFORMAT ">
                  <w:r w:rsidRPr="00C76AAA">
                    <w:rPr>
                      <w:b/>
                      <w:bCs/>
                      <w:noProof/>
                      <w:sz w:val="18"/>
                      <w:szCs w:val="18"/>
                    </w:rPr>
                    <w:t>672</w:t>
                  </w:r>
                </w:fldSimple>
              </w:p>
            </w:txbxContent>
          </v:textbox>
          <w10:wrap anchorx="page" anchory="pag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149" o:spid="_x0000_s2078" type="#_x0000_t202" style="position:absolute;margin-left:37.55pt;margin-top:564.1pt;width:316.8pt;height:10.35pt;z-index:-2516439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vBEb6oAEAADsDAAAOAAAAAAAAAAAAAAAAAC4CAABkcnMvZTJvRG9jLnhtbFBLAQItABQABgAI&#10;AAAAIQAt0lCB4gAAAAwBAAAPAAAAAAAAAAAAAAAAAPoDAABkcnMvZG93bnJldi54bWxQSwUGAAAA&#10;AAQABADzAAAACQUAAAAA&#10;" filled="f" stroked="f">
          <v:path arrowok="t"/>
          <v:textbox style="mso-fit-shape-to-text:t" inset="0,0,0,0">
            <w:txbxContent>
              <w:p w:rsidR="005A4FFC" w:rsidRDefault="005A4FFC">
                <w:pPr>
                  <w:pStyle w:val="afe"/>
                  <w:tabs>
                    <w:tab w:val="right" w:pos="6336"/>
                  </w:tabs>
                </w:pPr>
                <w:fldSimple w:instr=" PAGE \* MERGEFORMAT ">
                  <w:r w:rsidRPr="002C5DDD">
                    <w:rPr>
                      <w:b/>
                      <w:bCs/>
                      <w:noProof/>
                      <w:sz w:val="18"/>
                      <w:szCs w:val="18"/>
                    </w:rPr>
                    <w:t>886</w:t>
                  </w:r>
                </w:fldSimple>
                <w:r>
                  <w:rPr>
                    <w:b/>
                    <w:bCs/>
                    <w:sz w:val="18"/>
                    <w:szCs w:val="18"/>
                  </w:rPr>
                  <w:tab/>
                </w:r>
                <w:r>
                  <w:t>Примерная рабочая программа</w:t>
                </w:r>
              </w:p>
            </w:txbxContent>
          </v:textbox>
          <w10:wrap anchorx="page" anchory="pag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147" o:spid="_x0000_s2079" type="#_x0000_t202" style="position:absolute;margin-left:37.55pt;margin-top:564.1pt;width:316.8pt;height:8.65pt;z-index:-2516449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" filled="f" stroked="f">
          <v:path arrowok="t"/>
          <v:textbox style="mso-fit-shape-to-text:t" inset="0,0,0,0">
            <w:txbxContent>
              <w:p w:rsidR="005A4FFC" w:rsidRDefault="005A4FFC">
                <w:pPr>
                  <w:pStyle w:val="afe"/>
                  <w:tabs>
                    <w:tab w:val="right" w:pos="6336"/>
                  </w:tabs>
                </w:pPr>
                <w:fldSimple w:instr=" PAGE \* MERGEFORMAT ">
                  <w:r w:rsidRPr="00C76AAA">
                    <w:rPr>
                      <w:b/>
                      <w:bCs/>
                      <w:noProof/>
                      <w:sz w:val="18"/>
                      <w:szCs w:val="18"/>
                    </w:rPr>
                    <w:t>676</w:t>
                  </w:r>
                </w:fldSimple>
                <w:r>
                  <w:rPr>
                    <w:b/>
                    <w:bCs/>
                    <w:sz w:val="18"/>
                    <w:szCs w:val="18"/>
                  </w:rPr>
                  <w:tab/>
                </w:r>
                <w:r>
                  <w:t>Примерная рабочая программа</w:t>
                </w:r>
              </w:p>
            </w:txbxContent>
          </v:textbox>
          <w10:wrap anchorx="page" anchory="page"/>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157" o:spid="_x0000_s2080" type="#_x0000_t202" style="position:absolute;margin-left:37.5pt;margin-top:557.8pt;width:316.55pt;height:10.35pt;z-index:-2516428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DrERD9oAEAADsDAAAOAAAAAAAAAAAAAAAAAC4CAABkcnMvZTJvRG9jLnhtbFBLAQItABQABgAI&#10;AAAAIQAnAYHn4gAAAAwBAAAPAAAAAAAAAAAAAAAAAPoDAABkcnMvZG93bnJldi54bWxQSwUGAAAA&#10;AAQABADzAAAACQUAAAAA&#10;" filled="f" stroked="f">
          <v:path arrowok="t"/>
          <v:textbox style="mso-fit-shape-to-text:t" inset="0,0,0,0">
            <w:txbxContent>
              <w:p w:rsidR="005A4FFC" w:rsidRDefault="005A4FFC">
                <w:pPr>
                  <w:pStyle w:val="afe"/>
                  <w:tabs>
                    <w:tab w:val="right" w:pos="6331"/>
                  </w:tabs>
                </w:pPr>
                <w:fldSimple w:instr=" PAGE \* MERGEFORMAT ">
                  <w:r w:rsidRPr="002C5DDD">
                    <w:rPr>
                      <w:b/>
                      <w:bCs/>
                      <w:noProof/>
                      <w:sz w:val="18"/>
                      <w:szCs w:val="18"/>
                    </w:rPr>
                    <w:t>922</w:t>
                  </w:r>
                </w:fldSimple>
                <w:r>
                  <w:rPr>
                    <w:b/>
                    <w:bCs/>
                    <w:sz w:val="18"/>
                    <w:szCs w:val="18"/>
                  </w:rPr>
                  <w:tab/>
                </w:r>
                <w:r>
                  <w:t>Примерная рабочая программа</w:t>
                </w:r>
              </w:p>
            </w:txbxContent>
          </v:textbox>
          <w10:wrap anchorx="page" anchory="pag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23" o:spid="_x0000_s2051" type="#_x0000_t202" style="position:absolute;margin-left:34.7pt;margin-top:564.2pt;width:319.2pt;height:10.35pt;z-index:-2516725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trVdbZ4BAAA4AwAADgAAAAAAAAAAAAAAAAAuAgAAZHJzL2Uyb0RvYy54bWxQSwECLQAUAAYACAAA&#10;ACEAyhL7GeIAAAAMAQAADwAAAAAAAAAAAAAAAAD4AwAAZHJzL2Rvd25yZXYueG1sUEsFBgAAAAAE&#10;AAQA8wAAAAcFAAAAAA==&#10;" filled="f" stroked="f">
          <v:path arrowok="t"/>
          <v:textbox style="mso-fit-shape-to-text:t" inset="0,0,0,0">
            <w:txbxContent>
              <w:p w:rsidR="005A4FFC" w:rsidRDefault="005A4FFC">
                <w:pPr>
                  <w:pStyle w:val="25"/>
                  <w:tabs>
                    <w:tab w:val="right" w:pos="6384"/>
                  </w:tabs>
                  <w:rPr>
                    <w:sz w:val="15"/>
                    <w:szCs w:val="15"/>
                  </w:rPr>
                </w:pPr>
                <w:fldSimple w:instr=" PAGE \* MERGEFORMAT ">
                  <w:r w:rsidRPr="002C5DDD">
                    <w:rPr>
                      <w:rFonts w:ascii="Arial" w:hAnsi="Arial" w:cs="Arial"/>
                      <w:b/>
                      <w:bCs/>
                      <w:noProof/>
                      <w:color w:val="231E20"/>
                      <w:sz w:val="18"/>
                      <w:szCs w:val="18"/>
                    </w:rPr>
                    <w:t>144</w:t>
                  </w:r>
                </w:fldSimple>
                <w:r>
                  <w:rPr>
                    <w:rFonts w:ascii="Arial" w:hAnsi="Arial" w:cs="Arial"/>
                    <w:b/>
                    <w:bCs/>
                    <w:color w:val="231E20"/>
                    <w:sz w:val="18"/>
                    <w:szCs w:val="18"/>
                  </w:rPr>
                  <w:tab/>
                </w:r>
                <w:r>
                  <w:rPr>
                    <w:rFonts w:ascii="Arial" w:hAnsi="Arial" w:cs="Arial"/>
                    <w:color w:val="231E20"/>
                    <w:sz w:val="15"/>
                    <w:szCs w:val="15"/>
                  </w:rPr>
                  <w:t>Примерная рабочая программа</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FFC" w:rsidRDefault="005A4FFC" w:rsidP="00416DC3">
      <w:pPr>
        <w:spacing w:after="0" w:line="240" w:lineRule="auto"/>
      </w:pPr>
      <w:r>
        <w:separator/>
      </w:r>
    </w:p>
  </w:footnote>
  <w:footnote w:type="continuationSeparator" w:id="0">
    <w:p w:rsidR="005A4FFC" w:rsidRDefault="005A4FFC" w:rsidP="00416DC3">
      <w:pPr>
        <w:spacing w:after="0" w:line="240" w:lineRule="auto"/>
      </w:pPr>
      <w:r>
        <w:continuationSeparator/>
      </w:r>
    </w:p>
  </w:footnote>
  <w:footnote w:id="1">
    <w:p w:rsidR="005A4FFC" w:rsidRDefault="005A4FFC" w:rsidP="00416DC3">
      <w:pPr>
        <w:pStyle w:val="FootnoteText"/>
        <w:jc w:val="both"/>
      </w:pPr>
      <w:r w:rsidRPr="00F71428">
        <w:rPr>
          <w:rStyle w:val="FootnoteReference"/>
          <w:sz w:val="14"/>
        </w:rPr>
        <w:footnoteRef/>
      </w:r>
      <w:r w:rsidRPr="00F71428">
        <w:rPr>
          <w:sz w:val="14"/>
        </w:rPr>
        <w:t xml:space="preserve"> Осуществляется в соответствии со статьей 92 Федерального закона «Об</w:t>
      </w:r>
      <w:r>
        <w:rPr>
          <w:sz w:val="14"/>
        </w:rPr>
        <w:t xml:space="preserve"> </w:t>
      </w:r>
      <w:r w:rsidRPr="00F71428">
        <w:rPr>
          <w:sz w:val="14"/>
        </w:rPr>
        <w:t>образовании в Российской Федерации»</w:t>
      </w:r>
    </w:p>
  </w:footnote>
  <w:footnote w:id="2">
    <w:p w:rsidR="005A4FFC" w:rsidRDefault="005A4FFC" w:rsidP="00416DC3">
      <w:pPr>
        <w:jc w:val="both"/>
      </w:pPr>
      <w:r w:rsidRPr="00F71428">
        <w:rPr>
          <w:rStyle w:val="FootnoteReference"/>
          <w:sz w:val="14"/>
          <w:szCs w:val="20"/>
        </w:rPr>
        <w:footnoteRef/>
      </w:r>
      <w:r w:rsidRPr="00F71428">
        <w:rPr>
          <w:sz w:val="14"/>
          <w:szCs w:val="20"/>
        </w:rPr>
        <w:t xml:space="preserve"> </w:t>
      </w:r>
      <w:r w:rsidRPr="00F71428">
        <w:rPr>
          <w:color w:val="221E1F"/>
          <w:sz w:val="14"/>
          <w:szCs w:val="20"/>
        </w:rPr>
        <w:t>Осуществляется в соответствии со статьей 95 Федерального закона «Об</w:t>
      </w:r>
      <w:r w:rsidRPr="00F71428">
        <w:rPr>
          <w:color w:val="221E1F"/>
          <w:spacing w:val="-37"/>
          <w:sz w:val="14"/>
          <w:szCs w:val="20"/>
        </w:rPr>
        <w:t xml:space="preserve"> </w:t>
      </w:r>
      <w:r w:rsidRPr="00F71428">
        <w:rPr>
          <w:color w:val="221E1F"/>
          <w:sz w:val="14"/>
          <w:szCs w:val="20"/>
        </w:rPr>
        <w:t>образовании</w:t>
      </w:r>
      <w:r w:rsidRPr="00F71428">
        <w:rPr>
          <w:color w:val="221E1F"/>
          <w:spacing w:val="-2"/>
          <w:sz w:val="14"/>
          <w:szCs w:val="20"/>
        </w:rPr>
        <w:t xml:space="preserve"> </w:t>
      </w:r>
      <w:r w:rsidRPr="00F71428">
        <w:rPr>
          <w:color w:val="221E1F"/>
          <w:sz w:val="14"/>
          <w:szCs w:val="20"/>
        </w:rPr>
        <w:t>в</w:t>
      </w:r>
      <w:r w:rsidRPr="00F71428">
        <w:rPr>
          <w:color w:val="221E1F"/>
          <w:spacing w:val="1"/>
          <w:sz w:val="14"/>
          <w:szCs w:val="20"/>
        </w:rPr>
        <w:t xml:space="preserve"> </w:t>
      </w:r>
      <w:r w:rsidRPr="00F71428">
        <w:rPr>
          <w:color w:val="221E1F"/>
          <w:sz w:val="14"/>
          <w:szCs w:val="20"/>
        </w:rPr>
        <w:t>Российской</w:t>
      </w:r>
      <w:r w:rsidRPr="00F71428">
        <w:rPr>
          <w:color w:val="221E1F"/>
          <w:spacing w:val="-2"/>
          <w:sz w:val="14"/>
          <w:szCs w:val="20"/>
        </w:rPr>
        <w:t xml:space="preserve"> </w:t>
      </w:r>
      <w:r w:rsidRPr="00F71428">
        <w:rPr>
          <w:color w:val="221E1F"/>
          <w:sz w:val="14"/>
          <w:szCs w:val="20"/>
        </w:rPr>
        <w:t>Федерации»</w:t>
      </w:r>
    </w:p>
  </w:footnote>
  <w:footnote w:id="3">
    <w:p w:rsidR="005A4FFC" w:rsidRPr="00F71428" w:rsidRDefault="005A4FFC" w:rsidP="00416DC3">
      <w:pPr>
        <w:jc w:val="both"/>
        <w:rPr>
          <w:sz w:val="14"/>
          <w:szCs w:val="20"/>
        </w:rPr>
      </w:pPr>
      <w:r w:rsidRPr="00F71428">
        <w:rPr>
          <w:rStyle w:val="FootnoteReference"/>
          <w:sz w:val="14"/>
          <w:szCs w:val="20"/>
        </w:rPr>
        <w:footnoteRef/>
      </w:r>
      <w:r w:rsidRPr="00F71428">
        <w:rPr>
          <w:sz w:val="14"/>
          <w:szCs w:val="20"/>
        </w:rPr>
        <w:t xml:space="preserve"> </w:t>
      </w:r>
      <w:r w:rsidRPr="00F71428">
        <w:rPr>
          <w:color w:val="221E1F"/>
          <w:sz w:val="14"/>
          <w:szCs w:val="20"/>
        </w:rPr>
        <w:t>Осуществляется в соответствии со статьей 97 Федерального закона «Об</w:t>
      </w:r>
      <w:r w:rsidRPr="00F71428">
        <w:rPr>
          <w:color w:val="221E1F"/>
          <w:spacing w:val="-37"/>
          <w:sz w:val="14"/>
          <w:szCs w:val="20"/>
        </w:rPr>
        <w:t xml:space="preserve"> </w:t>
      </w:r>
      <w:r w:rsidRPr="00F71428">
        <w:rPr>
          <w:color w:val="221E1F"/>
          <w:sz w:val="14"/>
          <w:szCs w:val="20"/>
        </w:rPr>
        <w:t>образовании</w:t>
      </w:r>
      <w:r w:rsidRPr="00F71428">
        <w:rPr>
          <w:color w:val="221E1F"/>
          <w:spacing w:val="-2"/>
          <w:sz w:val="14"/>
          <w:szCs w:val="20"/>
        </w:rPr>
        <w:t xml:space="preserve"> </w:t>
      </w:r>
      <w:r w:rsidRPr="00F71428">
        <w:rPr>
          <w:color w:val="221E1F"/>
          <w:sz w:val="14"/>
          <w:szCs w:val="20"/>
        </w:rPr>
        <w:t>в</w:t>
      </w:r>
      <w:r w:rsidRPr="00F71428">
        <w:rPr>
          <w:color w:val="221E1F"/>
          <w:spacing w:val="1"/>
          <w:sz w:val="14"/>
          <w:szCs w:val="20"/>
        </w:rPr>
        <w:t xml:space="preserve"> </w:t>
      </w:r>
      <w:r w:rsidRPr="00F71428">
        <w:rPr>
          <w:color w:val="221E1F"/>
          <w:sz w:val="14"/>
          <w:szCs w:val="20"/>
        </w:rPr>
        <w:t>Российской</w:t>
      </w:r>
      <w:r w:rsidRPr="00F71428">
        <w:rPr>
          <w:color w:val="221E1F"/>
          <w:spacing w:val="-2"/>
          <w:sz w:val="14"/>
          <w:szCs w:val="20"/>
        </w:rPr>
        <w:t xml:space="preserve"> </w:t>
      </w:r>
      <w:r w:rsidRPr="00F71428">
        <w:rPr>
          <w:color w:val="221E1F"/>
          <w:sz w:val="14"/>
          <w:szCs w:val="20"/>
        </w:rPr>
        <w:t>Федерации»</w:t>
      </w:r>
    </w:p>
    <w:p w:rsidR="005A4FFC" w:rsidRDefault="005A4FFC" w:rsidP="00416DC3">
      <w:pPr>
        <w:jc w:val="both"/>
      </w:pPr>
    </w:p>
  </w:footnote>
  <w:footnote w:id="4">
    <w:p w:rsidR="005A4FFC" w:rsidRDefault="005A4FFC" w:rsidP="00416DC3">
      <w:pPr>
        <w:pStyle w:val="FootnoteText"/>
      </w:pPr>
      <w:r>
        <w:rPr>
          <w:rStyle w:val="FootnoteReference"/>
        </w:rPr>
        <w:footnoteRef/>
      </w:r>
      <w:r>
        <w:t xml:space="preserve">  Критерий —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5A4FFC" w:rsidRDefault="005A4FFC" w:rsidP="00416DC3">
      <w:pPr>
        <w:pStyle w:val="FootnoteText"/>
      </w:pPr>
      <w:r>
        <w:rPr>
          <w:rStyle w:val="FootnoteReference"/>
        </w:rPr>
        <w:footnoteRef/>
      </w:r>
      <w:r>
        <w:t xml:space="preserve"> Накопленная оценка рассматривается как способ фиксации освоения учащимся</w:t>
      </w:r>
    </w:p>
    <w:p w:rsidR="005A4FFC" w:rsidRDefault="005A4FFC" w:rsidP="00416DC3">
      <w:pPr>
        <w:pStyle w:val="FootnoteText"/>
      </w:pPr>
      <w:r>
        <w:t>основных умений, характеризующих достижение каждого планируемого результата на всех этапах его формирования.</w:t>
      </w:r>
    </w:p>
  </w:footnote>
  <w:footnote w:id="6">
    <w:p w:rsidR="005A4FFC" w:rsidRDefault="005A4FFC" w:rsidP="00416DC3">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sz w:val="16"/>
          <w:szCs w:val="16"/>
        </w:rPr>
        <w:softHyphen/>
        <w:t>точную и итоговую аттестацию.</w:t>
      </w:r>
    </w:p>
  </w:footnote>
  <w:footnote w:id="7">
    <w:p w:rsidR="005A4FFC" w:rsidRDefault="005A4FFC" w:rsidP="00416DC3">
      <w:pPr>
        <w:pStyle w:val="FootnoteText"/>
      </w:pPr>
      <w:r>
        <w:rPr>
          <w:rStyle w:val="FootnoteReference"/>
        </w:rPr>
        <w:footnoteRef/>
      </w:r>
      <w:r w:rsidRPr="005636D9">
        <w:rPr>
          <w:sz w:val="16"/>
          <w:szCs w:val="16"/>
          <w:lang w:val="en-US"/>
        </w:rPr>
        <w:t xml:space="preserve">Common European Framework of Reference for Languages: Learning, teaching, assessment. </w:t>
      </w:r>
      <w:hyperlink r:id="rId1" w:history="1">
        <w:r w:rsidRPr="005636D9">
          <w:rPr>
            <w:sz w:val="16"/>
            <w:szCs w:val="16"/>
            <w:lang w:val="en-US"/>
          </w:rPr>
          <w:t>https://www.coe.int/en/web/common-european- framework-reference-languages</w:t>
        </w:r>
      </w:hyperlink>
    </w:p>
  </w:footnote>
  <w:footnote w:id="8">
    <w:p w:rsidR="005A4FFC" w:rsidRDefault="005A4FFC" w:rsidP="00416DC3">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Концепция преподавания учебного курса «История России» в обра</w:t>
      </w:r>
      <w:r w:rsidRPr="005636D9">
        <w:rPr>
          <w:rFonts w:ascii="Times New Roman" w:hAnsi="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sz w:val="16"/>
          <w:szCs w:val="16"/>
        </w:rPr>
        <w:softHyphen/>
        <w:t>рии и обществознания в школе. — 2020. — № 8. — С. 7—8.</w:t>
      </w:r>
    </w:p>
  </w:footnote>
  <w:footnote w:id="9">
    <w:p w:rsidR="005A4FFC" w:rsidRDefault="005A4FFC" w:rsidP="00416DC3">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Последовательность изучения тем в пределах одного класса может варьироваться.</w:t>
      </w:r>
    </w:p>
  </w:footnote>
  <w:footnote w:id="10">
    <w:p w:rsidR="005A4FFC" w:rsidRDefault="005A4FFC" w:rsidP="00416DC3">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Количество учебных часов определено исходя из нагрузки 2 ч в не</w:t>
      </w:r>
      <w:r w:rsidRPr="005636D9">
        <w:rPr>
          <w:rFonts w:ascii="Times New Roman" w:hAnsi="Times New Roman"/>
          <w:sz w:val="16"/>
          <w:szCs w:val="16"/>
        </w:rPr>
        <w:softHyphen/>
        <w:t>делю при 34 учебных неделях.</w:t>
      </w:r>
    </w:p>
  </w:footnote>
  <w:footnote w:id="11">
    <w:p w:rsidR="005A4FFC" w:rsidRDefault="005A4FFC" w:rsidP="00416DC3">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Материал по истории своего края привлекается при рассмотрении ключевых событий и процессов отечественной истории.</w:t>
      </w:r>
    </w:p>
  </w:footnote>
  <w:footnote w:id="12">
    <w:p w:rsidR="005A4FFC" w:rsidRDefault="005A4FFC" w:rsidP="00416DC3">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Цели изучения данного модуля, его содержание, планируемые ре</w:t>
      </w:r>
      <w:r w:rsidRPr="005636D9">
        <w:rPr>
          <w:rFonts w:ascii="Times New Roman" w:hAnsi="Times New Roman"/>
          <w:sz w:val="16"/>
          <w:szCs w:val="16"/>
        </w:rPr>
        <w:softHyphen/>
        <w:t>зультаты освоения отражены в Примерной рабочей программе учеб</w:t>
      </w:r>
      <w:r w:rsidRPr="005636D9">
        <w:rPr>
          <w:rFonts w:ascii="Times New Roman" w:hAnsi="Times New Roman"/>
          <w:sz w:val="16"/>
          <w:szCs w:val="16"/>
        </w:rPr>
        <w:softHyphen/>
        <w:t>ного модуля «Введение в Новейшую историю России».</w:t>
      </w:r>
    </w:p>
  </w:footnote>
  <w:footnote w:id="13">
    <w:p w:rsidR="005A4FFC" w:rsidRDefault="005A4FFC" w:rsidP="00416DC3">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w:t>
      </w:r>
      <w:r w:rsidRPr="005636D9">
        <w:rPr>
          <w:rFonts w:ascii="Times New Roman" w:hAnsi="Times New Roman"/>
          <w:i/>
          <w:iCs/>
          <w:sz w:val="16"/>
          <w:szCs w:val="16"/>
        </w:rPr>
        <w:t>Исторические источники</w:t>
      </w:r>
      <w:r w:rsidRPr="005636D9">
        <w:rPr>
          <w:rFonts w:ascii="Times New Roman" w:hAnsi="Times New Roman"/>
          <w:sz w:val="16"/>
          <w:szCs w:val="16"/>
        </w:rPr>
        <w:t xml:space="preserve"> выделены из широкого круга источни</w:t>
      </w:r>
      <w:r w:rsidRPr="005636D9">
        <w:rPr>
          <w:rFonts w:ascii="Times New Roman" w:hAnsi="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4">
    <w:p w:rsidR="005A4FFC" w:rsidRDefault="005A4FFC" w:rsidP="00416DC3">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sz w:val="16"/>
          <w:szCs w:val="16"/>
        </w:rPr>
        <w:softHyphen/>
        <w:t>вать углублению содержательных связей двух курсов, выстраива</w:t>
      </w:r>
      <w:r w:rsidRPr="005636D9">
        <w:rPr>
          <w:rFonts w:ascii="Times New Roman" w:hAnsi="Times New Roman"/>
          <w:sz w:val="16"/>
          <w:szCs w:val="16"/>
        </w:rPr>
        <w:softHyphen/>
        <w:t>нию единой линии развития познавательной деятельности учащих</w:t>
      </w:r>
      <w:r w:rsidRPr="005636D9">
        <w:rPr>
          <w:rFonts w:ascii="Times New Roman" w:hAnsi="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sz w:val="16"/>
          <w:szCs w:val="16"/>
        </w:rPr>
        <w:softHyphen/>
        <w:t>тами и атласами, хрестоматиями и т. д. Это предполагается по опре</w:t>
      </w:r>
      <w:r w:rsidRPr="005636D9">
        <w:rPr>
          <w:rFonts w:ascii="Times New Roman" w:hAnsi="Times New Roman"/>
          <w:sz w:val="16"/>
          <w:szCs w:val="16"/>
        </w:rPr>
        <w:softHyphen/>
        <w:t>делению, но не повторяется для каждого результата из соображений компактности изложения.</w:t>
      </w:r>
    </w:p>
  </w:footnote>
  <w:footnote w:id="15">
    <w:p w:rsidR="005A4FFC" w:rsidRDefault="005A4FFC" w:rsidP="00416DC3">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sz w:val="16"/>
          <w:szCs w:val="16"/>
        </w:rPr>
        <w:softHyphen/>
        <w:t>ющих основные общеобразовательные программы / Банк докумен</w:t>
      </w:r>
      <w:r w:rsidRPr="005636D9">
        <w:rPr>
          <w:rFonts w:ascii="Times New Roman" w:hAnsi="Times New Roman"/>
          <w:sz w:val="16"/>
          <w:szCs w:val="16"/>
        </w:rPr>
        <w:softHyphen/>
        <w:t xml:space="preserve">тов. Министерство просвещения Российской Федерации. </w:t>
      </w:r>
      <w:r w:rsidRPr="005636D9">
        <w:rPr>
          <w:rFonts w:ascii="Times New Roman" w:hAnsi="Times New Roman"/>
          <w:sz w:val="16"/>
          <w:szCs w:val="16"/>
          <w:lang w:val="en-US"/>
        </w:rPr>
        <w:t>https</w:t>
      </w:r>
      <w:r w:rsidRPr="005636D9">
        <w:rPr>
          <w:rFonts w:ascii="Times New Roman" w:hAnsi="Times New Roman"/>
          <w:sz w:val="16"/>
          <w:szCs w:val="16"/>
        </w:rPr>
        <w:t xml:space="preserve">:// </w:t>
      </w:r>
      <w:r w:rsidRPr="005636D9">
        <w:rPr>
          <w:rFonts w:ascii="Times New Roman" w:hAnsi="Times New Roman"/>
          <w:sz w:val="16"/>
          <w:szCs w:val="16"/>
          <w:lang w:val="en-US"/>
        </w:rPr>
        <w:t>docs</w:t>
      </w:r>
      <w:r w:rsidRPr="005636D9">
        <w:rPr>
          <w:rFonts w:ascii="Times New Roman" w:hAnsi="Times New Roman"/>
          <w:sz w:val="16"/>
          <w:szCs w:val="16"/>
        </w:rPr>
        <w:t>.</w:t>
      </w:r>
      <w:r w:rsidRPr="005636D9">
        <w:rPr>
          <w:rFonts w:ascii="Times New Roman" w:hAnsi="Times New Roman"/>
          <w:sz w:val="16"/>
          <w:szCs w:val="16"/>
          <w:lang w:val="en-US"/>
        </w:rPr>
        <w:t>edu</w:t>
      </w:r>
      <w:r w:rsidRPr="005636D9">
        <w:rPr>
          <w:rFonts w:ascii="Times New Roman" w:hAnsi="Times New Roman"/>
          <w:sz w:val="16"/>
          <w:szCs w:val="16"/>
        </w:rPr>
        <w:t>.</w:t>
      </w:r>
      <w:r w:rsidRPr="005636D9">
        <w:rPr>
          <w:rFonts w:ascii="Times New Roman" w:hAnsi="Times New Roman"/>
          <w:sz w:val="16"/>
          <w:szCs w:val="16"/>
          <w:lang w:val="en-US"/>
        </w:rPr>
        <w:t>gov</w:t>
      </w:r>
      <w:r w:rsidRPr="005636D9">
        <w:rPr>
          <w:rFonts w:ascii="Times New Roman" w:hAnsi="Times New Roman"/>
          <w:sz w:val="16"/>
          <w:szCs w:val="16"/>
        </w:rPr>
        <w:t>.</w:t>
      </w:r>
      <w:r w:rsidRPr="005636D9">
        <w:rPr>
          <w:rFonts w:ascii="Times New Roman" w:hAnsi="Times New Roman"/>
          <w:sz w:val="16"/>
          <w:szCs w:val="16"/>
          <w:lang w:val="en-US"/>
        </w:rPr>
        <w:t>ru</w:t>
      </w:r>
      <w:r w:rsidRPr="005636D9">
        <w:rPr>
          <w:rFonts w:ascii="Times New Roman" w:hAnsi="Times New Roman"/>
          <w:sz w:val="16"/>
          <w:szCs w:val="16"/>
        </w:rPr>
        <w:t>/</w:t>
      </w:r>
      <w:r w:rsidRPr="005636D9">
        <w:rPr>
          <w:rFonts w:ascii="Times New Roman" w:hAnsi="Times New Roman"/>
          <w:sz w:val="16"/>
          <w:szCs w:val="16"/>
          <w:lang w:val="en-US"/>
        </w:rPr>
        <w:t>document</w:t>
      </w:r>
      <w:r w:rsidRPr="005636D9">
        <w:rPr>
          <w:rFonts w:ascii="Times New Roman" w:hAnsi="Times New Roman"/>
          <w:sz w:val="16"/>
          <w:szCs w:val="16"/>
        </w:rPr>
        <w:t>/9906056</w:t>
      </w:r>
      <w:r w:rsidRPr="005636D9">
        <w:rPr>
          <w:rFonts w:ascii="Times New Roman" w:hAnsi="Times New Roman"/>
          <w:sz w:val="16"/>
          <w:szCs w:val="16"/>
          <w:lang w:val="en-US"/>
        </w:rPr>
        <w:t>a</w:t>
      </w:r>
      <w:r w:rsidRPr="005636D9">
        <w:rPr>
          <w:rFonts w:ascii="Times New Roman" w:hAnsi="Times New Roman"/>
          <w:sz w:val="16"/>
          <w:szCs w:val="16"/>
        </w:rPr>
        <w:t>57059</w:t>
      </w:r>
      <w:r w:rsidRPr="005636D9">
        <w:rPr>
          <w:rFonts w:ascii="Times New Roman" w:hAnsi="Times New Roman"/>
          <w:sz w:val="16"/>
          <w:szCs w:val="16"/>
          <w:lang w:val="en-US"/>
        </w:rPr>
        <w:t>c</w:t>
      </w:r>
      <w:r w:rsidRPr="005636D9">
        <w:rPr>
          <w:rFonts w:ascii="Times New Roman" w:hAnsi="Times New Roman"/>
          <w:sz w:val="16"/>
          <w:szCs w:val="16"/>
        </w:rPr>
        <w:t>4266</w:t>
      </w:r>
      <w:r w:rsidRPr="005636D9">
        <w:rPr>
          <w:rFonts w:ascii="Times New Roman" w:hAnsi="Times New Roman"/>
          <w:sz w:val="16"/>
          <w:szCs w:val="16"/>
          <w:lang w:val="en-US"/>
        </w:rPr>
        <w:t>eaa</w:t>
      </w:r>
      <w:r w:rsidRPr="005636D9">
        <w:rPr>
          <w:rFonts w:ascii="Times New Roman" w:hAnsi="Times New Roman"/>
          <w:sz w:val="16"/>
          <w:szCs w:val="16"/>
        </w:rPr>
        <w:t>78</w:t>
      </w:r>
      <w:r w:rsidRPr="005636D9">
        <w:rPr>
          <w:rFonts w:ascii="Times New Roman" w:hAnsi="Times New Roman"/>
          <w:sz w:val="16"/>
          <w:szCs w:val="16"/>
          <w:lang w:val="en-US"/>
        </w:rPr>
        <w:t>bff</w:t>
      </w:r>
      <w:r w:rsidRPr="005636D9">
        <w:rPr>
          <w:rFonts w:ascii="Times New Roman" w:hAnsi="Times New Roman"/>
          <w:sz w:val="16"/>
          <w:szCs w:val="16"/>
        </w:rPr>
        <w:t>1</w:t>
      </w:r>
      <w:r w:rsidRPr="005636D9">
        <w:rPr>
          <w:rFonts w:ascii="Times New Roman" w:hAnsi="Times New Roman"/>
          <w:sz w:val="16"/>
          <w:szCs w:val="16"/>
          <w:lang w:val="en-US"/>
        </w:rPr>
        <w:t>f</w:t>
      </w:r>
      <w:r w:rsidRPr="005636D9">
        <w:rPr>
          <w:rFonts w:ascii="Times New Roman" w:hAnsi="Times New Roman"/>
          <w:sz w:val="16"/>
          <w:szCs w:val="16"/>
        </w:rPr>
        <w:t>0</w:t>
      </w:r>
      <w:r w:rsidRPr="005636D9">
        <w:rPr>
          <w:rFonts w:ascii="Times New Roman" w:hAnsi="Times New Roman"/>
          <w:sz w:val="16"/>
          <w:szCs w:val="16"/>
          <w:lang w:val="en-US"/>
        </w:rPr>
        <w:t>bbe</w:t>
      </w:r>
    </w:p>
  </w:footnote>
  <w:footnote w:id="16">
    <w:p w:rsidR="005A4FFC" w:rsidRDefault="005A4FFC" w:rsidP="00416DC3">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О примерной программе воспитания / Апробация и внедрение примерной программы воспитания. Институт стратегий развития образования РАО. </w:t>
      </w:r>
      <w:hyperlink r:id="rId2" w:history="1">
        <w:r w:rsidRPr="005636D9">
          <w:rPr>
            <w:rFonts w:ascii="Times New Roman" w:hAnsi="Times New Roman"/>
            <w:sz w:val="16"/>
            <w:szCs w:val="16"/>
            <w:lang w:val="en-US"/>
          </w:rPr>
          <w:t>http</w:t>
        </w:r>
        <w:r w:rsidRPr="005636D9">
          <w:rPr>
            <w:rFonts w:ascii="Times New Roman" w:hAnsi="Times New Roman"/>
            <w:sz w:val="16"/>
            <w:szCs w:val="16"/>
          </w:rPr>
          <w:t>://</w:t>
        </w:r>
        <w:r w:rsidRPr="005636D9">
          <w:rPr>
            <w:rFonts w:ascii="Times New Roman" w:hAnsi="Times New Roman"/>
            <w:sz w:val="16"/>
            <w:szCs w:val="16"/>
            <w:lang w:val="en-US"/>
          </w:rPr>
          <w:t>form</w:t>
        </w:r>
        <w:r w:rsidRPr="005636D9">
          <w:rPr>
            <w:rFonts w:ascii="Times New Roman" w:hAnsi="Times New Roman"/>
            <w:sz w:val="16"/>
            <w:szCs w:val="16"/>
          </w:rPr>
          <w:t>.</w:t>
        </w:r>
        <w:r w:rsidRPr="005636D9">
          <w:rPr>
            <w:rFonts w:ascii="Times New Roman" w:hAnsi="Times New Roman"/>
            <w:sz w:val="16"/>
            <w:szCs w:val="16"/>
            <w:lang w:val="en-US"/>
          </w:rPr>
          <w:t>instrao</w:t>
        </w:r>
        <w:r w:rsidRPr="005636D9">
          <w:rPr>
            <w:rFonts w:ascii="Times New Roman" w:hAnsi="Times New Roman"/>
            <w:sz w:val="16"/>
            <w:szCs w:val="16"/>
          </w:rPr>
          <w:t>.</w:t>
        </w:r>
        <w:r w:rsidRPr="005636D9">
          <w:rPr>
            <w:rFonts w:ascii="Times New Roman" w:hAnsi="Times New Roman"/>
            <w:sz w:val="16"/>
            <w:szCs w:val="16"/>
            <w:lang w:val="en-US"/>
          </w:rPr>
          <w:t>ru</w:t>
        </w:r>
      </w:hyperlink>
    </w:p>
  </w:footnote>
  <w:footnote w:id="17">
    <w:p w:rsidR="005A4FFC" w:rsidRDefault="005A4FFC" w:rsidP="00416DC3">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Далее в примерной программе предметные результаты конкрети</w:t>
      </w:r>
      <w:r w:rsidRPr="005636D9">
        <w:rPr>
          <w:rFonts w:ascii="Times New Roman" w:hAnsi="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sz w:val="16"/>
          <w:szCs w:val="16"/>
        </w:rPr>
        <w:softHyphen/>
        <w:t>мер конкретизируемого обобщённого результата, представленного в данном перечне.</w:t>
      </w:r>
    </w:p>
  </w:footnote>
  <w:footnote w:id="18">
    <w:p w:rsidR="005A4FFC" w:rsidRDefault="005A4FFC" w:rsidP="00416DC3">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9">
    <w:p w:rsidR="005A4FFC" w:rsidRDefault="005A4FFC" w:rsidP="00416DC3">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Анализ результатов фенологических наблюдений и наблюдений за погодой осуществляется в конце учебного года.</w:t>
      </w:r>
    </w:p>
  </w:footnote>
  <w:footnote w:id="20">
    <w:p w:rsidR="005A4FFC" w:rsidRDefault="005A4FFC" w:rsidP="00416DC3">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МС — элементы содержания, включающие межпредметные связи,</w:t>
      </w:r>
      <w:r w:rsidRPr="005636D9">
        <w:rPr>
          <w:rFonts w:ascii="Times New Roman" w:hAnsi="Times New Roman"/>
          <w:sz w:val="16"/>
          <w:szCs w:val="16"/>
        </w:rPr>
        <w:br/>
        <w:t>которые подробнее раскрыты в тематическом планировании.</w:t>
      </w:r>
    </w:p>
  </w:footnote>
  <w:footnote w:id="21">
    <w:p w:rsidR="005A4FFC" w:rsidRDefault="005A4FFC" w:rsidP="00416DC3">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Здесь и далее приводится расширенный перечень лабораторных ра</w:t>
      </w:r>
      <w:r w:rsidRPr="005636D9">
        <w:rPr>
          <w:rFonts w:ascii="Times New Roman" w:hAnsi="Times New Roman"/>
          <w:sz w:val="16"/>
          <w:szCs w:val="16"/>
        </w:rPr>
        <w:softHyphen/>
        <w:t>бот и опытов, из которого учитель делает выбор по своему усмотре</w:t>
      </w:r>
      <w:r w:rsidRPr="005636D9">
        <w:rPr>
          <w:rFonts w:ascii="Times New Roman" w:hAnsi="Times New Roman"/>
          <w:sz w:val="16"/>
          <w:szCs w:val="16"/>
        </w:rPr>
        <w:softHyphen/>
        <w:t>нию и с учётом списка экспериментальных заданий, предлагаемых в рамках ОГЭ по физике.</w:t>
      </w:r>
    </w:p>
  </w:footnote>
  <w:footnote w:id="22">
    <w:p w:rsidR="005A4FFC" w:rsidRDefault="005A4FFC" w:rsidP="00416DC3">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3">
    <w:p w:rsidR="005A4FFC" w:rsidRDefault="005A4FFC" w:rsidP="00550FA4">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Курсивом обозначен учебный материал, который изучается, но не выносится на промежуточную и итоговую аттестацию.</w:t>
      </w:r>
    </w:p>
  </w:footnote>
  <w:footnote w:id="24">
    <w:p w:rsidR="005A4FFC" w:rsidRDefault="005A4FFC" w:rsidP="00550FA4">
      <w:pPr>
        <w:pStyle w:val="af7"/>
        <w:spacing w:line="240" w:lineRule="auto"/>
        <w:ind w:left="284" w:firstLine="0"/>
        <w:rPr>
          <w:rFonts w:ascii="Times New Roman" w:hAnsi="Times New Roman"/>
          <w:sz w:val="16"/>
          <w:szCs w:val="16"/>
        </w:rPr>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rsidR="005A4FFC" w:rsidRDefault="005A4FFC" w:rsidP="00550FA4">
      <w:pPr>
        <w:pStyle w:val="af7"/>
        <w:ind w:left="284" w:firstLine="0"/>
      </w:pPr>
      <w:r w:rsidRPr="00DC36EB">
        <w:rPr>
          <w:rFonts w:ascii="Times New Roman" w:hAnsi="Times New Roman"/>
          <w:sz w:val="16"/>
          <w:szCs w:val="16"/>
          <w:vertAlign w:val="superscript"/>
        </w:rPr>
        <w:t>2</w:t>
      </w:r>
      <w:r>
        <w:rPr>
          <w:rFonts w:ascii="Times New Roman" w:hAnsi="Times New Roman"/>
          <w:sz w:val="16"/>
          <w:szCs w:val="16"/>
        </w:rPr>
        <w:t xml:space="preserve"> </w:t>
      </w:r>
      <w:r w:rsidRPr="00DC36EB">
        <w:rPr>
          <w:rFonts w:ascii="Times New Roman" w:hAnsi="Times New Roman"/>
          <w:sz w:val="16"/>
          <w:szCs w:val="16"/>
        </w:rPr>
        <w:t>При изучении данного тематического материала рекомендуется выбрать не менее трёх региональных</w:t>
      </w:r>
      <w:r>
        <w:rPr>
          <w:rFonts w:ascii="Times New Roman" w:hAnsi="Times New Roman"/>
          <w:sz w:val="16"/>
          <w:szCs w:val="16"/>
        </w:rPr>
        <w:t xml:space="preserve"> </w:t>
      </w:r>
      <w:r w:rsidRPr="00DC36EB">
        <w:rPr>
          <w:rFonts w:ascii="Times New Roman" w:hAnsi="Times New Roman"/>
          <w:sz w:val="16"/>
          <w:szCs w:val="16"/>
        </w:rPr>
        <w:t>традиций. Одна из которых — музыка ближайших соседей (например, для обучающихся Нижегородской</w:t>
      </w:r>
      <w:r>
        <w:rPr>
          <w:rFonts w:ascii="Times New Roman" w:hAnsi="Times New Roman"/>
          <w:sz w:val="16"/>
          <w:szCs w:val="16"/>
        </w:rPr>
        <w:t xml:space="preserve"> </w:t>
      </w:r>
      <w:r w:rsidRPr="00DC36EB">
        <w:rPr>
          <w:rFonts w:ascii="Times New Roman" w:hAnsi="Times New Roman"/>
          <w:sz w:val="16"/>
          <w:szCs w:val="16"/>
        </w:rPr>
        <w:t>области — чувашский или марийский фольклор, для обучающихся Краснодарского края — музыка</w:t>
      </w:r>
      <w:r>
        <w:rPr>
          <w:rFonts w:ascii="Times New Roman" w:hAnsi="Times New Roman"/>
          <w:sz w:val="16"/>
          <w:szCs w:val="16"/>
        </w:rPr>
        <w:t xml:space="preserve"> </w:t>
      </w:r>
      <w:r w:rsidRPr="00DC36EB">
        <w:rPr>
          <w:rFonts w:ascii="Times New Roman" w:hAnsi="Times New Roman"/>
          <w:sz w:val="16"/>
          <w:szCs w:val="16"/>
        </w:rPr>
        <w:t>Адыгеи и т. д.). Две другие культурные традиции желательно выбрать среди более удалённых</w:t>
      </w:r>
      <w:r>
        <w:rPr>
          <w:rFonts w:ascii="Times New Roman" w:hAnsi="Times New Roman"/>
          <w:sz w:val="16"/>
          <w:szCs w:val="16"/>
        </w:rPr>
        <w:t xml:space="preserve"> </w:t>
      </w:r>
      <w:r w:rsidRPr="00DC36EB">
        <w:rPr>
          <w:rFonts w:ascii="Times New Roman" w:hAnsi="Times New Roman"/>
          <w:sz w:val="16"/>
          <w:szCs w:val="16"/>
        </w:rPr>
        <w:t>географически, а также по принципу контраста мелодико-ритмических особенностей. Для обучающихся</w:t>
      </w:r>
      <w:r>
        <w:rPr>
          <w:rFonts w:ascii="Times New Roman" w:hAnsi="Times New Roman"/>
          <w:sz w:val="16"/>
          <w:szCs w:val="16"/>
        </w:rPr>
        <w:t xml:space="preserve"> </w:t>
      </w:r>
      <w:r w:rsidRPr="00DC36EB">
        <w:rPr>
          <w:rFonts w:ascii="Times New Roman" w:hAnsi="Times New Roman"/>
          <w:sz w:val="16"/>
          <w:szCs w:val="16"/>
        </w:rPr>
        <w:t>республик Российской Федерации среди культурных традиций обязательно должна быть представлена</w:t>
      </w:r>
      <w:r>
        <w:rPr>
          <w:rFonts w:ascii="Times New Roman" w:hAnsi="Times New Roman"/>
          <w:sz w:val="16"/>
          <w:szCs w:val="16"/>
        </w:rPr>
        <w:t xml:space="preserve"> </w:t>
      </w:r>
      <w:r w:rsidRPr="00DC36EB">
        <w:rPr>
          <w:rFonts w:ascii="Times New Roman" w:hAnsi="Times New Roman"/>
          <w:sz w:val="16"/>
          <w:szCs w:val="16"/>
        </w:rPr>
        <w:t>русская народная музыка.</w:t>
      </w:r>
    </w:p>
  </w:footnote>
  <w:footnote w:id="25">
    <w:p w:rsidR="005A4FFC" w:rsidRDefault="005A4FFC" w:rsidP="00550FA4">
      <w:pPr>
        <w:pStyle w:val="af7"/>
        <w:spacing w:line="240" w:lineRule="auto"/>
        <w:ind w:left="426" w:firstLine="0"/>
        <w:rPr>
          <w:rFonts w:ascii="Times New Roman" w:hAnsi="Times New Roman"/>
          <w:sz w:val="16"/>
          <w:szCs w:val="16"/>
        </w:rPr>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5A4FFC" w:rsidRDefault="005A4FFC" w:rsidP="00550FA4">
      <w:pPr>
        <w:pStyle w:val="af7"/>
        <w:spacing w:line="240" w:lineRule="auto"/>
        <w:ind w:left="426" w:firstLine="0"/>
      </w:pPr>
      <w:r w:rsidRPr="007F450A">
        <w:rPr>
          <w:rFonts w:ascii="Times New Roman" w:hAnsi="Times New Roman"/>
          <w:sz w:val="16"/>
          <w:szCs w:val="16"/>
          <w:vertAlign w:val="superscript"/>
        </w:rPr>
        <w:t xml:space="preserve">2 </w:t>
      </w:r>
      <w:r w:rsidRPr="007F450A">
        <w:rPr>
          <w:rFonts w:ascii="Times New Roman" w:hAnsi="Times New Roman"/>
          <w:sz w:val="16"/>
          <w:szCs w:val="16"/>
        </w:rPr>
        <w:t>Для изучения данной темы рекомендуется выбрать не менее 2—3 национальных культур из следующего</w:t>
      </w:r>
      <w:r>
        <w:rPr>
          <w:rFonts w:ascii="Times New Roman" w:hAnsi="Times New Roman"/>
          <w:sz w:val="16"/>
          <w:szCs w:val="16"/>
        </w:rPr>
        <w:t xml:space="preserve"> </w:t>
      </w:r>
      <w:r w:rsidRPr="007F450A">
        <w:rPr>
          <w:rFonts w:ascii="Times New Roman" w:hAnsi="Times New Roman"/>
          <w:sz w:val="16"/>
          <w:szCs w:val="16"/>
        </w:rPr>
        <w:t>списка: английский, австрийский, немецкий, французский, итальянск</w:t>
      </w:r>
      <w:r>
        <w:rPr>
          <w:rFonts w:ascii="Times New Roman" w:hAnsi="Times New Roman"/>
          <w:sz w:val="16"/>
          <w:szCs w:val="16"/>
        </w:rPr>
        <w:t>ий, испанский, польский, норвеж</w:t>
      </w:r>
      <w:r w:rsidRPr="007F450A">
        <w:rPr>
          <w:rFonts w:ascii="Times New Roman" w:hAnsi="Times New Roman"/>
          <w:sz w:val="16"/>
          <w:szCs w:val="16"/>
        </w:rPr>
        <w:t xml:space="preserve">ский, венгерский фольклор. Каждая выбранная национальная культура должна быть </w:t>
      </w:r>
      <w:r>
        <w:rPr>
          <w:rFonts w:ascii="Times New Roman" w:hAnsi="Times New Roman"/>
          <w:sz w:val="16"/>
          <w:szCs w:val="16"/>
        </w:rPr>
        <w:t>представлена не ме</w:t>
      </w:r>
      <w:r w:rsidRPr="007F450A">
        <w:rPr>
          <w:rFonts w:ascii="Times New Roman" w:hAnsi="Times New Roman"/>
          <w:sz w:val="16"/>
          <w:szCs w:val="16"/>
        </w:rPr>
        <w:t>нее чем двумя наиболее яркими явлениями. В том числе, но не исключительно — образцами типичных</w:t>
      </w:r>
      <w:r>
        <w:rPr>
          <w:rFonts w:ascii="Times New Roman" w:hAnsi="Times New Roman"/>
          <w:sz w:val="16"/>
          <w:szCs w:val="16"/>
        </w:rPr>
        <w:t xml:space="preserve"> </w:t>
      </w:r>
      <w:r w:rsidRPr="007F450A">
        <w:rPr>
          <w:rFonts w:ascii="Times New Roman" w:hAnsi="Times New Roman"/>
          <w:sz w:val="16"/>
          <w:szCs w:val="16"/>
        </w:rPr>
        <w:t>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26">
    <w:p w:rsidR="005A4FFC" w:rsidRPr="005636D9" w:rsidRDefault="005A4FFC" w:rsidP="00550FA4">
      <w:pPr>
        <w:pStyle w:val="af7"/>
        <w:spacing w:line="240" w:lineRule="auto"/>
        <w:ind w:left="0" w:firstLine="0"/>
        <w:rPr>
          <w:rFonts w:ascii="Times New Roman" w:hAnsi="Times New Roman"/>
          <w:sz w:val="16"/>
          <w:szCs w:val="16"/>
        </w:rPr>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5A4FFC" w:rsidRDefault="005A4FFC" w:rsidP="00550FA4">
      <w:pPr>
        <w:pStyle w:val="af7"/>
        <w:spacing w:line="240" w:lineRule="auto"/>
        <w:ind w:left="0" w:firstLine="0"/>
      </w:pPr>
      <w:r w:rsidRPr="005636D9">
        <w:rPr>
          <w:rFonts w:ascii="Times New Roman" w:hAnsi="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sz w:val="16"/>
          <w:szCs w:val="16"/>
        </w:rPr>
        <w:softHyphen/>
        <w:t>ров, в котором изученная национальная традиция получила продолжение и развитие.</w:t>
      </w:r>
    </w:p>
  </w:footnote>
  <w:footnote w:id="27">
    <w:p w:rsidR="005A4FFC" w:rsidRDefault="005A4FFC" w:rsidP="00550FA4">
      <w:pPr>
        <w:pStyle w:val="af7"/>
        <w:spacing w:line="240" w:lineRule="auto"/>
        <w:ind w:left="284" w:firstLine="0"/>
        <w:rPr>
          <w:rFonts w:ascii="Times New Roman" w:hAnsi="Times New Roman"/>
          <w:sz w:val="16"/>
          <w:szCs w:val="16"/>
        </w:rPr>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rsidR="005A4FFC" w:rsidRDefault="005A4FFC" w:rsidP="00550FA4">
      <w:pPr>
        <w:pStyle w:val="af7"/>
        <w:spacing w:line="240" w:lineRule="auto"/>
        <w:ind w:left="284" w:firstLine="0"/>
      </w:pPr>
      <w:r w:rsidRPr="00EC7AE6">
        <w:rPr>
          <w:rFonts w:ascii="Times New Roman" w:hAnsi="Times New Roman"/>
          <w:sz w:val="16"/>
          <w:szCs w:val="16"/>
          <w:vertAlign w:val="superscript"/>
        </w:rPr>
        <w:t>2</w:t>
      </w:r>
      <w:r>
        <w:rPr>
          <w:rFonts w:ascii="Times New Roman" w:hAnsi="Times New Roman"/>
          <w:sz w:val="16"/>
          <w:szCs w:val="16"/>
        </w:rPr>
        <w:t xml:space="preserve"> </w:t>
      </w:r>
      <w:r w:rsidRPr="00EC7AE6">
        <w:rPr>
          <w:rFonts w:ascii="Times New Roman" w:hAnsi="Times New Roman"/>
          <w:sz w:val="16"/>
          <w:szCs w:val="16"/>
        </w:rPr>
        <w:t>Уточнение различий между музыкой католической и протестантской це</w:t>
      </w:r>
      <w:r>
        <w:rPr>
          <w:rFonts w:ascii="Times New Roman" w:hAnsi="Times New Roman"/>
          <w:sz w:val="16"/>
          <w:szCs w:val="16"/>
        </w:rPr>
        <w:t>ркви зависит от уровня подготов</w:t>
      </w:r>
      <w:r w:rsidRPr="00EC7AE6">
        <w:rPr>
          <w:rFonts w:ascii="Times New Roman" w:hAnsi="Times New Roman"/>
          <w:sz w:val="16"/>
          <w:szCs w:val="16"/>
        </w:rPr>
        <w:t>ки обучающихся (как по музыке, так и по ОРКСЭ) и может быть раскрыто позднее или факультативно</w:t>
      </w:r>
      <w:r>
        <w:rPr>
          <w:rFonts w:ascii="Times New Roman" w:hAnsi="Times New Roman"/>
          <w:sz w:val="16"/>
          <w:szCs w:val="16"/>
        </w:rPr>
        <w:t xml:space="preserve"> </w:t>
      </w:r>
      <w:r w:rsidRPr="00EC7AE6">
        <w:rPr>
          <w:rFonts w:ascii="Times New Roman" w:hAnsi="Times New Roman"/>
          <w:sz w:val="16"/>
          <w:szCs w:val="16"/>
        </w:rPr>
        <w:t>по усмотрению учителя. Также на усмотрение учителя данный перечень может быть дополнен образцами</w:t>
      </w:r>
      <w:r>
        <w:rPr>
          <w:rFonts w:ascii="Times New Roman" w:hAnsi="Times New Roman"/>
          <w:sz w:val="16"/>
          <w:szCs w:val="16"/>
        </w:rPr>
        <w:t xml:space="preserve"> </w:t>
      </w:r>
      <w:r w:rsidRPr="00EC7AE6">
        <w:rPr>
          <w:rFonts w:ascii="Times New Roman" w:hAnsi="Times New Roman"/>
          <w:sz w:val="16"/>
          <w:szCs w:val="16"/>
        </w:rPr>
        <w:t>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28">
    <w:p w:rsidR="005A4FFC" w:rsidRDefault="005A4FFC" w:rsidP="00550FA4">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29">
    <w:p w:rsidR="005A4FFC" w:rsidRDefault="005A4FFC" w:rsidP="00550FA4">
      <w:pPr>
        <w:pStyle w:val="af7"/>
        <w:spacing w:line="240" w:lineRule="auto"/>
        <w:ind w:left="0" w:firstLine="0"/>
      </w:pPr>
      <w:r w:rsidRPr="005636D9">
        <w:rPr>
          <w:rFonts w:ascii="Times New Roman" w:hAnsi="Times New Roman"/>
          <w:sz w:val="16"/>
          <w:szCs w:val="16"/>
          <w:vertAlign w:val="superscript"/>
        </w:rPr>
        <w:footnoteRef/>
      </w:r>
      <w:r w:rsidRPr="005636D9">
        <w:rPr>
          <w:rFonts w:ascii="Times New Roman" w:hAnsi="Times New Roman"/>
          <w:sz w:val="16"/>
          <w:szCs w:val="16"/>
        </w:rPr>
        <w:t xml:space="preserve"> Принцип «двойного вхождения» был сформулирован и обоснован выдающимся педагогом, академиком РАО В. С. Ледневым.</w:t>
      </w:r>
    </w:p>
  </w:footnote>
  <w:footnote w:id="30">
    <w:p w:rsidR="005A4FFC" w:rsidRDefault="005A4FFC" w:rsidP="00550FA4">
      <w:pPr>
        <w:pStyle w:val="af7"/>
        <w:spacing w:line="240" w:lineRule="auto"/>
        <w:ind w:left="0" w:firstLine="0"/>
      </w:pPr>
      <w:r w:rsidRPr="005636D9">
        <w:rPr>
          <w:rFonts w:ascii="Times New Roman" w:hAnsi="Times New Roman"/>
          <w:color w:val="000000"/>
          <w:sz w:val="16"/>
          <w:szCs w:val="16"/>
          <w:vertAlign w:val="superscript"/>
        </w:rPr>
        <w:footnoteRef/>
      </w:r>
      <w:r w:rsidRPr="005636D9">
        <w:rPr>
          <w:rFonts w:ascii="Times New Roman" w:hAnsi="Times New Roman"/>
          <w:color w:val="000000"/>
          <w:sz w:val="16"/>
          <w:szCs w:val="16"/>
        </w:rPr>
        <w:t xml:space="preserve"> С учетом климатических условий лыжная подготовка может быть за</w:t>
      </w:r>
      <w:r w:rsidRPr="005636D9">
        <w:rPr>
          <w:rFonts w:ascii="Times New Roman" w:hAnsi="Times New Roman"/>
          <w:color w:val="000000"/>
          <w:sz w:val="16"/>
          <w:szCs w:val="16"/>
        </w:rPr>
        <w:softHyphen/>
        <w:t>менена либо другим зимним видом спорта, либо видом спорта из Пе</w:t>
      </w:r>
      <w:r w:rsidRPr="005636D9">
        <w:rPr>
          <w:rFonts w:ascii="Times New Roman" w:hAnsi="Times New Roman"/>
          <w:color w:val="000000"/>
          <w:sz w:val="16"/>
          <w:szCs w:val="16"/>
        </w:rPr>
        <w:softHyphen/>
        <w:t>речня Примерных модульных программ по физической культуре, ре</w:t>
      </w:r>
      <w:r w:rsidRPr="005636D9">
        <w:rPr>
          <w:rFonts w:ascii="Times New Roman" w:hAnsi="Times New Roman"/>
          <w:color w:val="000000"/>
          <w:sz w:val="16"/>
          <w:szCs w:val="16"/>
        </w:rPr>
        <w:softHyphen/>
        <w:t>комендованных Министерством просвещением Российской Федерации</w:t>
      </w:r>
    </w:p>
  </w:footnote>
  <w:footnote w:id="31">
    <w:p w:rsidR="005A4FFC" w:rsidRDefault="005A4FFC" w:rsidP="00550FA4">
      <w:pPr>
        <w:pStyle w:val="af7"/>
        <w:spacing w:line="240" w:lineRule="auto"/>
        <w:ind w:left="0" w:firstLine="0"/>
      </w:pPr>
      <w:r w:rsidRPr="005636D9">
        <w:rPr>
          <w:rFonts w:ascii="Times New Roman" w:hAnsi="Times New Roman"/>
          <w:color w:val="000000"/>
          <w:sz w:val="16"/>
          <w:szCs w:val="16"/>
          <w:vertAlign w:val="superscript"/>
        </w:rPr>
        <w:footnoteRef/>
      </w:r>
      <w:r w:rsidRPr="005636D9">
        <w:rPr>
          <w:rFonts w:ascii="Times New Roman" w:hAnsi="Times New Roman"/>
          <w:color w:val="000000"/>
          <w:sz w:val="16"/>
          <w:szCs w:val="16"/>
        </w:rPr>
        <w:t xml:space="preserve"> При реализации рабочей программы следует учитывать необходи</w:t>
      </w:r>
      <w:r w:rsidRPr="005636D9">
        <w:rPr>
          <w:rFonts w:ascii="Times New Roman" w:hAnsi="Times New Roman"/>
          <w:color w:val="000000"/>
          <w:sz w:val="16"/>
          <w:szCs w:val="16"/>
        </w:rPr>
        <w:softHyphen/>
        <w:t>мость дифференцированного подхода в организации занятий с учё</w:t>
      </w:r>
      <w:r w:rsidRPr="005636D9">
        <w:rPr>
          <w:rFonts w:ascii="Times New Roman" w:hAnsi="Times New Roman"/>
          <w:color w:val="000000"/>
          <w:sz w:val="16"/>
          <w:szCs w:val="16"/>
        </w:rPr>
        <w:softHyphen/>
        <w:t>том состояния здоровья обучающихся (лечебной физкультуры).</w:t>
      </w:r>
    </w:p>
  </w:footnote>
  <w:footnote w:id="32">
    <w:p w:rsidR="005A4FFC" w:rsidRDefault="005A4FFC" w:rsidP="00EB1CAF">
      <w:pPr>
        <w:pStyle w:val="FootnoteText"/>
        <w:jc w:val="both"/>
      </w:pPr>
      <w:r>
        <w:rPr>
          <w:rStyle w:val="FootnoteReference"/>
        </w:rPr>
        <w:footnoteRef/>
      </w:r>
      <w:r>
        <w:t xml:space="preserve"> </w:t>
      </w:r>
      <w:r w:rsidRPr="00EB1CAF">
        <w:t>Общий объем аудиторной работы обучающихся не может составлять менее 5058 и более 5549 часов.</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103" o:spid="_x0000_s2071" type="#_x0000_t202" style="position:absolute;margin-left:515.3pt;margin-top:37.45pt;width:50.5pt;height:10.2pt;z-index:-25165209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Fto9QmpAQAARgMAAA4AAAAAAAAAAAAAAAAALgIAAGRycy9lMm9Eb2MueG1sUEsB&#10;Ai0AFAAGAAgAAAAhAAaZC/jhAAAACwEAAA8AAAAAAAAAAAAAAAAAAwQAAGRycy9kb3ducmV2Lnht&#10;bFBLBQYAAAAABAAEAPMAAAARBQAAAAA=&#10;" filled="f" stroked="f">
          <v:path arrowok="t"/>
          <v:textbox style="mso-fit-shape-to-text:t" inset="0,0,0,0">
            <w:txbxContent>
              <w:p w:rsidR="005A4FFC" w:rsidRDefault="005A4FFC">
                <w:pPr>
                  <w:pStyle w:val="afe"/>
                  <w:rPr>
                    <w:sz w:val="18"/>
                    <w:szCs w:val="18"/>
                  </w:rPr>
                </w:pPr>
                <w:r>
                  <w:rPr>
                    <w:rFonts w:ascii="Courier New" w:hAnsi="Courier New" w:cs="Courier New"/>
                    <w:i/>
                    <w:iCs/>
                    <w:sz w:val="18"/>
                    <w:szCs w:val="18"/>
                  </w:rPr>
                  <w:t>Окончание</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133" o:spid="_x0000_s2073" type="#_x0000_t202" style="position:absolute;margin-left:515.3pt;margin-top:37.45pt;width:50.5pt;height:10.2pt;z-index:-25165004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ZPUjUqgBAABGAwAADgAAAAAAAAAAAAAAAAAuAgAAZHJzL2Uyb0RvYy54bWxQSwEC&#10;LQAUAAYACAAAACEABpkL+OEAAAALAQAADwAAAAAAAAAAAAAAAAACBAAAZHJzL2Rvd25yZXYueG1s&#10;UEsFBgAAAAAEAAQA8wAAABAFAAAAAA==&#10;" filled="f" stroked="f">
          <v:path arrowok="t"/>
          <v:textbox style="mso-fit-shape-to-text:t" inset="0,0,0,0">
            <w:txbxContent>
              <w:p w:rsidR="005A4FFC" w:rsidRDefault="005A4FFC">
                <w:pPr>
                  <w:pStyle w:val="afe"/>
                  <w:rPr>
                    <w:sz w:val="18"/>
                    <w:szCs w:val="18"/>
                  </w:rPr>
                </w:pPr>
                <w:r>
                  <w:rPr>
                    <w:rFonts w:ascii="Courier New" w:hAnsi="Courier New" w:cs="Courier New"/>
                    <w:i/>
                    <w:iCs/>
                    <w:sz w:val="18"/>
                    <w:szCs w:val="18"/>
                  </w:rPr>
                  <w:t>Окончание</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r>
      <w:rPr>
        <w:noProof/>
        <w:lang w:eastAsia="ru-RU"/>
      </w:rPr>
      <w:pict>
        <v:shapetype id="_x0000_t202" coordsize="21600,21600" o:spt="202" path="m,l,21600r21600,l21600,xe">
          <v:stroke joinstyle="miter"/>
          <v:path gradientshapeok="t" o:connecttype="rect"/>
        </v:shapetype>
        <v:shape id="Shape 119" o:spid="_x0000_s2072" type="#_x0000_t202" style="position:absolute;margin-left:515.3pt;margin-top:37.45pt;width:50.5pt;height:10.2pt;z-index:-2516510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HB0G+SpAQAARgMAAA4AAAAAAAAAAAAAAAAALgIAAGRycy9lMm9Eb2MueG1sUEsB&#10;Ai0AFAAGAAgAAAAhAAaZC/jhAAAACwEAAA8AAAAAAAAAAAAAAAAAAwQAAGRycy9kb3ducmV2Lnht&#10;bFBLBQYAAAAABAAEAPMAAAARBQAAAAA=&#10;" filled="f" stroked="f">
          <v:path arrowok="t"/>
          <v:textbox style="mso-fit-shape-to-text:t" inset="0,0,0,0">
            <w:txbxContent>
              <w:p w:rsidR="005A4FFC" w:rsidRDefault="005A4FFC">
                <w:pPr>
                  <w:pStyle w:val="afe"/>
                  <w:rPr>
                    <w:sz w:val="18"/>
                    <w:szCs w:val="18"/>
                  </w:rPr>
                </w:pPr>
                <w:r>
                  <w:rPr>
                    <w:rFonts w:ascii="Courier New" w:hAnsi="Courier New" w:cs="Courier New"/>
                    <w:i/>
                    <w:iCs/>
                    <w:sz w:val="18"/>
                    <w:szCs w:val="18"/>
                  </w:rPr>
                  <w:t>Окончание</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FFC" w:rsidRDefault="005A4FFC">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AE2B7A"/>
    <w:multiLevelType w:val="multilevel"/>
    <w:tmpl w:val="201AFBE8"/>
    <w:lvl w:ilvl="0">
      <w:start w:val="1"/>
      <w:numFmt w:val="bullet"/>
      <w:lvlText w:val="—"/>
      <w:lvlJc w:val="left"/>
      <w:rPr>
        <w:rFonts w:ascii="Courier New" w:eastAsia="Times New Roman" w:hAnsi="Courier New"/>
        <w:b w:val="0"/>
        <w:i w:val="0"/>
        <w:smallCaps w:val="0"/>
        <w:strike w:val="0"/>
        <w:color w:val="231E20"/>
        <w:spacing w:val="0"/>
        <w:w w:val="100"/>
        <w:position w:val="0"/>
        <w:sz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425B37"/>
    <w:multiLevelType w:val="hybridMultilevel"/>
    <w:tmpl w:val="4A2E5BF2"/>
    <w:lvl w:ilvl="0" w:tplc="E44CDFF8">
      <w:numFmt w:val="bullet"/>
      <w:lvlText w:val=""/>
      <w:lvlJc w:val="left"/>
      <w:pPr>
        <w:ind w:left="1435" w:hanging="348"/>
      </w:pPr>
      <w:rPr>
        <w:rFonts w:ascii="Wingdings" w:eastAsia="Times New Roman" w:hAnsi="Wingdings" w:hint="default"/>
        <w:w w:val="99"/>
        <w:sz w:val="20"/>
      </w:rPr>
    </w:lvl>
    <w:lvl w:ilvl="1" w:tplc="B0ECE834">
      <w:numFmt w:val="bullet"/>
      <w:lvlText w:val="•"/>
      <w:lvlJc w:val="left"/>
      <w:pPr>
        <w:ind w:left="2078" w:hanging="348"/>
      </w:pPr>
      <w:rPr>
        <w:rFonts w:hint="default"/>
      </w:rPr>
    </w:lvl>
    <w:lvl w:ilvl="2" w:tplc="B688F1DE">
      <w:numFmt w:val="bullet"/>
      <w:lvlText w:val="•"/>
      <w:lvlJc w:val="left"/>
      <w:pPr>
        <w:ind w:left="2716" w:hanging="348"/>
      </w:pPr>
      <w:rPr>
        <w:rFonts w:hint="default"/>
      </w:rPr>
    </w:lvl>
    <w:lvl w:ilvl="3" w:tplc="63D4189A">
      <w:numFmt w:val="bullet"/>
      <w:lvlText w:val="•"/>
      <w:lvlJc w:val="left"/>
      <w:pPr>
        <w:ind w:left="3355" w:hanging="348"/>
      </w:pPr>
      <w:rPr>
        <w:rFonts w:hint="default"/>
      </w:rPr>
    </w:lvl>
    <w:lvl w:ilvl="4" w:tplc="3ECC740E">
      <w:numFmt w:val="bullet"/>
      <w:lvlText w:val="•"/>
      <w:lvlJc w:val="left"/>
      <w:pPr>
        <w:ind w:left="3993" w:hanging="348"/>
      </w:pPr>
      <w:rPr>
        <w:rFonts w:hint="default"/>
      </w:rPr>
    </w:lvl>
    <w:lvl w:ilvl="5" w:tplc="9D240010">
      <w:numFmt w:val="bullet"/>
      <w:lvlText w:val="•"/>
      <w:lvlJc w:val="left"/>
      <w:pPr>
        <w:ind w:left="4632" w:hanging="348"/>
      </w:pPr>
      <w:rPr>
        <w:rFonts w:hint="default"/>
      </w:rPr>
    </w:lvl>
    <w:lvl w:ilvl="6" w:tplc="DB46C948">
      <w:numFmt w:val="bullet"/>
      <w:lvlText w:val="•"/>
      <w:lvlJc w:val="left"/>
      <w:pPr>
        <w:ind w:left="5270" w:hanging="348"/>
      </w:pPr>
      <w:rPr>
        <w:rFonts w:hint="default"/>
      </w:rPr>
    </w:lvl>
    <w:lvl w:ilvl="7" w:tplc="6F78D600">
      <w:numFmt w:val="bullet"/>
      <w:lvlText w:val="•"/>
      <w:lvlJc w:val="left"/>
      <w:pPr>
        <w:ind w:left="5908" w:hanging="348"/>
      </w:pPr>
      <w:rPr>
        <w:rFonts w:hint="default"/>
      </w:rPr>
    </w:lvl>
    <w:lvl w:ilvl="8" w:tplc="5DC6F22C">
      <w:numFmt w:val="bullet"/>
      <w:lvlText w:val="•"/>
      <w:lvlJc w:val="left"/>
      <w:pPr>
        <w:ind w:left="6547" w:hanging="348"/>
      </w:pPr>
      <w:rPr>
        <w:rFonts w:hint="default"/>
      </w:rPr>
    </w:lvl>
  </w:abstractNum>
  <w:abstractNum w:abstractNumId="9">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785C41"/>
    <w:multiLevelType w:val="hybridMultilevel"/>
    <w:tmpl w:val="DBA03010"/>
    <w:lvl w:ilvl="0" w:tplc="D756A900">
      <w:start w:val="1"/>
      <w:numFmt w:val="bullet"/>
      <w:pStyle w:val="list-dash"/>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8956686"/>
    <w:multiLevelType w:val="multilevel"/>
    <w:tmpl w:val="E4843504"/>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hint="default"/>
      </w:rPr>
    </w:lvl>
    <w:lvl w:ilvl="1" w:tplc="04190003" w:tentative="1">
      <w:start w:val="1"/>
      <w:numFmt w:val="bullet"/>
      <w:lvlText w:val="o"/>
      <w:lvlJc w:val="left"/>
      <w:pPr>
        <w:ind w:left="1667" w:hanging="360"/>
      </w:pPr>
      <w:rPr>
        <w:rFonts w:ascii="Courier New" w:hAnsi="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1">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0B306C64"/>
    <w:multiLevelType w:val="multilevel"/>
    <w:tmpl w:val="FD1EF344"/>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0B514D89"/>
    <w:multiLevelType w:val="hybridMultilevel"/>
    <w:tmpl w:val="855A2DD4"/>
    <w:lvl w:ilvl="0" w:tplc="7E7E2DCA">
      <w:start w:val="1"/>
      <w:numFmt w:val="bullet"/>
      <w:pStyle w:val="a"/>
      <w:lvlText w:val="—"/>
      <w:lvlJc w:val="left"/>
      <w:pPr>
        <w:ind w:left="947" w:hanging="360"/>
      </w:pPr>
      <w:rPr>
        <w:rFonts w:ascii="Times New Roman" w:hAnsi="Times New Roman" w:hint="default"/>
      </w:rPr>
    </w:lvl>
    <w:lvl w:ilvl="1" w:tplc="04190003" w:tentative="1">
      <w:start w:val="1"/>
      <w:numFmt w:val="bullet"/>
      <w:lvlText w:val="o"/>
      <w:lvlJc w:val="left"/>
      <w:pPr>
        <w:ind w:left="1667" w:hanging="360"/>
      </w:pPr>
      <w:rPr>
        <w:rFonts w:ascii="Courier New" w:hAnsi="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8">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20A3BA3"/>
    <w:multiLevelType w:val="multilevel"/>
    <w:tmpl w:val="212013EA"/>
    <w:lvl w:ilvl="0">
      <w:start w:val="1"/>
      <w:numFmt w:val="bullet"/>
      <w:lvlText w:val="—"/>
      <w:lvlJc w:val="left"/>
      <w:rPr>
        <w:rFonts w:ascii="Courier New" w:eastAsia="Times New Roman" w:hAnsi="Courier New"/>
        <w:b w:val="0"/>
        <w:i w:val="0"/>
        <w:smallCaps w:val="0"/>
        <w:strike w:val="0"/>
        <w:color w:val="231E20"/>
        <w:spacing w:val="0"/>
        <w:w w:val="100"/>
        <w:position w:val="0"/>
        <w:sz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3E3162C"/>
    <w:multiLevelType w:val="multilevel"/>
    <w:tmpl w:val="75468284"/>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nsid w:val="148159B0"/>
    <w:multiLevelType w:val="hybridMultilevel"/>
    <w:tmpl w:val="AD34234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151B6BFE"/>
    <w:multiLevelType w:val="hybridMultilevel"/>
    <w:tmpl w:val="6DF027EA"/>
    <w:lvl w:ilvl="0" w:tplc="868E6E14">
      <w:start w:val="1"/>
      <w:numFmt w:val="decimal"/>
      <w:lvlText w:val="%1."/>
      <w:lvlJc w:val="left"/>
      <w:pPr>
        <w:ind w:left="165" w:hanging="286"/>
      </w:pPr>
      <w:rPr>
        <w:rFonts w:ascii="Times New Roman" w:eastAsia="Times New Roman" w:hAnsi="Times New Roman" w:cs="Times New Roman" w:hint="default"/>
        <w:color w:val="221E1F"/>
        <w:spacing w:val="0"/>
        <w:w w:val="99"/>
        <w:sz w:val="20"/>
        <w:szCs w:val="20"/>
      </w:rPr>
    </w:lvl>
    <w:lvl w:ilvl="1" w:tplc="56AEB7AA">
      <w:numFmt w:val="bullet"/>
      <w:lvlText w:val="•"/>
      <w:lvlJc w:val="left"/>
      <w:pPr>
        <w:ind w:left="848" w:hanging="286"/>
      </w:pPr>
      <w:rPr>
        <w:rFonts w:hint="default"/>
      </w:rPr>
    </w:lvl>
    <w:lvl w:ilvl="2" w:tplc="63063312">
      <w:numFmt w:val="bullet"/>
      <w:lvlText w:val="•"/>
      <w:lvlJc w:val="left"/>
      <w:pPr>
        <w:ind w:left="1536" w:hanging="286"/>
      </w:pPr>
      <w:rPr>
        <w:rFonts w:hint="default"/>
      </w:rPr>
    </w:lvl>
    <w:lvl w:ilvl="3" w:tplc="9D14B2A4">
      <w:numFmt w:val="bullet"/>
      <w:lvlText w:val="•"/>
      <w:lvlJc w:val="left"/>
      <w:pPr>
        <w:ind w:left="2225" w:hanging="286"/>
      </w:pPr>
      <w:rPr>
        <w:rFonts w:hint="default"/>
      </w:rPr>
    </w:lvl>
    <w:lvl w:ilvl="4" w:tplc="D24C434E">
      <w:numFmt w:val="bullet"/>
      <w:lvlText w:val="•"/>
      <w:lvlJc w:val="left"/>
      <w:pPr>
        <w:ind w:left="2913" w:hanging="286"/>
      </w:pPr>
      <w:rPr>
        <w:rFonts w:hint="default"/>
      </w:rPr>
    </w:lvl>
    <w:lvl w:ilvl="5" w:tplc="55122D90">
      <w:numFmt w:val="bullet"/>
      <w:lvlText w:val="•"/>
      <w:lvlJc w:val="left"/>
      <w:pPr>
        <w:ind w:left="3602" w:hanging="286"/>
      </w:pPr>
      <w:rPr>
        <w:rFonts w:hint="default"/>
      </w:rPr>
    </w:lvl>
    <w:lvl w:ilvl="6" w:tplc="3E9671C6">
      <w:numFmt w:val="bullet"/>
      <w:lvlText w:val="•"/>
      <w:lvlJc w:val="left"/>
      <w:pPr>
        <w:ind w:left="4290" w:hanging="286"/>
      </w:pPr>
      <w:rPr>
        <w:rFonts w:hint="default"/>
      </w:rPr>
    </w:lvl>
    <w:lvl w:ilvl="7" w:tplc="46DAAD18">
      <w:numFmt w:val="bullet"/>
      <w:lvlText w:val="•"/>
      <w:lvlJc w:val="left"/>
      <w:pPr>
        <w:ind w:left="4978" w:hanging="286"/>
      </w:pPr>
      <w:rPr>
        <w:rFonts w:hint="default"/>
      </w:rPr>
    </w:lvl>
    <w:lvl w:ilvl="8" w:tplc="04FCB7DA">
      <w:numFmt w:val="bullet"/>
      <w:lvlText w:val="•"/>
      <w:lvlJc w:val="left"/>
      <w:pPr>
        <w:ind w:left="5667" w:hanging="286"/>
      </w:pPr>
      <w:rPr>
        <w:rFonts w:hint="default"/>
      </w:rPr>
    </w:lvl>
  </w:abstractNum>
  <w:abstractNum w:abstractNumId="54">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6F14A0A"/>
    <w:multiLevelType w:val="hybridMultilevel"/>
    <w:tmpl w:val="610EB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1">
    <w:nsid w:val="179B5BAF"/>
    <w:multiLevelType w:val="multilevel"/>
    <w:tmpl w:val="94E248E6"/>
    <w:lvl w:ilvl="0">
      <w:start w:val="1"/>
      <w:numFmt w:val="bullet"/>
      <w:lvlText w:val=""/>
      <w:lvlJc w:val="left"/>
      <w:rPr>
        <w:rFonts w:ascii="Wingdings" w:hAnsi="Wingdings" w:hint="default"/>
        <w:b/>
        <w:i w:val="0"/>
        <w:smallCaps w:val="0"/>
        <w:strike w:val="0"/>
        <w:color w:val="231E2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2">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3">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7">
    <w:nsid w:val="18DE3B51"/>
    <w:multiLevelType w:val="multilevel"/>
    <w:tmpl w:val="B1B045B8"/>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8">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0">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1">
    <w:nsid w:val="199F220E"/>
    <w:multiLevelType w:val="hybridMultilevel"/>
    <w:tmpl w:val="3AE4CAA2"/>
    <w:lvl w:ilvl="0" w:tplc="0419000F">
      <w:start w:val="1"/>
      <w:numFmt w:val="decimal"/>
      <w:lvlText w:val="%1."/>
      <w:lvlJc w:val="left"/>
      <w:pPr>
        <w:ind w:left="960" w:hanging="360"/>
      </w:pPr>
      <w:rPr>
        <w:rFonts w:cs="Times New Roman"/>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72">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7">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8">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0">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B746CC5"/>
    <w:multiLevelType w:val="multilevel"/>
    <w:tmpl w:val="46E88E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2">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3">
    <w:nsid w:val="1B8327FD"/>
    <w:multiLevelType w:val="multilevel"/>
    <w:tmpl w:val="827AEB3C"/>
    <w:lvl w:ilvl="0">
      <w:start w:val="1"/>
      <w:numFmt w:val="bullet"/>
      <w:lvlText w:val="—"/>
      <w:lvlJc w:val="left"/>
      <w:rPr>
        <w:rFonts w:ascii="Courier New" w:eastAsia="Times New Roman" w:hAnsi="Courier New"/>
        <w:b w:val="0"/>
        <w:i w:val="0"/>
        <w:smallCaps w:val="0"/>
        <w:strike w:val="0"/>
        <w:color w:val="231E20"/>
        <w:spacing w:val="0"/>
        <w:w w:val="100"/>
        <w:position w:val="0"/>
        <w:sz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4">
    <w:nsid w:val="1C1B7376"/>
    <w:multiLevelType w:val="multilevel"/>
    <w:tmpl w:val="B25E2C4E"/>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5">
    <w:nsid w:val="1C3B308C"/>
    <w:multiLevelType w:val="hybridMultilevel"/>
    <w:tmpl w:val="6758F1CA"/>
    <w:lvl w:ilvl="0" w:tplc="95C4E3A8">
      <w:numFmt w:val="bullet"/>
      <w:lvlText w:val="—"/>
      <w:lvlJc w:val="left"/>
      <w:pPr>
        <w:ind w:left="948" w:hanging="203"/>
      </w:pPr>
      <w:rPr>
        <w:rFonts w:hint="default"/>
        <w:w w:val="100"/>
      </w:rPr>
    </w:lvl>
    <w:lvl w:ilvl="1" w:tplc="48E039CC">
      <w:numFmt w:val="bullet"/>
      <w:lvlText w:val="•"/>
      <w:lvlJc w:val="left"/>
      <w:pPr>
        <w:ind w:left="1628" w:hanging="203"/>
      </w:pPr>
      <w:rPr>
        <w:rFonts w:hint="default"/>
      </w:rPr>
    </w:lvl>
    <w:lvl w:ilvl="2" w:tplc="BD1080FA">
      <w:numFmt w:val="bullet"/>
      <w:lvlText w:val="•"/>
      <w:lvlJc w:val="left"/>
      <w:pPr>
        <w:ind w:left="2316" w:hanging="203"/>
      </w:pPr>
      <w:rPr>
        <w:rFonts w:hint="default"/>
      </w:rPr>
    </w:lvl>
    <w:lvl w:ilvl="3" w:tplc="92B80294">
      <w:numFmt w:val="bullet"/>
      <w:lvlText w:val="•"/>
      <w:lvlJc w:val="left"/>
      <w:pPr>
        <w:ind w:left="3005" w:hanging="203"/>
      </w:pPr>
      <w:rPr>
        <w:rFonts w:hint="default"/>
      </w:rPr>
    </w:lvl>
    <w:lvl w:ilvl="4" w:tplc="2D02F8E2">
      <w:numFmt w:val="bullet"/>
      <w:lvlText w:val="•"/>
      <w:lvlJc w:val="left"/>
      <w:pPr>
        <w:ind w:left="3693" w:hanging="203"/>
      </w:pPr>
      <w:rPr>
        <w:rFonts w:hint="default"/>
      </w:rPr>
    </w:lvl>
    <w:lvl w:ilvl="5" w:tplc="80FE14EA">
      <w:numFmt w:val="bullet"/>
      <w:lvlText w:val="•"/>
      <w:lvlJc w:val="left"/>
      <w:pPr>
        <w:ind w:left="4382" w:hanging="203"/>
      </w:pPr>
      <w:rPr>
        <w:rFonts w:hint="default"/>
      </w:rPr>
    </w:lvl>
    <w:lvl w:ilvl="6" w:tplc="C8FAB7E4">
      <w:numFmt w:val="bullet"/>
      <w:lvlText w:val="•"/>
      <w:lvlJc w:val="left"/>
      <w:pPr>
        <w:ind w:left="5070" w:hanging="203"/>
      </w:pPr>
      <w:rPr>
        <w:rFonts w:hint="default"/>
      </w:rPr>
    </w:lvl>
    <w:lvl w:ilvl="7" w:tplc="43D81ADE">
      <w:numFmt w:val="bullet"/>
      <w:lvlText w:val="•"/>
      <w:lvlJc w:val="left"/>
      <w:pPr>
        <w:ind w:left="5758" w:hanging="203"/>
      </w:pPr>
      <w:rPr>
        <w:rFonts w:hint="default"/>
      </w:rPr>
    </w:lvl>
    <w:lvl w:ilvl="8" w:tplc="3668A5BC">
      <w:numFmt w:val="bullet"/>
      <w:lvlText w:val="•"/>
      <w:lvlJc w:val="left"/>
      <w:pPr>
        <w:ind w:left="6447" w:hanging="203"/>
      </w:pPr>
      <w:rPr>
        <w:rFonts w:hint="default"/>
      </w:rPr>
    </w:lvl>
  </w:abstractNum>
  <w:abstractNum w:abstractNumId="86">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8">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D9C1337"/>
    <w:multiLevelType w:val="multilevel"/>
    <w:tmpl w:val="90CA41EC"/>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0">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1">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1E351AD8"/>
    <w:multiLevelType w:val="multilevel"/>
    <w:tmpl w:val="08E0C1AE"/>
    <w:lvl w:ilvl="0">
      <w:start w:val="3"/>
      <w:numFmt w:val="decimal"/>
      <w:lvlText w:val="%1."/>
      <w:lvlJc w:val="left"/>
      <w:pPr>
        <w:tabs>
          <w:tab w:val="num" w:pos="570"/>
        </w:tabs>
        <w:ind w:left="570" w:hanging="570"/>
      </w:pPr>
      <w:rPr>
        <w:rFonts w:cs="Times New Roman" w:hint="default"/>
      </w:rPr>
    </w:lvl>
    <w:lvl w:ilvl="1">
      <w:start w:val="1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3">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F2A3468"/>
    <w:multiLevelType w:val="hybridMultilevel"/>
    <w:tmpl w:val="579C5094"/>
    <w:lvl w:ilvl="0" w:tplc="B468B140">
      <w:numFmt w:val="bullet"/>
      <w:lvlText w:val="—"/>
      <w:lvlJc w:val="left"/>
      <w:pPr>
        <w:ind w:left="165" w:hanging="322"/>
      </w:pPr>
      <w:rPr>
        <w:rFonts w:ascii="Times New Roman" w:eastAsia="Times New Roman" w:hAnsi="Times New Roman" w:hint="default"/>
        <w:color w:val="000009"/>
        <w:w w:val="99"/>
        <w:sz w:val="20"/>
      </w:rPr>
    </w:lvl>
    <w:lvl w:ilvl="1" w:tplc="8DD48B16">
      <w:numFmt w:val="bullet"/>
      <w:lvlText w:val="•"/>
      <w:lvlJc w:val="left"/>
      <w:pPr>
        <w:ind w:left="848" w:hanging="322"/>
      </w:pPr>
      <w:rPr>
        <w:rFonts w:hint="default"/>
      </w:rPr>
    </w:lvl>
    <w:lvl w:ilvl="2" w:tplc="384C4F02">
      <w:numFmt w:val="bullet"/>
      <w:lvlText w:val="•"/>
      <w:lvlJc w:val="left"/>
      <w:pPr>
        <w:ind w:left="1536" w:hanging="322"/>
      </w:pPr>
      <w:rPr>
        <w:rFonts w:hint="default"/>
      </w:rPr>
    </w:lvl>
    <w:lvl w:ilvl="3" w:tplc="53123588">
      <w:numFmt w:val="bullet"/>
      <w:lvlText w:val="•"/>
      <w:lvlJc w:val="left"/>
      <w:pPr>
        <w:ind w:left="2225" w:hanging="322"/>
      </w:pPr>
      <w:rPr>
        <w:rFonts w:hint="default"/>
      </w:rPr>
    </w:lvl>
    <w:lvl w:ilvl="4" w:tplc="1A7C4AAE">
      <w:numFmt w:val="bullet"/>
      <w:lvlText w:val="•"/>
      <w:lvlJc w:val="left"/>
      <w:pPr>
        <w:ind w:left="2913" w:hanging="322"/>
      </w:pPr>
      <w:rPr>
        <w:rFonts w:hint="default"/>
      </w:rPr>
    </w:lvl>
    <w:lvl w:ilvl="5" w:tplc="53D0E11A">
      <w:numFmt w:val="bullet"/>
      <w:lvlText w:val="•"/>
      <w:lvlJc w:val="left"/>
      <w:pPr>
        <w:ind w:left="3602" w:hanging="322"/>
      </w:pPr>
      <w:rPr>
        <w:rFonts w:hint="default"/>
      </w:rPr>
    </w:lvl>
    <w:lvl w:ilvl="6" w:tplc="2A243446">
      <w:numFmt w:val="bullet"/>
      <w:lvlText w:val="•"/>
      <w:lvlJc w:val="left"/>
      <w:pPr>
        <w:ind w:left="4290" w:hanging="322"/>
      </w:pPr>
      <w:rPr>
        <w:rFonts w:hint="default"/>
      </w:rPr>
    </w:lvl>
    <w:lvl w:ilvl="7" w:tplc="EC96E3C8">
      <w:numFmt w:val="bullet"/>
      <w:lvlText w:val="•"/>
      <w:lvlJc w:val="left"/>
      <w:pPr>
        <w:ind w:left="4978" w:hanging="322"/>
      </w:pPr>
      <w:rPr>
        <w:rFonts w:hint="default"/>
      </w:rPr>
    </w:lvl>
    <w:lvl w:ilvl="8" w:tplc="EA764966">
      <w:numFmt w:val="bullet"/>
      <w:lvlText w:val="•"/>
      <w:lvlJc w:val="left"/>
      <w:pPr>
        <w:ind w:left="5667" w:hanging="322"/>
      </w:pPr>
      <w:rPr>
        <w:rFonts w:hint="default"/>
      </w:rPr>
    </w:lvl>
  </w:abstractNum>
  <w:abstractNum w:abstractNumId="95">
    <w:nsid w:val="1F2C0ADA"/>
    <w:multiLevelType w:val="multilevel"/>
    <w:tmpl w:val="DD00DF2C"/>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6">
    <w:nsid w:val="1F705302"/>
    <w:multiLevelType w:val="multilevel"/>
    <w:tmpl w:val="6B72965A"/>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7">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9">
    <w:nsid w:val="201A4866"/>
    <w:multiLevelType w:val="multilevel"/>
    <w:tmpl w:val="1CD0B498"/>
    <w:lvl w:ilvl="0">
      <w:start w:val="3"/>
      <w:numFmt w:val="decimal"/>
      <w:lvlText w:val="%1."/>
      <w:lvlJc w:val="left"/>
      <w:pPr>
        <w:ind w:left="715" w:hanging="201"/>
      </w:pPr>
      <w:rPr>
        <w:rFonts w:ascii="Times New Roman" w:eastAsia="Times New Roman" w:hAnsi="Times New Roman" w:cs="Times New Roman" w:hint="default"/>
        <w:b/>
        <w:bCs/>
        <w:color w:val="221E1F"/>
        <w:spacing w:val="0"/>
        <w:w w:val="99"/>
        <w:sz w:val="20"/>
        <w:szCs w:val="20"/>
      </w:rPr>
    </w:lvl>
    <w:lvl w:ilvl="1">
      <w:start w:val="1"/>
      <w:numFmt w:val="decimal"/>
      <w:lvlText w:val="%1.%2."/>
      <w:lvlJc w:val="left"/>
      <w:pPr>
        <w:ind w:left="715" w:hanging="352"/>
      </w:pPr>
      <w:rPr>
        <w:rFonts w:cs="Times New Roman" w:hint="default"/>
        <w:b/>
        <w:bCs/>
        <w:spacing w:val="0"/>
        <w:w w:val="99"/>
      </w:rPr>
    </w:lvl>
    <w:lvl w:ilvl="2">
      <w:start w:val="1"/>
      <w:numFmt w:val="upperRoman"/>
      <w:lvlText w:val="%3."/>
      <w:lvlJc w:val="left"/>
      <w:pPr>
        <w:ind w:left="2998" w:hanging="168"/>
      </w:pPr>
      <w:rPr>
        <w:rFonts w:ascii="Times New Roman" w:eastAsia="Times New Roman" w:hAnsi="Times New Roman" w:cs="Times New Roman" w:hint="default"/>
        <w:w w:val="99"/>
        <w:sz w:val="20"/>
        <w:szCs w:val="20"/>
      </w:rPr>
    </w:lvl>
    <w:lvl w:ilvl="3">
      <w:start w:val="1"/>
      <w:numFmt w:val="decimal"/>
      <w:lvlText w:val="%4)"/>
      <w:lvlJc w:val="left"/>
      <w:pPr>
        <w:ind w:left="1785" w:hanging="218"/>
      </w:pPr>
      <w:rPr>
        <w:rFonts w:ascii="Times New Roman" w:eastAsia="Times New Roman" w:hAnsi="Times New Roman" w:cs="Times New Roman" w:hint="default"/>
        <w:spacing w:val="0"/>
        <w:w w:val="99"/>
        <w:sz w:val="20"/>
        <w:szCs w:val="20"/>
      </w:rPr>
    </w:lvl>
    <w:lvl w:ilvl="4">
      <w:numFmt w:val="bullet"/>
      <w:lvlText w:val="•"/>
      <w:lvlJc w:val="left"/>
      <w:pPr>
        <w:ind w:left="4206" w:hanging="218"/>
      </w:pPr>
      <w:rPr>
        <w:rFonts w:hint="default"/>
      </w:rPr>
    </w:lvl>
    <w:lvl w:ilvl="5">
      <w:numFmt w:val="bullet"/>
      <w:lvlText w:val="•"/>
      <w:lvlJc w:val="left"/>
      <w:pPr>
        <w:ind w:left="4809" w:hanging="218"/>
      </w:pPr>
      <w:rPr>
        <w:rFonts w:hint="default"/>
      </w:rPr>
    </w:lvl>
    <w:lvl w:ilvl="6">
      <w:numFmt w:val="bullet"/>
      <w:lvlText w:val="•"/>
      <w:lvlJc w:val="left"/>
      <w:pPr>
        <w:ind w:left="5412" w:hanging="218"/>
      </w:pPr>
      <w:rPr>
        <w:rFonts w:hint="default"/>
      </w:rPr>
    </w:lvl>
    <w:lvl w:ilvl="7">
      <w:numFmt w:val="bullet"/>
      <w:lvlText w:val="•"/>
      <w:lvlJc w:val="left"/>
      <w:pPr>
        <w:ind w:left="6015" w:hanging="218"/>
      </w:pPr>
      <w:rPr>
        <w:rFonts w:hint="default"/>
      </w:rPr>
    </w:lvl>
    <w:lvl w:ilvl="8">
      <w:numFmt w:val="bullet"/>
      <w:lvlText w:val="•"/>
      <w:lvlJc w:val="left"/>
      <w:pPr>
        <w:ind w:left="6618" w:hanging="218"/>
      </w:pPr>
      <w:rPr>
        <w:rFonts w:hint="default"/>
      </w:rPr>
    </w:lvl>
  </w:abstractNum>
  <w:abstractNum w:abstractNumId="100">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4">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6">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9">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0">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2">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3">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4">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5380B2E"/>
    <w:multiLevelType w:val="hybridMultilevel"/>
    <w:tmpl w:val="332C7936"/>
    <w:lvl w:ilvl="0" w:tplc="A3C8D33A">
      <w:numFmt w:val="bullet"/>
      <w:lvlText w:val="*"/>
      <w:lvlJc w:val="left"/>
      <w:pPr>
        <w:ind w:left="131" w:hanging="132"/>
      </w:pPr>
      <w:rPr>
        <w:rFonts w:ascii="Times New Roman" w:eastAsia="Times New Roman" w:hAnsi="Times New Roman" w:hint="default"/>
        <w:color w:val="000009"/>
        <w:w w:val="100"/>
        <w:sz w:val="18"/>
      </w:rPr>
    </w:lvl>
    <w:lvl w:ilvl="1" w:tplc="DB9C7086">
      <w:numFmt w:val="bullet"/>
      <w:lvlText w:val=""/>
      <w:lvlJc w:val="left"/>
      <w:pPr>
        <w:ind w:left="835" w:hanging="348"/>
      </w:pPr>
      <w:rPr>
        <w:rFonts w:ascii="Wingdings" w:eastAsia="Times New Roman" w:hAnsi="Wingdings" w:hint="default"/>
        <w:w w:val="99"/>
        <w:sz w:val="20"/>
      </w:rPr>
    </w:lvl>
    <w:lvl w:ilvl="2" w:tplc="59F69A3E">
      <w:numFmt w:val="bullet"/>
      <w:lvlText w:val="•"/>
      <w:lvlJc w:val="left"/>
      <w:pPr>
        <w:ind w:left="1482" w:hanging="348"/>
      </w:pPr>
      <w:rPr>
        <w:rFonts w:hint="default"/>
      </w:rPr>
    </w:lvl>
    <w:lvl w:ilvl="3" w:tplc="A7BAF872">
      <w:numFmt w:val="bullet"/>
      <w:lvlText w:val="•"/>
      <w:lvlJc w:val="left"/>
      <w:pPr>
        <w:ind w:left="2125" w:hanging="348"/>
      </w:pPr>
      <w:rPr>
        <w:rFonts w:hint="default"/>
      </w:rPr>
    </w:lvl>
    <w:lvl w:ilvl="4" w:tplc="D7F6A098">
      <w:numFmt w:val="bullet"/>
      <w:lvlText w:val="•"/>
      <w:lvlJc w:val="left"/>
      <w:pPr>
        <w:ind w:left="2768" w:hanging="348"/>
      </w:pPr>
      <w:rPr>
        <w:rFonts w:hint="default"/>
      </w:rPr>
    </w:lvl>
    <w:lvl w:ilvl="5" w:tplc="96F4BAAC">
      <w:numFmt w:val="bullet"/>
      <w:lvlText w:val="•"/>
      <w:lvlJc w:val="left"/>
      <w:pPr>
        <w:ind w:left="3410" w:hanging="348"/>
      </w:pPr>
      <w:rPr>
        <w:rFonts w:hint="default"/>
      </w:rPr>
    </w:lvl>
    <w:lvl w:ilvl="6" w:tplc="FCF60776">
      <w:numFmt w:val="bullet"/>
      <w:lvlText w:val="•"/>
      <w:lvlJc w:val="left"/>
      <w:pPr>
        <w:ind w:left="4053" w:hanging="348"/>
      </w:pPr>
      <w:rPr>
        <w:rFonts w:hint="default"/>
      </w:rPr>
    </w:lvl>
    <w:lvl w:ilvl="7" w:tplc="A2B81F6A">
      <w:numFmt w:val="bullet"/>
      <w:lvlText w:val="•"/>
      <w:lvlJc w:val="left"/>
      <w:pPr>
        <w:ind w:left="4696" w:hanging="348"/>
      </w:pPr>
      <w:rPr>
        <w:rFonts w:hint="default"/>
      </w:rPr>
    </w:lvl>
    <w:lvl w:ilvl="8" w:tplc="94EE0F46">
      <w:numFmt w:val="bullet"/>
      <w:lvlText w:val="•"/>
      <w:lvlJc w:val="left"/>
      <w:pPr>
        <w:ind w:left="5338" w:hanging="348"/>
      </w:pPr>
      <w:rPr>
        <w:rFonts w:hint="default"/>
      </w:rPr>
    </w:lvl>
  </w:abstractNum>
  <w:abstractNum w:abstractNumId="119">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0">
    <w:nsid w:val="25A57473"/>
    <w:multiLevelType w:val="multilevel"/>
    <w:tmpl w:val="7AB4B01A"/>
    <w:lvl w:ilvl="0">
      <w:start w:val="1"/>
      <w:numFmt w:val="decimal"/>
      <w:lvlText w:val="%1."/>
      <w:lvlJc w:val="left"/>
      <w:rPr>
        <w:rFonts w:ascii="Arial" w:eastAsia="Times New Roman" w:hAnsi="Arial" w:cs="Arial"/>
        <w:b/>
        <w:bCs/>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1">
    <w:nsid w:val="25AB3A94"/>
    <w:multiLevelType w:val="multilevel"/>
    <w:tmpl w:val="DA72C58C"/>
    <w:lvl w:ilvl="0">
      <w:start w:val="1"/>
      <w:numFmt w:val="bullet"/>
      <w:lvlText w:val="—"/>
      <w:lvlJc w:val="left"/>
      <w:rPr>
        <w:rFonts w:ascii="Courier New" w:eastAsia="Times New Roman" w:hAnsi="Courier New"/>
        <w:b w:val="0"/>
        <w:i w:val="0"/>
        <w:smallCaps w:val="0"/>
        <w:strike w:val="0"/>
        <w:color w:val="231E20"/>
        <w:spacing w:val="0"/>
        <w:w w:val="100"/>
        <w:position w:val="0"/>
        <w:sz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2">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23">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4">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7">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8">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0">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5">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2A065289"/>
    <w:multiLevelType w:val="multilevel"/>
    <w:tmpl w:val="76CE431A"/>
    <w:lvl w:ilvl="0">
      <w:start w:val="2"/>
      <w:numFmt w:val="decimal"/>
      <w:lvlText w:val="%1"/>
      <w:lvlJc w:val="left"/>
      <w:pPr>
        <w:ind w:left="1059" w:hanging="352"/>
      </w:pPr>
      <w:rPr>
        <w:rFonts w:cs="Times New Roman" w:hint="default"/>
      </w:rPr>
    </w:lvl>
    <w:lvl w:ilvl="1">
      <w:start w:val="2"/>
      <w:numFmt w:val="decimal"/>
      <w:lvlText w:val="%1.%2."/>
      <w:lvlJc w:val="left"/>
      <w:pPr>
        <w:ind w:left="1059" w:hanging="352"/>
      </w:pPr>
      <w:rPr>
        <w:rFonts w:ascii="Times New Roman" w:eastAsia="Times New Roman" w:hAnsi="Times New Roman" w:cs="Times New Roman" w:hint="default"/>
        <w:b/>
        <w:bCs/>
        <w:color w:val="221E1F"/>
        <w:spacing w:val="0"/>
        <w:w w:val="99"/>
        <w:sz w:val="20"/>
        <w:szCs w:val="20"/>
      </w:rPr>
    </w:lvl>
    <w:lvl w:ilvl="2">
      <w:start w:val="1"/>
      <w:numFmt w:val="decimal"/>
      <w:lvlText w:val="%1.%2.%3."/>
      <w:lvlJc w:val="left"/>
      <w:pPr>
        <w:ind w:left="1208" w:hanging="501"/>
      </w:pPr>
      <w:rPr>
        <w:rFonts w:ascii="Times New Roman" w:eastAsia="Times New Roman" w:hAnsi="Times New Roman" w:cs="Times New Roman" w:hint="default"/>
        <w:b/>
        <w:bCs/>
        <w:color w:val="221E1F"/>
        <w:spacing w:val="0"/>
        <w:w w:val="99"/>
        <w:sz w:val="20"/>
        <w:szCs w:val="20"/>
      </w:rPr>
    </w:lvl>
    <w:lvl w:ilvl="3">
      <w:numFmt w:val="bullet"/>
      <w:lvlText w:val=""/>
      <w:lvlJc w:val="left"/>
      <w:pPr>
        <w:ind w:left="1428" w:hanging="348"/>
      </w:pPr>
      <w:rPr>
        <w:rFonts w:ascii="Wingdings" w:eastAsia="Times New Roman" w:hAnsi="Wingdings" w:hint="default"/>
        <w:color w:val="000009"/>
        <w:w w:val="99"/>
        <w:sz w:val="20"/>
      </w:rPr>
    </w:lvl>
    <w:lvl w:ilvl="4">
      <w:numFmt w:val="bullet"/>
      <w:lvlText w:val="•"/>
      <w:lvlJc w:val="left"/>
      <w:pPr>
        <w:ind w:left="2334" w:hanging="348"/>
      </w:pPr>
      <w:rPr>
        <w:rFonts w:hint="default"/>
      </w:rPr>
    </w:lvl>
    <w:lvl w:ilvl="5">
      <w:numFmt w:val="bullet"/>
      <w:lvlText w:val="•"/>
      <w:lvlJc w:val="left"/>
      <w:pPr>
        <w:ind w:left="3249" w:hanging="348"/>
      </w:pPr>
      <w:rPr>
        <w:rFonts w:hint="default"/>
      </w:rPr>
    </w:lvl>
    <w:lvl w:ilvl="6">
      <w:numFmt w:val="bullet"/>
      <w:lvlText w:val="•"/>
      <w:lvlJc w:val="left"/>
      <w:pPr>
        <w:ind w:left="4164" w:hanging="348"/>
      </w:pPr>
      <w:rPr>
        <w:rFonts w:hint="default"/>
      </w:rPr>
    </w:lvl>
    <w:lvl w:ilvl="7">
      <w:numFmt w:val="bullet"/>
      <w:lvlText w:val="•"/>
      <w:lvlJc w:val="left"/>
      <w:pPr>
        <w:ind w:left="5079" w:hanging="348"/>
      </w:pPr>
      <w:rPr>
        <w:rFonts w:hint="default"/>
      </w:rPr>
    </w:lvl>
    <w:lvl w:ilvl="8">
      <w:numFmt w:val="bullet"/>
      <w:lvlText w:val="•"/>
      <w:lvlJc w:val="left"/>
      <w:pPr>
        <w:ind w:left="5994" w:hanging="348"/>
      </w:pPr>
      <w:rPr>
        <w:rFonts w:hint="default"/>
      </w:rPr>
    </w:lvl>
  </w:abstractNum>
  <w:abstractNum w:abstractNumId="138">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9">
    <w:nsid w:val="2A3E3A37"/>
    <w:multiLevelType w:val="multilevel"/>
    <w:tmpl w:val="94E248E6"/>
    <w:lvl w:ilvl="0">
      <w:start w:val="1"/>
      <w:numFmt w:val="bullet"/>
      <w:lvlText w:val=""/>
      <w:lvlJc w:val="left"/>
      <w:rPr>
        <w:rFonts w:ascii="Wingdings" w:hAnsi="Wingdings" w:hint="default"/>
        <w:b/>
        <w:i w:val="0"/>
        <w:smallCaps w:val="0"/>
        <w:strike w:val="0"/>
        <w:color w:val="231E2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0">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3">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5">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7">
    <w:nsid w:val="2C4C2A3E"/>
    <w:multiLevelType w:val="multilevel"/>
    <w:tmpl w:val="83420E6A"/>
    <w:lvl w:ilvl="0">
      <w:start w:val="1"/>
      <w:numFmt w:val="bullet"/>
      <w:lvlText w:val="—"/>
      <w:lvlJc w:val="left"/>
      <w:rPr>
        <w:rFonts w:ascii="Courier New" w:eastAsia="Times New Roman" w:hAnsi="Courier New"/>
        <w:b w:val="0"/>
        <w:i w:val="0"/>
        <w:smallCaps w:val="0"/>
        <w:strike w:val="0"/>
        <w:color w:val="231E20"/>
        <w:spacing w:val="0"/>
        <w:w w:val="100"/>
        <w:position w:val="0"/>
        <w:sz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8">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D8874B5"/>
    <w:multiLevelType w:val="multilevel"/>
    <w:tmpl w:val="1BD03CA4"/>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1">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2">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2">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5">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7">
    <w:nsid w:val="32DE293F"/>
    <w:multiLevelType w:val="multilevel"/>
    <w:tmpl w:val="94E248E6"/>
    <w:lvl w:ilvl="0">
      <w:start w:val="1"/>
      <w:numFmt w:val="bullet"/>
      <w:lvlText w:val=""/>
      <w:lvlJc w:val="left"/>
      <w:rPr>
        <w:rFonts w:ascii="Wingdings" w:hAnsi="Wingdings" w:hint="default"/>
        <w:b/>
        <w:i w:val="0"/>
        <w:smallCaps w:val="0"/>
        <w:strike w:val="0"/>
        <w:color w:val="231E2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8">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1">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7">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8">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36F17864"/>
    <w:multiLevelType w:val="hybridMultilevel"/>
    <w:tmpl w:val="AD807F58"/>
    <w:lvl w:ilvl="0" w:tplc="C88AFA46">
      <w:numFmt w:val="bullet"/>
      <w:lvlText w:val="—"/>
      <w:lvlJc w:val="left"/>
      <w:pPr>
        <w:ind w:left="165" w:hanging="411"/>
      </w:pPr>
      <w:rPr>
        <w:rFonts w:ascii="Times New Roman" w:eastAsia="Times New Roman" w:hAnsi="Times New Roman" w:hint="default"/>
        <w:color w:val="000009"/>
        <w:w w:val="99"/>
        <w:sz w:val="20"/>
      </w:rPr>
    </w:lvl>
    <w:lvl w:ilvl="1" w:tplc="E774D12E">
      <w:numFmt w:val="bullet"/>
      <w:lvlText w:val="•"/>
      <w:lvlJc w:val="left"/>
      <w:pPr>
        <w:ind w:left="848" w:hanging="411"/>
      </w:pPr>
      <w:rPr>
        <w:rFonts w:hint="default"/>
      </w:rPr>
    </w:lvl>
    <w:lvl w:ilvl="2" w:tplc="5CE8C01A">
      <w:numFmt w:val="bullet"/>
      <w:lvlText w:val="•"/>
      <w:lvlJc w:val="left"/>
      <w:pPr>
        <w:ind w:left="1536" w:hanging="411"/>
      </w:pPr>
      <w:rPr>
        <w:rFonts w:hint="default"/>
      </w:rPr>
    </w:lvl>
    <w:lvl w:ilvl="3" w:tplc="52BA176A">
      <w:numFmt w:val="bullet"/>
      <w:lvlText w:val="•"/>
      <w:lvlJc w:val="left"/>
      <w:pPr>
        <w:ind w:left="2225" w:hanging="411"/>
      </w:pPr>
      <w:rPr>
        <w:rFonts w:hint="default"/>
      </w:rPr>
    </w:lvl>
    <w:lvl w:ilvl="4" w:tplc="9DD22F32">
      <w:numFmt w:val="bullet"/>
      <w:lvlText w:val="•"/>
      <w:lvlJc w:val="left"/>
      <w:pPr>
        <w:ind w:left="2913" w:hanging="411"/>
      </w:pPr>
      <w:rPr>
        <w:rFonts w:hint="default"/>
      </w:rPr>
    </w:lvl>
    <w:lvl w:ilvl="5" w:tplc="E3444E8E">
      <w:numFmt w:val="bullet"/>
      <w:lvlText w:val="•"/>
      <w:lvlJc w:val="left"/>
      <w:pPr>
        <w:ind w:left="3602" w:hanging="411"/>
      </w:pPr>
      <w:rPr>
        <w:rFonts w:hint="default"/>
      </w:rPr>
    </w:lvl>
    <w:lvl w:ilvl="6" w:tplc="159A3336">
      <w:numFmt w:val="bullet"/>
      <w:lvlText w:val="•"/>
      <w:lvlJc w:val="left"/>
      <w:pPr>
        <w:ind w:left="4290" w:hanging="411"/>
      </w:pPr>
      <w:rPr>
        <w:rFonts w:hint="default"/>
      </w:rPr>
    </w:lvl>
    <w:lvl w:ilvl="7" w:tplc="E932B9CE">
      <w:numFmt w:val="bullet"/>
      <w:lvlText w:val="•"/>
      <w:lvlJc w:val="left"/>
      <w:pPr>
        <w:ind w:left="4978" w:hanging="411"/>
      </w:pPr>
      <w:rPr>
        <w:rFonts w:hint="default"/>
      </w:rPr>
    </w:lvl>
    <w:lvl w:ilvl="8" w:tplc="8BB63F0A">
      <w:numFmt w:val="bullet"/>
      <w:lvlText w:val="•"/>
      <w:lvlJc w:val="left"/>
      <w:pPr>
        <w:ind w:left="5667" w:hanging="411"/>
      </w:pPr>
      <w:rPr>
        <w:rFonts w:hint="default"/>
      </w:rPr>
    </w:lvl>
  </w:abstractNum>
  <w:abstractNum w:abstractNumId="182">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386E1C40"/>
    <w:multiLevelType w:val="multilevel"/>
    <w:tmpl w:val="0DE455F4"/>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4">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5">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7">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3A7C6ED1"/>
    <w:multiLevelType w:val="multilevel"/>
    <w:tmpl w:val="214CEC22"/>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3AC71ACC"/>
    <w:multiLevelType w:val="multilevel"/>
    <w:tmpl w:val="94E248E6"/>
    <w:lvl w:ilvl="0">
      <w:start w:val="1"/>
      <w:numFmt w:val="bullet"/>
      <w:lvlText w:val=""/>
      <w:lvlJc w:val="left"/>
      <w:rPr>
        <w:rFonts w:ascii="Wingdings" w:hAnsi="Wingdings" w:hint="default"/>
        <w:b/>
        <w:i w:val="0"/>
        <w:smallCaps w:val="0"/>
        <w:strike w:val="0"/>
        <w:color w:val="231E2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2">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B12579C"/>
    <w:multiLevelType w:val="multilevel"/>
    <w:tmpl w:val="91A84220"/>
    <w:lvl w:ilvl="0">
      <w:start w:val="1"/>
      <w:numFmt w:val="decimal"/>
      <w:lvlText w:val="%1"/>
      <w:lvlJc w:val="left"/>
      <w:pPr>
        <w:ind w:left="9" w:hanging="708"/>
      </w:pPr>
      <w:rPr>
        <w:rFonts w:cs="Times New Roman" w:hint="default"/>
      </w:rPr>
    </w:lvl>
    <w:lvl w:ilvl="1">
      <w:start w:val="7"/>
      <w:numFmt w:val="decimal"/>
      <w:lvlText w:val="%1.%2."/>
      <w:lvlJc w:val="left"/>
      <w:pPr>
        <w:ind w:left="9" w:hanging="708"/>
      </w:pPr>
      <w:rPr>
        <w:rFonts w:ascii="Courier New" w:eastAsia="Times New Roman" w:hAnsi="Courier New" w:cs="Courier New" w:hint="default"/>
        <w:color w:val="221E1F"/>
        <w:spacing w:val="-1"/>
        <w:w w:val="100"/>
        <w:sz w:val="18"/>
        <w:szCs w:val="18"/>
      </w:rPr>
    </w:lvl>
    <w:lvl w:ilvl="2">
      <w:numFmt w:val="bullet"/>
      <w:lvlText w:val="•"/>
      <w:lvlJc w:val="left"/>
      <w:pPr>
        <w:ind w:left="495" w:hanging="708"/>
      </w:pPr>
      <w:rPr>
        <w:rFonts w:hint="default"/>
      </w:rPr>
    </w:lvl>
    <w:lvl w:ilvl="3">
      <w:numFmt w:val="bullet"/>
      <w:lvlText w:val="•"/>
      <w:lvlJc w:val="left"/>
      <w:pPr>
        <w:ind w:left="743" w:hanging="708"/>
      </w:pPr>
      <w:rPr>
        <w:rFonts w:hint="default"/>
      </w:rPr>
    </w:lvl>
    <w:lvl w:ilvl="4">
      <w:numFmt w:val="bullet"/>
      <w:lvlText w:val="•"/>
      <w:lvlJc w:val="left"/>
      <w:pPr>
        <w:ind w:left="990" w:hanging="708"/>
      </w:pPr>
      <w:rPr>
        <w:rFonts w:hint="default"/>
      </w:rPr>
    </w:lvl>
    <w:lvl w:ilvl="5">
      <w:numFmt w:val="bullet"/>
      <w:lvlText w:val="•"/>
      <w:lvlJc w:val="left"/>
      <w:pPr>
        <w:ind w:left="1238" w:hanging="708"/>
      </w:pPr>
      <w:rPr>
        <w:rFonts w:hint="default"/>
      </w:rPr>
    </w:lvl>
    <w:lvl w:ilvl="6">
      <w:numFmt w:val="bullet"/>
      <w:lvlText w:val="•"/>
      <w:lvlJc w:val="left"/>
      <w:pPr>
        <w:ind w:left="1486" w:hanging="708"/>
      </w:pPr>
      <w:rPr>
        <w:rFonts w:hint="default"/>
      </w:rPr>
    </w:lvl>
    <w:lvl w:ilvl="7">
      <w:numFmt w:val="bullet"/>
      <w:lvlText w:val="•"/>
      <w:lvlJc w:val="left"/>
      <w:pPr>
        <w:ind w:left="1733" w:hanging="708"/>
      </w:pPr>
      <w:rPr>
        <w:rFonts w:hint="default"/>
      </w:rPr>
    </w:lvl>
    <w:lvl w:ilvl="8">
      <w:numFmt w:val="bullet"/>
      <w:lvlText w:val="•"/>
      <w:lvlJc w:val="left"/>
      <w:pPr>
        <w:ind w:left="1981" w:hanging="708"/>
      </w:pPr>
      <w:rPr>
        <w:rFonts w:hint="default"/>
      </w:rPr>
    </w:lvl>
  </w:abstractNum>
  <w:abstractNum w:abstractNumId="194">
    <w:nsid w:val="3B183F94"/>
    <w:multiLevelType w:val="hybridMultilevel"/>
    <w:tmpl w:val="972E49A6"/>
    <w:lvl w:ilvl="0" w:tplc="D37A9DEA">
      <w:start w:val="1"/>
      <w:numFmt w:val="bullet"/>
      <w:lvlText w:val="-"/>
      <w:lvlJc w:val="left"/>
      <w:pPr>
        <w:tabs>
          <w:tab w:val="num" w:pos="720"/>
        </w:tabs>
        <w:ind w:left="720" w:hanging="360"/>
      </w:pPr>
      <w:rPr>
        <w:rFonts w:ascii="Times New Roman" w:hAnsi="Times New Roman" w:hint="default"/>
      </w:rPr>
    </w:lvl>
    <w:lvl w:ilvl="1" w:tplc="BE1AA6DA" w:tentative="1">
      <w:start w:val="1"/>
      <w:numFmt w:val="bullet"/>
      <w:lvlText w:val="-"/>
      <w:lvlJc w:val="left"/>
      <w:pPr>
        <w:tabs>
          <w:tab w:val="num" w:pos="1440"/>
        </w:tabs>
        <w:ind w:left="1440" w:hanging="360"/>
      </w:pPr>
      <w:rPr>
        <w:rFonts w:ascii="Times New Roman" w:hAnsi="Times New Roman" w:hint="default"/>
      </w:rPr>
    </w:lvl>
    <w:lvl w:ilvl="2" w:tplc="81D695D6" w:tentative="1">
      <w:start w:val="1"/>
      <w:numFmt w:val="bullet"/>
      <w:lvlText w:val="-"/>
      <w:lvlJc w:val="left"/>
      <w:pPr>
        <w:tabs>
          <w:tab w:val="num" w:pos="2160"/>
        </w:tabs>
        <w:ind w:left="2160" w:hanging="360"/>
      </w:pPr>
      <w:rPr>
        <w:rFonts w:ascii="Times New Roman" w:hAnsi="Times New Roman" w:hint="default"/>
      </w:rPr>
    </w:lvl>
    <w:lvl w:ilvl="3" w:tplc="D6947DD8" w:tentative="1">
      <w:start w:val="1"/>
      <w:numFmt w:val="bullet"/>
      <w:lvlText w:val="-"/>
      <w:lvlJc w:val="left"/>
      <w:pPr>
        <w:tabs>
          <w:tab w:val="num" w:pos="2880"/>
        </w:tabs>
        <w:ind w:left="2880" w:hanging="360"/>
      </w:pPr>
      <w:rPr>
        <w:rFonts w:ascii="Times New Roman" w:hAnsi="Times New Roman" w:hint="default"/>
      </w:rPr>
    </w:lvl>
    <w:lvl w:ilvl="4" w:tplc="6DD86C6C" w:tentative="1">
      <w:start w:val="1"/>
      <w:numFmt w:val="bullet"/>
      <w:lvlText w:val="-"/>
      <w:lvlJc w:val="left"/>
      <w:pPr>
        <w:tabs>
          <w:tab w:val="num" w:pos="3600"/>
        </w:tabs>
        <w:ind w:left="3600" w:hanging="360"/>
      </w:pPr>
      <w:rPr>
        <w:rFonts w:ascii="Times New Roman" w:hAnsi="Times New Roman" w:hint="default"/>
      </w:rPr>
    </w:lvl>
    <w:lvl w:ilvl="5" w:tplc="E7EE199E" w:tentative="1">
      <w:start w:val="1"/>
      <w:numFmt w:val="bullet"/>
      <w:lvlText w:val="-"/>
      <w:lvlJc w:val="left"/>
      <w:pPr>
        <w:tabs>
          <w:tab w:val="num" w:pos="4320"/>
        </w:tabs>
        <w:ind w:left="4320" w:hanging="360"/>
      </w:pPr>
      <w:rPr>
        <w:rFonts w:ascii="Times New Roman" w:hAnsi="Times New Roman" w:hint="default"/>
      </w:rPr>
    </w:lvl>
    <w:lvl w:ilvl="6" w:tplc="1FE03EDC" w:tentative="1">
      <w:start w:val="1"/>
      <w:numFmt w:val="bullet"/>
      <w:lvlText w:val="-"/>
      <w:lvlJc w:val="left"/>
      <w:pPr>
        <w:tabs>
          <w:tab w:val="num" w:pos="5040"/>
        </w:tabs>
        <w:ind w:left="5040" w:hanging="360"/>
      </w:pPr>
      <w:rPr>
        <w:rFonts w:ascii="Times New Roman" w:hAnsi="Times New Roman" w:hint="default"/>
      </w:rPr>
    </w:lvl>
    <w:lvl w:ilvl="7" w:tplc="FA728576" w:tentative="1">
      <w:start w:val="1"/>
      <w:numFmt w:val="bullet"/>
      <w:lvlText w:val="-"/>
      <w:lvlJc w:val="left"/>
      <w:pPr>
        <w:tabs>
          <w:tab w:val="num" w:pos="5760"/>
        </w:tabs>
        <w:ind w:left="5760" w:hanging="360"/>
      </w:pPr>
      <w:rPr>
        <w:rFonts w:ascii="Times New Roman" w:hAnsi="Times New Roman" w:hint="default"/>
      </w:rPr>
    </w:lvl>
    <w:lvl w:ilvl="8" w:tplc="A1941686" w:tentative="1">
      <w:start w:val="1"/>
      <w:numFmt w:val="bullet"/>
      <w:lvlText w:val="-"/>
      <w:lvlJc w:val="left"/>
      <w:pPr>
        <w:tabs>
          <w:tab w:val="num" w:pos="6480"/>
        </w:tabs>
        <w:ind w:left="6480" w:hanging="360"/>
      </w:pPr>
      <w:rPr>
        <w:rFonts w:ascii="Times New Roman" w:hAnsi="Times New Roman" w:hint="default"/>
      </w:rPr>
    </w:lvl>
  </w:abstractNum>
  <w:abstractNum w:abstractNumId="195">
    <w:nsid w:val="3B1F517C"/>
    <w:multiLevelType w:val="multilevel"/>
    <w:tmpl w:val="94E248E6"/>
    <w:lvl w:ilvl="0">
      <w:start w:val="1"/>
      <w:numFmt w:val="bullet"/>
      <w:lvlText w:val=""/>
      <w:lvlJc w:val="left"/>
      <w:rPr>
        <w:rFonts w:ascii="Wingdings" w:hAnsi="Wingdings" w:hint="default"/>
        <w:b/>
        <w:i w:val="0"/>
        <w:smallCaps w:val="0"/>
        <w:strike w:val="0"/>
        <w:color w:val="231E2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6">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7">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3BAE52B3"/>
    <w:multiLevelType w:val="multilevel"/>
    <w:tmpl w:val="94E248E6"/>
    <w:lvl w:ilvl="0">
      <w:start w:val="1"/>
      <w:numFmt w:val="bullet"/>
      <w:lvlText w:val=""/>
      <w:lvlJc w:val="left"/>
      <w:rPr>
        <w:rFonts w:ascii="Wingdings" w:hAnsi="Wingdings" w:hint="default"/>
        <w:b/>
        <w:i w:val="0"/>
        <w:smallCaps w:val="0"/>
        <w:strike w:val="0"/>
        <w:color w:val="231E2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9">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0">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3D87330A"/>
    <w:multiLevelType w:val="multilevel"/>
    <w:tmpl w:val="658639D2"/>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3">
    <w:nsid w:val="3DB20C4C"/>
    <w:multiLevelType w:val="multilevel"/>
    <w:tmpl w:val="94E248E6"/>
    <w:lvl w:ilvl="0">
      <w:start w:val="1"/>
      <w:numFmt w:val="bullet"/>
      <w:lvlText w:val=""/>
      <w:lvlJc w:val="left"/>
      <w:rPr>
        <w:rFonts w:ascii="Wingdings" w:hAnsi="Wingdings" w:hint="default"/>
        <w:b/>
        <w:i w:val="0"/>
        <w:smallCaps w:val="0"/>
        <w:strike w:val="0"/>
        <w:color w:val="231E2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4">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5">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6">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1">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3">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5">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4CA3441"/>
    <w:multiLevelType w:val="multilevel"/>
    <w:tmpl w:val="DD64E722"/>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8">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0">
    <w:nsid w:val="45AF0A49"/>
    <w:multiLevelType w:val="hybridMultilevel"/>
    <w:tmpl w:val="AA3C5286"/>
    <w:lvl w:ilvl="0" w:tplc="3F2CF4E0">
      <w:numFmt w:val="bullet"/>
      <w:lvlText w:val="—"/>
      <w:lvlJc w:val="left"/>
      <w:pPr>
        <w:ind w:left="732" w:hanging="250"/>
      </w:pPr>
      <w:rPr>
        <w:rFonts w:ascii="Times New Roman" w:eastAsia="Times New Roman" w:hAnsi="Times New Roman" w:hint="default"/>
        <w:color w:val="000009"/>
        <w:w w:val="99"/>
        <w:sz w:val="20"/>
      </w:rPr>
    </w:lvl>
    <w:lvl w:ilvl="1" w:tplc="E53CEE04">
      <w:numFmt w:val="bullet"/>
      <w:lvlText w:val="•"/>
      <w:lvlJc w:val="left"/>
      <w:pPr>
        <w:ind w:left="1370" w:hanging="250"/>
      </w:pPr>
      <w:rPr>
        <w:rFonts w:hint="default"/>
      </w:rPr>
    </w:lvl>
    <w:lvl w:ilvl="2" w:tplc="B04E37B4">
      <w:numFmt w:val="bullet"/>
      <w:lvlText w:val="•"/>
      <w:lvlJc w:val="left"/>
      <w:pPr>
        <w:ind w:left="2000" w:hanging="250"/>
      </w:pPr>
      <w:rPr>
        <w:rFonts w:hint="default"/>
      </w:rPr>
    </w:lvl>
    <w:lvl w:ilvl="3" w:tplc="71740EB6">
      <w:numFmt w:val="bullet"/>
      <w:lvlText w:val="•"/>
      <w:lvlJc w:val="left"/>
      <w:pPr>
        <w:ind w:left="2631" w:hanging="250"/>
      </w:pPr>
      <w:rPr>
        <w:rFonts w:hint="default"/>
      </w:rPr>
    </w:lvl>
    <w:lvl w:ilvl="4" w:tplc="C4103402">
      <w:numFmt w:val="bullet"/>
      <w:lvlText w:val="•"/>
      <w:lvlJc w:val="left"/>
      <w:pPr>
        <w:ind w:left="3261" w:hanging="250"/>
      </w:pPr>
      <w:rPr>
        <w:rFonts w:hint="default"/>
      </w:rPr>
    </w:lvl>
    <w:lvl w:ilvl="5" w:tplc="AACCE108">
      <w:numFmt w:val="bullet"/>
      <w:lvlText w:val="•"/>
      <w:lvlJc w:val="left"/>
      <w:pPr>
        <w:ind w:left="3892" w:hanging="250"/>
      </w:pPr>
      <w:rPr>
        <w:rFonts w:hint="default"/>
      </w:rPr>
    </w:lvl>
    <w:lvl w:ilvl="6" w:tplc="A2B45BB6">
      <w:numFmt w:val="bullet"/>
      <w:lvlText w:val="•"/>
      <w:lvlJc w:val="left"/>
      <w:pPr>
        <w:ind w:left="4522" w:hanging="250"/>
      </w:pPr>
      <w:rPr>
        <w:rFonts w:hint="default"/>
      </w:rPr>
    </w:lvl>
    <w:lvl w:ilvl="7" w:tplc="DA00D88C">
      <w:numFmt w:val="bullet"/>
      <w:lvlText w:val="•"/>
      <w:lvlJc w:val="left"/>
      <w:pPr>
        <w:ind w:left="5152" w:hanging="250"/>
      </w:pPr>
      <w:rPr>
        <w:rFonts w:hint="default"/>
      </w:rPr>
    </w:lvl>
    <w:lvl w:ilvl="8" w:tplc="30DCEEFC">
      <w:numFmt w:val="bullet"/>
      <w:lvlText w:val="•"/>
      <w:lvlJc w:val="left"/>
      <w:pPr>
        <w:ind w:left="5783" w:hanging="250"/>
      </w:pPr>
      <w:rPr>
        <w:rFonts w:hint="default"/>
      </w:rPr>
    </w:lvl>
  </w:abstractNum>
  <w:abstractNum w:abstractNumId="221">
    <w:nsid w:val="45C83AA2"/>
    <w:multiLevelType w:val="multilevel"/>
    <w:tmpl w:val="48CC0BD6"/>
    <w:lvl w:ilvl="0">
      <w:start w:val="1"/>
      <w:numFmt w:val="decimal"/>
      <w:lvlText w:val="%1"/>
      <w:lvlJc w:val="left"/>
      <w:pPr>
        <w:ind w:left="717" w:hanging="708"/>
      </w:pPr>
      <w:rPr>
        <w:rFonts w:cs="Times New Roman" w:hint="default"/>
      </w:rPr>
    </w:lvl>
    <w:lvl w:ilvl="1">
      <w:start w:val="1"/>
      <w:numFmt w:val="decimal"/>
      <w:lvlText w:val="%1.%2."/>
      <w:lvlJc w:val="left"/>
      <w:pPr>
        <w:ind w:left="717" w:hanging="708"/>
      </w:pPr>
      <w:rPr>
        <w:rFonts w:ascii="Courier New" w:eastAsia="Times New Roman" w:hAnsi="Courier New" w:cs="Courier New" w:hint="default"/>
        <w:color w:val="221E1F"/>
        <w:spacing w:val="-1"/>
        <w:w w:val="100"/>
        <w:sz w:val="18"/>
        <w:szCs w:val="18"/>
      </w:rPr>
    </w:lvl>
    <w:lvl w:ilvl="2">
      <w:numFmt w:val="bullet"/>
      <w:lvlText w:val="•"/>
      <w:lvlJc w:val="left"/>
      <w:pPr>
        <w:ind w:left="1071" w:hanging="708"/>
      </w:pPr>
      <w:rPr>
        <w:rFonts w:hint="default"/>
      </w:rPr>
    </w:lvl>
    <w:lvl w:ilvl="3">
      <w:numFmt w:val="bullet"/>
      <w:lvlText w:val="•"/>
      <w:lvlJc w:val="left"/>
      <w:pPr>
        <w:ind w:left="1247" w:hanging="708"/>
      </w:pPr>
      <w:rPr>
        <w:rFonts w:hint="default"/>
      </w:rPr>
    </w:lvl>
    <w:lvl w:ilvl="4">
      <w:numFmt w:val="bullet"/>
      <w:lvlText w:val="•"/>
      <w:lvlJc w:val="left"/>
      <w:pPr>
        <w:ind w:left="1422" w:hanging="708"/>
      </w:pPr>
      <w:rPr>
        <w:rFonts w:hint="default"/>
      </w:rPr>
    </w:lvl>
    <w:lvl w:ilvl="5">
      <w:numFmt w:val="bullet"/>
      <w:lvlText w:val="•"/>
      <w:lvlJc w:val="left"/>
      <w:pPr>
        <w:ind w:left="1598" w:hanging="708"/>
      </w:pPr>
      <w:rPr>
        <w:rFonts w:hint="default"/>
      </w:rPr>
    </w:lvl>
    <w:lvl w:ilvl="6">
      <w:numFmt w:val="bullet"/>
      <w:lvlText w:val="•"/>
      <w:lvlJc w:val="left"/>
      <w:pPr>
        <w:ind w:left="1774" w:hanging="708"/>
      </w:pPr>
      <w:rPr>
        <w:rFonts w:hint="default"/>
      </w:rPr>
    </w:lvl>
    <w:lvl w:ilvl="7">
      <w:numFmt w:val="bullet"/>
      <w:lvlText w:val="•"/>
      <w:lvlJc w:val="left"/>
      <w:pPr>
        <w:ind w:left="1949" w:hanging="708"/>
      </w:pPr>
      <w:rPr>
        <w:rFonts w:hint="default"/>
      </w:rPr>
    </w:lvl>
    <w:lvl w:ilvl="8">
      <w:numFmt w:val="bullet"/>
      <w:lvlText w:val="•"/>
      <w:lvlJc w:val="left"/>
      <w:pPr>
        <w:ind w:left="2125" w:hanging="708"/>
      </w:pPr>
      <w:rPr>
        <w:rFonts w:hint="default"/>
      </w:rPr>
    </w:lvl>
  </w:abstractNum>
  <w:abstractNum w:abstractNumId="222">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46AE49A9"/>
    <w:multiLevelType w:val="multilevel"/>
    <w:tmpl w:val="2E0A9B46"/>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4">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478B6499"/>
    <w:multiLevelType w:val="multilevel"/>
    <w:tmpl w:val="35DA4666"/>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6">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8">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0">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95C2239"/>
    <w:multiLevelType w:val="hybridMultilevel"/>
    <w:tmpl w:val="240C2C06"/>
    <w:lvl w:ilvl="0" w:tplc="51B63B98">
      <w:start w:val="1"/>
      <w:numFmt w:val="bullet"/>
      <w:lvlText w:val="•"/>
      <w:lvlJc w:val="left"/>
      <w:pPr>
        <w:tabs>
          <w:tab w:val="num" w:pos="720"/>
        </w:tabs>
        <w:ind w:left="720" w:hanging="360"/>
      </w:pPr>
      <w:rPr>
        <w:rFonts w:ascii="Times New Roman" w:hAnsi="Times New Roman" w:hint="default"/>
      </w:rPr>
    </w:lvl>
    <w:lvl w:ilvl="1" w:tplc="C02E2DCC" w:tentative="1">
      <w:start w:val="1"/>
      <w:numFmt w:val="bullet"/>
      <w:lvlText w:val="•"/>
      <w:lvlJc w:val="left"/>
      <w:pPr>
        <w:tabs>
          <w:tab w:val="num" w:pos="1440"/>
        </w:tabs>
        <w:ind w:left="1440" w:hanging="360"/>
      </w:pPr>
      <w:rPr>
        <w:rFonts w:ascii="Times New Roman" w:hAnsi="Times New Roman" w:hint="default"/>
      </w:rPr>
    </w:lvl>
    <w:lvl w:ilvl="2" w:tplc="5D9C97EA" w:tentative="1">
      <w:start w:val="1"/>
      <w:numFmt w:val="bullet"/>
      <w:lvlText w:val="•"/>
      <w:lvlJc w:val="left"/>
      <w:pPr>
        <w:tabs>
          <w:tab w:val="num" w:pos="2160"/>
        </w:tabs>
        <w:ind w:left="2160" w:hanging="360"/>
      </w:pPr>
      <w:rPr>
        <w:rFonts w:ascii="Times New Roman" w:hAnsi="Times New Roman" w:hint="default"/>
      </w:rPr>
    </w:lvl>
    <w:lvl w:ilvl="3" w:tplc="863AEA30" w:tentative="1">
      <w:start w:val="1"/>
      <w:numFmt w:val="bullet"/>
      <w:lvlText w:val="•"/>
      <w:lvlJc w:val="left"/>
      <w:pPr>
        <w:tabs>
          <w:tab w:val="num" w:pos="2880"/>
        </w:tabs>
        <w:ind w:left="2880" w:hanging="360"/>
      </w:pPr>
      <w:rPr>
        <w:rFonts w:ascii="Times New Roman" w:hAnsi="Times New Roman" w:hint="default"/>
      </w:rPr>
    </w:lvl>
    <w:lvl w:ilvl="4" w:tplc="D86AF738" w:tentative="1">
      <w:start w:val="1"/>
      <w:numFmt w:val="bullet"/>
      <w:lvlText w:val="•"/>
      <w:lvlJc w:val="left"/>
      <w:pPr>
        <w:tabs>
          <w:tab w:val="num" w:pos="3600"/>
        </w:tabs>
        <w:ind w:left="3600" w:hanging="360"/>
      </w:pPr>
      <w:rPr>
        <w:rFonts w:ascii="Times New Roman" w:hAnsi="Times New Roman" w:hint="default"/>
      </w:rPr>
    </w:lvl>
    <w:lvl w:ilvl="5" w:tplc="AA2E4EB2" w:tentative="1">
      <w:start w:val="1"/>
      <w:numFmt w:val="bullet"/>
      <w:lvlText w:val="•"/>
      <w:lvlJc w:val="left"/>
      <w:pPr>
        <w:tabs>
          <w:tab w:val="num" w:pos="4320"/>
        </w:tabs>
        <w:ind w:left="4320" w:hanging="360"/>
      </w:pPr>
      <w:rPr>
        <w:rFonts w:ascii="Times New Roman" w:hAnsi="Times New Roman" w:hint="default"/>
      </w:rPr>
    </w:lvl>
    <w:lvl w:ilvl="6" w:tplc="57EA34D6" w:tentative="1">
      <w:start w:val="1"/>
      <w:numFmt w:val="bullet"/>
      <w:lvlText w:val="•"/>
      <w:lvlJc w:val="left"/>
      <w:pPr>
        <w:tabs>
          <w:tab w:val="num" w:pos="5040"/>
        </w:tabs>
        <w:ind w:left="5040" w:hanging="360"/>
      </w:pPr>
      <w:rPr>
        <w:rFonts w:ascii="Times New Roman" w:hAnsi="Times New Roman" w:hint="default"/>
      </w:rPr>
    </w:lvl>
    <w:lvl w:ilvl="7" w:tplc="6BC87618" w:tentative="1">
      <w:start w:val="1"/>
      <w:numFmt w:val="bullet"/>
      <w:lvlText w:val="•"/>
      <w:lvlJc w:val="left"/>
      <w:pPr>
        <w:tabs>
          <w:tab w:val="num" w:pos="5760"/>
        </w:tabs>
        <w:ind w:left="5760" w:hanging="360"/>
      </w:pPr>
      <w:rPr>
        <w:rFonts w:ascii="Times New Roman" w:hAnsi="Times New Roman" w:hint="default"/>
      </w:rPr>
    </w:lvl>
    <w:lvl w:ilvl="8" w:tplc="00D425BE" w:tentative="1">
      <w:start w:val="1"/>
      <w:numFmt w:val="bullet"/>
      <w:lvlText w:val="•"/>
      <w:lvlJc w:val="left"/>
      <w:pPr>
        <w:tabs>
          <w:tab w:val="num" w:pos="6480"/>
        </w:tabs>
        <w:ind w:left="6480" w:hanging="360"/>
      </w:pPr>
      <w:rPr>
        <w:rFonts w:ascii="Times New Roman" w:hAnsi="Times New Roman" w:hint="default"/>
      </w:rPr>
    </w:lvl>
  </w:abstractNum>
  <w:abstractNum w:abstractNumId="235">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4A431E25"/>
    <w:multiLevelType w:val="hybridMultilevel"/>
    <w:tmpl w:val="54247DDE"/>
    <w:lvl w:ilvl="0" w:tplc="435A585A">
      <w:numFmt w:val="bullet"/>
      <w:lvlText w:val=""/>
      <w:lvlJc w:val="left"/>
      <w:pPr>
        <w:ind w:left="886" w:hanging="348"/>
      </w:pPr>
      <w:rPr>
        <w:rFonts w:hint="default"/>
        <w:w w:val="99"/>
      </w:rPr>
    </w:lvl>
    <w:lvl w:ilvl="1" w:tplc="D82219B2">
      <w:numFmt w:val="bullet"/>
      <w:lvlText w:val="•"/>
      <w:lvlJc w:val="left"/>
      <w:pPr>
        <w:ind w:left="1496" w:hanging="348"/>
      </w:pPr>
      <w:rPr>
        <w:rFonts w:hint="default"/>
      </w:rPr>
    </w:lvl>
    <w:lvl w:ilvl="2" w:tplc="0DF85368">
      <w:numFmt w:val="bullet"/>
      <w:lvlText w:val="•"/>
      <w:lvlJc w:val="left"/>
      <w:pPr>
        <w:ind w:left="2112" w:hanging="348"/>
      </w:pPr>
      <w:rPr>
        <w:rFonts w:hint="default"/>
      </w:rPr>
    </w:lvl>
    <w:lvl w:ilvl="3" w:tplc="417CBAE2">
      <w:numFmt w:val="bullet"/>
      <w:lvlText w:val="•"/>
      <w:lvlJc w:val="left"/>
      <w:pPr>
        <w:ind w:left="2729" w:hanging="348"/>
      </w:pPr>
      <w:rPr>
        <w:rFonts w:hint="default"/>
      </w:rPr>
    </w:lvl>
    <w:lvl w:ilvl="4" w:tplc="0714E81C">
      <w:numFmt w:val="bullet"/>
      <w:lvlText w:val="•"/>
      <w:lvlJc w:val="left"/>
      <w:pPr>
        <w:ind w:left="3345" w:hanging="348"/>
      </w:pPr>
      <w:rPr>
        <w:rFonts w:hint="default"/>
      </w:rPr>
    </w:lvl>
    <w:lvl w:ilvl="5" w:tplc="404275BE">
      <w:numFmt w:val="bullet"/>
      <w:lvlText w:val="•"/>
      <w:lvlJc w:val="left"/>
      <w:pPr>
        <w:ind w:left="3962" w:hanging="348"/>
      </w:pPr>
      <w:rPr>
        <w:rFonts w:hint="default"/>
      </w:rPr>
    </w:lvl>
    <w:lvl w:ilvl="6" w:tplc="88209A58">
      <w:numFmt w:val="bullet"/>
      <w:lvlText w:val="•"/>
      <w:lvlJc w:val="left"/>
      <w:pPr>
        <w:ind w:left="4578" w:hanging="348"/>
      </w:pPr>
      <w:rPr>
        <w:rFonts w:hint="default"/>
      </w:rPr>
    </w:lvl>
    <w:lvl w:ilvl="7" w:tplc="BA7CAC2A">
      <w:numFmt w:val="bullet"/>
      <w:lvlText w:val="•"/>
      <w:lvlJc w:val="left"/>
      <w:pPr>
        <w:ind w:left="5194" w:hanging="348"/>
      </w:pPr>
      <w:rPr>
        <w:rFonts w:hint="default"/>
      </w:rPr>
    </w:lvl>
    <w:lvl w:ilvl="8" w:tplc="77E4068C">
      <w:numFmt w:val="bullet"/>
      <w:lvlText w:val="•"/>
      <w:lvlJc w:val="left"/>
      <w:pPr>
        <w:ind w:left="5811" w:hanging="348"/>
      </w:pPr>
      <w:rPr>
        <w:rFonts w:hint="default"/>
      </w:rPr>
    </w:lvl>
  </w:abstractNum>
  <w:abstractNum w:abstractNumId="239">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0">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4AD766FD"/>
    <w:multiLevelType w:val="multilevel"/>
    <w:tmpl w:val="94E248E6"/>
    <w:lvl w:ilvl="0">
      <w:start w:val="1"/>
      <w:numFmt w:val="bullet"/>
      <w:lvlText w:val=""/>
      <w:lvlJc w:val="left"/>
      <w:rPr>
        <w:rFonts w:ascii="Wingdings" w:hAnsi="Wingdings" w:hint="default"/>
        <w:b/>
        <w:i w:val="0"/>
        <w:smallCaps w:val="0"/>
        <w:strike w:val="0"/>
        <w:color w:val="231E2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2">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3">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6">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48">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49">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0">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2">
    <w:nsid w:val="4C9D68DA"/>
    <w:multiLevelType w:val="hybridMultilevel"/>
    <w:tmpl w:val="7F46288A"/>
    <w:lvl w:ilvl="0" w:tplc="81F63B5C">
      <w:numFmt w:val="bullet"/>
      <w:lvlText w:val=""/>
      <w:lvlJc w:val="left"/>
      <w:pPr>
        <w:ind w:left="1435" w:hanging="348"/>
      </w:pPr>
      <w:rPr>
        <w:rFonts w:ascii="Wingdings" w:eastAsia="Times New Roman" w:hAnsi="Wingdings" w:hint="default"/>
        <w:w w:val="99"/>
        <w:sz w:val="20"/>
      </w:rPr>
    </w:lvl>
    <w:lvl w:ilvl="1" w:tplc="A314D8E0">
      <w:numFmt w:val="bullet"/>
      <w:lvlText w:val="•"/>
      <w:lvlJc w:val="left"/>
      <w:pPr>
        <w:ind w:left="2078" w:hanging="348"/>
      </w:pPr>
      <w:rPr>
        <w:rFonts w:hint="default"/>
      </w:rPr>
    </w:lvl>
    <w:lvl w:ilvl="2" w:tplc="84A06428">
      <w:numFmt w:val="bullet"/>
      <w:lvlText w:val="•"/>
      <w:lvlJc w:val="left"/>
      <w:pPr>
        <w:ind w:left="2716" w:hanging="348"/>
      </w:pPr>
      <w:rPr>
        <w:rFonts w:hint="default"/>
      </w:rPr>
    </w:lvl>
    <w:lvl w:ilvl="3" w:tplc="B9C2EBE4">
      <w:numFmt w:val="bullet"/>
      <w:lvlText w:val="•"/>
      <w:lvlJc w:val="left"/>
      <w:pPr>
        <w:ind w:left="3355" w:hanging="348"/>
      </w:pPr>
      <w:rPr>
        <w:rFonts w:hint="default"/>
      </w:rPr>
    </w:lvl>
    <w:lvl w:ilvl="4" w:tplc="2EFE2760">
      <w:numFmt w:val="bullet"/>
      <w:lvlText w:val="•"/>
      <w:lvlJc w:val="left"/>
      <w:pPr>
        <w:ind w:left="3993" w:hanging="348"/>
      </w:pPr>
      <w:rPr>
        <w:rFonts w:hint="default"/>
      </w:rPr>
    </w:lvl>
    <w:lvl w:ilvl="5" w:tplc="125A8752">
      <w:numFmt w:val="bullet"/>
      <w:lvlText w:val="•"/>
      <w:lvlJc w:val="left"/>
      <w:pPr>
        <w:ind w:left="4632" w:hanging="348"/>
      </w:pPr>
      <w:rPr>
        <w:rFonts w:hint="default"/>
      </w:rPr>
    </w:lvl>
    <w:lvl w:ilvl="6" w:tplc="F4785986">
      <w:numFmt w:val="bullet"/>
      <w:lvlText w:val="•"/>
      <w:lvlJc w:val="left"/>
      <w:pPr>
        <w:ind w:left="5270" w:hanging="348"/>
      </w:pPr>
      <w:rPr>
        <w:rFonts w:hint="default"/>
      </w:rPr>
    </w:lvl>
    <w:lvl w:ilvl="7" w:tplc="E67A5F1A">
      <w:numFmt w:val="bullet"/>
      <w:lvlText w:val="•"/>
      <w:lvlJc w:val="left"/>
      <w:pPr>
        <w:ind w:left="5908" w:hanging="348"/>
      </w:pPr>
      <w:rPr>
        <w:rFonts w:hint="default"/>
      </w:rPr>
    </w:lvl>
    <w:lvl w:ilvl="8" w:tplc="FC3A06AA">
      <w:numFmt w:val="bullet"/>
      <w:lvlText w:val="•"/>
      <w:lvlJc w:val="left"/>
      <w:pPr>
        <w:ind w:left="6547" w:hanging="348"/>
      </w:pPr>
      <w:rPr>
        <w:rFonts w:hint="default"/>
      </w:rPr>
    </w:lvl>
  </w:abstractNum>
  <w:abstractNum w:abstractNumId="253">
    <w:nsid w:val="4D531B6B"/>
    <w:multiLevelType w:val="multilevel"/>
    <w:tmpl w:val="1C623B92"/>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4">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4DC54722"/>
    <w:multiLevelType w:val="hybridMultilevel"/>
    <w:tmpl w:val="3DD8F55C"/>
    <w:lvl w:ilvl="0" w:tplc="6F827064">
      <w:start w:val="1"/>
      <w:numFmt w:val="decimal"/>
      <w:lvlText w:val="%1)"/>
      <w:lvlJc w:val="left"/>
      <w:pPr>
        <w:ind w:left="165" w:hanging="286"/>
      </w:pPr>
      <w:rPr>
        <w:rFonts w:ascii="Times New Roman" w:eastAsia="Times New Roman" w:hAnsi="Times New Roman" w:cs="Times New Roman" w:hint="default"/>
        <w:color w:val="221E1F"/>
        <w:spacing w:val="0"/>
        <w:w w:val="99"/>
        <w:sz w:val="20"/>
        <w:szCs w:val="20"/>
      </w:rPr>
    </w:lvl>
    <w:lvl w:ilvl="1" w:tplc="0466FD3C">
      <w:numFmt w:val="bullet"/>
      <w:lvlText w:val="•"/>
      <w:lvlJc w:val="left"/>
      <w:pPr>
        <w:ind w:left="848" w:hanging="286"/>
      </w:pPr>
      <w:rPr>
        <w:rFonts w:hint="default"/>
      </w:rPr>
    </w:lvl>
    <w:lvl w:ilvl="2" w:tplc="9A3453A8">
      <w:numFmt w:val="bullet"/>
      <w:lvlText w:val="•"/>
      <w:lvlJc w:val="left"/>
      <w:pPr>
        <w:ind w:left="1536" w:hanging="286"/>
      </w:pPr>
      <w:rPr>
        <w:rFonts w:hint="default"/>
      </w:rPr>
    </w:lvl>
    <w:lvl w:ilvl="3" w:tplc="D04A537A">
      <w:numFmt w:val="bullet"/>
      <w:lvlText w:val="•"/>
      <w:lvlJc w:val="left"/>
      <w:pPr>
        <w:ind w:left="2225" w:hanging="286"/>
      </w:pPr>
      <w:rPr>
        <w:rFonts w:hint="default"/>
      </w:rPr>
    </w:lvl>
    <w:lvl w:ilvl="4" w:tplc="C2E8B01C">
      <w:numFmt w:val="bullet"/>
      <w:lvlText w:val="•"/>
      <w:lvlJc w:val="left"/>
      <w:pPr>
        <w:ind w:left="2913" w:hanging="286"/>
      </w:pPr>
      <w:rPr>
        <w:rFonts w:hint="default"/>
      </w:rPr>
    </w:lvl>
    <w:lvl w:ilvl="5" w:tplc="A40E506C">
      <w:numFmt w:val="bullet"/>
      <w:lvlText w:val="•"/>
      <w:lvlJc w:val="left"/>
      <w:pPr>
        <w:ind w:left="3602" w:hanging="286"/>
      </w:pPr>
      <w:rPr>
        <w:rFonts w:hint="default"/>
      </w:rPr>
    </w:lvl>
    <w:lvl w:ilvl="6" w:tplc="922E52A6">
      <w:numFmt w:val="bullet"/>
      <w:lvlText w:val="•"/>
      <w:lvlJc w:val="left"/>
      <w:pPr>
        <w:ind w:left="4290" w:hanging="286"/>
      </w:pPr>
      <w:rPr>
        <w:rFonts w:hint="default"/>
      </w:rPr>
    </w:lvl>
    <w:lvl w:ilvl="7" w:tplc="F9DE7FA0">
      <w:numFmt w:val="bullet"/>
      <w:lvlText w:val="•"/>
      <w:lvlJc w:val="left"/>
      <w:pPr>
        <w:ind w:left="4978" w:hanging="286"/>
      </w:pPr>
      <w:rPr>
        <w:rFonts w:hint="default"/>
      </w:rPr>
    </w:lvl>
    <w:lvl w:ilvl="8" w:tplc="B1C6A66E">
      <w:numFmt w:val="bullet"/>
      <w:lvlText w:val="•"/>
      <w:lvlJc w:val="left"/>
      <w:pPr>
        <w:ind w:left="5667" w:hanging="286"/>
      </w:pPr>
      <w:rPr>
        <w:rFonts w:hint="default"/>
      </w:rPr>
    </w:lvl>
  </w:abstractNum>
  <w:abstractNum w:abstractNumId="256">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8">
    <w:nsid w:val="4E5D7B05"/>
    <w:multiLevelType w:val="hybridMultilevel"/>
    <w:tmpl w:val="8570A9CA"/>
    <w:lvl w:ilvl="0" w:tplc="598A59BA">
      <w:numFmt w:val="bullet"/>
      <w:lvlText w:val=""/>
      <w:lvlJc w:val="left"/>
      <w:pPr>
        <w:ind w:left="1428" w:hanging="348"/>
      </w:pPr>
      <w:rPr>
        <w:rFonts w:ascii="Wingdings" w:eastAsia="Times New Roman" w:hAnsi="Wingdings" w:hint="default"/>
        <w:color w:val="000009"/>
        <w:w w:val="99"/>
        <w:sz w:val="20"/>
      </w:rPr>
    </w:lvl>
    <w:lvl w:ilvl="1" w:tplc="C774254E">
      <w:numFmt w:val="bullet"/>
      <w:lvlText w:val="•"/>
      <w:lvlJc w:val="left"/>
      <w:pPr>
        <w:ind w:left="2060" w:hanging="348"/>
      </w:pPr>
      <w:rPr>
        <w:rFonts w:hint="default"/>
      </w:rPr>
    </w:lvl>
    <w:lvl w:ilvl="2" w:tplc="8408B0E0">
      <w:numFmt w:val="bullet"/>
      <w:lvlText w:val="•"/>
      <w:lvlJc w:val="left"/>
      <w:pPr>
        <w:ind w:left="2700" w:hanging="348"/>
      </w:pPr>
      <w:rPr>
        <w:rFonts w:hint="default"/>
      </w:rPr>
    </w:lvl>
    <w:lvl w:ilvl="3" w:tplc="FA345D3C">
      <w:numFmt w:val="bullet"/>
      <w:lvlText w:val="•"/>
      <w:lvlJc w:val="left"/>
      <w:pPr>
        <w:ind w:left="3341" w:hanging="348"/>
      </w:pPr>
      <w:rPr>
        <w:rFonts w:hint="default"/>
      </w:rPr>
    </w:lvl>
    <w:lvl w:ilvl="4" w:tplc="2EEA49E4">
      <w:numFmt w:val="bullet"/>
      <w:lvlText w:val="•"/>
      <w:lvlJc w:val="left"/>
      <w:pPr>
        <w:ind w:left="3981" w:hanging="348"/>
      </w:pPr>
      <w:rPr>
        <w:rFonts w:hint="default"/>
      </w:rPr>
    </w:lvl>
    <w:lvl w:ilvl="5" w:tplc="112AE2C6">
      <w:numFmt w:val="bullet"/>
      <w:lvlText w:val="•"/>
      <w:lvlJc w:val="left"/>
      <w:pPr>
        <w:ind w:left="4622" w:hanging="348"/>
      </w:pPr>
      <w:rPr>
        <w:rFonts w:hint="default"/>
      </w:rPr>
    </w:lvl>
    <w:lvl w:ilvl="6" w:tplc="4AB6AC1A">
      <w:numFmt w:val="bullet"/>
      <w:lvlText w:val="•"/>
      <w:lvlJc w:val="left"/>
      <w:pPr>
        <w:ind w:left="5262" w:hanging="348"/>
      </w:pPr>
      <w:rPr>
        <w:rFonts w:hint="default"/>
      </w:rPr>
    </w:lvl>
    <w:lvl w:ilvl="7" w:tplc="000E6752">
      <w:numFmt w:val="bullet"/>
      <w:lvlText w:val="•"/>
      <w:lvlJc w:val="left"/>
      <w:pPr>
        <w:ind w:left="5902" w:hanging="348"/>
      </w:pPr>
      <w:rPr>
        <w:rFonts w:hint="default"/>
      </w:rPr>
    </w:lvl>
    <w:lvl w:ilvl="8" w:tplc="1584B668">
      <w:numFmt w:val="bullet"/>
      <w:lvlText w:val="•"/>
      <w:lvlJc w:val="left"/>
      <w:pPr>
        <w:ind w:left="6543" w:hanging="348"/>
      </w:pPr>
      <w:rPr>
        <w:rFonts w:hint="default"/>
      </w:rPr>
    </w:lvl>
  </w:abstractNum>
  <w:abstractNum w:abstractNumId="259">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1">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2">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3">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50260DF9"/>
    <w:multiLevelType w:val="multilevel"/>
    <w:tmpl w:val="455AF0EC"/>
    <w:lvl w:ilvl="0">
      <w:start w:val="1"/>
      <w:numFmt w:val="decimal"/>
      <w:lvlText w:val="%1"/>
      <w:lvlJc w:val="left"/>
      <w:rPr>
        <w:rFonts w:ascii="Courier New" w:eastAsia="Times New Roman" w:hAnsi="Courier New" w:cs="Courier New" w:hint="default"/>
        <w:b w:val="0"/>
        <w:bCs w:val="0"/>
        <w:i w:val="0"/>
        <w:iCs w:val="0"/>
        <w:smallCaps w:val="0"/>
        <w:strike w:val="0"/>
        <w:color w:val="231E20"/>
        <w:spacing w:val="0"/>
        <w:w w:val="100"/>
        <w:position w:val="0"/>
        <w:sz w:val="18"/>
        <w:szCs w:val="18"/>
        <w:u w:val="none"/>
        <w:vertAlign w:val="superscript"/>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65">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66">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7">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9">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0">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2">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4">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75">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550A19F0"/>
    <w:multiLevelType w:val="multilevel"/>
    <w:tmpl w:val="7AA46B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0">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6">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hint="default"/>
      </w:rPr>
    </w:lvl>
    <w:lvl w:ilvl="1" w:tplc="04190003" w:tentative="1">
      <w:start w:val="1"/>
      <w:numFmt w:val="bullet"/>
      <w:lvlText w:val="o"/>
      <w:lvlJc w:val="left"/>
      <w:pPr>
        <w:ind w:left="1780" w:hanging="360"/>
      </w:pPr>
      <w:rPr>
        <w:rFonts w:ascii="Courier New" w:hAnsi="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87">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8">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89">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0">
    <w:nsid w:val="599C117A"/>
    <w:multiLevelType w:val="multilevel"/>
    <w:tmpl w:val="75769680"/>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1">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2">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6">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8">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9">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5BF81091"/>
    <w:multiLevelType w:val="hybridMultilevel"/>
    <w:tmpl w:val="6B3675D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1">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4">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2">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3">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4">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5">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6">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7">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9">
    <w:nsid w:val="625D5D19"/>
    <w:multiLevelType w:val="multilevel"/>
    <w:tmpl w:val="94E248E6"/>
    <w:lvl w:ilvl="0">
      <w:start w:val="1"/>
      <w:numFmt w:val="bullet"/>
      <w:lvlText w:val=""/>
      <w:lvlJc w:val="left"/>
      <w:rPr>
        <w:rFonts w:ascii="Wingdings" w:hAnsi="Wingdings" w:hint="default"/>
        <w:b/>
        <w:i w:val="0"/>
        <w:smallCaps w:val="0"/>
        <w:strike w:val="0"/>
        <w:color w:val="231E2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0">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2">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6">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7">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8">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9">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65703C2C"/>
    <w:multiLevelType w:val="multilevel"/>
    <w:tmpl w:val="94E248E6"/>
    <w:lvl w:ilvl="0">
      <w:start w:val="1"/>
      <w:numFmt w:val="bullet"/>
      <w:lvlText w:val=""/>
      <w:lvlJc w:val="left"/>
      <w:rPr>
        <w:rFonts w:ascii="Wingdings" w:hAnsi="Wingdings" w:hint="default"/>
        <w:b/>
        <w:i w:val="0"/>
        <w:smallCaps w:val="0"/>
        <w:strike w:val="0"/>
        <w:color w:val="231E2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2">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3">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4">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5">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6">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8">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0">
    <w:nsid w:val="688912D8"/>
    <w:multiLevelType w:val="multilevel"/>
    <w:tmpl w:val="1FA8EA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41">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2">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3">
    <w:nsid w:val="6A1749C4"/>
    <w:multiLevelType w:val="hybridMultilevel"/>
    <w:tmpl w:val="48B0FD40"/>
    <w:lvl w:ilvl="0" w:tplc="3BDCC99E">
      <w:numFmt w:val="bullet"/>
      <w:lvlText w:val=""/>
      <w:lvlJc w:val="left"/>
      <w:pPr>
        <w:ind w:left="886" w:hanging="348"/>
      </w:pPr>
      <w:rPr>
        <w:rFonts w:ascii="Wingdings" w:eastAsia="Times New Roman" w:hAnsi="Wingdings" w:hint="default"/>
        <w:color w:val="000009"/>
        <w:w w:val="99"/>
        <w:sz w:val="20"/>
      </w:rPr>
    </w:lvl>
    <w:lvl w:ilvl="1" w:tplc="6B02BD8E">
      <w:numFmt w:val="bullet"/>
      <w:lvlText w:val="•"/>
      <w:lvlJc w:val="left"/>
      <w:pPr>
        <w:ind w:left="1496" w:hanging="348"/>
      </w:pPr>
      <w:rPr>
        <w:rFonts w:hint="default"/>
      </w:rPr>
    </w:lvl>
    <w:lvl w:ilvl="2" w:tplc="6D76E646">
      <w:numFmt w:val="bullet"/>
      <w:lvlText w:val="•"/>
      <w:lvlJc w:val="left"/>
      <w:pPr>
        <w:ind w:left="2112" w:hanging="348"/>
      </w:pPr>
      <w:rPr>
        <w:rFonts w:hint="default"/>
      </w:rPr>
    </w:lvl>
    <w:lvl w:ilvl="3" w:tplc="A9140EFA">
      <w:numFmt w:val="bullet"/>
      <w:lvlText w:val="•"/>
      <w:lvlJc w:val="left"/>
      <w:pPr>
        <w:ind w:left="2729" w:hanging="348"/>
      </w:pPr>
      <w:rPr>
        <w:rFonts w:hint="default"/>
      </w:rPr>
    </w:lvl>
    <w:lvl w:ilvl="4" w:tplc="D7E29D4C">
      <w:numFmt w:val="bullet"/>
      <w:lvlText w:val="•"/>
      <w:lvlJc w:val="left"/>
      <w:pPr>
        <w:ind w:left="3345" w:hanging="348"/>
      </w:pPr>
      <w:rPr>
        <w:rFonts w:hint="default"/>
      </w:rPr>
    </w:lvl>
    <w:lvl w:ilvl="5" w:tplc="0F522820">
      <w:numFmt w:val="bullet"/>
      <w:lvlText w:val="•"/>
      <w:lvlJc w:val="left"/>
      <w:pPr>
        <w:ind w:left="3962" w:hanging="348"/>
      </w:pPr>
      <w:rPr>
        <w:rFonts w:hint="default"/>
      </w:rPr>
    </w:lvl>
    <w:lvl w:ilvl="6" w:tplc="A6C0B576">
      <w:numFmt w:val="bullet"/>
      <w:lvlText w:val="•"/>
      <w:lvlJc w:val="left"/>
      <w:pPr>
        <w:ind w:left="4578" w:hanging="348"/>
      </w:pPr>
      <w:rPr>
        <w:rFonts w:hint="default"/>
      </w:rPr>
    </w:lvl>
    <w:lvl w:ilvl="7" w:tplc="2234AE1E">
      <w:numFmt w:val="bullet"/>
      <w:lvlText w:val="•"/>
      <w:lvlJc w:val="left"/>
      <w:pPr>
        <w:ind w:left="5194" w:hanging="348"/>
      </w:pPr>
      <w:rPr>
        <w:rFonts w:hint="default"/>
      </w:rPr>
    </w:lvl>
    <w:lvl w:ilvl="8" w:tplc="483C994A">
      <w:numFmt w:val="bullet"/>
      <w:lvlText w:val="•"/>
      <w:lvlJc w:val="left"/>
      <w:pPr>
        <w:ind w:left="5811" w:hanging="348"/>
      </w:pPr>
      <w:rPr>
        <w:rFonts w:hint="default"/>
      </w:rPr>
    </w:lvl>
  </w:abstractNum>
  <w:abstractNum w:abstractNumId="344">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6B7E1B6A"/>
    <w:multiLevelType w:val="multilevel"/>
    <w:tmpl w:val="D99837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6">
    <w:nsid w:val="6BBB3AFA"/>
    <w:multiLevelType w:val="multilevel"/>
    <w:tmpl w:val="CF522F5E"/>
    <w:lvl w:ilvl="0">
      <w:start w:val="1"/>
      <w:numFmt w:val="decimal"/>
      <w:lvlText w:val="%1."/>
      <w:lvlJc w:val="left"/>
      <w:pPr>
        <w:ind w:left="165" w:hanging="201"/>
      </w:pPr>
      <w:rPr>
        <w:rFonts w:ascii="Times New Roman" w:eastAsia="Times New Roman" w:hAnsi="Times New Roman" w:cs="Times New Roman" w:hint="default"/>
        <w:b/>
        <w:bCs/>
        <w:color w:val="000009"/>
        <w:spacing w:val="0"/>
        <w:w w:val="99"/>
        <w:sz w:val="20"/>
        <w:szCs w:val="20"/>
      </w:rPr>
    </w:lvl>
    <w:lvl w:ilvl="1">
      <w:start w:val="1"/>
      <w:numFmt w:val="decimal"/>
      <w:lvlText w:val="%1.%2."/>
      <w:lvlJc w:val="left"/>
      <w:pPr>
        <w:ind w:left="517" w:hanging="352"/>
      </w:pPr>
      <w:rPr>
        <w:rFonts w:ascii="Times New Roman" w:eastAsia="Times New Roman" w:hAnsi="Times New Roman" w:cs="Times New Roman" w:hint="default"/>
        <w:b/>
        <w:bCs/>
        <w:color w:val="000009"/>
        <w:spacing w:val="0"/>
        <w:w w:val="99"/>
        <w:sz w:val="20"/>
        <w:szCs w:val="20"/>
      </w:rPr>
    </w:lvl>
    <w:lvl w:ilvl="2">
      <w:start w:val="1"/>
      <w:numFmt w:val="decimal"/>
      <w:lvlText w:val="%1.%2.%3."/>
      <w:lvlJc w:val="left"/>
      <w:pPr>
        <w:ind w:left="165" w:hanging="501"/>
      </w:pPr>
      <w:rPr>
        <w:rFonts w:ascii="Times New Roman" w:eastAsia="Times New Roman" w:hAnsi="Times New Roman" w:cs="Times New Roman" w:hint="default"/>
        <w:b/>
        <w:bCs/>
        <w:color w:val="000009"/>
        <w:spacing w:val="0"/>
        <w:w w:val="99"/>
        <w:sz w:val="20"/>
        <w:szCs w:val="20"/>
      </w:rPr>
    </w:lvl>
    <w:lvl w:ilvl="3">
      <w:numFmt w:val="bullet"/>
      <w:lvlText w:val=""/>
      <w:lvlJc w:val="left"/>
      <w:pPr>
        <w:ind w:left="886" w:hanging="348"/>
      </w:pPr>
      <w:rPr>
        <w:rFonts w:hint="default"/>
        <w:w w:val="99"/>
      </w:rPr>
    </w:lvl>
    <w:lvl w:ilvl="4">
      <w:numFmt w:val="bullet"/>
      <w:lvlText w:val="•"/>
      <w:lvlJc w:val="left"/>
      <w:pPr>
        <w:ind w:left="1760" w:hanging="348"/>
      </w:pPr>
      <w:rPr>
        <w:rFonts w:hint="default"/>
      </w:rPr>
    </w:lvl>
    <w:lvl w:ilvl="5">
      <w:numFmt w:val="bullet"/>
      <w:lvlText w:val="•"/>
      <w:lvlJc w:val="left"/>
      <w:pPr>
        <w:ind w:left="2641" w:hanging="348"/>
      </w:pPr>
      <w:rPr>
        <w:rFonts w:hint="default"/>
      </w:rPr>
    </w:lvl>
    <w:lvl w:ilvl="6">
      <w:numFmt w:val="bullet"/>
      <w:lvlText w:val="•"/>
      <w:lvlJc w:val="left"/>
      <w:pPr>
        <w:ind w:left="3521" w:hanging="348"/>
      </w:pPr>
      <w:rPr>
        <w:rFonts w:hint="default"/>
      </w:rPr>
    </w:lvl>
    <w:lvl w:ilvl="7">
      <w:numFmt w:val="bullet"/>
      <w:lvlText w:val="•"/>
      <w:lvlJc w:val="left"/>
      <w:pPr>
        <w:ind w:left="4402" w:hanging="348"/>
      </w:pPr>
      <w:rPr>
        <w:rFonts w:hint="default"/>
      </w:rPr>
    </w:lvl>
    <w:lvl w:ilvl="8">
      <w:numFmt w:val="bullet"/>
      <w:lvlText w:val="•"/>
      <w:lvlJc w:val="left"/>
      <w:pPr>
        <w:ind w:left="5282" w:hanging="348"/>
      </w:pPr>
      <w:rPr>
        <w:rFonts w:hint="default"/>
      </w:rPr>
    </w:lvl>
  </w:abstractNum>
  <w:abstractNum w:abstractNumId="347">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8">
    <w:nsid w:val="6C3C774C"/>
    <w:multiLevelType w:val="multilevel"/>
    <w:tmpl w:val="CD4C9598"/>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9">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0">
    <w:nsid w:val="6D0B067A"/>
    <w:multiLevelType w:val="multilevel"/>
    <w:tmpl w:val="94E248E6"/>
    <w:lvl w:ilvl="0">
      <w:start w:val="1"/>
      <w:numFmt w:val="bullet"/>
      <w:lvlText w:val=""/>
      <w:lvlJc w:val="left"/>
      <w:rPr>
        <w:rFonts w:ascii="Wingdings" w:hAnsi="Wingdings" w:hint="default"/>
        <w:b/>
        <w:i w:val="0"/>
        <w:smallCaps w:val="0"/>
        <w:strike w:val="0"/>
        <w:color w:val="231E2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1">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3">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4">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nsid w:val="70233A37"/>
    <w:multiLevelType w:val="hybridMultilevel"/>
    <w:tmpl w:val="357E7184"/>
    <w:lvl w:ilvl="0" w:tplc="3362BC96">
      <w:numFmt w:val="bullet"/>
      <w:lvlText w:val=""/>
      <w:lvlJc w:val="left"/>
      <w:pPr>
        <w:ind w:left="886" w:hanging="348"/>
      </w:pPr>
      <w:rPr>
        <w:rFonts w:hint="default"/>
        <w:w w:val="99"/>
      </w:rPr>
    </w:lvl>
    <w:lvl w:ilvl="1" w:tplc="6DFA76A4">
      <w:numFmt w:val="bullet"/>
      <w:lvlText w:val="•"/>
      <w:lvlJc w:val="left"/>
      <w:pPr>
        <w:ind w:left="1496" w:hanging="348"/>
      </w:pPr>
      <w:rPr>
        <w:rFonts w:hint="default"/>
      </w:rPr>
    </w:lvl>
    <w:lvl w:ilvl="2" w:tplc="FFA64F28">
      <w:numFmt w:val="bullet"/>
      <w:lvlText w:val="•"/>
      <w:lvlJc w:val="left"/>
      <w:pPr>
        <w:ind w:left="2112" w:hanging="348"/>
      </w:pPr>
      <w:rPr>
        <w:rFonts w:hint="default"/>
      </w:rPr>
    </w:lvl>
    <w:lvl w:ilvl="3" w:tplc="4A5AD8FC">
      <w:numFmt w:val="bullet"/>
      <w:lvlText w:val="•"/>
      <w:lvlJc w:val="left"/>
      <w:pPr>
        <w:ind w:left="2729" w:hanging="348"/>
      </w:pPr>
      <w:rPr>
        <w:rFonts w:hint="default"/>
      </w:rPr>
    </w:lvl>
    <w:lvl w:ilvl="4" w:tplc="B6D83488">
      <w:numFmt w:val="bullet"/>
      <w:lvlText w:val="•"/>
      <w:lvlJc w:val="left"/>
      <w:pPr>
        <w:ind w:left="3345" w:hanging="348"/>
      </w:pPr>
      <w:rPr>
        <w:rFonts w:hint="default"/>
      </w:rPr>
    </w:lvl>
    <w:lvl w:ilvl="5" w:tplc="B8CE3DA0">
      <w:numFmt w:val="bullet"/>
      <w:lvlText w:val="•"/>
      <w:lvlJc w:val="left"/>
      <w:pPr>
        <w:ind w:left="3962" w:hanging="348"/>
      </w:pPr>
      <w:rPr>
        <w:rFonts w:hint="default"/>
      </w:rPr>
    </w:lvl>
    <w:lvl w:ilvl="6" w:tplc="A6F810BA">
      <w:numFmt w:val="bullet"/>
      <w:lvlText w:val="•"/>
      <w:lvlJc w:val="left"/>
      <w:pPr>
        <w:ind w:left="4578" w:hanging="348"/>
      </w:pPr>
      <w:rPr>
        <w:rFonts w:hint="default"/>
      </w:rPr>
    </w:lvl>
    <w:lvl w:ilvl="7" w:tplc="F08E1668">
      <w:numFmt w:val="bullet"/>
      <w:lvlText w:val="•"/>
      <w:lvlJc w:val="left"/>
      <w:pPr>
        <w:ind w:left="5194" w:hanging="348"/>
      </w:pPr>
      <w:rPr>
        <w:rFonts w:hint="default"/>
      </w:rPr>
    </w:lvl>
    <w:lvl w:ilvl="8" w:tplc="08D67928">
      <w:numFmt w:val="bullet"/>
      <w:lvlText w:val="•"/>
      <w:lvlJc w:val="left"/>
      <w:pPr>
        <w:ind w:left="5811" w:hanging="348"/>
      </w:pPr>
      <w:rPr>
        <w:rFonts w:hint="default"/>
      </w:rPr>
    </w:lvl>
  </w:abstractNum>
  <w:abstractNum w:abstractNumId="357">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0">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1">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2">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4">
    <w:nsid w:val="729A5A1F"/>
    <w:multiLevelType w:val="hybridMultilevel"/>
    <w:tmpl w:val="4E2EC2E4"/>
    <w:lvl w:ilvl="0" w:tplc="4202D226">
      <w:start w:val="1"/>
      <w:numFmt w:val="bullet"/>
      <w:lvlText w:val="-"/>
      <w:lvlJc w:val="left"/>
      <w:pPr>
        <w:tabs>
          <w:tab w:val="num" w:pos="720"/>
        </w:tabs>
        <w:ind w:left="720" w:hanging="360"/>
      </w:pPr>
      <w:rPr>
        <w:rFonts w:ascii="Times New Roman" w:hAnsi="Times New Roman" w:hint="default"/>
      </w:rPr>
    </w:lvl>
    <w:lvl w:ilvl="1" w:tplc="8AFEAC90" w:tentative="1">
      <w:start w:val="1"/>
      <w:numFmt w:val="bullet"/>
      <w:lvlText w:val="-"/>
      <w:lvlJc w:val="left"/>
      <w:pPr>
        <w:tabs>
          <w:tab w:val="num" w:pos="1440"/>
        </w:tabs>
        <w:ind w:left="1440" w:hanging="360"/>
      </w:pPr>
      <w:rPr>
        <w:rFonts w:ascii="Times New Roman" w:hAnsi="Times New Roman" w:hint="default"/>
      </w:rPr>
    </w:lvl>
    <w:lvl w:ilvl="2" w:tplc="BDA61160" w:tentative="1">
      <w:start w:val="1"/>
      <w:numFmt w:val="bullet"/>
      <w:lvlText w:val="-"/>
      <w:lvlJc w:val="left"/>
      <w:pPr>
        <w:tabs>
          <w:tab w:val="num" w:pos="2160"/>
        </w:tabs>
        <w:ind w:left="2160" w:hanging="360"/>
      </w:pPr>
      <w:rPr>
        <w:rFonts w:ascii="Times New Roman" w:hAnsi="Times New Roman" w:hint="default"/>
      </w:rPr>
    </w:lvl>
    <w:lvl w:ilvl="3" w:tplc="E300088C" w:tentative="1">
      <w:start w:val="1"/>
      <w:numFmt w:val="bullet"/>
      <w:lvlText w:val="-"/>
      <w:lvlJc w:val="left"/>
      <w:pPr>
        <w:tabs>
          <w:tab w:val="num" w:pos="2880"/>
        </w:tabs>
        <w:ind w:left="2880" w:hanging="360"/>
      </w:pPr>
      <w:rPr>
        <w:rFonts w:ascii="Times New Roman" w:hAnsi="Times New Roman" w:hint="default"/>
      </w:rPr>
    </w:lvl>
    <w:lvl w:ilvl="4" w:tplc="64604E28" w:tentative="1">
      <w:start w:val="1"/>
      <w:numFmt w:val="bullet"/>
      <w:lvlText w:val="-"/>
      <w:lvlJc w:val="left"/>
      <w:pPr>
        <w:tabs>
          <w:tab w:val="num" w:pos="3600"/>
        </w:tabs>
        <w:ind w:left="3600" w:hanging="360"/>
      </w:pPr>
      <w:rPr>
        <w:rFonts w:ascii="Times New Roman" w:hAnsi="Times New Roman" w:hint="default"/>
      </w:rPr>
    </w:lvl>
    <w:lvl w:ilvl="5" w:tplc="A8DA2E84" w:tentative="1">
      <w:start w:val="1"/>
      <w:numFmt w:val="bullet"/>
      <w:lvlText w:val="-"/>
      <w:lvlJc w:val="left"/>
      <w:pPr>
        <w:tabs>
          <w:tab w:val="num" w:pos="4320"/>
        </w:tabs>
        <w:ind w:left="4320" w:hanging="360"/>
      </w:pPr>
      <w:rPr>
        <w:rFonts w:ascii="Times New Roman" w:hAnsi="Times New Roman" w:hint="default"/>
      </w:rPr>
    </w:lvl>
    <w:lvl w:ilvl="6" w:tplc="E65C037C" w:tentative="1">
      <w:start w:val="1"/>
      <w:numFmt w:val="bullet"/>
      <w:lvlText w:val="-"/>
      <w:lvlJc w:val="left"/>
      <w:pPr>
        <w:tabs>
          <w:tab w:val="num" w:pos="5040"/>
        </w:tabs>
        <w:ind w:left="5040" w:hanging="360"/>
      </w:pPr>
      <w:rPr>
        <w:rFonts w:ascii="Times New Roman" w:hAnsi="Times New Roman" w:hint="default"/>
      </w:rPr>
    </w:lvl>
    <w:lvl w:ilvl="7" w:tplc="1DA233C0" w:tentative="1">
      <w:start w:val="1"/>
      <w:numFmt w:val="bullet"/>
      <w:lvlText w:val="-"/>
      <w:lvlJc w:val="left"/>
      <w:pPr>
        <w:tabs>
          <w:tab w:val="num" w:pos="5760"/>
        </w:tabs>
        <w:ind w:left="5760" w:hanging="360"/>
      </w:pPr>
      <w:rPr>
        <w:rFonts w:ascii="Times New Roman" w:hAnsi="Times New Roman" w:hint="default"/>
      </w:rPr>
    </w:lvl>
    <w:lvl w:ilvl="8" w:tplc="C4626BB6" w:tentative="1">
      <w:start w:val="1"/>
      <w:numFmt w:val="bullet"/>
      <w:lvlText w:val="-"/>
      <w:lvlJc w:val="left"/>
      <w:pPr>
        <w:tabs>
          <w:tab w:val="num" w:pos="6480"/>
        </w:tabs>
        <w:ind w:left="6480" w:hanging="360"/>
      </w:pPr>
      <w:rPr>
        <w:rFonts w:ascii="Times New Roman" w:hAnsi="Times New Roman" w:hint="default"/>
      </w:rPr>
    </w:lvl>
  </w:abstractNum>
  <w:abstractNum w:abstractNumId="365">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6">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733D338F"/>
    <w:multiLevelType w:val="hybridMultilevel"/>
    <w:tmpl w:val="6F78B2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8">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9">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0">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2">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3">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4">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5">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7">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8">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nsid w:val="759806CC"/>
    <w:multiLevelType w:val="multilevel"/>
    <w:tmpl w:val="C7B02FE4"/>
    <w:lvl w:ilvl="0">
      <w:start w:val="1"/>
      <w:numFmt w:val="decimal"/>
      <w:lvlText w:val="%1."/>
      <w:lvlJc w:val="left"/>
      <w:pPr>
        <w:ind w:left="165" w:hanging="201"/>
      </w:pPr>
      <w:rPr>
        <w:rFonts w:ascii="Times New Roman" w:eastAsia="Times New Roman" w:hAnsi="Times New Roman" w:cs="Times New Roman" w:hint="default"/>
        <w:spacing w:val="0"/>
        <w:w w:val="99"/>
        <w:sz w:val="20"/>
        <w:szCs w:val="20"/>
      </w:rPr>
    </w:lvl>
    <w:lvl w:ilvl="1">
      <w:start w:val="1"/>
      <w:numFmt w:val="decimal"/>
      <w:lvlText w:val="%1.%2."/>
      <w:lvlJc w:val="left"/>
      <w:pPr>
        <w:ind w:left="757" w:hanging="352"/>
      </w:pPr>
      <w:rPr>
        <w:rFonts w:ascii="Times New Roman" w:eastAsia="Times New Roman" w:hAnsi="Times New Roman" w:cs="Times New Roman" w:hint="default"/>
        <w:spacing w:val="0"/>
        <w:w w:val="99"/>
        <w:sz w:val="20"/>
        <w:szCs w:val="20"/>
      </w:rPr>
    </w:lvl>
    <w:lvl w:ilvl="2">
      <w:numFmt w:val="bullet"/>
      <w:lvlText w:val="•"/>
      <w:lvlJc w:val="left"/>
      <w:pPr>
        <w:ind w:left="760" w:hanging="352"/>
      </w:pPr>
      <w:rPr>
        <w:rFonts w:hint="default"/>
      </w:rPr>
    </w:lvl>
    <w:lvl w:ilvl="3">
      <w:numFmt w:val="bullet"/>
      <w:lvlText w:val="•"/>
      <w:lvlJc w:val="left"/>
      <w:pPr>
        <w:ind w:left="1545" w:hanging="352"/>
      </w:pPr>
      <w:rPr>
        <w:rFonts w:hint="default"/>
      </w:rPr>
    </w:lvl>
    <w:lvl w:ilvl="4">
      <w:numFmt w:val="bullet"/>
      <w:lvlText w:val="•"/>
      <w:lvlJc w:val="left"/>
      <w:pPr>
        <w:ind w:left="2331" w:hanging="352"/>
      </w:pPr>
      <w:rPr>
        <w:rFonts w:hint="default"/>
      </w:rPr>
    </w:lvl>
    <w:lvl w:ilvl="5">
      <w:numFmt w:val="bullet"/>
      <w:lvlText w:val="•"/>
      <w:lvlJc w:val="left"/>
      <w:pPr>
        <w:ind w:left="3116" w:hanging="352"/>
      </w:pPr>
      <w:rPr>
        <w:rFonts w:hint="default"/>
      </w:rPr>
    </w:lvl>
    <w:lvl w:ilvl="6">
      <w:numFmt w:val="bullet"/>
      <w:lvlText w:val="•"/>
      <w:lvlJc w:val="left"/>
      <w:pPr>
        <w:ind w:left="3902" w:hanging="352"/>
      </w:pPr>
      <w:rPr>
        <w:rFonts w:hint="default"/>
      </w:rPr>
    </w:lvl>
    <w:lvl w:ilvl="7">
      <w:numFmt w:val="bullet"/>
      <w:lvlText w:val="•"/>
      <w:lvlJc w:val="left"/>
      <w:pPr>
        <w:ind w:left="4687" w:hanging="352"/>
      </w:pPr>
      <w:rPr>
        <w:rFonts w:hint="default"/>
      </w:rPr>
    </w:lvl>
    <w:lvl w:ilvl="8">
      <w:numFmt w:val="bullet"/>
      <w:lvlText w:val="•"/>
      <w:lvlJc w:val="left"/>
      <w:pPr>
        <w:ind w:left="5473" w:hanging="352"/>
      </w:pPr>
      <w:rPr>
        <w:rFonts w:hint="default"/>
      </w:rPr>
    </w:lvl>
  </w:abstractNum>
  <w:abstractNum w:abstractNumId="38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1">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76C95774"/>
    <w:multiLevelType w:val="multilevel"/>
    <w:tmpl w:val="8F841EF6"/>
    <w:lvl w:ilvl="0">
      <w:start w:val="1"/>
      <w:numFmt w:val="decimal"/>
      <w:lvlText w:val="%1."/>
      <w:lvlJc w:val="left"/>
      <w:rPr>
        <w:rFonts w:ascii="Courier New" w:eastAsia="Times New Roman" w:hAnsi="Courier New" w:cs="Courier New"/>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3">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4">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5">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nsid w:val="77CD3713"/>
    <w:multiLevelType w:val="hybridMultilevel"/>
    <w:tmpl w:val="079E811E"/>
    <w:lvl w:ilvl="0" w:tplc="E6C485D0">
      <w:start w:val="1"/>
      <w:numFmt w:val="bullet"/>
      <w:lvlText w:val="-"/>
      <w:lvlJc w:val="left"/>
      <w:pPr>
        <w:tabs>
          <w:tab w:val="num" w:pos="720"/>
        </w:tabs>
        <w:ind w:left="720" w:hanging="360"/>
      </w:pPr>
      <w:rPr>
        <w:rFonts w:ascii="Times New Roman" w:hAnsi="Times New Roman" w:hint="default"/>
      </w:rPr>
    </w:lvl>
    <w:lvl w:ilvl="1" w:tplc="06DEF6E4" w:tentative="1">
      <w:start w:val="1"/>
      <w:numFmt w:val="bullet"/>
      <w:lvlText w:val="-"/>
      <w:lvlJc w:val="left"/>
      <w:pPr>
        <w:tabs>
          <w:tab w:val="num" w:pos="1440"/>
        </w:tabs>
        <w:ind w:left="1440" w:hanging="360"/>
      </w:pPr>
      <w:rPr>
        <w:rFonts w:ascii="Times New Roman" w:hAnsi="Times New Roman" w:hint="default"/>
      </w:rPr>
    </w:lvl>
    <w:lvl w:ilvl="2" w:tplc="37F2A3D6" w:tentative="1">
      <w:start w:val="1"/>
      <w:numFmt w:val="bullet"/>
      <w:lvlText w:val="-"/>
      <w:lvlJc w:val="left"/>
      <w:pPr>
        <w:tabs>
          <w:tab w:val="num" w:pos="2160"/>
        </w:tabs>
        <w:ind w:left="2160" w:hanging="360"/>
      </w:pPr>
      <w:rPr>
        <w:rFonts w:ascii="Times New Roman" w:hAnsi="Times New Roman" w:hint="default"/>
      </w:rPr>
    </w:lvl>
    <w:lvl w:ilvl="3" w:tplc="D67AAF9C" w:tentative="1">
      <w:start w:val="1"/>
      <w:numFmt w:val="bullet"/>
      <w:lvlText w:val="-"/>
      <w:lvlJc w:val="left"/>
      <w:pPr>
        <w:tabs>
          <w:tab w:val="num" w:pos="2880"/>
        </w:tabs>
        <w:ind w:left="2880" w:hanging="360"/>
      </w:pPr>
      <w:rPr>
        <w:rFonts w:ascii="Times New Roman" w:hAnsi="Times New Roman" w:hint="default"/>
      </w:rPr>
    </w:lvl>
    <w:lvl w:ilvl="4" w:tplc="6F5EC380" w:tentative="1">
      <w:start w:val="1"/>
      <w:numFmt w:val="bullet"/>
      <w:lvlText w:val="-"/>
      <w:lvlJc w:val="left"/>
      <w:pPr>
        <w:tabs>
          <w:tab w:val="num" w:pos="3600"/>
        </w:tabs>
        <w:ind w:left="3600" w:hanging="360"/>
      </w:pPr>
      <w:rPr>
        <w:rFonts w:ascii="Times New Roman" w:hAnsi="Times New Roman" w:hint="default"/>
      </w:rPr>
    </w:lvl>
    <w:lvl w:ilvl="5" w:tplc="B8BA2B6A" w:tentative="1">
      <w:start w:val="1"/>
      <w:numFmt w:val="bullet"/>
      <w:lvlText w:val="-"/>
      <w:lvlJc w:val="left"/>
      <w:pPr>
        <w:tabs>
          <w:tab w:val="num" w:pos="4320"/>
        </w:tabs>
        <w:ind w:left="4320" w:hanging="360"/>
      </w:pPr>
      <w:rPr>
        <w:rFonts w:ascii="Times New Roman" w:hAnsi="Times New Roman" w:hint="default"/>
      </w:rPr>
    </w:lvl>
    <w:lvl w:ilvl="6" w:tplc="D8D05C12" w:tentative="1">
      <w:start w:val="1"/>
      <w:numFmt w:val="bullet"/>
      <w:lvlText w:val="-"/>
      <w:lvlJc w:val="left"/>
      <w:pPr>
        <w:tabs>
          <w:tab w:val="num" w:pos="5040"/>
        </w:tabs>
        <w:ind w:left="5040" w:hanging="360"/>
      </w:pPr>
      <w:rPr>
        <w:rFonts w:ascii="Times New Roman" w:hAnsi="Times New Roman" w:hint="default"/>
      </w:rPr>
    </w:lvl>
    <w:lvl w:ilvl="7" w:tplc="8A4632FA" w:tentative="1">
      <w:start w:val="1"/>
      <w:numFmt w:val="bullet"/>
      <w:lvlText w:val="-"/>
      <w:lvlJc w:val="left"/>
      <w:pPr>
        <w:tabs>
          <w:tab w:val="num" w:pos="5760"/>
        </w:tabs>
        <w:ind w:left="5760" w:hanging="360"/>
      </w:pPr>
      <w:rPr>
        <w:rFonts w:ascii="Times New Roman" w:hAnsi="Times New Roman" w:hint="default"/>
      </w:rPr>
    </w:lvl>
    <w:lvl w:ilvl="8" w:tplc="0156A87E" w:tentative="1">
      <w:start w:val="1"/>
      <w:numFmt w:val="bullet"/>
      <w:lvlText w:val="-"/>
      <w:lvlJc w:val="left"/>
      <w:pPr>
        <w:tabs>
          <w:tab w:val="num" w:pos="6480"/>
        </w:tabs>
        <w:ind w:left="6480" w:hanging="360"/>
      </w:pPr>
      <w:rPr>
        <w:rFonts w:ascii="Times New Roman" w:hAnsi="Times New Roman" w:hint="default"/>
      </w:rPr>
    </w:lvl>
  </w:abstractNum>
  <w:abstractNum w:abstractNumId="387">
    <w:nsid w:val="781919CE"/>
    <w:multiLevelType w:val="multilevel"/>
    <w:tmpl w:val="94E248E6"/>
    <w:lvl w:ilvl="0">
      <w:start w:val="1"/>
      <w:numFmt w:val="bullet"/>
      <w:lvlText w:val=""/>
      <w:lvlJc w:val="left"/>
      <w:rPr>
        <w:rFonts w:ascii="Wingdings" w:hAnsi="Wingdings" w:hint="default"/>
        <w:b/>
        <w:i w:val="0"/>
        <w:smallCaps w:val="0"/>
        <w:strike w:val="0"/>
        <w:color w:val="231E2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8">
    <w:nsid w:val="78970AC8"/>
    <w:multiLevelType w:val="multilevel"/>
    <w:tmpl w:val="94E248E6"/>
    <w:lvl w:ilvl="0">
      <w:start w:val="1"/>
      <w:numFmt w:val="bullet"/>
      <w:lvlText w:val=""/>
      <w:lvlJc w:val="left"/>
      <w:rPr>
        <w:rFonts w:ascii="Wingdings" w:hAnsi="Wingdings" w:hint="default"/>
        <w:b/>
        <w:i w:val="0"/>
        <w:smallCaps w:val="0"/>
        <w:strike w:val="0"/>
        <w:color w:val="231E2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9">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0">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92">
    <w:nsid w:val="78CD30A8"/>
    <w:multiLevelType w:val="multilevel"/>
    <w:tmpl w:val="C75E1C74"/>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3">
    <w:nsid w:val="7948184C"/>
    <w:multiLevelType w:val="multilevel"/>
    <w:tmpl w:val="B65209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94">
    <w:nsid w:val="79726D96"/>
    <w:multiLevelType w:val="multilevel"/>
    <w:tmpl w:val="9F1EAB70"/>
    <w:lvl w:ilvl="0">
      <w:start w:val="3"/>
      <w:numFmt w:val="decimal"/>
      <w:lvlText w:val="%1"/>
      <w:lvlJc w:val="left"/>
      <w:pPr>
        <w:ind w:left="715" w:hanging="555"/>
      </w:pPr>
      <w:rPr>
        <w:rFonts w:cs="Times New Roman" w:hint="default"/>
      </w:rPr>
    </w:lvl>
    <w:lvl w:ilvl="1">
      <w:start w:val="4"/>
      <w:numFmt w:val="decimal"/>
      <w:lvlText w:val="%1.%2"/>
      <w:lvlJc w:val="left"/>
      <w:pPr>
        <w:ind w:left="715" w:hanging="555"/>
      </w:pPr>
      <w:rPr>
        <w:rFonts w:cs="Times New Roman" w:hint="default"/>
      </w:rPr>
    </w:lvl>
    <w:lvl w:ilvl="2">
      <w:start w:val="1"/>
      <w:numFmt w:val="decimal"/>
      <w:lvlText w:val="%1.%2.%3."/>
      <w:lvlJc w:val="left"/>
      <w:pPr>
        <w:ind w:left="715" w:hanging="555"/>
      </w:pPr>
      <w:rPr>
        <w:rFonts w:ascii="Arial" w:eastAsia="Times New Roman" w:hAnsi="Arial" w:cs="Arial" w:hint="default"/>
        <w:b/>
        <w:bCs/>
        <w:color w:val="221E1F"/>
        <w:spacing w:val="-1"/>
        <w:w w:val="99"/>
        <w:sz w:val="20"/>
        <w:szCs w:val="20"/>
      </w:rPr>
    </w:lvl>
    <w:lvl w:ilvl="3">
      <w:numFmt w:val="bullet"/>
      <w:lvlText w:val=""/>
      <w:lvlJc w:val="left"/>
      <w:pPr>
        <w:ind w:left="1435" w:hanging="348"/>
      </w:pPr>
      <w:rPr>
        <w:rFonts w:ascii="Wingdings" w:eastAsia="Times New Roman" w:hAnsi="Wingdings" w:hint="default"/>
        <w:w w:val="99"/>
        <w:sz w:val="20"/>
      </w:rPr>
    </w:lvl>
    <w:lvl w:ilvl="4">
      <w:numFmt w:val="bullet"/>
      <w:lvlText w:val="•"/>
      <w:lvlJc w:val="left"/>
      <w:pPr>
        <w:ind w:left="3568" w:hanging="348"/>
      </w:pPr>
      <w:rPr>
        <w:rFonts w:hint="default"/>
      </w:rPr>
    </w:lvl>
    <w:lvl w:ilvl="5">
      <w:numFmt w:val="bullet"/>
      <w:lvlText w:val="•"/>
      <w:lvlJc w:val="left"/>
      <w:pPr>
        <w:ind w:left="4277" w:hanging="348"/>
      </w:pPr>
      <w:rPr>
        <w:rFonts w:hint="default"/>
      </w:rPr>
    </w:lvl>
    <w:lvl w:ilvl="6">
      <w:numFmt w:val="bullet"/>
      <w:lvlText w:val="•"/>
      <w:lvlJc w:val="left"/>
      <w:pPr>
        <w:ind w:left="4986" w:hanging="348"/>
      </w:pPr>
      <w:rPr>
        <w:rFonts w:hint="default"/>
      </w:rPr>
    </w:lvl>
    <w:lvl w:ilvl="7">
      <w:numFmt w:val="bullet"/>
      <w:lvlText w:val="•"/>
      <w:lvlJc w:val="left"/>
      <w:pPr>
        <w:ind w:left="5696" w:hanging="348"/>
      </w:pPr>
      <w:rPr>
        <w:rFonts w:hint="default"/>
      </w:rPr>
    </w:lvl>
    <w:lvl w:ilvl="8">
      <w:numFmt w:val="bullet"/>
      <w:lvlText w:val="•"/>
      <w:lvlJc w:val="left"/>
      <w:pPr>
        <w:ind w:left="6405" w:hanging="348"/>
      </w:pPr>
      <w:rPr>
        <w:rFonts w:hint="default"/>
      </w:rPr>
    </w:lvl>
  </w:abstractNum>
  <w:abstractNum w:abstractNumId="395">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6">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7">
    <w:nsid w:val="7B10731E"/>
    <w:multiLevelType w:val="hybridMultilevel"/>
    <w:tmpl w:val="533EFE78"/>
    <w:lvl w:ilvl="0" w:tplc="1090AE5C">
      <w:numFmt w:val="bullet"/>
      <w:lvlText w:val=""/>
      <w:lvlJc w:val="left"/>
      <w:pPr>
        <w:ind w:left="289" w:hanging="144"/>
      </w:pPr>
      <w:rPr>
        <w:rFonts w:ascii="Wingdings" w:eastAsia="Times New Roman" w:hAnsi="Wingdings" w:hint="default"/>
        <w:w w:val="100"/>
        <w:sz w:val="18"/>
      </w:rPr>
    </w:lvl>
    <w:lvl w:ilvl="1" w:tplc="A7BA39B4">
      <w:numFmt w:val="bullet"/>
      <w:lvlText w:val="•"/>
      <w:lvlJc w:val="left"/>
      <w:pPr>
        <w:ind w:left="772" w:hanging="144"/>
      </w:pPr>
      <w:rPr>
        <w:rFonts w:hint="default"/>
      </w:rPr>
    </w:lvl>
    <w:lvl w:ilvl="2" w:tplc="2ABCD746">
      <w:numFmt w:val="bullet"/>
      <w:lvlText w:val="•"/>
      <w:lvlJc w:val="left"/>
      <w:pPr>
        <w:ind w:left="1265" w:hanging="144"/>
      </w:pPr>
      <w:rPr>
        <w:rFonts w:hint="default"/>
      </w:rPr>
    </w:lvl>
    <w:lvl w:ilvl="3" w:tplc="3B6C1FA6">
      <w:numFmt w:val="bullet"/>
      <w:lvlText w:val="•"/>
      <w:lvlJc w:val="left"/>
      <w:pPr>
        <w:ind w:left="1758" w:hanging="144"/>
      </w:pPr>
      <w:rPr>
        <w:rFonts w:hint="default"/>
      </w:rPr>
    </w:lvl>
    <w:lvl w:ilvl="4" w:tplc="AF70E4D6">
      <w:numFmt w:val="bullet"/>
      <w:lvlText w:val="•"/>
      <w:lvlJc w:val="left"/>
      <w:pPr>
        <w:ind w:left="2251" w:hanging="144"/>
      </w:pPr>
      <w:rPr>
        <w:rFonts w:hint="default"/>
      </w:rPr>
    </w:lvl>
    <w:lvl w:ilvl="5" w:tplc="9EF6CC8C">
      <w:numFmt w:val="bullet"/>
      <w:lvlText w:val="•"/>
      <w:lvlJc w:val="left"/>
      <w:pPr>
        <w:ind w:left="2744" w:hanging="144"/>
      </w:pPr>
      <w:rPr>
        <w:rFonts w:hint="default"/>
      </w:rPr>
    </w:lvl>
    <w:lvl w:ilvl="6" w:tplc="D2685924">
      <w:numFmt w:val="bullet"/>
      <w:lvlText w:val="•"/>
      <w:lvlJc w:val="left"/>
      <w:pPr>
        <w:ind w:left="3237" w:hanging="144"/>
      </w:pPr>
      <w:rPr>
        <w:rFonts w:hint="default"/>
      </w:rPr>
    </w:lvl>
    <w:lvl w:ilvl="7" w:tplc="16728F32">
      <w:numFmt w:val="bullet"/>
      <w:lvlText w:val="•"/>
      <w:lvlJc w:val="left"/>
      <w:pPr>
        <w:ind w:left="3730" w:hanging="144"/>
      </w:pPr>
      <w:rPr>
        <w:rFonts w:hint="default"/>
      </w:rPr>
    </w:lvl>
    <w:lvl w:ilvl="8" w:tplc="F39C6380">
      <w:numFmt w:val="bullet"/>
      <w:lvlText w:val="•"/>
      <w:lvlJc w:val="left"/>
      <w:pPr>
        <w:ind w:left="4223" w:hanging="144"/>
      </w:pPr>
      <w:rPr>
        <w:rFonts w:hint="default"/>
      </w:rPr>
    </w:lvl>
  </w:abstractNum>
  <w:abstractNum w:abstractNumId="398">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9">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0">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nsid w:val="7CCF5FAA"/>
    <w:multiLevelType w:val="multilevel"/>
    <w:tmpl w:val="94E248E6"/>
    <w:lvl w:ilvl="0">
      <w:start w:val="1"/>
      <w:numFmt w:val="bullet"/>
      <w:lvlText w:val=""/>
      <w:lvlJc w:val="left"/>
      <w:rPr>
        <w:rFonts w:ascii="Wingdings" w:hAnsi="Wingdings" w:hint="default"/>
        <w:b/>
        <w:i w:val="0"/>
        <w:smallCaps w:val="0"/>
        <w:strike w:val="0"/>
        <w:color w:val="231E2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4">
    <w:nsid w:val="7CDB3F63"/>
    <w:multiLevelType w:val="multilevel"/>
    <w:tmpl w:val="0A582BE8"/>
    <w:lvl w:ilvl="0">
      <w:start w:val="1"/>
      <w:numFmt w:val="bullet"/>
      <w:lvlText w:val="•"/>
      <w:lvlJc w:val="left"/>
      <w:rPr>
        <w:rFonts w:ascii="Times New Roman" w:eastAsia="Times New Roman" w:hAnsi="Times New Roman"/>
        <w:b w:val="0"/>
        <w:i w:val="0"/>
        <w:smallCaps w:val="0"/>
        <w:strike w:val="0"/>
        <w:color w:val="231E2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5">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6">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7">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8">
    <w:nsid w:val="7DB37DC0"/>
    <w:multiLevelType w:val="hybridMultilevel"/>
    <w:tmpl w:val="242E6632"/>
    <w:lvl w:ilvl="0" w:tplc="29AC048E">
      <w:numFmt w:val="bullet"/>
      <w:lvlText w:val=""/>
      <w:lvlJc w:val="left"/>
      <w:pPr>
        <w:ind w:left="1435" w:hanging="348"/>
      </w:pPr>
      <w:rPr>
        <w:rFonts w:ascii="Wingdings" w:eastAsia="Times New Roman" w:hAnsi="Wingdings" w:hint="default"/>
        <w:w w:val="99"/>
        <w:sz w:val="20"/>
      </w:rPr>
    </w:lvl>
    <w:lvl w:ilvl="1" w:tplc="38D00324">
      <w:numFmt w:val="bullet"/>
      <w:lvlText w:val="•"/>
      <w:lvlJc w:val="left"/>
      <w:pPr>
        <w:ind w:left="2078" w:hanging="348"/>
      </w:pPr>
      <w:rPr>
        <w:rFonts w:hint="default"/>
      </w:rPr>
    </w:lvl>
    <w:lvl w:ilvl="2" w:tplc="E2042DE2">
      <w:numFmt w:val="bullet"/>
      <w:lvlText w:val="•"/>
      <w:lvlJc w:val="left"/>
      <w:pPr>
        <w:ind w:left="2716" w:hanging="348"/>
      </w:pPr>
      <w:rPr>
        <w:rFonts w:hint="default"/>
      </w:rPr>
    </w:lvl>
    <w:lvl w:ilvl="3" w:tplc="84B6A5D8">
      <w:numFmt w:val="bullet"/>
      <w:lvlText w:val="•"/>
      <w:lvlJc w:val="left"/>
      <w:pPr>
        <w:ind w:left="3355" w:hanging="348"/>
      </w:pPr>
      <w:rPr>
        <w:rFonts w:hint="default"/>
      </w:rPr>
    </w:lvl>
    <w:lvl w:ilvl="4" w:tplc="C994DA1A">
      <w:numFmt w:val="bullet"/>
      <w:lvlText w:val="•"/>
      <w:lvlJc w:val="left"/>
      <w:pPr>
        <w:ind w:left="3993" w:hanging="348"/>
      </w:pPr>
      <w:rPr>
        <w:rFonts w:hint="default"/>
      </w:rPr>
    </w:lvl>
    <w:lvl w:ilvl="5" w:tplc="9C48DD64">
      <w:numFmt w:val="bullet"/>
      <w:lvlText w:val="•"/>
      <w:lvlJc w:val="left"/>
      <w:pPr>
        <w:ind w:left="4632" w:hanging="348"/>
      </w:pPr>
      <w:rPr>
        <w:rFonts w:hint="default"/>
      </w:rPr>
    </w:lvl>
    <w:lvl w:ilvl="6" w:tplc="E8E65E6C">
      <w:numFmt w:val="bullet"/>
      <w:lvlText w:val="•"/>
      <w:lvlJc w:val="left"/>
      <w:pPr>
        <w:ind w:left="5270" w:hanging="348"/>
      </w:pPr>
      <w:rPr>
        <w:rFonts w:hint="default"/>
      </w:rPr>
    </w:lvl>
    <w:lvl w:ilvl="7" w:tplc="EA183B04">
      <w:numFmt w:val="bullet"/>
      <w:lvlText w:val="•"/>
      <w:lvlJc w:val="left"/>
      <w:pPr>
        <w:ind w:left="5908" w:hanging="348"/>
      </w:pPr>
      <w:rPr>
        <w:rFonts w:hint="default"/>
      </w:rPr>
    </w:lvl>
    <w:lvl w:ilvl="8" w:tplc="6EA2A8D8">
      <w:numFmt w:val="bullet"/>
      <w:lvlText w:val="•"/>
      <w:lvlJc w:val="left"/>
      <w:pPr>
        <w:ind w:left="6547" w:hanging="348"/>
      </w:pPr>
      <w:rPr>
        <w:rFonts w:hint="default"/>
      </w:rPr>
    </w:lvl>
  </w:abstractNum>
  <w:abstractNum w:abstractNumId="409">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2">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3"/>
  </w:num>
  <w:num w:numId="2">
    <w:abstractNumId w:val="221"/>
  </w:num>
  <w:num w:numId="3">
    <w:abstractNumId w:val="397"/>
  </w:num>
  <w:num w:numId="4">
    <w:abstractNumId w:val="252"/>
  </w:num>
  <w:num w:numId="5">
    <w:abstractNumId w:val="408"/>
  </w:num>
  <w:num w:numId="6">
    <w:abstractNumId w:val="394"/>
  </w:num>
  <w:num w:numId="7">
    <w:abstractNumId w:val="8"/>
  </w:num>
  <w:num w:numId="8">
    <w:abstractNumId w:val="118"/>
  </w:num>
  <w:num w:numId="9">
    <w:abstractNumId w:val="99"/>
  </w:num>
  <w:num w:numId="10">
    <w:abstractNumId w:val="258"/>
  </w:num>
  <w:num w:numId="11">
    <w:abstractNumId w:val="137"/>
  </w:num>
  <w:num w:numId="12">
    <w:abstractNumId w:val="85"/>
  </w:num>
  <w:num w:numId="13">
    <w:abstractNumId w:val="343"/>
  </w:num>
  <w:num w:numId="14">
    <w:abstractNumId w:val="94"/>
  </w:num>
  <w:num w:numId="15">
    <w:abstractNumId w:val="53"/>
  </w:num>
  <w:num w:numId="16">
    <w:abstractNumId w:val="255"/>
  </w:num>
  <w:num w:numId="17">
    <w:abstractNumId w:val="181"/>
  </w:num>
  <w:num w:numId="18">
    <w:abstractNumId w:val="356"/>
  </w:num>
  <w:num w:numId="19">
    <w:abstractNumId w:val="238"/>
  </w:num>
  <w:num w:numId="20">
    <w:abstractNumId w:val="220"/>
  </w:num>
  <w:num w:numId="21">
    <w:abstractNumId w:val="346"/>
  </w:num>
  <w:num w:numId="22">
    <w:abstractNumId w:val="379"/>
  </w:num>
  <w:num w:numId="23">
    <w:abstractNumId w:val="122"/>
  </w:num>
  <w:num w:numId="24">
    <w:abstractNumId w:val="5"/>
  </w:num>
  <w:num w:numId="25">
    <w:abstractNumId w:val="286"/>
  </w:num>
  <w:num w:numId="26">
    <w:abstractNumId w:val="20"/>
  </w:num>
  <w:num w:numId="27">
    <w:abstractNumId w:val="11"/>
  </w:num>
  <w:num w:numId="28">
    <w:abstractNumId w:val="391"/>
  </w:num>
  <w:num w:numId="29">
    <w:abstractNumId w:val="27"/>
  </w:num>
  <w:num w:numId="30">
    <w:abstractNumId w:val="265"/>
  </w:num>
  <w:num w:numId="31">
    <w:abstractNumId w:val="60"/>
  </w:num>
  <w:num w:numId="32">
    <w:abstractNumId w:val="345"/>
  </w:num>
  <w:num w:numId="33">
    <w:abstractNumId w:val="52"/>
  </w:num>
  <w:num w:numId="34">
    <w:abstractNumId w:val="367"/>
  </w:num>
  <w:num w:numId="35">
    <w:abstractNumId w:val="234"/>
  </w:num>
  <w:num w:numId="36">
    <w:abstractNumId w:val="364"/>
  </w:num>
  <w:num w:numId="37">
    <w:abstractNumId w:val="194"/>
  </w:num>
  <w:num w:numId="38">
    <w:abstractNumId w:val="300"/>
  </w:num>
  <w:num w:numId="39">
    <w:abstractNumId w:val="58"/>
  </w:num>
  <w:num w:numId="40">
    <w:abstractNumId w:val="380"/>
  </w:num>
  <w:num w:numId="41">
    <w:abstractNumId w:val="257"/>
  </w:num>
  <w:num w:numId="42">
    <w:abstractNumId w:val="289"/>
  </w:num>
  <w:num w:numId="43">
    <w:abstractNumId w:val="210"/>
  </w:num>
  <w:num w:numId="44">
    <w:abstractNumId w:val="318"/>
  </w:num>
  <w:num w:numId="45">
    <w:abstractNumId w:val="146"/>
  </w:num>
  <w:num w:numId="46">
    <w:abstractNumId w:val="327"/>
  </w:num>
  <w:num w:numId="47">
    <w:abstractNumId w:val="342"/>
  </w:num>
  <w:num w:numId="48">
    <w:abstractNumId w:val="119"/>
  </w:num>
  <w:num w:numId="49">
    <w:abstractNumId w:val="186"/>
  </w:num>
  <w:num w:numId="50">
    <w:abstractNumId w:val="70"/>
  </w:num>
  <w:num w:numId="51">
    <w:abstractNumId w:val="303"/>
  </w:num>
  <w:num w:numId="52">
    <w:abstractNumId w:val="383"/>
  </w:num>
  <w:num w:numId="53">
    <w:abstractNumId w:val="268"/>
  </w:num>
  <w:num w:numId="54">
    <w:abstractNumId w:val="328"/>
  </w:num>
  <w:num w:numId="55">
    <w:abstractNumId w:val="82"/>
  </w:num>
  <w:num w:numId="56">
    <w:abstractNumId w:val="261"/>
  </w:num>
  <w:num w:numId="57">
    <w:abstractNumId w:val="23"/>
  </w:num>
  <w:num w:numId="58">
    <w:abstractNumId w:val="389"/>
  </w:num>
  <w:num w:numId="59">
    <w:abstractNumId w:val="335"/>
  </w:num>
  <w:num w:numId="60">
    <w:abstractNumId w:val="361"/>
  </w:num>
  <w:num w:numId="61">
    <w:abstractNumId w:val="123"/>
  </w:num>
  <w:num w:numId="62">
    <w:abstractNumId w:val="260"/>
  </w:num>
  <w:num w:numId="63">
    <w:abstractNumId w:val="217"/>
  </w:num>
  <w:num w:numId="64">
    <w:abstractNumId w:val="253"/>
  </w:num>
  <w:num w:numId="65">
    <w:abstractNumId w:val="329"/>
  </w:num>
  <w:num w:numId="66">
    <w:abstractNumId w:val="392"/>
  </w:num>
  <w:num w:numId="67">
    <w:abstractNumId w:val="352"/>
  </w:num>
  <w:num w:numId="68">
    <w:abstractNumId w:val="95"/>
  </w:num>
  <w:num w:numId="69">
    <w:abstractNumId w:val="111"/>
  </w:num>
  <w:num w:numId="70">
    <w:abstractNumId w:val="349"/>
  </w:num>
  <w:num w:numId="71">
    <w:abstractNumId w:val="371"/>
  </w:num>
  <w:num w:numId="72">
    <w:abstractNumId w:val="129"/>
  </w:num>
  <w:num w:numId="73">
    <w:abstractNumId w:val="273"/>
  </w:num>
  <w:num w:numId="74">
    <w:abstractNumId w:val="245"/>
  </w:num>
  <w:num w:numId="75">
    <w:abstractNumId w:val="396"/>
  </w:num>
  <w:num w:numId="76">
    <w:abstractNumId w:val="212"/>
  </w:num>
  <w:num w:numId="77">
    <w:abstractNumId w:val="316"/>
  </w:num>
  <w:num w:numId="78">
    <w:abstractNumId w:val="42"/>
  </w:num>
  <w:num w:numId="79">
    <w:abstractNumId w:val="109"/>
  </w:num>
  <w:num w:numId="80">
    <w:abstractNumId w:val="297"/>
  </w:num>
  <w:num w:numId="81">
    <w:abstractNumId w:val="214"/>
  </w:num>
  <w:num w:numId="82">
    <w:abstractNumId w:val="79"/>
  </w:num>
  <w:num w:numId="83">
    <w:abstractNumId w:val="347"/>
  </w:num>
  <w:num w:numId="84">
    <w:abstractNumId w:val="112"/>
  </w:num>
  <w:num w:numId="85">
    <w:abstractNumId w:val="151"/>
  </w:num>
  <w:num w:numId="86">
    <w:abstractNumId w:val="90"/>
  </w:num>
  <w:num w:numId="87">
    <w:abstractNumId w:val="12"/>
  </w:num>
  <w:num w:numId="88">
    <w:abstractNumId w:val="333"/>
  </w:num>
  <w:num w:numId="89">
    <w:abstractNumId w:val="170"/>
  </w:num>
  <w:num w:numId="90">
    <w:abstractNumId w:val="295"/>
  </w:num>
  <w:num w:numId="91">
    <w:abstractNumId w:val="348"/>
  </w:num>
  <w:num w:numId="92">
    <w:abstractNumId w:val="120"/>
  </w:num>
  <w:num w:numId="93">
    <w:abstractNumId w:val="108"/>
  </w:num>
  <w:num w:numId="94">
    <w:abstractNumId w:val="67"/>
  </w:num>
  <w:num w:numId="95">
    <w:abstractNumId w:val="89"/>
  </w:num>
  <w:num w:numId="96">
    <w:abstractNumId w:val="202"/>
  </w:num>
  <w:num w:numId="97">
    <w:abstractNumId w:val="290"/>
  </w:num>
  <w:num w:numId="98">
    <w:abstractNumId w:val="96"/>
  </w:num>
  <w:num w:numId="99">
    <w:abstractNumId w:val="189"/>
  </w:num>
  <w:num w:numId="100">
    <w:abstractNumId w:val="225"/>
  </w:num>
  <w:num w:numId="101">
    <w:abstractNumId w:val="84"/>
  </w:num>
  <w:num w:numId="102">
    <w:abstractNumId w:val="19"/>
  </w:num>
  <w:num w:numId="103">
    <w:abstractNumId w:val="49"/>
  </w:num>
  <w:num w:numId="104">
    <w:abstractNumId w:val="223"/>
  </w:num>
  <w:num w:numId="105">
    <w:abstractNumId w:val="150"/>
  </w:num>
  <w:num w:numId="106">
    <w:abstractNumId w:val="365"/>
  </w:num>
  <w:num w:numId="107">
    <w:abstractNumId w:val="45"/>
  </w:num>
  <w:num w:numId="108">
    <w:abstractNumId w:val="142"/>
  </w:num>
  <w:num w:numId="109">
    <w:abstractNumId w:val="87"/>
  </w:num>
  <w:num w:numId="110">
    <w:abstractNumId w:val="313"/>
  </w:num>
  <w:num w:numId="111">
    <w:abstractNumId w:val="219"/>
  </w:num>
  <w:num w:numId="112">
    <w:abstractNumId w:val="62"/>
  </w:num>
  <w:num w:numId="113">
    <w:abstractNumId w:val="298"/>
  </w:num>
  <w:num w:numId="114">
    <w:abstractNumId w:val="311"/>
  </w:num>
  <w:num w:numId="115">
    <w:abstractNumId w:val="368"/>
  </w:num>
  <w:num w:numId="116">
    <w:abstractNumId w:val="314"/>
  </w:num>
  <w:num w:numId="117">
    <w:abstractNumId w:val="373"/>
  </w:num>
  <w:num w:numId="118">
    <w:abstractNumId w:val="407"/>
  </w:num>
  <w:num w:numId="119">
    <w:abstractNumId w:val="138"/>
  </w:num>
  <w:num w:numId="120">
    <w:abstractNumId w:val="312"/>
  </w:num>
  <w:num w:numId="121">
    <w:abstractNumId w:val="287"/>
  </w:num>
  <w:num w:numId="122">
    <w:abstractNumId w:val="374"/>
  </w:num>
  <w:num w:numId="123">
    <w:abstractNumId w:val="249"/>
  </w:num>
  <w:num w:numId="124">
    <w:abstractNumId w:val="177"/>
  </w:num>
  <w:num w:numId="125">
    <w:abstractNumId w:val="377"/>
  </w:num>
  <w:num w:numId="126">
    <w:abstractNumId w:val="98"/>
  </w:num>
  <w:num w:numId="127">
    <w:abstractNumId w:val="105"/>
  </w:num>
  <w:num w:numId="128">
    <w:abstractNumId w:val="239"/>
  </w:num>
  <w:num w:numId="129">
    <w:abstractNumId w:val="134"/>
  </w:num>
  <w:num w:numId="130">
    <w:abstractNumId w:val="184"/>
  </w:num>
  <w:num w:numId="131">
    <w:abstractNumId w:val="360"/>
  </w:num>
  <w:num w:numId="132">
    <w:abstractNumId w:val="325"/>
  </w:num>
  <w:num w:numId="133">
    <w:abstractNumId w:val="22"/>
  </w:num>
  <w:num w:numId="134">
    <w:abstractNumId w:val="199"/>
  </w:num>
  <w:num w:numId="135">
    <w:abstractNumId w:val="176"/>
  </w:num>
  <w:num w:numId="136">
    <w:abstractNumId w:val="16"/>
  </w:num>
  <w:num w:numId="137">
    <w:abstractNumId w:val="399"/>
  </w:num>
  <w:num w:numId="138">
    <w:abstractNumId w:val="369"/>
  </w:num>
  <w:num w:numId="139">
    <w:abstractNumId w:val="363"/>
  </w:num>
  <w:num w:numId="140">
    <w:abstractNumId w:val="262"/>
  </w:num>
  <w:num w:numId="141">
    <w:abstractNumId w:val="26"/>
  </w:num>
  <w:num w:numId="142">
    <w:abstractNumId w:val="353"/>
  </w:num>
  <w:num w:numId="143">
    <w:abstractNumId w:val="404"/>
  </w:num>
  <w:num w:numId="144">
    <w:abstractNumId w:val="40"/>
  </w:num>
  <w:num w:numId="145">
    <w:abstractNumId w:val="321"/>
  </w:num>
  <w:num w:numId="146">
    <w:abstractNumId w:val="395"/>
  </w:num>
  <w:num w:numId="147">
    <w:abstractNumId w:val="269"/>
  </w:num>
  <w:num w:numId="148">
    <w:abstractNumId w:val="291"/>
  </w:num>
  <w:num w:numId="149">
    <w:abstractNumId w:val="126"/>
  </w:num>
  <w:num w:numId="150">
    <w:abstractNumId w:val="205"/>
  </w:num>
  <w:num w:numId="151">
    <w:abstractNumId w:val="372"/>
  </w:num>
  <w:num w:numId="152">
    <w:abstractNumId w:val="166"/>
  </w:num>
  <w:num w:numId="153">
    <w:abstractNumId w:val="56"/>
  </w:num>
  <w:num w:numId="154">
    <w:abstractNumId w:val="76"/>
  </w:num>
  <w:num w:numId="155">
    <w:abstractNumId w:val="341"/>
  </w:num>
  <w:num w:numId="156">
    <w:abstractNumId w:val="113"/>
  </w:num>
  <w:num w:numId="157">
    <w:abstractNumId w:val="103"/>
  </w:num>
  <w:num w:numId="158">
    <w:abstractNumId w:val="337"/>
  </w:num>
  <w:num w:numId="159">
    <w:abstractNumId w:val="196"/>
  </w:num>
  <w:num w:numId="160">
    <w:abstractNumId w:val="251"/>
  </w:num>
  <w:num w:numId="161">
    <w:abstractNumId w:val="33"/>
  </w:num>
  <w:num w:numId="162">
    <w:abstractNumId w:val="0"/>
  </w:num>
  <w:num w:numId="163">
    <w:abstractNumId w:val="405"/>
  </w:num>
  <w:num w:numId="164">
    <w:abstractNumId w:val="6"/>
  </w:num>
  <w:num w:numId="165">
    <w:abstractNumId w:val="69"/>
  </w:num>
  <w:num w:numId="166">
    <w:abstractNumId w:val="51"/>
  </w:num>
  <w:num w:numId="167">
    <w:abstractNumId w:val="144"/>
  </w:num>
  <w:num w:numId="168">
    <w:abstractNumId w:val="266"/>
  </w:num>
  <w:num w:numId="169">
    <w:abstractNumId w:val="44"/>
  </w:num>
  <w:num w:numId="170">
    <w:abstractNumId w:val="1"/>
  </w:num>
  <w:num w:numId="171">
    <w:abstractNumId w:val="359"/>
  </w:num>
  <w:num w:numId="172">
    <w:abstractNumId w:val="271"/>
  </w:num>
  <w:num w:numId="173">
    <w:abstractNumId w:val="315"/>
  </w:num>
  <w:num w:numId="174">
    <w:abstractNumId w:val="339"/>
  </w:num>
  <w:num w:numId="175">
    <w:abstractNumId w:val="183"/>
  </w:num>
  <w:num w:numId="176">
    <w:abstractNumId w:val="350"/>
  </w:num>
  <w:num w:numId="177">
    <w:abstractNumId w:val="24"/>
  </w:num>
  <w:num w:numId="178">
    <w:abstractNumId w:val="285"/>
  </w:num>
  <w:num w:numId="179">
    <w:abstractNumId w:val="28"/>
  </w:num>
  <w:num w:numId="180">
    <w:abstractNumId w:val="77"/>
  </w:num>
  <w:num w:numId="181">
    <w:abstractNumId w:val="326"/>
  </w:num>
  <w:num w:numId="182">
    <w:abstractNumId w:val="43"/>
  </w:num>
  <w:num w:numId="183">
    <w:abstractNumId w:val="229"/>
  </w:num>
  <w:num w:numId="184">
    <w:abstractNumId w:val="50"/>
  </w:num>
  <w:num w:numId="185">
    <w:abstractNumId w:val="406"/>
  </w:num>
  <w:num w:numId="186">
    <w:abstractNumId w:val="264"/>
  </w:num>
  <w:num w:numId="187">
    <w:abstractNumId w:val="83"/>
  </w:num>
  <w:num w:numId="188">
    <w:abstractNumId w:val="47"/>
  </w:num>
  <w:num w:numId="189">
    <w:abstractNumId w:val="147"/>
  </w:num>
  <w:num w:numId="190">
    <w:abstractNumId w:val="121"/>
  </w:num>
  <w:num w:numId="191">
    <w:abstractNumId w:val="3"/>
  </w:num>
  <w:num w:numId="192">
    <w:abstractNumId w:val="204"/>
  </w:num>
  <w:num w:numId="193">
    <w:abstractNumId w:val="227"/>
  </w:num>
  <w:num w:numId="194">
    <w:abstractNumId w:val="411"/>
  </w:num>
  <w:num w:numId="195">
    <w:abstractNumId w:val="382"/>
  </w:num>
  <w:num w:numId="196">
    <w:abstractNumId w:val="4"/>
  </w:num>
  <w:num w:numId="197">
    <w:abstractNumId w:val="231"/>
  </w:num>
  <w:num w:numId="198">
    <w:abstractNumId w:val="158"/>
  </w:num>
  <w:num w:numId="199">
    <w:abstractNumId w:val="15"/>
  </w:num>
  <w:num w:numId="200">
    <w:abstractNumId w:val="305"/>
  </w:num>
  <w:num w:numId="201">
    <w:abstractNumId w:val="250"/>
  </w:num>
  <w:num w:numId="202">
    <w:abstractNumId w:val="224"/>
  </w:num>
  <w:num w:numId="203">
    <w:abstractNumId w:val="116"/>
  </w:num>
  <w:num w:numId="204">
    <w:abstractNumId w:val="171"/>
  </w:num>
  <w:num w:numId="205">
    <w:abstractNumId w:val="366"/>
  </w:num>
  <w:num w:numId="206">
    <w:abstractNumId w:val="390"/>
  </w:num>
  <w:num w:numId="207">
    <w:abstractNumId w:val="36"/>
  </w:num>
  <w:num w:numId="208">
    <w:abstractNumId w:val="9"/>
  </w:num>
  <w:num w:numId="209">
    <w:abstractNumId w:val="29"/>
  </w:num>
  <w:num w:numId="210">
    <w:abstractNumId w:val="21"/>
  </w:num>
  <w:num w:numId="211">
    <w:abstractNumId w:val="294"/>
  </w:num>
  <w:num w:numId="212">
    <w:abstractNumId w:val="235"/>
  </w:num>
  <w:num w:numId="213">
    <w:abstractNumId w:val="270"/>
  </w:num>
  <w:num w:numId="214">
    <w:abstractNumId w:val="93"/>
  </w:num>
  <w:num w:numId="215">
    <w:abstractNumId w:val="179"/>
  </w:num>
  <w:num w:numId="216">
    <w:abstractNumId w:val="149"/>
  </w:num>
  <w:num w:numId="217">
    <w:abstractNumId w:val="207"/>
  </w:num>
  <w:num w:numId="218">
    <w:abstractNumId w:val="117"/>
  </w:num>
  <w:num w:numId="219">
    <w:abstractNumId w:val="254"/>
  </w:num>
  <w:num w:numId="220">
    <w:abstractNumId w:val="63"/>
  </w:num>
  <w:num w:numId="221">
    <w:abstractNumId w:val="301"/>
  </w:num>
  <w:num w:numId="222">
    <w:abstractNumId w:val="72"/>
  </w:num>
  <w:num w:numId="223">
    <w:abstractNumId w:val="213"/>
  </w:num>
  <w:num w:numId="224">
    <w:abstractNumId w:val="306"/>
  </w:num>
  <w:num w:numId="225">
    <w:abstractNumId w:val="31"/>
  </w:num>
  <w:num w:numId="226">
    <w:abstractNumId w:val="115"/>
  </w:num>
  <w:num w:numId="227">
    <w:abstractNumId w:val="237"/>
  </w:num>
  <w:num w:numId="228">
    <w:abstractNumId w:val="355"/>
  </w:num>
  <w:num w:numId="229">
    <w:abstractNumId w:val="267"/>
  </w:num>
  <w:num w:numId="230">
    <w:abstractNumId w:val="143"/>
  </w:num>
  <w:num w:numId="231">
    <w:abstractNumId w:val="282"/>
  </w:num>
  <w:num w:numId="232">
    <w:abstractNumId w:val="247"/>
  </w:num>
  <w:num w:numId="233">
    <w:abstractNumId w:val="244"/>
  </w:num>
  <w:num w:numId="234">
    <w:abstractNumId w:val="277"/>
  </w:num>
  <w:num w:numId="235">
    <w:abstractNumId w:val="148"/>
  </w:num>
  <w:num w:numId="236">
    <w:abstractNumId w:val="2"/>
  </w:num>
  <w:num w:numId="237">
    <w:abstractNumId w:val="180"/>
  </w:num>
  <w:num w:numId="238">
    <w:abstractNumId w:val="25"/>
  </w:num>
  <w:num w:numId="239">
    <w:abstractNumId w:val="218"/>
  </w:num>
  <w:num w:numId="240">
    <w:abstractNumId w:val="88"/>
  </w:num>
  <w:num w:numId="241">
    <w:abstractNumId w:val="157"/>
  </w:num>
  <w:num w:numId="242">
    <w:abstractNumId w:val="317"/>
  </w:num>
  <w:num w:numId="243">
    <w:abstractNumId w:val="336"/>
  </w:num>
  <w:num w:numId="244">
    <w:abstractNumId w:val="402"/>
  </w:num>
  <w:num w:numId="245">
    <w:abstractNumId w:val="48"/>
  </w:num>
  <w:num w:numId="246">
    <w:abstractNumId w:val="370"/>
  </w:num>
  <w:num w:numId="247">
    <w:abstractNumId w:val="226"/>
  </w:num>
  <w:num w:numId="248">
    <w:abstractNumId w:val="357"/>
  </w:num>
  <w:num w:numId="249">
    <w:abstractNumId w:val="283"/>
  </w:num>
  <w:num w:numId="250">
    <w:abstractNumId w:val="173"/>
  </w:num>
  <w:num w:numId="251">
    <w:abstractNumId w:val="192"/>
  </w:num>
  <w:num w:numId="252">
    <w:abstractNumId w:val="209"/>
  </w:num>
  <w:num w:numId="253">
    <w:abstractNumId w:val="309"/>
  </w:num>
  <w:num w:numId="254">
    <w:abstractNumId w:val="128"/>
  </w:num>
  <w:num w:numId="255">
    <w:abstractNumId w:val="278"/>
  </w:num>
  <w:num w:numId="256">
    <w:abstractNumId w:val="14"/>
  </w:num>
  <w:num w:numId="257">
    <w:abstractNumId w:val="236"/>
  </w:num>
  <w:num w:numId="258">
    <w:abstractNumId w:val="362"/>
  </w:num>
  <w:num w:numId="259">
    <w:abstractNumId w:val="135"/>
  </w:num>
  <w:num w:numId="260">
    <w:abstractNumId w:val="292"/>
  </w:num>
  <w:num w:numId="261">
    <w:abstractNumId w:val="141"/>
  </w:num>
  <w:num w:numId="262">
    <w:abstractNumId w:val="208"/>
  </w:num>
  <w:num w:numId="263">
    <w:abstractNumId w:val="131"/>
  </w:num>
  <w:num w:numId="264">
    <w:abstractNumId w:val="174"/>
  </w:num>
  <w:num w:numId="265">
    <w:abstractNumId w:val="276"/>
  </w:num>
  <w:num w:numId="266">
    <w:abstractNumId w:val="34"/>
  </w:num>
  <w:num w:numId="267">
    <w:abstractNumId w:val="310"/>
  </w:num>
  <w:num w:numId="268">
    <w:abstractNumId w:val="145"/>
  </w:num>
  <w:num w:numId="269">
    <w:abstractNumId w:val="132"/>
  </w:num>
  <w:num w:numId="270">
    <w:abstractNumId w:val="240"/>
  </w:num>
  <w:num w:numId="271">
    <w:abstractNumId w:val="381"/>
  </w:num>
  <w:num w:numId="272">
    <w:abstractNumId w:val="228"/>
  </w:num>
  <w:num w:numId="273">
    <w:abstractNumId w:val="18"/>
  </w:num>
  <w:num w:numId="274">
    <w:abstractNumId w:val="97"/>
  </w:num>
  <w:num w:numId="275">
    <w:abstractNumId w:val="41"/>
  </w:num>
  <w:num w:numId="276">
    <w:abstractNumId w:val="59"/>
  </w:num>
  <w:num w:numId="277">
    <w:abstractNumId w:val="130"/>
  </w:num>
  <w:num w:numId="278">
    <w:abstractNumId w:val="178"/>
  </w:num>
  <w:num w:numId="279">
    <w:abstractNumId w:val="211"/>
  </w:num>
  <w:num w:numId="280">
    <w:abstractNumId w:val="159"/>
  </w:num>
  <w:num w:numId="281">
    <w:abstractNumId w:val="32"/>
  </w:num>
  <w:num w:numId="282">
    <w:abstractNumId w:val="64"/>
  </w:num>
  <w:num w:numId="283">
    <w:abstractNumId w:val="165"/>
  </w:num>
  <w:num w:numId="284">
    <w:abstractNumId w:val="73"/>
  </w:num>
  <w:num w:numId="285">
    <w:abstractNumId w:val="263"/>
  </w:num>
  <w:num w:numId="286">
    <w:abstractNumId w:val="272"/>
  </w:num>
  <w:num w:numId="287">
    <w:abstractNumId w:val="187"/>
  </w:num>
  <w:num w:numId="288">
    <w:abstractNumId w:val="68"/>
  </w:num>
  <w:num w:numId="289">
    <w:abstractNumId w:val="133"/>
  </w:num>
  <w:num w:numId="290">
    <w:abstractNumId w:val="38"/>
  </w:num>
  <w:num w:numId="291">
    <w:abstractNumId w:val="246"/>
  </w:num>
  <w:num w:numId="292">
    <w:abstractNumId w:val="413"/>
  </w:num>
  <w:num w:numId="293">
    <w:abstractNumId w:val="74"/>
  </w:num>
  <w:num w:numId="294">
    <w:abstractNumId w:val="153"/>
  </w:num>
  <w:num w:numId="295">
    <w:abstractNumId w:val="75"/>
  </w:num>
  <w:num w:numId="296">
    <w:abstractNumId w:val="375"/>
  </w:num>
  <w:num w:numId="297">
    <w:abstractNumId w:val="324"/>
  </w:num>
  <w:num w:numId="298">
    <w:abstractNumId w:val="156"/>
  </w:num>
  <w:num w:numId="299">
    <w:abstractNumId w:val="30"/>
  </w:num>
  <w:num w:numId="300">
    <w:abstractNumId w:val="293"/>
  </w:num>
  <w:num w:numId="301">
    <w:abstractNumId w:val="80"/>
  </w:num>
  <w:num w:numId="302">
    <w:abstractNumId w:val="412"/>
  </w:num>
  <w:num w:numId="303">
    <w:abstractNumId w:val="400"/>
  </w:num>
  <w:num w:numId="304">
    <w:abstractNumId w:val="35"/>
  </w:num>
  <w:num w:numId="305">
    <w:abstractNumId w:val="7"/>
  </w:num>
  <w:num w:numId="306">
    <w:abstractNumId w:val="110"/>
  </w:num>
  <w:num w:numId="307">
    <w:abstractNumId w:val="168"/>
  </w:num>
  <w:num w:numId="308">
    <w:abstractNumId w:val="222"/>
  </w:num>
  <w:num w:numId="309">
    <w:abstractNumId w:val="102"/>
  </w:num>
  <w:num w:numId="310">
    <w:abstractNumId w:val="385"/>
  </w:num>
  <w:num w:numId="311">
    <w:abstractNumId w:val="46"/>
  </w:num>
  <w:num w:numId="312">
    <w:abstractNumId w:val="280"/>
  </w:num>
  <w:num w:numId="313">
    <w:abstractNumId w:val="206"/>
  </w:num>
  <w:num w:numId="314">
    <w:abstractNumId w:val="37"/>
  </w:num>
  <w:num w:numId="315">
    <w:abstractNumId w:val="162"/>
  </w:num>
  <w:num w:numId="316">
    <w:abstractNumId w:val="169"/>
  </w:num>
  <w:num w:numId="317">
    <w:abstractNumId w:val="275"/>
  </w:num>
  <w:num w:numId="318">
    <w:abstractNumId w:val="13"/>
  </w:num>
  <w:num w:numId="319">
    <w:abstractNumId w:val="124"/>
  </w:num>
  <w:num w:numId="320">
    <w:abstractNumId w:val="154"/>
  </w:num>
  <w:num w:numId="321">
    <w:abstractNumId w:val="163"/>
  </w:num>
  <w:num w:numId="322">
    <w:abstractNumId w:val="175"/>
  </w:num>
  <w:num w:numId="323">
    <w:abstractNumId w:val="100"/>
  </w:num>
  <w:num w:numId="324">
    <w:abstractNumId w:val="106"/>
  </w:num>
  <w:num w:numId="325">
    <w:abstractNumId w:val="351"/>
  </w:num>
  <w:num w:numId="326">
    <w:abstractNumId w:val="215"/>
  </w:num>
  <w:num w:numId="327">
    <w:abstractNumId w:val="320"/>
  </w:num>
  <w:num w:numId="328">
    <w:abstractNumId w:val="188"/>
  </w:num>
  <w:num w:numId="329">
    <w:abstractNumId w:val="197"/>
  </w:num>
  <w:num w:numId="330">
    <w:abstractNumId w:val="140"/>
  </w:num>
  <w:num w:numId="331">
    <w:abstractNumId w:val="401"/>
  </w:num>
  <w:num w:numId="332">
    <w:abstractNumId w:val="55"/>
  </w:num>
  <w:num w:numId="333">
    <w:abstractNumId w:val="125"/>
  </w:num>
  <w:num w:numId="334">
    <w:abstractNumId w:val="344"/>
  </w:num>
  <w:num w:numId="335">
    <w:abstractNumId w:val="232"/>
  </w:num>
  <w:num w:numId="336">
    <w:abstractNumId w:val="409"/>
  </w:num>
  <w:num w:numId="337">
    <w:abstractNumId w:val="378"/>
  </w:num>
  <w:num w:numId="338">
    <w:abstractNumId w:val="304"/>
  </w:num>
  <w:num w:numId="339">
    <w:abstractNumId w:val="114"/>
  </w:num>
  <w:num w:numId="340">
    <w:abstractNumId w:val="410"/>
  </w:num>
  <w:num w:numId="341">
    <w:abstractNumId w:val="256"/>
  </w:num>
  <w:num w:numId="342">
    <w:abstractNumId w:val="54"/>
  </w:num>
  <w:num w:numId="343">
    <w:abstractNumId w:val="230"/>
  </w:num>
  <w:num w:numId="344">
    <w:abstractNumId w:val="307"/>
  </w:num>
  <w:num w:numId="345">
    <w:abstractNumId w:val="185"/>
  </w:num>
  <w:num w:numId="346">
    <w:abstractNumId w:val="200"/>
  </w:num>
  <w:num w:numId="347">
    <w:abstractNumId w:val="190"/>
  </w:num>
  <w:num w:numId="348">
    <w:abstractNumId w:val="39"/>
  </w:num>
  <w:num w:numId="349">
    <w:abstractNumId w:val="91"/>
  </w:num>
  <w:num w:numId="350">
    <w:abstractNumId w:val="281"/>
  </w:num>
  <w:num w:numId="351">
    <w:abstractNumId w:val="284"/>
  </w:num>
  <w:num w:numId="352">
    <w:abstractNumId w:val="322"/>
  </w:num>
  <w:num w:numId="353">
    <w:abstractNumId w:val="296"/>
  </w:num>
  <w:num w:numId="354">
    <w:abstractNumId w:val="243"/>
  </w:num>
  <w:num w:numId="355">
    <w:abstractNumId w:val="201"/>
  </w:num>
  <w:num w:numId="356">
    <w:abstractNumId w:val="152"/>
  </w:num>
  <w:num w:numId="357">
    <w:abstractNumId w:val="160"/>
  </w:num>
  <w:num w:numId="358">
    <w:abstractNumId w:val="330"/>
  </w:num>
  <w:num w:numId="359">
    <w:abstractNumId w:val="172"/>
  </w:num>
  <w:num w:numId="360">
    <w:abstractNumId w:val="302"/>
  </w:num>
  <w:num w:numId="361">
    <w:abstractNumId w:val="155"/>
  </w:num>
  <w:num w:numId="362">
    <w:abstractNumId w:val="233"/>
  </w:num>
  <w:num w:numId="363">
    <w:abstractNumId w:val="319"/>
  </w:num>
  <w:num w:numId="364">
    <w:abstractNumId w:val="331"/>
  </w:num>
  <w:num w:numId="365">
    <w:abstractNumId w:val="167"/>
  </w:num>
  <w:num w:numId="366">
    <w:abstractNumId w:val="403"/>
  </w:num>
  <w:num w:numId="367">
    <w:abstractNumId w:val="191"/>
  </w:num>
  <w:num w:numId="368">
    <w:abstractNumId w:val="61"/>
  </w:num>
  <w:num w:numId="369">
    <w:abstractNumId w:val="388"/>
  </w:num>
  <w:num w:numId="370">
    <w:abstractNumId w:val="195"/>
  </w:num>
  <w:num w:numId="371">
    <w:abstractNumId w:val="203"/>
  </w:num>
  <w:num w:numId="372">
    <w:abstractNumId w:val="139"/>
  </w:num>
  <w:num w:numId="373">
    <w:abstractNumId w:val="241"/>
  </w:num>
  <w:num w:numId="374">
    <w:abstractNumId w:val="198"/>
  </w:num>
  <w:num w:numId="375">
    <w:abstractNumId w:val="387"/>
  </w:num>
  <w:num w:numId="376">
    <w:abstractNumId w:val="288"/>
  </w:num>
  <w:num w:numId="377">
    <w:abstractNumId w:val="136"/>
  </w:num>
  <w:num w:numId="378">
    <w:abstractNumId w:val="78"/>
  </w:num>
  <w:num w:numId="379">
    <w:abstractNumId w:val="358"/>
  </w:num>
  <w:num w:numId="380">
    <w:abstractNumId w:val="10"/>
  </w:num>
  <w:num w:numId="381">
    <w:abstractNumId w:val="354"/>
  </w:num>
  <w:num w:numId="382">
    <w:abstractNumId w:val="86"/>
  </w:num>
  <w:num w:numId="383">
    <w:abstractNumId w:val="17"/>
  </w:num>
  <w:num w:numId="384">
    <w:abstractNumId w:val="216"/>
  </w:num>
  <w:num w:numId="385">
    <w:abstractNumId w:val="104"/>
  </w:num>
  <w:num w:numId="386">
    <w:abstractNumId w:val="338"/>
  </w:num>
  <w:num w:numId="387">
    <w:abstractNumId w:val="323"/>
  </w:num>
  <w:num w:numId="388">
    <w:abstractNumId w:val="259"/>
  </w:num>
  <w:num w:numId="389">
    <w:abstractNumId w:val="107"/>
  </w:num>
  <w:num w:numId="390">
    <w:abstractNumId w:val="65"/>
  </w:num>
  <w:num w:numId="391">
    <w:abstractNumId w:val="57"/>
  </w:num>
  <w:num w:numId="392">
    <w:abstractNumId w:val="299"/>
  </w:num>
  <w:num w:numId="393">
    <w:abstractNumId w:val="308"/>
  </w:num>
  <w:num w:numId="394">
    <w:abstractNumId w:val="182"/>
  </w:num>
  <w:num w:numId="395">
    <w:abstractNumId w:val="101"/>
  </w:num>
  <w:num w:numId="396">
    <w:abstractNumId w:val="71"/>
  </w:num>
  <w:num w:numId="397">
    <w:abstractNumId w:val="127"/>
  </w:num>
  <w:num w:numId="398">
    <w:abstractNumId w:val="384"/>
  </w:num>
  <w:num w:numId="399">
    <w:abstractNumId w:val="332"/>
  </w:num>
  <w:num w:numId="400">
    <w:abstractNumId w:val="334"/>
  </w:num>
  <w:num w:numId="401">
    <w:abstractNumId w:val="398"/>
  </w:num>
  <w:num w:numId="402">
    <w:abstractNumId w:val="66"/>
  </w:num>
  <w:num w:numId="403">
    <w:abstractNumId w:val="242"/>
  </w:num>
  <w:num w:numId="404">
    <w:abstractNumId w:val="164"/>
  </w:num>
  <w:num w:numId="405">
    <w:abstractNumId w:val="376"/>
  </w:num>
  <w:num w:numId="406">
    <w:abstractNumId w:val="161"/>
  </w:num>
  <w:num w:numId="407">
    <w:abstractNumId w:val="248"/>
  </w:num>
  <w:num w:numId="408">
    <w:abstractNumId w:val="274"/>
  </w:num>
  <w:num w:numId="409">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abstractNumId w:val="2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3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3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386"/>
  </w:num>
  <w:num w:numId="414">
    <w:abstractNumId w:val="92"/>
  </w:num>
  <w:numIdMacAtCleanup w:val="4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hdrShapeDefaults>
    <o:shapedefaults v:ext="edit" spidmax="208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44B4"/>
    <w:rsid w:val="00087E61"/>
    <w:rsid w:val="001444B4"/>
    <w:rsid w:val="002663C9"/>
    <w:rsid w:val="0029700D"/>
    <w:rsid w:val="002A3085"/>
    <w:rsid w:val="002B64E5"/>
    <w:rsid w:val="002C5DDD"/>
    <w:rsid w:val="00416DC3"/>
    <w:rsid w:val="004630A3"/>
    <w:rsid w:val="00465CA1"/>
    <w:rsid w:val="00550FA4"/>
    <w:rsid w:val="005636D9"/>
    <w:rsid w:val="005A4FFC"/>
    <w:rsid w:val="005E5C61"/>
    <w:rsid w:val="0077777A"/>
    <w:rsid w:val="007F450A"/>
    <w:rsid w:val="00885742"/>
    <w:rsid w:val="00902C1B"/>
    <w:rsid w:val="00946897"/>
    <w:rsid w:val="009F0C49"/>
    <w:rsid w:val="00B13432"/>
    <w:rsid w:val="00B3134C"/>
    <w:rsid w:val="00C01CEE"/>
    <w:rsid w:val="00C76AAA"/>
    <w:rsid w:val="00DB5E8D"/>
    <w:rsid w:val="00DC36EB"/>
    <w:rsid w:val="00E5450F"/>
    <w:rsid w:val="00EB1CAF"/>
    <w:rsid w:val="00EC7AE6"/>
    <w:rsid w:val="00EE0293"/>
    <w:rsid w:val="00F71428"/>
    <w:rsid w:val="00FC287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450F"/>
    <w:pPr>
      <w:spacing w:after="200" w:line="276" w:lineRule="auto"/>
    </w:pPr>
    <w:rPr>
      <w:lang w:eastAsia="en-US"/>
    </w:rPr>
  </w:style>
  <w:style w:type="paragraph" w:styleId="Heading1">
    <w:name w:val="heading 1"/>
    <w:basedOn w:val="Normal"/>
    <w:link w:val="Heading1Char"/>
    <w:uiPriority w:val="99"/>
    <w:qFormat/>
    <w:rsid w:val="00416DC3"/>
    <w:pPr>
      <w:widowControl w:val="0"/>
      <w:autoSpaceDE w:val="0"/>
      <w:autoSpaceDN w:val="0"/>
      <w:spacing w:before="90" w:after="0" w:line="240" w:lineRule="auto"/>
      <w:ind w:left="28"/>
      <w:outlineLvl w:val="0"/>
    </w:pPr>
    <w:rPr>
      <w:rFonts w:ascii="Times New Roman" w:eastAsia="Times New Roman" w:hAnsi="Times New Roman"/>
      <w:b/>
      <w:bCs/>
      <w:sz w:val="24"/>
      <w:szCs w:val="24"/>
    </w:rPr>
  </w:style>
  <w:style w:type="paragraph" w:styleId="Heading2">
    <w:name w:val="heading 2"/>
    <w:basedOn w:val="Normal"/>
    <w:link w:val="Heading2Char"/>
    <w:uiPriority w:val="99"/>
    <w:qFormat/>
    <w:rsid w:val="00416DC3"/>
    <w:pPr>
      <w:widowControl w:val="0"/>
      <w:autoSpaceDE w:val="0"/>
      <w:autoSpaceDN w:val="0"/>
      <w:spacing w:before="78" w:after="0" w:line="240" w:lineRule="auto"/>
      <w:ind w:left="143"/>
      <w:outlineLvl w:val="1"/>
    </w:pPr>
    <w:rPr>
      <w:rFonts w:ascii="Times New Roman" w:eastAsia="Times New Roman" w:hAnsi="Times New Roman"/>
      <w:sz w:val="24"/>
      <w:szCs w:val="24"/>
    </w:rPr>
  </w:style>
  <w:style w:type="paragraph" w:styleId="Heading3">
    <w:name w:val="heading 3"/>
    <w:basedOn w:val="Normal"/>
    <w:link w:val="Heading3Char"/>
    <w:uiPriority w:val="99"/>
    <w:qFormat/>
    <w:rsid w:val="00416DC3"/>
    <w:pPr>
      <w:widowControl w:val="0"/>
      <w:autoSpaceDE w:val="0"/>
      <w:autoSpaceDN w:val="0"/>
      <w:spacing w:after="0" w:line="240" w:lineRule="auto"/>
      <w:ind w:left="851"/>
      <w:jc w:val="both"/>
      <w:outlineLvl w:val="2"/>
    </w:pPr>
    <w:rPr>
      <w:rFonts w:ascii="Times New Roman" w:eastAsia="Times New Roman" w:hAnsi="Times New Roman"/>
      <w:b/>
      <w:bCs/>
      <w:sz w:val="20"/>
      <w:szCs w:val="20"/>
    </w:rPr>
  </w:style>
  <w:style w:type="paragraph" w:styleId="Heading4">
    <w:name w:val="heading 4"/>
    <w:basedOn w:val="Normal"/>
    <w:link w:val="Heading4Char"/>
    <w:uiPriority w:val="99"/>
    <w:qFormat/>
    <w:rsid w:val="00416DC3"/>
    <w:pPr>
      <w:widowControl w:val="0"/>
      <w:autoSpaceDE w:val="0"/>
      <w:autoSpaceDN w:val="0"/>
      <w:spacing w:after="0" w:line="240" w:lineRule="auto"/>
      <w:ind w:left="851"/>
      <w:jc w:val="both"/>
      <w:outlineLvl w:val="3"/>
    </w:pPr>
    <w:rPr>
      <w:rFonts w:ascii="Times New Roman" w:eastAsia="Times New Roman" w:hAnsi="Times New Roman"/>
      <w:b/>
      <w:bCs/>
      <w:i/>
      <w:i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16DC3"/>
    <w:rPr>
      <w:rFonts w:ascii="Times New Roman" w:hAnsi="Times New Roman" w:cs="Times New Roman"/>
      <w:b/>
      <w:bCs/>
      <w:sz w:val="24"/>
      <w:szCs w:val="24"/>
    </w:rPr>
  </w:style>
  <w:style w:type="character" w:customStyle="1" w:styleId="Heading2Char">
    <w:name w:val="Heading 2 Char"/>
    <w:basedOn w:val="DefaultParagraphFont"/>
    <w:link w:val="Heading2"/>
    <w:uiPriority w:val="99"/>
    <w:locked/>
    <w:rsid w:val="00416DC3"/>
    <w:rPr>
      <w:rFonts w:ascii="Times New Roman" w:hAnsi="Times New Roman" w:cs="Times New Roman"/>
      <w:sz w:val="24"/>
      <w:szCs w:val="24"/>
    </w:rPr>
  </w:style>
  <w:style w:type="character" w:customStyle="1" w:styleId="Heading3Char">
    <w:name w:val="Heading 3 Char"/>
    <w:basedOn w:val="DefaultParagraphFont"/>
    <w:link w:val="Heading3"/>
    <w:uiPriority w:val="99"/>
    <w:locked/>
    <w:rsid w:val="00416DC3"/>
    <w:rPr>
      <w:rFonts w:ascii="Times New Roman" w:hAnsi="Times New Roman" w:cs="Times New Roman"/>
      <w:b/>
      <w:bCs/>
      <w:sz w:val="20"/>
      <w:szCs w:val="20"/>
    </w:rPr>
  </w:style>
  <w:style w:type="character" w:customStyle="1" w:styleId="Heading4Char">
    <w:name w:val="Heading 4 Char"/>
    <w:basedOn w:val="DefaultParagraphFont"/>
    <w:link w:val="Heading4"/>
    <w:uiPriority w:val="99"/>
    <w:locked/>
    <w:rsid w:val="00416DC3"/>
    <w:rPr>
      <w:rFonts w:ascii="Times New Roman" w:hAnsi="Times New Roman" w:cs="Times New Roman"/>
      <w:b/>
      <w:bCs/>
      <w:i/>
      <w:iCs/>
      <w:sz w:val="20"/>
      <w:szCs w:val="20"/>
    </w:rPr>
  </w:style>
  <w:style w:type="table" w:customStyle="1" w:styleId="TableNormal1">
    <w:name w:val="Table Normal1"/>
    <w:uiPriority w:val="99"/>
    <w:semiHidden/>
    <w:rsid w:val="00416DC3"/>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TOC1">
    <w:name w:val="toc 1"/>
    <w:basedOn w:val="Normal"/>
    <w:uiPriority w:val="99"/>
    <w:rsid w:val="00416DC3"/>
    <w:pPr>
      <w:widowControl w:val="0"/>
      <w:autoSpaceDE w:val="0"/>
      <w:autoSpaceDN w:val="0"/>
      <w:spacing w:before="100" w:after="0" w:line="240" w:lineRule="auto"/>
      <w:ind w:left="165" w:right="459"/>
    </w:pPr>
    <w:rPr>
      <w:rFonts w:ascii="Times New Roman" w:eastAsia="Times New Roman" w:hAnsi="Times New Roman"/>
      <w:sz w:val="20"/>
      <w:szCs w:val="20"/>
    </w:rPr>
  </w:style>
  <w:style w:type="paragraph" w:styleId="TOC2">
    <w:name w:val="toc 2"/>
    <w:basedOn w:val="Normal"/>
    <w:uiPriority w:val="99"/>
    <w:rsid w:val="00416DC3"/>
    <w:pPr>
      <w:widowControl w:val="0"/>
      <w:autoSpaceDE w:val="0"/>
      <w:autoSpaceDN w:val="0"/>
      <w:spacing w:before="102" w:after="0" w:line="240" w:lineRule="auto"/>
      <w:ind w:left="406"/>
    </w:pPr>
    <w:rPr>
      <w:rFonts w:ascii="Times New Roman" w:eastAsia="Times New Roman" w:hAnsi="Times New Roman"/>
      <w:sz w:val="20"/>
      <w:szCs w:val="20"/>
    </w:rPr>
  </w:style>
  <w:style w:type="paragraph" w:styleId="BodyText">
    <w:name w:val="Body Text"/>
    <w:basedOn w:val="Normal"/>
    <w:link w:val="BodyTextChar"/>
    <w:uiPriority w:val="99"/>
    <w:rsid w:val="00416DC3"/>
    <w:pPr>
      <w:widowControl w:val="0"/>
      <w:autoSpaceDE w:val="0"/>
      <w:autoSpaceDN w:val="0"/>
      <w:spacing w:after="0" w:line="240" w:lineRule="auto"/>
      <w:jc w:val="both"/>
    </w:pPr>
    <w:rPr>
      <w:rFonts w:ascii="Times New Roman" w:eastAsia="Times New Roman" w:hAnsi="Times New Roman"/>
      <w:sz w:val="20"/>
      <w:szCs w:val="20"/>
    </w:rPr>
  </w:style>
  <w:style w:type="character" w:customStyle="1" w:styleId="BodyTextChar">
    <w:name w:val="Body Text Char"/>
    <w:basedOn w:val="DefaultParagraphFont"/>
    <w:link w:val="BodyText"/>
    <w:uiPriority w:val="99"/>
    <w:locked/>
    <w:rsid w:val="00416DC3"/>
    <w:rPr>
      <w:rFonts w:ascii="Times New Roman" w:hAnsi="Times New Roman" w:cs="Times New Roman"/>
      <w:sz w:val="20"/>
      <w:szCs w:val="20"/>
    </w:rPr>
  </w:style>
  <w:style w:type="character" w:customStyle="1" w:styleId="a1">
    <w:name w:val="Основной текст Знак"/>
    <w:basedOn w:val="DefaultParagraphFont"/>
    <w:uiPriority w:val="99"/>
    <w:rsid w:val="00416DC3"/>
    <w:rPr>
      <w:rFonts w:cs="Times New Roman"/>
    </w:rPr>
  </w:style>
  <w:style w:type="paragraph" w:styleId="ListParagraph">
    <w:name w:val="List Paragraph"/>
    <w:aliases w:val="мой,ТЗ список,Bullet List,FooterText,numbered,Paragraphe de liste1,lp1,Булет 1,Bullet Number,Нумерованый список,lp11,List Paragraph11,Bullet 1,Use Case List Paragraph,главный абзац,SL_Абзац списка,Маркер,Абзац списка литеральный"/>
    <w:basedOn w:val="Normal"/>
    <w:link w:val="ListParagraphChar1"/>
    <w:uiPriority w:val="99"/>
    <w:qFormat/>
    <w:rsid w:val="00416DC3"/>
    <w:pPr>
      <w:widowControl w:val="0"/>
      <w:autoSpaceDE w:val="0"/>
      <w:autoSpaceDN w:val="0"/>
      <w:spacing w:after="0" w:line="240" w:lineRule="auto"/>
      <w:ind w:left="863" w:hanging="360"/>
      <w:jc w:val="both"/>
    </w:pPr>
    <w:rPr>
      <w:rFonts w:ascii="Times New Roman" w:eastAsia="Times New Roman" w:hAnsi="Times New Roman"/>
      <w:sz w:val="20"/>
      <w:szCs w:val="20"/>
      <w:lang w:eastAsia="ru-RU"/>
    </w:rPr>
  </w:style>
  <w:style w:type="paragraph" w:customStyle="1" w:styleId="TableParagraph">
    <w:name w:val="Table Paragraph"/>
    <w:basedOn w:val="Normal"/>
    <w:uiPriority w:val="99"/>
    <w:rsid w:val="00416DC3"/>
    <w:pPr>
      <w:widowControl w:val="0"/>
      <w:autoSpaceDE w:val="0"/>
      <w:autoSpaceDN w:val="0"/>
      <w:spacing w:after="0" w:line="240" w:lineRule="auto"/>
    </w:pPr>
    <w:rPr>
      <w:rFonts w:ascii="Times New Roman" w:eastAsia="Times New Roman" w:hAnsi="Times New Roman"/>
    </w:rPr>
  </w:style>
  <w:style w:type="paragraph" w:styleId="BalloonText">
    <w:name w:val="Balloon Text"/>
    <w:basedOn w:val="Normal"/>
    <w:link w:val="BalloonTextChar"/>
    <w:uiPriority w:val="99"/>
    <w:rsid w:val="00416DC3"/>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locked/>
    <w:rsid w:val="00416DC3"/>
    <w:rPr>
      <w:rFonts w:ascii="Tahoma" w:hAnsi="Tahoma" w:cs="Tahoma"/>
      <w:sz w:val="16"/>
      <w:szCs w:val="16"/>
    </w:rPr>
  </w:style>
  <w:style w:type="paragraph" w:customStyle="1" w:styleId="NoParagraphStyle">
    <w:name w:val="[No Paragraph Style]"/>
    <w:uiPriority w:val="99"/>
    <w:rsid w:val="00416DC3"/>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body">
    <w:name w:val="body"/>
    <w:basedOn w:val="NoParagraphStyle"/>
    <w:uiPriority w:val="99"/>
    <w:rsid w:val="00416DC3"/>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416DC3"/>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416DC3"/>
    <w:pPr>
      <w:tabs>
        <w:tab w:val="right" w:leader="dot" w:pos="5670"/>
        <w:tab w:val="right" w:pos="6350"/>
      </w:tabs>
      <w:suppressAutoHyphens/>
      <w:spacing w:before="120"/>
      <w:ind w:firstLine="0"/>
      <w:jc w:val="left"/>
    </w:pPr>
  </w:style>
  <w:style w:type="paragraph" w:customStyle="1" w:styleId="TOC-2">
    <w:name w:val="TOC-2"/>
    <w:basedOn w:val="TOC-1"/>
    <w:uiPriority w:val="99"/>
    <w:rsid w:val="00416DC3"/>
    <w:pPr>
      <w:spacing w:before="0"/>
      <w:ind w:left="227"/>
    </w:pPr>
  </w:style>
  <w:style w:type="paragraph" w:customStyle="1" w:styleId="TOC-3">
    <w:name w:val="TOC-3"/>
    <w:basedOn w:val="TOC-1"/>
    <w:uiPriority w:val="99"/>
    <w:rsid w:val="00416DC3"/>
    <w:pPr>
      <w:spacing w:before="0"/>
      <w:ind w:left="454"/>
    </w:pPr>
  </w:style>
  <w:style w:type="paragraph" w:customStyle="1" w:styleId="h2">
    <w:name w:val="h2"/>
    <w:basedOn w:val="h1"/>
    <w:uiPriority w:val="99"/>
    <w:rsid w:val="00416DC3"/>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416DC3"/>
    <w:pPr>
      <w:spacing w:before="113"/>
    </w:pPr>
  </w:style>
  <w:style w:type="paragraph" w:customStyle="1" w:styleId="h3">
    <w:name w:val="h3"/>
    <w:basedOn w:val="h2"/>
    <w:uiPriority w:val="99"/>
    <w:rsid w:val="00416DC3"/>
    <w:rPr>
      <w:rFonts w:cs="OfficinaSansExtraBoldITC-Reg"/>
      <w:caps w:val="0"/>
    </w:rPr>
  </w:style>
  <w:style w:type="paragraph" w:customStyle="1" w:styleId="h3-first">
    <w:name w:val="h3-first"/>
    <w:basedOn w:val="h3"/>
    <w:uiPriority w:val="99"/>
    <w:rsid w:val="00416DC3"/>
    <w:pPr>
      <w:spacing w:before="120"/>
    </w:pPr>
  </w:style>
  <w:style w:type="paragraph" w:customStyle="1" w:styleId="list-bullet">
    <w:name w:val="list-bullet"/>
    <w:basedOn w:val="body"/>
    <w:uiPriority w:val="99"/>
    <w:rsid w:val="00416DC3"/>
    <w:pPr>
      <w:numPr>
        <w:numId w:val="24"/>
      </w:numPr>
      <w:ind w:left="567" w:hanging="340"/>
    </w:pPr>
  </w:style>
  <w:style w:type="paragraph" w:customStyle="1" w:styleId="footnote">
    <w:name w:val="footnote"/>
    <w:basedOn w:val="body"/>
    <w:uiPriority w:val="99"/>
    <w:rsid w:val="00416DC3"/>
    <w:pPr>
      <w:spacing w:line="200" w:lineRule="atLeast"/>
    </w:pPr>
    <w:rPr>
      <w:sz w:val="18"/>
      <w:szCs w:val="18"/>
    </w:rPr>
  </w:style>
  <w:style w:type="character" w:customStyle="1" w:styleId="Italic">
    <w:name w:val="Italic"/>
    <w:uiPriority w:val="99"/>
    <w:rsid w:val="00416DC3"/>
    <w:rPr>
      <w:i/>
    </w:rPr>
  </w:style>
  <w:style w:type="character" w:customStyle="1" w:styleId="Bold">
    <w:name w:val="Bold"/>
    <w:uiPriority w:val="99"/>
    <w:rsid w:val="00416DC3"/>
    <w:rPr>
      <w:rFonts w:ascii="Times New Roman" w:hAnsi="Times New Roman"/>
      <w:b/>
    </w:rPr>
  </w:style>
  <w:style w:type="character" w:customStyle="1" w:styleId="BoldItalic">
    <w:name w:val="Bold_Italic"/>
    <w:uiPriority w:val="99"/>
    <w:rsid w:val="00416DC3"/>
    <w:rPr>
      <w:b/>
      <w:i/>
    </w:rPr>
  </w:style>
  <w:style w:type="character" w:customStyle="1" w:styleId="footnote-num">
    <w:name w:val="footnote-num"/>
    <w:uiPriority w:val="99"/>
    <w:rsid w:val="00416DC3"/>
    <w:rPr>
      <w:position w:val="4"/>
      <w:sz w:val="12"/>
      <w:vertAlign w:val="baseline"/>
    </w:rPr>
  </w:style>
  <w:style w:type="character" w:customStyle="1" w:styleId="list-bullet1">
    <w:name w:val="list-bullet1"/>
    <w:uiPriority w:val="99"/>
    <w:rsid w:val="00416DC3"/>
    <w:rPr>
      <w:rFonts w:ascii="SchoolBookSanPin" w:hAnsi="SchoolBookSanPin"/>
      <w:position w:val="1"/>
      <w:sz w:val="14"/>
    </w:rPr>
  </w:style>
  <w:style w:type="paragraph" w:customStyle="1" w:styleId="Header1">
    <w:name w:val="Header_1"/>
    <w:basedOn w:val="NoParagraphStyle"/>
    <w:next w:val="NoParagraphStyle"/>
    <w:uiPriority w:val="99"/>
    <w:rsid w:val="00416DC3"/>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416DC3"/>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416DC3"/>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416DC3"/>
    <w:pPr>
      <w:spacing w:before="0"/>
    </w:pPr>
  </w:style>
  <w:style w:type="paragraph" w:customStyle="1" w:styleId="Header3">
    <w:name w:val="Header_3"/>
    <w:basedOn w:val="NoParagraphStyle"/>
    <w:uiPriority w:val="99"/>
    <w:rsid w:val="00416DC3"/>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416DC3"/>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416DC3"/>
    <w:pPr>
      <w:spacing w:before="120"/>
    </w:pPr>
  </w:style>
  <w:style w:type="paragraph" w:customStyle="1" w:styleId="Bodybullet">
    <w:name w:val="Body_bullet"/>
    <w:basedOn w:val="NoParagraphStyle"/>
    <w:next w:val="NoParagraphStyle"/>
    <w:uiPriority w:val="99"/>
    <w:rsid w:val="00416DC3"/>
    <w:pPr>
      <w:numPr>
        <w:numId w:val="23"/>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416DC3"/>
    <w:rPr>
      <w:rFonts w:ascii="SymbolMT" w:hAnsi="SymbolMT"/>
    </w:rPr>
  </w:style>
  <w:style w:type="paragraph" w:customStyle="1" w:styleId="h1Header">
    <w:name w:val="h1 (Header)"/>
    <w:basedOn w:val="body"/>
    <w:uiPriority w:val="99"/>
    <w:rsid w:val="00416DC3"/>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416DC3"/>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416DC3"/>
    <w:pPr>
      <w:keepNext/>
      <w:tabs>
        <w:tab w:val="clear" w:pos="567"/>
        <w:tab w:val="left" w:pos="227"/>
      </w:tabs>
    </w:pPr>
    <w:rPr>
      <w:rFonts w:cs="OfficinaSansExtraBoldITC-Reg"/>
      <w:caps w:val="0"/>
    </w:rPr>
  </w:style>
  <w:style w:type="paragraph" w:customStyle="1" w:styleId="list-dash0">
    <w:name w:val="list-dash"/>
    <w:basedOn w:val="list-bullet"/>
    <w:uiPriority w:val="99"/>
    <w:rsid w:val="00416DC3"/>
    <w:pPr>
      <w:numPr>
        <w:numId w:val="25"/>
      </w:numPr>
      <w:tabs>
        <w:tab w:val="left" w:pos="567"/>
      </w:tabs>
      <w:spacing w:line="242" w:lineRule="atLeast"/>
      <w:ind w:left="567" w:hanging="340"/>
    </w:pPr>
  </w:style>
  <w:style w:type="paragraph" w:customStyle="1" w:styleId="h2-firstHeader">
    <w:name w:val="h2-first (Header)"/>
    <w:basedOn w:val="h2Header"/>
    <w:uiPriority w:val="99"/>
    <w:rsid w:val="00416DC3"/>
    <w:pPr>
      <w:tabs>
        <w:tab w:val="clear" w:pos="567"/>
        <w:tab w:val="left" w:pos="454"/>
      </w:tabs>
      <w:spacing w:before="119"/>
    </w:pPr>
  </w:style>
  <w:style w:type="paragraph" w:customStyle="1" w:styleId="h3-firstHeader">
    <w:name w:val="h3-first (Header)"/>
    <w:basedOn w:val="h3Header"/>
    <w:uiPriority w:val="99"/>
    <w:rsid w:val="00416DC3"/>
    <w:pPr>
      <w:spacing w:before="120"/>
    </w:pPr>
  </w:style>
  <w:style w:type="paragraph" w:customStyle="1" w:styleId="h5Header">
    <w:name w:val="h5 (Header)"/>
    <w:basedOn w:val="NoParagraphStyle"/>
    <w:uiPriority w:val="99"/>
    <w:rsid w:val="00416DC3"/>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416DC3"/>
    <w:rPr>
      <w:b/>
      <w:i/>
    </w:rPr>
  </w:style>
  <w:style w:type="character" w:customStyle="1" w:styleId="Bul">
    <w:name w:val="Bul"/>
    <w:uiPriority w:val="99"/>
    <w:rsid w:val="00416DC3"/>
    <w:rPr>
      <w:rFonts w:ascii="Times New Roman" w:hAnsi="Times New Roman"/>
      <w:w w:val="80"/>
      <w:sz w:val="20"/>
    </w:rPr>
  </w:style>
  <w:style w:type="paragraph" w:customStyle="1" w:styleId="1">
    <w:name w:val="1 (Заголовки)"/>
    <w:basedOn w:val="body"/>
    <w:uiPriority w:val="99"/>
    <w:rsid w:val="00416DC3"/>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416DC3"/>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416DC3"/>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416DC3"/>
    <w:pPr>
      <w:numPr>
        <w:numId w:val="28"/>
      </w:numPr>
      <w:ind w:left="567" w:hanging="340"/>
    </w:pPr>
  </w:style>
  <w:style w:type="paragraph" w:customStyle="1" w:styleId="list-dash">
    <w:name w:val="list-dash (Прочее)"/>
    <w:basedOn w:val="list-bullet0"/>
    <w:uiPriority w:val="99"/>
    <w:rsid w:val="00416DC3"/>
    <w:pPr>
      <w:numPr>
        <w:numId w:val="27"/>
      </w:numPr>
      <w:ind w:left="567" w:hanging="340"/>
    </w:pPr>
  </w:style>
  <w:style w:type="paragraph" w:customStyle="1" w:styleId="BasicParagraph">
    <w:name w:val="[Basic Paragraph]"/>
    <w:basedOn w:val="NoParagraphStyle"/>
    <w:uiPriority w:val="99"/>
    <w:rsid w:val="00416DC3"/>
    <w:rPr>
      <w:rFonts w:ascii="TimesNewRomanPSMT" w:hAnsi="TimesNewRomanPSMT" w:cs="TimesNewRomanPSMT"/>
    </w:rPr>
  </w:style>
  <w:style w:type="paragraph" w:customStyle="1" w:styleId="2">
    <w:name w:val="Заг 2 (Заголовки)"/>
    <w:basedOn w:val="BasicParagraph"/>
    <w:uiPriority w:val="99"/>
    <w:rsid w:val="00416DC3"/>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416DC3"/>
    <w:rPr>
      <w:rFonts w:cs="SchoolBookSanPin-BoldItalic"/>
      <w:b/>
      <w:bCs/>
      <w:i/>
      <w:iCs/>
    </w:rPr>
  </w:style>
  <w:style w:type="paragraph" w:customStyle="1" w:styleId="4">
    <w:name w:val="4 (Заголовки)"/>
    <w:basedOn w:val="3"/>
    <w:uiPriority w:val="99"/>
    <w:rsid w:val="00416DC3"/>
    <w:rPr>
      <w:rFonts w:cs="OfficinaSansMediumITC-Reg"/>
      <w:sz w:val="20"/>
      <w:szCs w:val="20"/>
    </w:rPr>
  </w:style>
  <w:style w:type="character" w:customStyle="1" w:styleId="a2">
    <w:name w:val="Курсив (Выделения)"/>
    <w:uiPriority w:val="99"/>
    <w:rsid w:val="00416DC3"/>
    <w:rPr>
      <w:i/>
    </w:rPr>
  </w:style>
  <w:style w:type="character" w:customStyle="1" w:styleId="a3">
    <w:name w:val="Полужирный Курсив (Выделения)"/>
    <w:uiPriority w:val="99"/>
    <w:rsid w:val="00416DC3"/>
    <w:rPr>
      <w:b/>
      <w:i/>
    </w:rPr>
  </w:style>
  <w:style w:type="character" w:customStyle="1" w:styleId="a4">
    <w:name w:val="Полужирный (Выделения)"/>
    <w:uiPriority w:val="99"/>
    <w:rsid w:val="00416DC3"/>
    <w:rPr>
      <w:rFonts w:ascii="Times New Roman" w:hAnsi="Times New Roman"/>
      <w:b/>
      <w:i/>
    </w:rPr>
  </w:style>
  <w:style w:type="paragraph" w:customStyle="1" w:styleId="10">
    <w:name w:val="Заг 1"/>
    <w:basedOn w:val="NoParagraphStyle"/>
    <w:uiPriority w:val="99"/>
    <w:rsid w:val="00416DC3"/>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416DC3"/>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416DC3"/>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5">
    <w:name w:val="основной_— (Основной Текст)"/>
    <w:basedOn w:val="11"/>
    <w:uiPriority w:val="99"/>
    <w:rsid w:val="00416DC3"/>
    <w:pPr>
      <w:ind w:left="567" w:hanging="340"/>
    </w:pPr>
  </w:style>
  <w:style w:type="paragraph" w:customStyle="1" w:styleId="1BEZLINE">
    <w:name w:val="1_BEZ_LINE (Заголовки)"/>
    <w:basedOn w:val="1"/>
    <w:uiPriority w:val="99"/>
    <w:rsid w:val="00416DC3"/>
    <w:pPr>
      <w:pBdr>
        <w:bottom w:val="none" w:sz="0" w:space="0" w:color="auto"/>
      </w:pBdr>
      <w:suppressAutoHyphens w:val="0"/>
      <w:spacing w:before="170" w:after="0"/>
    </w:pPr>
    <w:rPr>
      <w:rFonts w:cs="OfficinaSansBoldITC-Reg"/>
      <w:caps w:val="0"/>
      <w:u w:color="000000"/>
      <w:lang w:val="en-GB"/>
    </w:rPr>
  </w:style>
  <w:style w:type="paragraph" w:customStyle="1" w:styleId="a6">
    <w:name w:val="Основной (Основной Текст)"/>
    <w:basedOn w:val="NoParagraphStyle"/>
    <w:uiPriority w:val="99"/>
    <w:rsid w:val="00416DC3"/>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6"/>
    <w:uiPriority w:val="99"/>
    <w:rsid w:val="00416DC3"/>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6"/>
    <w:uiPriority w:val="99"/>
    <w:rsid w:val="00416DC3"/>
    <w:pPr>
      <w:numPr>
        <w:numId w:val="29"/>
      </w:numPr>
      <w:ind w:left="567" w:hanging="340"/>
      <w:jc w:val="left"/>
    </w:pPr>
  </w:style>
  <w:style w:type="paragraph" w:customStyle="1" w:styleId="40">
    <w:name w:val="Заг 4 (Заголовки)"/>
    <w:basedOn w:val="3"/>
    <w:uiPriority w:val="99"/>
    <w:rsid w:val="00416DC3"/>
    <w:pPr>
      <w:spacing w:after="57"/>
    </w:pPr>
    <w:rPr>
      <w:rFonts w:cs="OfficinaSansMediumITC-Reg"/>
      <w:sz w:val="20"/>
      <w:szCs w:val="20"/>
      <w:lang w:val="ru-RU"/>
    </w:rPr>
  </w:style>
  <w:style w:type="paragraph" w:customStyle="1" w:styleId="50">
    <w:name w:val="Заг 5 (Заголовки)"/>
    <w:basedOn w:val="a6"/>
    <w:uiPriority w:val="99"/>
    <w:rsid w:val="00416DC3"/>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6"/>
    <w:uiPriority w:val="99"/>
    <w:rsid w:val="00416DC3"/>
    <w:pPr>
      <w:numPr>
        <w:numId w:val="30"/>
      </w:numPr>
      <w:ind w:left="567" w:hanging="340"/>
    </w:pPr>
  </w:style>
  <w:style w:type="character" w:customStyle="1" w:styleId="a7">
    <w:name w:val="Буллит"/>
    <w:uiPriority w:val="99"/>
    <w:rsid w:val="00416DC3"/>
    <w:rPr>
      <w:rFonts w:ascii="PiGraphA" w:hAnsi="PiGraphA"/>
      <w:position w:val="1"/>
      <w:sz w:val="14"/>
    </w:rPr>
  </w:style>
  <w:style w:type="paragraph" w:customStyle="1" w:styleId="h184">
    <w:name w:val="h1_8/4"/>
    <w:basedOn w:val="NoParagraphStyle"/>
    <w:next w:val="NoParagraphStyle"/>
    <w:uiPriority w:val="99"/>
    <w:rsid w:val="00416DC3"/>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416DC3"/>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416DC3"/>
    <w:pPr>
      <w:spacing w:before="120"/>
    </w:pPr>
  </w:style>
  <w:style w:type="paragraph" w:customStyle="1" w:styleId="h5">
    <w:name w:val="h5"/>
    <w:basedOn w:val="NoParagraphStyle"/>
    <w:next w:val="NoParagraphStyle"/>
    <w:uiPriority w:val="99"/>
    <w:rsid w:val="00416DC3"/>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416DC3"/>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416DC3"/>
    <w:rPr>
      <w:rFonts w:ascii="MingLiU" w:eastAsia="MingLiU"/>
    </w:rPr>
  </w:style>
  <w:style w:type="character" w:styleId="Emphasis">
    <w:name w:val="Emphasis"/>
    <w:basedOn w:val="DefaultParagraphFont"/>
    <w:uiPriority w:val="99"/>
    <w:qFormat/>
    <w:rsid w:val="00416DC3"/>
    <w:rPr>
      <w:rFonts w:ascii="Times New Roman" w:hAnsi="Times New Roman" w:cs="Times New Roman"/>
      <w:i/>
      <w:color w:val="000000"/>
      <w:w w:val="100"/>
    </w:rPr>
  </w:style>
  <w:style w:type="paragraph" w:customStyle="1" w:styleId="13">
    <w:name w:val="Заг_1"/>
    <w:basedOn w:val="NoParagraphStyle"/>
    <w:uiPriority w:val="99"/>
    <w:rsid w:val="00416DC3"/>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1">
    <w:name w:val="Заг_2"/>
    <w:basedOn w:val="NoParagraphStyle"/>
    <w:uiPriority w:val="99"/>
    <w:rsid w:val="00416DC3"/>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416DC3"/>
    <w:pPr>
      <w:numPr>
        <w:numId w:val="31"/>
      </w:numPr>
      <w:tabs>
        <w:tab w:val="left" w:pos="567"/>
      </w:tabs>
      <w:spacing w:line="243" w:lineRule="atLeast"/>
      <w:ind w:left="567" w:hanging="340"/>
    </w:pPr>
  </w:style>
  <w:style w:type="paragraph" w:customStyle="1" w:styleId="30">
    <w:name w:val="Заг_3"/>
    <w:basedOn w:val="NoParagraphStyle"/>
    <w:uiPriority w:val="99"/>
    <w:rsid w:val="00416DC3"/>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1">
    <w:name w:val="Заг_4"/>
    <w:basedOn w:val="NoParagraphStyle"/>
    <w:uiPriority w:val="99"/>
    <w:rsid w:val="00416DC3"/>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8">
    <w:name w:val="Основной БА (Основной Текст)"/>
    <w:basedOn w:val="a6"/>
    <w:uiPriority w:val="99"/>
    <w:rsid w:val="00416DC3"/>
    <w:pPr>
      <w:spacing w:line="243" w:lineRule="atLeast"/>
      <w:ind w:firstLine="0"/>
    </w:pPr>
    <w:rPr>
      <w:rFonts w:ascii="SchoolBookSanPin" w:hAnsi="SchoolBookSanPin" w:cs="SchoolBookSanPin"/>
    </w:rPr>
  </w:style>
  <w:style w:type="paragraph" w:customStyle="1" w:styleId="a9">
    <w:name w:val="Сноска (Основной Текст)"/>
    <w:basedOn w:val="a8"/>
    <w:uiPriority w:val="99"/>
    <w:rsid w:val="00416DC3"/>
    <w:pPr>
      <w:spacing w:line="183" w:lineRule="atLeast"/>
      <w:ind w:firstLine="227"/>
    </w:pPr>
    <w:rPr>
      <w:rFonts w:ascii="Times New Roman" w:hAnsi="Times New Roman"/>
      <w:sz w:val="16"/>
      <w:szCs w:val="16"/>
    </w:rPr>
  </w:style>
  <w:style w:type="character" w:customStyle="1" w:styleId="aa">
    <w:name w:val="Подчерк. (Подчеркивания)"/>
    <w:uiPriority w:val="99"/>
    <w:rsid w:val="00416DC3"/>
    <w:rPr>
      <w:u w:val="thick" w:color="000000"/>
    </w:rPr>
  </w:style>
  <w:style w:type="character" w:customStyle="1" w:styleId="ab">
    <w:name w:val="Верх. Индекс (Индексы)"/>
    <w:uiPriority w:val="99"/>
    <w:rsid w:val="00416DC3"/>
    <w:rPr>
      <w:position w:val="6"/>
      <w:sz w:val="13"/>
    </w:rPr>
  </w:style>
  <w:style w:type="paragraph" w:customStyle="1" w:styleId="22">
    <w:name w:val="Список 2 (Основной Текст)"/>
    <w:basedOn w:val="a6"/>
    <w:uiPriority w:val="99"/>
    <w:rsid w:val="00416DC3"/>
    <w:pPr>
      <w:tabs>
        <w:tab w:val="left" w:pos="227"/>
      </w:tabs>
      <w:spacing w:line="238" w:lineRule="atLeast"/>
      <w:ind w:left="227" w:hanging="227"/>
    </w:pPr>
  </w:style>
  <w:style w:type="character" w:customStyle="1" w:styleId="ItalicBook">
    <w:name w:val="Italic_Book"/>
    <w:uiPriority w:val="99"/>
    <w:rsid w:val="00416DC3"/>
    <w:rPr>
      <w:i/>
    </w:rPr>
  </w:style>
  <w:style w:type="paragraph" w:customStyle="1" w:styleId="bodyindent">
    <w:name w:val="body_indent"/>
    <w:basedOn w:val="NoParagraphStyle"/>
    <w:uiPriority w:val="99"/>
    <w:rsid w:val="00416DC3"/>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416DC3"/>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416DC3"/>
    <w:pPr>
      <w:jc w:val="center"/>
    </w:pPr>
    <w:rPr>
      <w:rFonts w:ascii="SchoolBookSanPin-Bold" w:hAnsi="SchoolBookSanPin-Bold" w:cs="SchoolBookSanPin-Bold"/>
      <w:b/>
      <w:bCs/>
    </w:rPr>
  </w:style>
  <w:style w:type="paragraph" w:customStyle="1" w:styleId="table-body0mm">
    <w:name w:val="table-body_0mm"/>
    <w:basedOn w:val="body"/>
    <w:uiPriority w:val="99"/>
    <w:rsid w:val="00416DC3"/>
    <w:pPr>
      <w:tabs>
        <w:tab w:val="left" w:pos="567"/>
      </w:tabs>
      <w:spacing w:line="200" w:lineRule="atLeast"/>
      <w:ind w:firstLine="0"/>
      <w:jc w:val="left"/>
    </w:pPr>
    <w:rPr>
      <w:sz w:val="18"/>
      <w:szCs w:val="18"/>
    </w:rPr>
  </w:style>
  <w:style w:type="character" w:customStyle="1" w:styleId="Underline">
    <w:name w:val="Underline"/>
    <w:uiPriority w:val="99"/>
    <w:rsid w:val="00416DC3"/>
    <w:rPr>
      <w:u w:val="thick"/>
    </w:rPr>
  </w:style>
  <w:style w:type="paragraph" w:customStyle="1" w:styleId="footnote0">
    <w:name w:val="footnote*"/>
    <w:basedOn w:val="footnote"/>
    <w:uiPriority w:val="99"/>
    <w:rsid w:val="00416DC3"/>
    <w:pPr>
      <w:pBdr>
        <w:top w:val="single" w:sz="4" w:space="12" w:color="000000"/>
      </w:pBdr>
    </w:pPr>
  </w:style>
  <w:style w:type="paragraph" w:customStyle="1" w:styleId="table-bodycentre">
    <w:name w:val="table-body_centre"/>
    <w:basedOn w:val="NoParagraphStyle"/>
    <w:uiPriority w:val="99"/>
    <w:rsid w:val="00416DC3"/>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416DC3"/>
    <w:pPr>
      <w:tabs>
        <w:tab w:val="clear" w:pos="567"/>
      </w:tabs>
      <w:spacing w:after="0"/>
      <w:ind w:left="142" w:hanging="142"/>
    </w:pPr>
  </w:style>
  <w:style w:type="paragraph" w:styleId="Header">
    <w:name w:val="header"/>
    <w:basedOn w:val="Normal"/>
    <w:link w:val="HeaderChar"/>
    <w:uiPriority w:val="99"/>
    <w:rsid w:val="00416DC3"/>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HeaderChar">
    <w:name w:val="Header Char"/>
    <w:basedOn w:val="DefaultParagraphFont"/>
    <w:link w:val="Header"/>
    <w:uiPriority w:val="99"/>
    <w:locked/>
    <w:rsid w:val="00416DC3"/>
    <w:rPr>
      <w:rFonts w:ascii="Times New Roman" w:hAnsi="Times New Roman" w:cs="Times New Roman"/>
      <w:sz w:val="20"/>
      <w:lang w:eastAsia="ru-RU"/>
    </w:rPr>
  </w:style>
  <w:style w:type="paragraph" w:styleId="Footer">
    <w:name w:val="footer"/>
    <w:basedOn w:val="Normal"/>
    <w:link w:val="FooterChar"/>
    <w:uiPriority w:val="99"/>
    <w:rsid w:val="00416DC3"/>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FooterChar">
    <w:name w:val="Footer Char"/>
    <w:basedOn w:val="DefaultParagraphFont"/>
    <w:link w:val="Footer"/>
    <w:uiPriority w:val="99"/>
    <w:locked/>
    <w:rsid w:val="00416DC3"/>
    <w:rPr>
      <w:rFonts w:ascii="Times New Roman" w:hAnsi="Times New Roman" w:cs="Times New Roman"/>
      <w:sz w:val="20"/>
      <w:lang w:eastAsia="ru-RU"/>
    </w:rPr>
  </w:style>
  <w:style w:type="paragraph" w:customStyle="1" w:styleId="list-dashleviy">
    <w:name w:val="list-dash_leviy"/>
    <w:basedOn w:val="list-bullet"/>
    <w:uiPriority w:val="99"/>
    <w:rsid w:val="00416DC3"/>
    <w:pPr>
      <w:widowControl w:val="0"/>
      <w:numPr>
        <w:numId w:val="26"/>
      </w:numPr>
      <w:spacing w:line="242" w:lineRule="atLeast"/>
      <w:ind w:left="567" w:hanging="340"/>
      <w:jc w:val="left"/>
    </w:pPr>
  </w:style>
  <w:style w:type="paragraph" w:customStyle="1" w:styleId="h4Header">
    <w:name w:val="h4 (Header)"/>
    <w:basedOn w:val="body"/>
    <w:uiPriority w:val="99"/>
    <w:rsid w:val="00416DC3"/>
    <w:pPr>
      <w:widowControl w:val="0"/>
      <w:tabs>
        <w:tab w:val="left" w:pos="567"/>
      </w:tabs>
      <w:spacing w:before="240" w:line="242" w:lineRule="atLeast"/>
      <w:ind w:firstLine="0"/>
    </w:pPr>
    <w:rPr>
      <w:rFonts w:cs="OfficinaSansMediumITC"/>
      <w:b/>
      <w:i/>
      <w:position w:val="6"/>
    </w:rPr>
  </w:style>
  <w:style w:type="character" w:customStyle="1" w:styleId="ListParagraphChar1">
    <w:name w:val="List Paragraph Char1"/>
    <w:aliases w:val="мой Char,ТЗ список Char,Bullet List Char,FooterText Char,numbered Char,Paragraphe de liste1 Char,lp1 Char,Булет 1 Char,Bullet Number Char,Нумерованый список Char,lp11 Char,List Paragraph11 Char,Bullet 1 Char,главный абзац Char"/>
    <w:link w:val="ListParagraph"/>
    <w:uiPriority w:val="99"/>
    <w:locked/>
    <w:rsid w:val="00416DC3"/>
    <w:rPr>
      <w:rFonts w:ascii="Times New Roman" w:hAnsi="Times New Roman"/>
    </w:rPr>
  </w:style>
  <w:style w:type="character" w:customStyle="1" w:styleId="WW8Num1z0">
    <w:name w:val="WW8Num1z0"/>
    <w:uiPriority w:val="99"/>
    <w:rsid w:val="00416DC3"/>
  </w:style>
  <w:style w:type="character" w:customStyle="1" w:styleId="WW8Num1z1">
    <w:name w:val="WW8Num1z1"/>
    <w:uiPriority w:val="99"/>
    <w:rsid w:val="00416DC3"/>
  </w:style>
  <w:style w:type="character" w:customStyle="1" w:styleId="WW8Num1z2">
    <w:name w:val="WW8Num1z2"/>
    <w:uiPriority w:val="99"/>
    <w:rsid w:val="00416DC3"/>
  </w:style>
  <w:style w:type="character" w:customStyle="1" w:styleId="WW8Num1z3">
    <w:name w:val="WW8Num1z3"/>
    <w:uiPriority w:val="99"/>
    <w:rsid w:val="00416DC3"/>
  </w:style>
  <w:style w:type="character" w:customStyle="1" w:styleId="WW8Num1z4">
    <w:name w:val="WW8Num1z4"/>
    <w:uiPriority w:val="99"/>
    <w:rsid w:val="00416DC3"/>
  </w:style>
  <w:style w:type="character" w:customStyle="1" w:styleId="WW8Num1z5">
    <w:name w:val="WW8Num1z5"/>
    <w:uiPriority w:val="99"/>
    <w:rsid w:val="00416DC3"/>
  </w:style>
  <w:style w:type="character" w:customStyle="1" w:styleId="WW8Num1z6">
    <w:name w:val="WW8Num1z6"/>
    <w:uiPriority w:val="99"/>
    <w:rsid w:val="00416DC3"/>
  </w:style>
  <w:style w:type="character" w:customStyle="1" w:styleId="WW8Num1z7">
    <w:name w:val="WW8Num1z7"/>
    <w:uiPriority w:val="99"/>
    <w:rsid w:val="00416DC3"/>
  </w:style>
  <w:style w:type="character" w:customStyle="1" w:styleId="WW8Num1z8">
    <w:name w:val="WW8Num1z8"/>
    <w:uiPriority w:val="99"/>
    <w:rsid w:val="00416DC3"/>
  </w:style>
  <w:style w:type="character" w:customStyle="1" w:styleId="WW8Num2z0">
    <w:name w:val="WW8Num2z0"/>
    <w:uiPriority w:val="99"/>
    <w:rsid w:val="00416DC3"/>
    <w:rPr>
      <w:rFonts w:ascii="Symbol" w:hAnsi="Symbol"/>
    </w:rPr>
  </w:style>
  <w:style w:type="character" w:customStyle="1" w:styleId="WW8Num2z1">
    <w:name w:val="WW8Num2z1"/>
    <w:uiPriority w:val="99"/>
    <w:rsid w:val="00416DC3"/>
    <w:rPr>
      <w:rFonts w:ascii="OpenSymbol" w:hAnsi="OpenSymbol"/>
    </w:rPr>
  </w:style>
  <w:style w:type="character" w:customStyle="1" w:styleId="WW8Num2z2">
    <w:name w:val="WW8Num2z2"/>
    <w:uiPriority w:val="99"/>
    <w:rsid w:val="00416DC3"/>
  </w:style>
  <w:style w:type="character" w:customStyle="1" w:styleId="WW8Num2z3">
    <w:name w:val="WW8Num2z3"/>
    <w:uiPriority w:val="99"/>
    <w:rsid w:val="00416DC3"/>
  </w:style>
  <w:style w:type="character" w:customStyle="1" w:styleId="WW8Num2z4">
    <w:name w:val="WW8Num2z4"/>
    <w:uiPriority w:val="99"/>
    <w:rsid w:val="00416DC3"/>
  </w:style>
  <w:style w:type="character" w:customStyle="1" w:styleId="WW8Num2z5">
    <w:name w:val="WW8Num2z5"/>
    <w:uiPriority w:val="99"/>
    <w:rsid w:val="00416DC3"/>
  </w:style>
  <w:style w:type="character" w:customStyle="1" w:styleId="WW8Num2z6">
    <w:name w:val="WW8Num2z6"/>
    <w:uiPriority w:val="99"/>
    <w:rsid w:val="00416DC3"/>
  </w:style>
  <w:style w:type="character" w:customStyle="1" w:styleId="WW8Num2z7">
    <w:name w:val="WW8Num2z7"/>
    <w:uiPriority w:val="99"/>
    <w:rsid w:val="00416DC3"/>
  </w:style>
  <w:style w:type="character" w:customStyle="1" w:styleId="WW8Num2z8">
    <w:name w:val="WW8Num2z8"/>
    <w:uiPriority w:val="99"/>
    <w:rsid w:val="00416DC3"/>
  </w:style>
  <w:style w:type="character" w:customStyle="1" w:styleId="WW8Num3z0">
    <w:name w:val="WW8Num3z0"/>
    <w:uiPriority w:val="99"/>
    <w:rsid w:val="00416DC3"/>
  </w:style>
  <w:style w:type="character" w:customStyle="1" w:styleId="WW8Num3z1">
    <w:name w:val="WW8Num3z1"/>
    <w:uiPriority w:val="99"/>
    <w:rsid w:val="00416DC3"/>
  </w:style>
  <w:style w:type="character" w:customStyle="1" w:styleId="WW8Num3z2">
    <w:name w:val="WW8Num3z2"/>
    <w:uiPriority w:val="99"/>
    <w:rsid w:val="00416DC3"/>
  </w:style>
  <w:style w:type="character" w:customStyle="1" w:styleId="WW8Num3z3">
    <w:name w:val="WW8Num3z3"/>
    <w:uiPriority w:val="99"/>
    <w:rsid w:val="00416DC3"/>
  </w:style>
  <w:style w:type="character" w:customStyle="1" w:styleId="WW8Num3z4">
    <w:name w:val="WW8Num3z4"/>
    <w:uiPriority w:val="99"/>
    <w:rsid w:val="00416DC3"/>
  </w:style>
  <w:style w:type="character" w:customStyle="1" w:styleId="WW8Num3z5">
    <w:name w:val="WW8Num3z5"/>
    <w:uiPriority w:val="99"/>
    <w:rsid w:val="00416DC3"/>
  </w:style>
  <w:style w:type="character" w:customStyle="1" w:styleId="WW8Num3z6">
    <w:name w:val="WW8Num3z6"/>
    <w:uiPriority w:val="99"/>
    <w:rsid w:val="00416DC3"/>
  </w:style>
  <w:style w:type="character" w:customStyle="1" w:styleId="WW8Num3z7">
    <w:name w:val="WW8Num3z7"/>
    <w:uiPriority w:val="99"/>
    <w:rsid w:val="00416DC3"/>
  </w:style>
  <w:style w:type="character" w:customStyle="1" w:styleId="WW8Num3z8">
    <w:name w:val="WW8Num3z8"/>
    <w:uiPriority w:val="99"/>
    <w:rsid w:val="00416DC3"/>
  </w:style>
  <w:style w:type="character" w:customStyle="1" w:styleId="WW8Num4z0">
    <w:name w:val="WW8Num4z0"/>
    <w:uiPriority w:val="99"/>
    <w:rsid w:val="00416DC3"/>
  </w:style>
  <w:style w:type="character" w:customStyle="1" w:styleId="WW8Num4z1">
    <w:name w:val="WW8Num4z1"/>
    <w:uiPriority w:val="99"/>
    <w:rsid w:val="00416DC3"/>
  </w:style>
  <w:style w:type="character" w:customStyle="1" w:styleId="WW8Num4z2">
    <w:name w:val="WW8Num4z2"/>
    <w:uiPriority w:val="99"/>
    <w:rsid w:val="00416DC3"/>
  </w:style>
  <w:style w:type="character" w:customStyle="1" w:styleId="WW8Num4z3">
    <w:name w:val="WW8Num4z3"/>
    <w:uiPriority w:val="99"/>
    <w:rsid w:val="00416DC3"/>
  </w:style>
  <w:style w:type="character" w:customStyle="1" w:styleId="WW8Num4z4">
    <w:name w:val="WW8Num4z4"/>
    <w:uiPriority w:val="99"/>
    <w:rsid w:val="00416DC3"/>
  </w:style>
  <w:style w:type="character" w:customStyle="1" w:styleId="WW8Num4z5">
    <w:name w:val="WW8Num4z5"/>
    <w:uiPriority w:val="99"/>
    <w:rsid w:val="00416DC3"/>
  </w:style>
  <w:style w:type="character" w:customStyle="1" w:styleId="WW8Num4z6">
    <w:name w:val="WW8Num4z6"/>
    <w:uiPriority w:val="99"/>
    <w:rsid w:val="00416DC3"/>
  </w:style>
  <w:style w:type="character" w:customStyle="1" w:styleId="WW8Num4z7">
    <w:name w:val="WW8Num4z7"/>
    <w:uiPriority w:val="99"/>
    <w:rsid w:val="00416DC3"/>
  </w:style>
  <w:style w:type="character" w:customStyle="1" w:styleId="WW8Num4z8">
    <w:name w:val="WW8Num4z8"/>
    <w:uiPriority w:val="99"/>
    <w:rsid w:val="00416DC3"/>
  </w:style>
  <w:style w:type="character" w:customStyle="1" w:styleId="WW8Num5z0">
    <w:name w:val="WW8Num5z0"/>
    <w:uiPriority w:val="99"/>
    <w:rsid w:val="00416DC3"/>
    <w:rPr>
      <w:rFonts w:ascii="Symbol" w:hAnsi="Symbol"/>
      <w:sz w:val="20"/>
    </w:rPr>
  </w:style>
  <w:style w:type="character" w:customStyle="1" w:styleId="WW8Num5z1">
    <w:name w:val="WW8Num5z1"/>
    <w:uiPriority w:val="99"/>
    <w:rsid w:val="00416DC3"/>
    <w:rPr>
      <w:rFonts w:ascii="Courier New" w:hAnsi="Courier New"/>
      <w:sz w:val="20"/>
    </w:rPr>
  </w:style>
  <w:style w:type="character" w:customStyle="1" w:styleId="WW8Num5z2">
    <w:name w:val="WW8Num5z2"/>
    <w:uiPriority w:val="99"/>
    <w:rsid w:val="00416DC3"/>
    <w:rPr>
      <w:rFonts w:ascii="Wingdings" w:hAnsi="Wingdings"/>
      <w:sz w:val="20"/>
    </w:rPr>
  </w:style>
  <w:style w:type="character" w:customStyle="1" w:styleId="WW8Num6z0">
    <w:name w:val="WW8Num6z0"/>
    <w:uiPriority w:val="99"/>
    <w:rsid w:val="00416DC3"/>
    <w:rPr>
      <w:rFonts w:ascii="Times New Roman" w:hAnsi="Times New Roman"/>
    </w:rPr>
  </w:style>
  <w:style w:type="character" w:customStyle="1" w:styleId="WW8Num7z0">
    <w:name w:val="WW8Num7z0"/>
    <w:uiPriority w:val="99"/>
    <w:rsid w:val="00416DC3"/>
  </w:style>
  <w:style w:type="character" w:customStyle="1" w:styleId="WW8Num7z1">
    <w:name w:val="WW8Num7z1"/>
    <w:uiPriority w:val="99"/>
    <w:rsid w:val="00416DC3"/>
  </w:style>
  <w:style w:type="character" w:customStyle="1" w:styleId="WW8Num7z2">
    <w:name w:val="WW8Num7z2"/>
    <w:uiPriority w:val="99"/>
    <w:rsid w:val="00416DC3"/>
  </w:style>
  <w:style w:type="character" w:customStyle="1" w:styleId="WW8Num7z3">
    <w:name w:val="WW8Num7z3"/>
    <w:uiPriority w:val="99"/>
    <w:rsid w:val="00416DC3"/>
  </w:style>
  <w:style w:type="character" w:customStyle="1" w:styleId="WW8Num7z4">
    <w:name w:val="WW8Num7z4"/>
    <w:uiPriority w:val="99"/>
    <w:rsid w:val="00416DC3"/>
  </w:style>
  <w:style w:type="character" w:customStyle="1" w:styleId="WW8Num7z5">
    <w:name w:val="WW8Num7z5"/>
    <w:uiPriority w:val="99"/>
    <w:rsid w:val="00416DC3"/>
  </w:style>
  <w:style w:type="character" w:customStyle="1" w:styleId="WW8Num7z6">
    <w:name w:val="WW8Num7z6"/>
    <w:uiPriority w:val="99"/>
    <w:rsid w:val="00416DC3"/>
  </w:style>
  <w:style w:type="character" w:customStyle="1" w:styleId="WW8Num7z7">
    <w:name w:val="WW8Num7z7"/>
    <w:uiPriority w:val="99"/>
    <w:rsid w:val="00416DC3"/>
  </w:style>
  <w:style w:type="character" w:customStyle="1" w:styleId="WW8Num7z8">
    <w:name w:val="WW8Num7z8"/>
    <w:uiPriority w:val="99"/>
    <w:rsid w:val="00416DC3"/>
  </w:style>
  <w:style w:type="character" w:customStyle="1" w:styleId="WW8Num8z0">
    <w:name w:val="WW8Num8z0"/>
    <w:uiPriority w:val="99"/>
    <w:rsid w:val="00416DC3"/>
    <w:rPr>
      <w:rFonts w:ascii="Symbol" w:hAnsi="Symbol"/>
    </w:rPr>
  </w:style>
  <w:style w:type="character" w:customStyle="1" w:styleId="WW8Num8z1">
    <w:name w:val="WW8Num8z1"/>
    <w:uiPriority w:val="99"/>
    <w:rsid w:val="00416DC3"/>
    <w:rPr>
      <w:rFonts w:ascii="Courier New" w:hAnsi="Courier New"/>
    </w:rPr>
  </w:style>
  <w:style w:type="character" w:customStyle="1" w:styleId="WW8Num8z2">
    <w:name w:val="WW8Num8z2"/>
    <w:uiPriority w:val="99"/>
    <w:rsid w:val="00416DC3"/>
    <w:rPr>
      <w:rFonts w:ascii="Wingdings" w:hAnsi="Wingdings"/>
    </w:rPr>
  </w:style>
  <w:style w:type="character" w:customStyle="1" w:styleId="WW8Num9z0">
    <w:name w:val="WW8Num9z0"/>
    <w:uiPriority w:val="99"/>
    <w:rsid w:val="00416DC3"/>
    <w:rPr>
      <w:rFonts w:ascii="Symbol" w:eastAsia="Times New Roman" w:hAnsi="Symbol"/>
      <w:sz w:val="24"/>
      <w:lang w:val="ru-RU" w:eastAsia="ru-RU"/>
    </w:rPr>
  </w:style>
  <w:style w:type="character" w:customStyle="1" w:styleId="WW8Num9z1">
    <w:name w:val="WW8Num9z1"/>
    <w:uiPriority w:val="99"/>
    <w:rsid w:val="00416DC3"/>
    <w:rPr>
      <w:rFonts w:ascii="Courier New" w:hAnsi="Courier New"/>
    </w:rPr>
  </w:style>
  <w:style w:type="character" w:customStyle="1" w:styleId="WW8Num9z2">
    <w:name w:val="WW8Num9z2"/>
    <w:uiPriority w:val="99"/>
    <w:rsid w:val="00416DC3"/>
    <w:rPr>
      <w:rFonts w:ascii="Wingdings" w:hAnsi="Wingdings"/>
    </w:rPr>
  </w:style>
  <w:style w:type="character" w:customStyle="1" w:styleId="WW8Num10z0">
    <w:name w:val="WW8Num10z0"/>
    <w:uiPriority w:val="99"/>
    <w:rsid w:val="00416DC3"/>
  </w:style>
  <w:style w:type="character" w:customStyle="1" w:styleId="WW8Num10z1">
    <w:name w:val="WW8Num10z1"/>
    <w:uiPriority w:val="99"/>
    <w:rsid w:val="00416DC3"/>
  </w:style>
  <w:style w:type="character" w:customStyle="1" w:styleId="WW8Num10z2">
    <w:name w:val="WW8Num10z2"/>
    <w:uiPriority w:val="99"/>
    <w:rsid w:val="00416DC3"/>
  </w:style>
  <w:style w:type="character" w:customStyle="1" w:styleId="WW8Num10z3">
    <w:name w:val="WW8Num10z3"/>
    <w:uiPriority w:val="99"/>
    <w:rsid w:val="00416DC3"/>
  </w:style>
  <w:style w:type="character" w:customStyle="1" w:styleId="WW8Num10z4">
    <w:name w:val="WW8Num10z4"/>
    <w:uiPriority w:val="99"/>
    <w:rsid w:val="00416DC3"/>
  </w:style>
  <w:style w:type="character" w:customStyle="1" w:styleId="WW8Num10z5">
    <w:name w:val="WW8Num10z5"/>
    <w:uiPriority w:val="99"/>
    <w:rsid w:val="00416DC3"/>
  </w:style>
  <w:style w:type="character" w:customStyle="1" w:styleId="WW8Num10z6">
    <w:name w:val="WW8Num10z6"/>
    <w:uiPriority w:val="99"/>
    <w:rsid w:val="00416DC3"/>
  </w:style>
  <w:style w:type="character" w:customStyle="1" w:styleId="WW8Num10z7">
    <w:name w:val="WW8Num10z7"/>
    <w:uiPriority w:val="99"/>
    <w:rsid w:val="00416DC3"/>
  </w:style>
  <w:style w:type="character" w:customStyle="1" w:styleId="WW8Num10z8">
    <w:name w:val="WW8Num10z8"/>
    <w:uiPriority w:val="99"/>
    <w:rsid w:val="00416DC3"/>
  </w:style>
  <w:style w:type="character" w:customStyle="1" w:styleId="WW8Num11z0">
    <w:name w:val="WW8Num11z0"/>
    <w:uiPriority w:val="99"/>
    <w:rsid w:val="00416DC3"/>
  </w:style>
  <w:style w:type="character" w:customStyle="1" w:styleId="WW8Num11z1">
    <w:name w:val="WW8Num11z1"/>
    <w:uiPriority w:val="99"/>
    <w:rsid w:val="00416DC3"/>
  </w:style>
  <w:style w:type="character" w:customStyle="1" w:styleId="WW8Num11z2">
    <w:name w:val="WW8Num11z2"/>
    <w:uiPriority w:val="99"/>
    <w:rsid w:val="00416DC3"/>
  </w:style>
  <w:style w:type="character" w:customStyle="1" w:styleId="WW8Num11z3">
    <w:name w:val="WW8Num11z3"/>
    <w:uiPriority w:val="99"/>
    <w:rsid w:val="00416DC3"/>
  </w:style>
  <w:style w:type="character" w:customStyle="1" w:styleId="WW8Num11z4">
    <w:name w:val="WW8Num11z4"/>
    <w:uiPriority w:val="99"/>
    <w:rsid w:val="00416DC3"/>
  </w:style>
  <w:style w:type="character" w:customStyle="1" w:styleId="WW8Num11z5">
    <w:name w:val="WW8Num11z5"/>
    <w:uiPriority w:val="99"/>
    <w:rsid w:val="00416DC3"/>
  </w:style>
  <w:style w:type="character" w:customStyle="1" w:styleId="WW8Num11z6">
    <w:name w:val="WW8Num11z6"/>
    <w:uiPriority w:val="99"/>
    <w:rsid w:val="00416DC3"/>
  </w:style>
  <w:style w:type="character" w:customStyle="1" w:styleId="WW8Num11z7">
    <w:name w:val="WW8Num11z7"/>
    <w:uiPriority w:val="99"/>
    <w:rsid w:val="00416DC3"/>
  </w:style>
  <w:style w:type="character" w:customStyle="1" w:styleId="WW8Num11z8">
    <w:name w:val="WW8Num11z8"/>
    <w:uiPriority w:val="99"/>
    <w:rsid w:val="00416DC3"/>
  </w:style>
  <w:style w:type="character" w:customStyle="1" w:styleId="WW8Num12z0">
    <w:name w:val="WW8Num12z0"/>
    <w:uiPriority w:val="99"/>
    <w:rsid w:val="00416DC3"/>
  </w:style>
  <w:style w:type="character" w:customStyle="1" w:styleId="WW8Num12z1">
    <w:name w:val="WW8Num12z1"/>
    <w:uiPriority w:val="99"/>
    <w:rsid w:val="00416DC3"/>
  </w:style>
  <w:style w:type="character" w:customStyle="1" w:styleId="WW8Num12z2">
    <w:name w:val="WW8Num12z2"/>
    <w:uiPriority w:val="99"/>
    <w:rsid w:val="00416DC3"/>
  </w:style>
  <w:style w:type="character" w:customStyle="1" w:styleId="WW8Num12z3">
    <w:name w:val="WW8Num12z3"/>
    <w:uiPriority w:val="99"/>
    <w:rsid w:val="00416DC3"/>
  </w:style>
  <w:style w:type="character" w:customStyle="1" w:styleId="WW8Num12z4">
    <w:name w:val="WW8Num12z4"/>
    <w:uiPriority w:val="99"/>
    <w:rsid w:val="00416DC3"/>
  </w:style>
  <w:style w:type="character" w:customStyle="1" w:styleId="WW8Num12z5">
    <w:name w:val="WW8Num12z5"/>
    <w:uiPriority w:val="99"/>
    <w:rsid w:val="00416DC3"/>
  </w:style>
  <w:style w:type="character" w:customStyle="1" w:styleId="WW8Num12z6">
    <w:name w:val="WW8Num12z6"/>
    <w:uiPriority w:val="99"/>
    <w:rsid w:val="00416DC3"/>
  </w:style>
  <w:style w:type="character" w:customStyle="1" w:styleId="WW8Num12z7">
    <w:name w:val="WW8Num12z7"/>
    <w:uiPriority w:val="99"/>
    <w:rsid w:val="00416DC3"/>
  </w:style>
  <w:style w:type="character" w:customStyle="1" w:styleId="WW8Num12z8">
    <w:name w:val="WW8Num12z8"/>
    <w:uiPriority w:val="99"/>
    <w:rsid w:val="00416DC3"/>
  </w:style>
  <w:style w:type="character" w:customStyle="1" w:styleId="WW8Num13z0">
    <w:name w:val="WW8Num13z0"/>
    <w:uiPriority w:val="99"/>
    <w:rsid w:val="00416DC3"/>
  </w:style>
  <w:style w:type="character" w:customStyle="1" w:styleId="WW8Num13z1">
    <w:name w:val="WW8Num13z1"/>
    <w:uiPriority w:val="99"/>
    <w:rsid w:val="00416DC3"/>
  </w:style>
  <w:style w:type="character" w:customStyle="1" w:styleId="WW8Num13z2">
    <w:name w:val="WW8Num13z2"/>
    <w:uiPriority w:val="99"/>
    <w:rsid w:val="00416DC3"/>
  </w:style>
  <w:style w:type="character" w:customStyle="1" w:styleId="WW8Num13z3">
    <w:name w:val="WW8Num13z3"/>
    <w:uiPriority w:val="99"/>
    <w:rsid w:val="00416DC3"/>
  </w:style>
  <w:style w:type="character" w:customStyle="1" w:styleId="WW8Num13z4">
    <w:name w:val="WW8Num13z4"/>
    <w:uiPriority w:val="99"/>
    <w:rsid w:val="00416DC3"/>
  </w:style>
  <w:style w:type="character" w:customStyle="1" w:styleId="WW8Num13z5">
    <w:name w:val="WW8Num13z5"/>
    <w:uiPriority w:val="99"/>
    <w:rsid w:val="00416DC3"/>
  </w:style>
  <w:style w:type="character" w:customStyle="1" w:styleId="WW8Num13z6">
    <w:name w:val="WW8Num13z6"/>
    <w:uiPriority w:val="99"/>
    <w:rsid w:val="00416DC3"/>
  </w:style>
  <w:style w:type="character" w:customStyle="1" w:styleId="WW8Num13z7">
    <w:name w:val="WW8Num13z7"/>
    <w:uiPriority w:val="99"/>
    <w:rsid w:val="00416DC3"/>
  </w:style>
  <w:style w:type="character" w:customStyle="1" w:styleId="WW8Num13z8">
    <w:name w:val="WW8Num13z8"/>
    <w:uiPriority w:val="99"/>
    <w:rsid w:val="00416DC3"/>
  </w:style>
  <w:style w:type="character" w:customStyle="1" w:styleId="WW8Num14z0">
    <w:name w:val="WW8Num14z0"/>
    <w:uiPriority w:val="99"/>
    <w:rsid w:val="00416DC3"/>
    <w:rPr>
      <w:rFonts w:ascii="Symbol" w:eastAsia="Times New Roman" w:hAnsi="Symbol"/>
      <w:sz w:val="24"/>
      <w:lang w:val="ru-RU" w:eastAsia="ko-KR"/>
    </w:rPr>
  </w:style>
  <w:style w:type="character" w:customStyle="1" w:styleId="WW8Num14z1">
    <w:name w:val="WW8Num14z1"/>
    <w:uiPriority w:val="99"/>
    <w:rsid w:val="00416DC3"/>
    <w:rPr>
      <w:sz w:val="28"/>
    </w:rPr>
  </w:style>
  <w:style w:type="character" w:customStyle="1" w:styleId="WW8Num15z0">
    <w:name w:val="WW8Num15z0"/>
    <w:uiPriority w:val="99"/>
    <w:rsid w:val="00416DC3"/>
  </w:style>
  <w:style w:type="character" w:customStyle="1" w:styleId="WW8Num15z1">
    <w:name w:val="WW8Num15z1"/>
    <w:uiPriority w:val="99"/>
    <w:rsid w:val="00416DC3"/>
  </w:style>
  <w:style w:type="character" w:customStyle="1" w:styleId="WW8Num15z2">
    <w:name w:val="WW8Num15z2"/>
    <w:uiPriority w:val="99"/>
    <w:rsid w:val="00416DC3"/>
  </w:style>
  <w:style w:type="character" w:customStyle="1" w:styleId="WW8Num15z3">
    <w:name w:val="WW8Num15z3"/>
    <w:uiPriority w:val="99"/>
    <w:rsid w:val="00416DC3"/>
  </w:style>
  <w:style w:type="character" w:customStyle="1" w:styleId="WW8Num15z4">
    <w:name w:val="WW8Num15z4"/>
    <w:uiPriority w:val="99"/>
    <w:rsid w:val="00416DC3"/>
  </w:style>
  <w:style w:type="character" w:customStyle="1" w:styleId="WW8Num15z5">
    <w:name w:val="WW8Num15z5"/>
    <w:uiPriority w:val="99"/>
    <w:rsid w:val="00416DC3"/>
  </w:style>
  <w:style w:type="character" w:customStyle="1" w:styleId="WW8Num15z6">
    <w:name w:val="WW8Num15z6"/>
    <w:uiPriority w:val="99"/>
    <w:rsid w:val="00416DC3"/>
  </w:style>
  <w:style w:type="character" w:customStyle="1" w:styleId="WW8Num15z7">
    <w:name w:val="WW8Num15z7"/>
    <w:uiPriority w:val="99"/>
    <w:rsid w:val="00416DC3"/>
  </w:style>
  <w:style w:type="character" w:customStyle="1" w:styleId="WW8Num15z8">
    <w:name w:val="WW8Num15z8"/>
    <w:uiPriority w:val="99"/>
    <w:rsid w:val="00416DC3"/>
  </w:style>
  <w:style w:type="character" w:customStyle="1" w:styleId="WW8Num16z0">
    <w:name w:val="WW8Num16z0"/>
    <w:uiPriority w:val="99"/>
    <w:rsid w:val="00416DC3"/>
  </w:style>
  <w:style w:type="character" w:customStyle="1" w:styleId="WW8Num16z1">
    <w:name w:val="WW8Num16z1"/>
    <w:uiPriority w:val="99"/>
    <w:rsid w:val="00416DC3"/>
  </w:style>
  <w:style w:type="character" w:customStyle="1" w:styleId="WW8Num16z2">
    <w:name w:val="WW8Num16z2"/>
    <w:uiPriority w:val="99"/>
    <w:rsid w:val="00416DC3"/>
  </w:style>
  <w:style w:type="character" w:customStyle="1" w:styleId="WW8Num16z3">
    <w:name w:val="WW8Num16z3"/>
    <w:uiPriority w:val="99"/>
    <w:rsid w:val="00416DC3"/>
  </w:style>
  <w:style w:type="character" w:customStyle="1" w:styleId="WW8Num16z4">
    <w:name w:val="WW8Num16z4"/>
    <w:uiPriority w:val="99"/>
    <w:rsid w:val="00416DC3"/>
  </w:style>
  <w:style w:type="character" w:customStyle="1" w:styleId="WW8Num16z5">
    <w:name w:val="WW8Num16z5"/>
    <w:uiPriority w:val="99"/>
    <w:rsid w:val="00416DC3"/>
  </w:style>
  <w:style w:type="character" w:customStyle="1" w:styleId="WW8Num16z6">
    <w:name w:val="WW8Num16z6"/>
    <w:uiPriority w:val="99"/>
    <w:rsid w:val="00416DC3"/>
  </w:style>
  <w:style w:type="character" w:customStyle="1" w:styleId="WW8Num16z7">
    <w:name w:val="WW8Num16z7"/>
    <w:uiPriority w:val="99"/>
    <w:rsid w:val="00416DC3"/>
  </w:style>
  <w:style w:type="character" w:customStyle="1" w:styleId="WW8Num16z8">
    <w:name w:val="WW8Num16z8"/>
    <w:uiPriority w:val="99"/>
    <w:rsid w:val="00416DC3"/>
  </w:style>
  <w:style w:type="character" w:customStyle="1" w:styleId="WW8Num17z0">
    <w:name w:val="WW8Num17z0"/>
    <w:uiPriority w:val="99"/>
    <w:rsid w:val="00416DC3"/>
    <w:rPr>
      <w:rFonts w:ascii="Symbol" w:hAnsi="Symbol"/>
      <w:sz w:val="24"/>
    </w:rPr>
  </w:style>
  <w:style w:type="character" w:customStyle="1" w:styleId="WW8Num17z1">
    <w:name w:val="WW8Num17z1"/>
    <w:uiPriority w:val="99"/>
    <w:rsid w:val="00416DC3"/>
    <w:rPr>
      <w:rFonts w:ascii="Courier New" w:hAnsi="Courier New"/>
    </w:rPr>
  </w:style>
  <w:style w:type="character" w:customStyle="1" w:styleId="WW8Num17z2">
    <w:name w:val="WW8Num17z2"/>
    <w:uiPriority w:val="99"/>
    <w:rsid w:val="00416DC3"/>
    <w:rPr>
      <w:rFonts w:ascii="Wingdings" w:hAnsi="Wingdings"/>
    </w:rPr>
  </w:style>
  <w:style w:type="character" w:customStyle="1" w:styleId="WW8Num18z0">
    <w:name w:val="WW8Num18z0"/>
    <w:uiPriority w:val="99"/>
    <w:rsid w:val="00416DC3"/>
  </w:style>
  <w:style w:type="character" w:customStyle="1" w:styleId="WW8Num18z1">
    <w:name w:val="WW8Num18z1"/>
    <w:uiPriority w:val="99"/>
    <w:rsid w:val="00416DC3"/>
  </w:style>
  <w:style w:type="character" w:customStyle="1" w:styleId="WW8Num18z2">
    <w:name w:val="WW8Num18z2"/>
    <w:uiPriority w:val="99"/>
    <w:rsid w:val="00416DC3"/>
  </w:style>
  <w:style w:type="character" w:customStyle="1" w:styleId="WW8Num18z3">
    <w:name w:val="WW8Num18z3"/>
    <w:uiPriority w:val="99"/>
    <w:rsid w:val="00416DC3"/>
  </w:style>
  <w:style w:type="character" w:customStyle="1" w:styleId="WW8Num18z4">
    <w:name w:val="WW8Num18z4"/>
    <w:uiPriority w:val="99"/>
    <w:rsid w:val="00416DC3"/>
  </w:style>
  <w:style w:type="character" w:customStyle="1" w:styleId="WW8Num18z5">
    <w:name w:val="WW8Num18z5"/>
    <w:uiPriority w:val="99"/>
    <w:rsid w:val="00416DC3"/>
  </w:style>
  <w:style w:type="character" w:customStyle="1" w:styleId="WW8Num18z6">
    <w:name w:val="WW8Num18z6"/>
    <w:uiPriority w:val="99"/>
    <w:rsid w:val="00416DC3"/>
  </w:style>
  <w:style w:type="character" w:customStyle="1" w:styleId="WW8Num18z7">
    <w:name w:val="WW8Num18z7"/>
    <w:uiPriority w:val="99"/>
    <w:rsid w:val="00416DC3"/>
  </w:style>
  <w:style w:type="character" w:customStyle="1" w:styleId="WW8Num18z8">
    <w:name w:val="WW8Num18z8"/>
    <w:uiPriority w:val="99"/>
    <w:rsid w:val="00416DC3"/>
  </w:style>
  <w:style w:type="character" w:customStyle="1" w:styleId="WW8Num19z0">
    <w:name w:val="WW8Num19z0"/>
    <w:uiPriority w:val="99"/>
    <w:rsid w:val="00416DC3"/>
  </w:style>
  <w:style w:type="character" w:customStyle="1" w:styleId="WW8Num19z1">
    <w:name w:val="WW8Num19z1"/>
    <w:uiPriority w:val="99"/>
    <w:rsid w:val="00416DC3"/>
  </w:style>
  <w:style w:type="character" w:customStyle="1" w:styleId="WW8Num19z2">
    <w:name w:val="WW8Num19z2"/>
    <w:uiPriority w:val="99"/>
    <w:rsid w:val="00416DC3"/>
  </w:style>
  <w:style w:type="character" w:customStyle="1" w:styleId="WW8Num19z3">
    <w:name w:val="WW8Num19z3"/>
    <w:uiPriority w:val="99"/>
    <w:rsid w:val="00416DC3"/>
  </w:style>
  <w:style w:type="character" w:customStyle="1" w:styleId="WW8Num19z4">
    <w:name w:val="WW8Num19z4"/>
    <w:uiPriority w:val="99"/>
    <w:rsid w:val="00416DC3"/>
  </w:style>
  <w:style w:type="character" w:customStyle="1" w:styleId="WW8Num19z5">
    <w:name w:val="WW8Num19z5"/>
    <w:uiPriority w:val="99"/>
    <w:rsid w:val="00416DC3"/>
  </w:style>
  <w:style w:type="character" w:customStyle="1" w:styleId="WW8Num19z6">
    <w:name w:val="WW8Num19z6"/>
    <w:uiPriority w:val="99"/>
    <w:rsid w:val="00416DC3"/>
  </w:style>
  <w:style w:type="character" w:customStyle="1" w:styleId="WW8Num19z7">
    <w:name w:val="WW8Num19z7"/>
    <w:uiPriority w:val="99"/>
    <w:rsid w:val="00416DC3"/>
  </w:style>
  <w:style w:type="character" w:customStyle="1" w:styleId="WW8Num19z8">
    <w:name w:val="WW8Num19z8"/>
    <w:uiPriority w:val="99"/>
    <w:rsid w:val="00416DC3"/>
  </w:style>
  <w:style w:type="character" w:customStyle="1" w:styleId="WW8Num20z0">
    <w:name w:val="WW8Num20z0"/>
    <w:uiPriority w:val="99"/>
    <w:rsid w:val="00416DC3"/>
  </w:style>
  <w:style w:type="character" w:customStyle="1" w:styleId="WW8Num20z1">
    <w:name w:val="WW8Num20z1"/>
    <w:uiPriority w:val="99"/>
    <w:rsid w:val="00416DC3"/>
  </w:style>
  <w:style w:type="character" w:customStyle="1" w:styleId="WW8Num20z2">
    <w:name w:val="WW8Num20z2"/>
    <w:uiPriority w:val="99"/>
    <w:rsid w:val="00416DC3"/>
  </w:style>
  <w:style w:type="character" w:customStyle="1" w:styleId="WW8Num20z3">
    <w:name w:val="WW8Num20z3"/>
    <w:uiPriority w:val="99"/>
    <w:rsid w:val="00416DC3"/>
  </w:style>
  <w:style w:type="character" w:customStyle="1" w:styleId="WW8Num20z4">
    <w:name w:val="WW8Num20z4"/>
    <w:uiPriority w:val="99"/>
    <w:rsid w:val="00416DC3"/>
  </w:style>
  <w:style w:type="character" w:customStyle="1" w:styleId="WW8Num20z5">
    <w:name w:val="WW8Num20z5"/>
    <w:uiPriority w:val="99"/>
    <w:rsid w:val="00416DC3"/>
  </w:style>
  <w:style w:type="character" w:customStyle="1" w:styleId="WW8Num20z6">
    <w:name w:val="WW8Num20z6"/>
    <w:uiPriority w:val="99"/>
    <w:rsid w:val="00416DC3"/>
  </w:style>
  <w:style w:type="character" w:customStyle="1" w:styleId="WW8Num20z7">
    <w:name w:val="WW8Num20z7"/>
    <w:uiPriority w:val="99"/>
    <w:rsid w:val="00416DC3"/>
  </w:style>
  <w:style w:type="character" w:customStyle="1" w:styleId="WW8Num20z8">
    <w:name w:val="WW8Num20z8"/>
    <w:uiPriority w:val="99"/>
    <w:rsid w:val="00416DC3"/>
  </w:style>
  <w:style w:type="character" w:customStyle="1" w:styleId="WW8Num21z0">
    <w:name w:val="WW8Num21z0"/>
    <w:uiPriority w:val="99"/>
    <w:rsid w:val="00416DC3"/>
  </w:style>
  <w:style w:type="character" w:customStyle="1" w:styleId="WW8Num21z1">
    <w:name w:val="WW8Num21z1"/>
    <w:uiPriority w:val="99"/>
    <w:rsid w:val="00416DC3"/>
  </w:style>
  <w:style w:type="character" w:customStyle="1" w:styleId="WW8Num21z2">
    <w:name w:val="WW8Num21z2"/>
    <w:uiPriority w:val="99"/>
    <w:rsid w:val="00416DC3"/>
  </w:style>
  <w:style w:type="character" w:customStyle="1" w:styleId="WW8Num21z3">
    <w:name w:val="WW8Num21z3"/>
    <w:uiPriority w:val="99"/>
    <w:rsid w:val="00416DC3"/>
  </w:style>
  <w:style w:type="character" w:customStyle="1" w:styleId="WW8Num21z4">
    <w:name w:val="WW8Num21z4"/>
    <w:uiPriority w:val="99"/>
    <w:rsid w:val="00416DC3"/>
  </w:style>
  <w:style w:type="character" w:customStyle="1" w:styleId="WW8Num21z5">
    <w:name w:val="WW8Num21z5"/>
    <w:uiPriority w:val="99"/>
    <w:rsid w:val="00416DC3"/>
  </w:style>
  <w:style w:type="character" w:customStyle="1" w:styleId="WW8Num21z6">
    <w:name w:val="WW8Num21z6"/>
    <w:uiPriority w:val="99"/>
    <w:rsid w:val="00416DC3"/>
  </w:style>
  <w:style w:type="character" w:customStyle="1" w:styleId="WW8Num21z7">
    <w:name w:val="WW8Num21z7"/>
    <w:uiPriority w:val="99"/>
    <w:rsid w:val="00416DC3"/>
  </w:style>
  <w:style w:type="character" w:customStyle="1" w:styleId="WW8Num21z8">
    <w:name w:val="WW8Num21z8"/>
    <w:uiPriority w:val="99"/>
    <w:rsid w:val="00416DC3"/>
  </w:style>
  <w:style w:type="character" w:customStyle="1" w:styleId="WW8Num22z0">
    <w:name w:val="WW8Num22z0"/>
    <w:uiPriority w:val="99"/>
    <w:rsid w:val="00416DC3"/>
    <w:rPr>
      <w:rFonts w:ascii="Symbol" w:hAnsi="Symbol"/>
    </w:rPr>
  </w:style>
  <w:style w:type="character" w:customStyle="1" w:styleId="WW8Num22z1">
    <w:name w:val="WW8Num22z1"/>
    <w:uiPriority w:val="99"/>
    <w:rsid w:val="00416DC3"/>
    <w:rPr>
      <w:rFonts w:ascii="Courier New" w:hAnsi="Courier New"/>
    </w:rPr>
  </w:style>
  <w:style w:type="character" w:customStyle="1" w:styleId="WW8Num22z2">
    <w:name w:val="WW8Num22z2"/>
    <w:uiPriority w:val="99"/>
    <w:rsid w:val="00416DC3"/>
    <w:rPr>
      <w:rFonts w:ascii="Wingdings" w:hAnsi="Wingdings"/>
    </w:rPr>
  </w:style>
  <w:style w:type="character" w:customStyle="1" w:styleId="WW8Num23z0">
    <w:name w:val="WW8Num23z0"/>
    <w:uiPriority w:val="99"/>
    <w:rsid w:val="00416DC3"/>
    <w:rPr>
      <w:rFonts w:ascii="Symbol" w:hAnsi="Symbol"/>
    </w:rPr>
  </w:style>
  <w:style w:type="character" w:customStyle="1" w:styleId="WW8Num23z1">
    <w:name w:val="WW8Num23z1"/>
    <w:uiPriority w:val="99"/>
    <w:rsid w:val="00416DC3"/>
    <w:rPr>
      <w:rFonts w:ascii="Courier New" w:hAnsi="Courier New"/>
    </w:rPr>
  </w:style>
  <w:style w:type="character" w:customStyle="1" w:styleId="WW8Num23z2">
    <w:name w:val="WW8Num23z2"/>
    <w:uiPriority w:val="99"/>
    <w:rsid w:val="00416DC3"/>
    <w:rPr>
      <w:rFonts w:ascii="Wingdings" w:hAnsi="Wingdings"/>
    </w:rPr>
  </w:style>
  <w:style w:type="character" w:customStyle="1" w:styleId="WW8Num24z0">
    <w:name w:val="WW8Num24z0"/>
    <w:uiPriority w:val="99"/>
    <w:rsid w:val="00416DC3"/>
  </w:style>
  <w:style w:type="character" w:customStyle="1" w:styleId="WW8Num24z1">
    <w:name w:val="WW8Num24z1"/>
    <w:uiPriority w:val="99"/>
    <w:rsid w:val="00416DC3"/>
  </w:style>
  <w:style w:type="character" w:customStyle="1" w:styleId="WW8Num24z2">
    <w:name w:val="WW8Num24z2"/>
    <w:uiPriority w:val="99"/>
    <w:rsid w:val="00416DC3"/>
  </w:style>
  <w:style w:type="character" w:customStyle="1" w:styleId="WW8Num24z3">
    <w:name w:val="WW8Num24z3"/>
    <w:uiPriority w:val="99"/>
    <w:rsid w:val="00416DC3"/>
  </w:style>
  <w:style w:type="character" w:customStyle="1" w:styleId="WW8Num24z4">
    <w:name w:val="WW8Num24z4"/>
    <w:uiPriority w:val="99"/>
    <w:rsid w:val="00416DC3"/>
  </w:style>
  <w:style w:type="character" w:customStyle="1" w:styleId="WW8Num24z5">
    <w:name w:val="WW8Num24z5"/>
    <w:uiPriority w:val="99"/>
    <w:rsid w:val="00416DC3"/>
  </w:style>
  <w:style w:type="character" w:customStyle="1" w:styleId="WW8Num24z6">
    <w:name w:val="WW8Num24z6"/>
    <w:uiPriority w:val="99"/>
    <w:rsid w:val="00416DC3"/>
  </w:style>
  <w:style w:type="character" w:customStyle="1" w:styleId="WW8Num24z7">
    <w:name w:val="WW8Num24z7"/>
    <w:uiPriority w:val="99"/>
    <w:rsid w:val="00416DC3"/>
  </w:style>
  <w:style w:type="character" w:customStyle="1" w:styleId="WW8Num24z8">
    <w:name w:val="WW8Num24z8"/>
    <w:uiPriority w:val="99"/>
    <w:rsid w:val="00416DC3"/>
  </w:style>
  <w:style w:type="character" w:customStyle="1" w:styleId="WW8Num25z0">
    <w:name w:val="WW8Num25z0"/>
    <w:uiPriority w:val="99"/>
    <w:rsid w:val="00416DC3"/>
  </w:style>
  <w:style w:type="character" w:customStyle="1" w:styleId="WW8Num25z1">
    <w:name w:val="WW8Num25z1"/>
    <w:uiPriority w:val="99"/>
    <w:rsid w:val="00416DC3"/>
  </w:style>
  <w:style w:type="character" w:customStyle="1" w:styleId="WW8Num25z2">
    <w:name w:val="WW8Num25z2"/>
    <w:uiPriority w:val="99"/>
    <w:rsid w:val="00416DC3"/>
  </w:style>
  <w:style w:type="character" w:customStyle="1" w:styleId="WW8Num25z3">
    <w:name w:val="WW8Num25z3"/>
    <w:uiPriority w:val="99"/>
    <w:rsid w:val="00416DC3"/>
  </w:style>
  <w:style w:type="character" w:customStyle="1" w:styleId="WW8Num25z4">
    <w:name w:val="WW8Num25z4"/>
    <w:uiPriority w:val="99"/>
    <w:rsid w:val="00416DC3"/>
  </w:style>
  <w:style w:type="character" w:customStyle="1" w:styleId="WW8Num25z5">
    <w:name w:val="WW8Num25z5"/>
    <w:uiPriority w:val="99"/>
    <w:rsid w:val="00416DC3"/>
  </w:style>
  <w:style w:type="character" w:customStyle="1" w:styleId="WW8Num25z6">
    <w:name w:val="WW8Num25z6"/>
    <w:uiPriority w:val="99"/>
    <w:rsid w:val="00416DC3"/>
  </w:style>
  <w:style w:type="character" w:customStyle="1" w:styleId="WW8Num25z7">
    <w:name w:val="WW8Num25z7"/>
    <w:uiPriority w:val="99"/>
    <w:rsid w:val="00416DC3"/>
  </w:style>
  <w:style w:type="character" w:customStyle="1" w:styleId="WW8Num25z8">
    <w:name w:val="WW8Num25z8"/>
    <w:uiPriority w:val="99"/>
    <w:rsid w:val="00416DC3"/>
  </w:style>
  <w:style w:type="character" w:customStyle="1" w:styleId="WW8Num26z0">
    <w:name w:val="WW8Num26z0"/>
    <w:uiPriority w:val="99"/>
    <w:rsid w:val="00416DC3"/>
  </w:style>
  <w:style w:type="character" w:customStyle="1" w:styleId="WW8Num26z1">
    <w:name w:val="WW8Num26z1"/>
    <w:uiPriority w:val="99"/>
    <w:rsid w:val="00416DC3"/>
  </w:style>
  <w:style w:type="character" w:customStyle="1" w:styleId="WW8Num26z2">
    <w:name w:val="WW8Num26z2"/>
    <w:uiPriority w:val="99"/>
    <w:rsid w:val="00416DC3"/>
  </w:style>
  <w:style w:type="character" w:customStyle="1" w:styleId="WW8Num26z3">
    <w:name w:val="WW8Num26z3"/>
    <w:uiPriority w:val="99"/>
    <w:rsid w:val="00416DC3"/>
  </w:style>
  <w:style w:type="character" w:customStyle="1" w:styleId="WW8Num26z4">
    <w:name w:val="WW8Num26z4"/>
    <w:uiPriority w:val="99"/>
    <w:rsid w:val="00416DC3"/>
  </w:style>
  <w:style w:type="character" w:customStyle="1" w:styleId="WW8Num26z5">
    <w:name w:val="WW8Num26z5"/>
    <w:uiPriority w:val="99"/>
    <w:rsid w:val="00416DC3"/>
  </w:style>
  <w:style w:type="character" w:customStyle="1" w:styleId="WW8Num26z6">
    <w:name w:val="WW8Num26z6"/>
    <w:uiPriority w:val="99"/>
    <w:rsid w:val="00416DC3"/>
  </w:style>
  <w:style w:type="character" w:customStyle="1" w:styleId="WW8Num26z7">
    <w:name w:val="WW8Num26z7"/>
    <w:uiPriority w:val="99"/>
    <w:rsid w:val="00416DC3"/>
  </w:style>
  <w:style w:type="character" w:customStyle="1" w:styleId="WW8Num26z8">
    <w:name w:val="WW8Num26z8"/>
    <w:uiPriority w:val="99"/>
    <w:rsid w:val="00416DC3"/>
  </w:style>
  <w:style w:type="character" w:customStyle="1" w:styleId="WW8Num27z0">
    <w:name w:val="WW8Num27z0"/>
    <w:uiPriority w:val="99"/>
    <w:rsid w:val="00416DC3"/>
    <w:rPr>
      <w:rFonts w:ascii="Symbol" w:hAnsi="Symbol"/>
    </w:rPr>
  </w:style>
  <w:style w:type="character" w:customStyle="1" w:styleId="WW8Num27z1">
    <w:name w:val="WW8Num27z1"/>
    <w:uiPriority w:val="99"/>
    <w:rsid w:val="00416DC3"/>
    <w:rPr>
      <w:rFonts w:ascii="Courier New" w:hAnsi="Courier New"/>
    </w:rPr>
  </w:style>
  <w:style w:type="character" w:customStyle="1" w:styleId="WW8Num27z2">
    <w:name w:val="WW8Num27z2"/>
    <w:uiPriority w:val="99"/>
    <w:rsid w:val="00416DC3"/>
    <w:rPr>
      <w:rFonts w:ascii="Wingdings" w:hAnsi="Wingdings"/>
    </w:rPr>
  </w:style>
  <w:style w:type="character" w:customStyle="1" w:styleId="WW8Num28z0">
    <w:name w:val="WW8Num28z0"/>
    <w:uiPriority w:val="99"/>
    <w:rsid w:val="00416DC3"/>
    <w:rPr>
      <w:rFonts w:ascii="Symbol" w:hAnsi="Symbol"/>
      <w:sz w:val="24"/>
    </w:rPr>
  </w:style>
  <w:style w:type="character" w:customStyle="1" w:styleId="WW8Num28z1">
    <w:name w:val="WW8Num28z1"/>
    <w:uiPriority w:val="99"/>
    <w:rsid w:val="00416DC3"/>
    <w:rPr>
      <w:rFonts w:ascii="Courier New" w:hAnsi="Courier New"/>
    </w:rPr>
  </w:style>
  <w:style w:type="character" w:customStyle="1" w:styleId="WW8Num28z2">
    <w:name w:val="WW8Num28z2"/>
    <w:uiPriority w:val="99"/>
    <w:rsid w:val="00416DC3"/>
    <w:rPr>
      <w:rFonts w:ascii="Wingdings" w:hAnsi="Wingdings"/>
    </w:rPr>
  </w:style>
  <w:style w:type="character" w:customStyle="1" w:styleId="WW8Num29z0">
    <w:name w:val="WW8Num29z0"/>
    <w:uiPriority w:val="99"/>
    <w:rsid w:val="00416DC3"/>
  </w:style>
  <w:style w:type="character" w:customStyle="1" w:styleId="WW8Num29z1">
    <w:name w:val="WW8Num29z1"/>
    <w:uiPriority w:val="99"/>
    <w:rsid w:val="00416DC3"/>
  </w:style>
  <w:style w:type="character" w:customStyle="1" w:styleId="WW8Num29z2">
    <w:name w:val="WW8Num29z2"/>
    <w:uiPriority w:val="99"/>
    <w:rsid w:val="00416DC3"/>
  </w:style>
  <w:style w:type="character" w:customStyle="1" w:styleId="WW8Num29z3">
    <w:name w:val="WW8Num29z3"/>
    <w:uiPriority w:val="99"/>
    <w:rsid w:val="00416DC3"/>
  </w:style>
  <w:style w:type="character" w:customStyle="1" w:styleId="WW8Num29z4">
    <w:name w:val="WW8Num29z4"/>
    <w:uiPriority w:val="99"/>
    <w:rsid w:val="00416DC3"/>
  </w:style>
  <w:style w:type="character" w:customStyle="1" w:styleId="WW8Num29z5">
    <w:name w:val="WW8Num29z5"/>
    <w:uiPriority w:val="99"/>
    <w:rsid w:val="00416DC3"/>
  </w:style>
  <w:style w:type="character" w:customStyle="1" w:styleId="WW8Num29z6">
    <w:name w:val="WW8Num29z6"/>
    <w:uiPriority w:val="99"/>
    <w:rsid w:val="00416DC3"/>
  </w:style>
  <w:style w:type="character" w:customStyle="1" w:styleId="WW8Num29z7">
    <w:name w:val="WW8Num29z7"/>
    <w:uiPriority w:val="99"/>
    <w:rsid w:val="00416DC3"/>
  </w:style>
  <w:style w:type="character" w:customStyle="1" w:styleId="WW8Num29z8">
    <w:name w:val="WW8Num29z8"/>
    <w:uiPriority w:val="99"/>
    <w:rsid w:val="00416DC3"/>
  </w:style>
  <w:style w:type="character" w:customStyle="1" w:styleId="WW8Num30z0">
    <w:name w:val="WW8Num30z0"/>
    <w:uiPriority w:val="99"/>
    <w:rsid w:val="00416DC3"/>
  </w:style>
  <w:style w:type="character" w:customStyle="1" w:styleId="WW8Num30z1">
    <w:name w:val="WW8Num30z1"/>
    <w:uiPriority w:val="99"/>
    <w:rsid w:val="00416DC3"/>
  </w:style>
  <w:style w:type="character" w:customStyle="1" w:styleId="WW8Num30z2">
    <w:name w:val="WW8Num30z2"/>
    <w:uiPriority w:val="99"/>
    <w:rsid w:val="00416DC3"/>
  </w:style>
  <w:style w:type="character" w:customStyle="1" w:styleId="WW8Num30z3">
    <w:name w:val="WW8Num30z3"/>
    <w:uiPriority w:val="99"/>
    <w:rsid w:val="00416DC3"/>
  </w:style>
  <w:style w:type="character" w:customStyle="1" w:styleId="WW8Num30z4">
    <w:name w:val="WW8Num30z4"/>
    <w:uiPriority w:val="99"/>
    <w:rsid w:val="00416DC3"/>
  </w:style>
  <w:style w:type="character" w:customStyle="1" w:styleId="WW8Num30z5">
    <w:name w:val="WW8Num30z5"/>
    <w:uiPriority w:val="99"/>
    <w:rsid w:val="00416DC3"/>
  </w:style>
  <w:style w:type="character" w:customStyle="1" w:styleId="WW8Num30z6">
    <w:name w:val="WW8Num30z6"/>
    <w:uiPriority w:val="99"/>
    <w:rsid w:val="00416DC3"/>
  </w:style>
  <w:style w:type="character" w:customStyle="1" w:styleId="WW8Num30z7">
    <w:name w:val="WW8Num30z7"/>
    <w:uiPriority w:val="99"/>
    <w:rsid w:val="00416DC3"/>
  </w:style>
  <w:style w:type="character" w:customStyle="1" w:styleId="WW8Num30z8">
    <w:name w:val="WW8Num30z8"/>
    <w:uiPriority w:val="99"/>
    <w:rsid w:val="00416DC3"/>
  </w:style>
  <w:style w:type="character" w:customStyle="1" w:styleId="WW8Num31z0">
    <w:name w:val="WW8Num31z0"/>
    <w:uiPriority w:val="99"/>
    <w:rsid w:val="00416DC3"/>
    <w:rPr>
      <w:rFonts w:ascii="Symbol" w:eastAsia="Times New Roman" w:hAnsi="Symbol"/>
      <w:color w:val="000000"/>
      <w:sz w:val="24"/>
    </w:rPr>
  </w:style>
  <w:style w:type="character" w:customStyle="1" w:styleId="WW8Num31z1">
    <w:name w:val="WW8Num31z1"/>
    <w:uiPriority w:val="99"/>
    <w:rsid w:val="00416DC3"/>
    <w:rPr>
      <w:rFonts w:ascii="Courier New" w:hAnsi="Courier New"/>
    </w:rPr>
  </w:style>
  <w:style w:type="character" w:customStyle="1" w:styleId="WW8Num31z2">
    <w:name w:val="WW8Num31z2"/>
    <w:uiPriority w:val="99"/>
    <w:rsid w:val="00416DC3"/>
    <w:rPr>
      <w:rFonts w:ascii="Wingdings" w:hAnsi="Wingdings"/>
    </w:rPr>
  </w:style>
  <w:style w:type="character" w:customStyle="1" w:styleId="WW8Num32z0">
    <w:name w:val="WW8Num32z0"/>
    <w:uiPriority w:val="99"/>
    <w:rsid w:val="00416DC3"/>
    <w:rPr>
      <w:rFonts w:eastAsia="Times New Roman"/>
      <w:w w:val="100"/>
      <w:sz w:val="24"/>
    </w:rPr>
  </w:style>
  <w:style w:type="character" w:customStyle="1" w:styleId="WW8Num32z1">
    <w:name w:val="WW8Num32z1"/>
    <w:uiPriority w:val="99"/>
    <w:rsid w:val="00416DC3"/>
  </w:style>
  <w:style w:type="character" w:customStyle="1" w:styleId="WW8Num32z2">
    <w:name w:val="WW8Num32z2"/>
    <w:uiPriority w:val="99"/>
    <w:rsid w:val="00416DC3"/>
  </w:style>
  <w:style w:type="character" w:customStyle="1" w:styleId="WW8Num32z3">
    <w:name w:val="WW8Num32z3"/>
    <w:uiPriority w:val="99"/>
    <w:rsid w:val="00416DC3"/>
  </w:style>
  <w:style w:type="character" w:customStyle="1" w:styleId="WW8Num32z4">
    <w:name w:val="WW8Num32z4"/>
    <w:uiPriority w:val="99"/>
    <w:rsid w:val="00416DC3"/>
  </w:style>
  <w:style w:type="character" w:customStyle="1" w:styleId="WW8Num32z5">
    <w:name w:val="WW8Num32z5"/>
    <w:uiPriority w:val="99"/>
    <w:rsid w:val="00416DC3"/>
  </w:style>
  <w:style w:type="character" w:customStyle="1" w:styleId="WW8Num32z6">
    <w:name w:val="WW8Num32z6"/>
    <w:uiPriority w:val="99"/>
    <w:rsid w:val="00416DC3"/>
  </w:style>
  <w:style w:type="character" w:customStyle="1" w:styleId="WW8Num32z7">
    <w:name w:val="WW8Num32z7"/>
    <w:uiPriority w:val="99"/>
    <w:rsid w:val="00416DC3"/>
  </w:style>
  <w:style w:type="character" w:customStyle="1" w:styleId="WW8Num32z8">
    <w:name w:val="WW8Num32z8"/>
    <w:uiPriority w:val="99"/>
    <w:rsid w:val="00416DC3"/>
  </w:style>
  <w:style w:type="character" w:customStyle="1" w:styleId="WW8Num33z0">
    <w:name w:val="WW8Num33z0"/>
    <w:uiPriority w:val="99"/>
    <w:rsid w:val="00416DC3"/>
    <w:rPr>
      <w:rFonts w:ascii="Symbol" w:hAnsi="Symbol"/>
    </w:rPr>
  </w:style>
  <w:style w:type="character" w:customStyle="1" w:styleId="WW8Num33z1">
    <w:name w:val="WW8Num33z1"/>
    <w:uiPriority w:val="99"/>
    <w:rsid w:val="00416DC3"/>
    <w:rPr>
      <w:rFonts w:ascii="Courier New" w:hAnsi="Courier New"/>
    </w:rPr>
  </w:style>
  <w:style w:type="character" w:customStyle="1" w:styleId="WW8Num33z2">
    <w:name w:val="WW8Num33z2"/>
    <w:uiPriority w:val="99"/>
    <w:rsid w:val="00416DC3"/>
    <w:rPr>
      <w:rFonts w:ascii="Wingdings" w:hAnsi="Wingdings"/>
    </w:rPr>
  </w:style>
  <w:style w:type="character" w:customStyle="1" w:styleId="WW8Num34z0">
    <w:name w:val="WW8Num34z0"/>
    <w:uiPriority w:val="99"/>
    <w:rsid w:val="00416DC3"/>
  </w:style>
  <w:style w:type="character" w:customStyle="1" w:styleId="WW8Num34z1">
    <w:name w:val="WW8Num34z1"/>
    <w:uiPriority w:val="99"/>
    <w:rsid w:val="00416DC3"/>
  </w:style>
  <w:style w:type="character" w:customStyle="1" w:styleId="WW8Num34z2">
    <w:name w:val="WW8Num34z2"/>
    <w:uiPriority w:val="99"/>
    <w:rsid w:val="00416DC3"/>
  </w:style>
  <w:style w:type="character" w:customStyle="1" w:styleId="WW8Num34z3">
    <w:name w:val="WW8Num34z3"/>
    <w:uiPriority w:val="99"/>
    <w:rsid w:val="00416DC3"/>
  </w:style>
  <w:style w:type="character" w:customStyle="1" w:styleId="WW8Num34z4">
    <w:name w:val="WW8Num34z4"/>
    <w:uiPriority w:val="99"/>
    <w:rsid w:val="00416DC3"/>
  </w:style>
  <w:style w:type="character" w:customStyle="1" w:styleId="WW8Num34z5">
    <w:name w:val="WW8Num34z5"/>
    <w:uiPriority w:val="99"/>
    <w:rsid w:val="00416DC3"/>
  </w:style>
  <w:style w:type="character" w:customStyle="1" w:styleId="WW8Num34z6">
    <w:name w:val="WW8Num34z6"/>
    <w:uiPriority w:val="99"/>
    <w:rsid w:val="00416DC3"/>
  </w:style>
  <w:style w:type="character" w:customStyle="1" w:styleId="WW8Num34z7">
    <w:name w:val="WW8Num34z7"/>
    <w:uiPriority w:val="99"/>
    <w:rsid w:val="00416DC3"/>
  </w:style>
  <w:style w:type="character" w:customStyle="1" w:styleId="WW8Num34z8">
    <w:name w:val="WW8Num34z8"/>
    <w:uiPriority w:val="99"/>
    <w:rsid w:val="00416DC3"/>
  </w:style>
  <w:style w:type="character" w:customStyle="1" w:styleId="WW8Num35z0">
    <w:name w:val="WW8Num35z0"/>
    <w:uiPriority w:val="99"/>
    <w:rsid w:val="00416DC3"/>
  </w:style>
  <w:style w:type="character" w:customStyle="1" w:styleId="WW8Num35z1">
    <w:name w:val="WW8Num35z1"/>
    <w:uiPriority w:val="99"/>
    <w:rsid w:val="00416DC3"/>
  </w:style>
  <w:style w:type="character" w:customStyle="1" w:styleId="WW8Num35z2">
    <w:name w:val="WW8Num35z2"/>
    <w:uiPriority w:val="99"/>
    <w:rsid w:val="00416DC3"/>
  </w:style>
  <w:style w:type="character" w:customStyle="1" w:styleId="WW8Num35z3">
    <w:name w:val="WW8Num35z3"/>
    <w:uiPriority w:val="99"/>
    <w:rsid w:val="00416DC3"/>
  </w:style>
  <w:style w:type="character" w:customStyle="1" w:styleId="WW8Num35z4">
    <w:name w:val="WW8Num35z4"/>
    <w:uiPriority w:val="99"/>
    <w:rsid w:val="00416DC3"/>
  </w:style>
  <w:style w:type="character" w:customStyle="1" w:styleId="WW8Num35z5">
    <w:name w:val="WW8Num35z5"/>
    <w:uiPriority w:val="99"/>
    <w:rsid w:val="00416DC3"/>
  </w:style>
  <w:style w:type="character" w:customStyle="1" w:styleId="WW8Num35z6">
    <w:name w:val="WW8Num35z6"/>
    <w:uiPriority w:val="99"/>
    <w:rsid w:val="00416DC3"/>
  </w:style>
  <w:style w:type="character" w:customStyle="1" w:styleId="WW8Num35z7">
    <w:name w:val="WW8Num35z7"/>
    <w:uiPriority w:val="99"/>
    <w:rsid w:val="00416DC3"/>
  </w:style>
  <w:style w:type="character" w:customStyle="1" w:styleId="WW8Num35z8">
    <w:name w:val="WW8Num35z8"/>
    <w:uiPriority w:val="99"/>
    <w:rsid w:val="00416DC3"/>
  </w:style>
  <w:style w:type="character" w:customStyle="1" w:styleId="14">
    <w:name w:val="Основной шрифт абзаца1"/>
    <w:uiPriority w:val="99"/>
    <w:rsid w:val="00416DC3"/>
  </w:style>
  <w:style w:type="character" w:styleId="Strong">
    <w:name w:val="Strong"/>
    <w:basedOn w:val="DefaultParagraphFont"/>
    <w:uiPriority w:val="99"/>
    <w:qFormat/>
    <w:rsid w:val="00416DC3"/>
    <w:rPr>
      <w:rFonts w:cs="Times New Roman"/>
      <w:b/>
    </w:rPr>
  </w:style>
  <w:style w:type="character" w:customStyle="1" w:styleId="ac">
    <w:name w:val="Основной текст с отступом Знак"/>
    <w:uiPriority w:val="99"/>
    <w:rsid w:val="00416DC3"/>
    <w:rPr>
      <w:rFonts w:ascii="Times New Roman" w:hAnsi="Times New Roman"/>
      <w:sz w:val="24"/>
    </w:rPr>
  </w:style>
  <w:style w:type="character" w:customStyle="1" w:styleId="FontStyle14">
    <w:name w:val="Font Style14"/>
    <w:uiPriority w:val="99"/>
    <w:rsid w:val="00416DC3"/>
    <w:rPr>
      <w:rFonts w:ascii="Times New Roman" w:hAnsi="Times New Roman"/>
      <w:sz w:val="26"/>
    </w:rPr>
  </w:style>
  <w:style w:type="character" w:customStyle="1" w:styleId="dash041e005f0431005f044b005f0447005f043d005f044b005f0439005f005fchar1char1">
    <w:name w:val="dash041e_005f0431_005f044b_005f0447_005f043d_005f044b_005f0439_005f_005fchar1__char1"/>
    <w:uiPriority w:val="99"/>
    <w:rsid w:val="00416DC3"/>
    <w:rPr>
      <w:rFonts w:ascii="Times New Roman" w:hAnsi="Times New Roman"/>
      <w:sz w:val="24"/>
      <w:u w:val="none"/>
    </w:rPr>
  </w:style>
  <w:style w:type="character" w:customStyle="1" w:styleId="dash041e005f0431005f044b005f0447005f043d005f044b005f0439char1">
    <w:name w:val="dash041e_005f0431_005f044b_005f0447_005f043d_005f044b_005f0439__char1"/>
    <w:uiPriority w:val="99"/>
    <w:rsid w:val="00416DC3"/>
    <w:rPr>
      <w:rFonts w:ascii="Times New Roman" w:hAnsi="Times New Roman"/>
      <w:sz w:val="24"/>
      <w:u w:val="none"/>
    </w:rPr>
  </w:style>
  <w:style w:type="character" w:customStyle="1" w:styleId="apple-style-span">
    <w:name w:val="apple-style-span"/>
    <w:uiPriority w:val="99"/>
    <w:rsid w:val="00416DC3"/>
  </w:style>
  <w:style w:type="character" w:customStyle="1" w:styleId="ad">
    <w:name w:val="А_основной Знак"/>
    <w:uiPriority w:val="99"/>
    <w:rsid w:val="00416DC3"/>
    <w:rPr>
      <w:rFonts w:ascii="Times New Roman" w:hAnsi="Times New Roman"/>
      <w:sz w:val="28"/>
    </w:rPr>
  </w:style>
  <w:style w:type="character" w:customStyle="1" w:styleId="CharAttribute484">
    <w:name w:val="CharAttribute484"/>
    <w:uiPriority w:val="99"/>
    <w:rsid w:val="00416DC3"/>
    <w:rPr>
      <w:rFonts w:ascii="Times New Roman" w:hAnsi="Times New Roman"/>
      <w:i/>
      <w:sz w:val="28"/>
    </w:rPr>
  </w:style>
  <w:style w:type="character" w:customStyle="1" w:styleId="ae">
    <w:name w:val="Без интервала Знак"/>
    <w:uiPriority w:val="99"/>
    <w:rsid w:val="00416DC3"/>
    <w:rPr>
      <w:rFonts w:ascii="Batang" w:eastAsia="Batang" w:hAnsi="Batang"/>
      <w:kern w:val="2"/>
      <w:lang w:val="en-US" w:eastAsia="ko-KR"/>
    </w:rPr>
  </w:style>
  <w:style w:type="character" w:customStyle="1" w:styleId="CharAttribute3">
    <w:name w:val="CharAttribute3"/>
    <w:uiPriority w:val="99"/>
    <w:rsid w:val="00416DC3"/>
    <w:rPr>
      <w:rFonts w:ascii="Times New Roman" w:eastAsia="Batang" w:hAnsi="Times New Roman"/>
      <w:sz w:val="28"/>
    </w:rPr>
  </w:style>
  <w:style w:type="character" w:customStyle="1" w:styleId="CharAttribute485">
    <w:name w:val="CharAttribute485"/>
    <w:uiPriority w:val="99"/>
    <w:rsid w:val="00416DC3"/>
    <w:rPr>
      <w:rFonts w:ascii="Times New Roman" w:hAnsi="Times New Roman"/>
      <w:i/>
      <w:sz w:val="22"/>
    </w:rPr>
  </w:style>
  <w:style w:type="character" w:customStyle="1" w:styleId="af">
    <w:name w:val="Символ сноски"/>
    <w:uiPriority w:val="99"/>
    <w:rsid w:val="00416DC3"/>
    <w:rPr>
      <w:vertAlign w:val="superscript"/>
    </w:rPr>
  </w:style>
  <w:style w:type="character" w:customStyle="1" w:styleId="CharAttribute501">
    <w:name w:val="CharAttribute501"/>
    <w:uiPriority w:val="99"/>
    <w:rsid w:val="00416DC3"/>
    <w:rPr>
      <w:rFonts w:ascii="Times New Roman" w:hAnsi="Times New Roman"/>
      <w:i/>
      <w:sz w:val="28"/>
      <w:u w:val="single"/>
    </w:rPr>
  </w:style>
  <w:style w:type="character" w:customStyle="1" w:styleId="CharAttribute502">
    <w:name w:val="CharAttribute502"/>
    <w:uiPriority w:val="99"/>
    <w:rsid w:val="00416DC3"/>
    <w:rPr>
      <w:rFonts w:ascii="Times New Roman" w:hAnsi="Times New Roman"/>
      <w:i/>
      <w:sz w:val="28"/>
    </w:rPr>
  </w:style>
  <w:style w:type="character" w:customStyle="1" w:styleId="CharAttribute511">
    <w:name w:val="CharAttribute511"/>
    <w:uiPriority w:val="99"/>
    <w:rsid w:val="00416DC3"/>
    <w:rPr>
      <w:rFonts w:ascii="Times New Roman" w:hAnsi="Times New Roman"/>
      <w:sz w:val="28"/>
    </w:rPr>
  </w:style>
  <w:style w:type="character" w:customStyle="1" w:styleId="CharAttribute512">
    <w:name w:val="CharAttribute512"/>
    <w:uiPriority w:val="99"/>
    <w:rsid w:val="00416DC3"/>
    <w:rPr>
      <w:rFonts w:ascii="Times New Roman" w:hAnsi="Times New Roman"/>
      <w:sz w:val="28"/>
    </w:rPr>
  </w:style>
  <w:style w:type="character" w:customStyle="1" w:styleId="CharAttribute0">
    <w:name w:val="CharAttribute0"/>
    <w:uiPriority w:val="99"/>
    <w:rsid w:val="00416DC3"/>
    <w:rPr>
      <w:rFonts w:ascii="Times New Roman" w:hAnsi="Times New Roman"/>
      <w:sz w:val="28"/>
    </w:rPr>
  </w:style>
  <w:style w:type="character" w:customStyle="1" w:styleId="CharAttribute504">
    <w:name w:val="CharAttribute504"/>
    <w:uiPriority w:val="99"/>
    <w:rsid w:val="00416DC3"/>
    <w:rPr>
      <w:rFonts w:ascii="Times New Roman" w:hAnsi="Times New Roman"/>
      <w:sz w:val="28"/>
    </w:rPr>
  </w:style>
  <w:style w:type="character" w:customStyle="1" w:styleId="CharAttribute526">
    <w:name w:val="CharAttribute526"/>
    <w:uiPriority w:val="99"/>
    <w:rsid w:val="00416DC3"/>
    <w:rPr>
      <w:rFonts w:ascii="Times New Roman" w:hAnsi="Times New Roman"/>
      <w:sz w:val="28"/>
    </w:rPr>
  </w:style>
  <w:style w:type="character" w:customStyle="1" w:styleId="CharAttribute6">
    <w:name w:val="CharAttribute6"/>
    <w:uiPriority w:val="99"/>
    <w:rsid w:val="00416DC3"/>
    <w:rPr>
      <w:rFonts w:ascii="Times New Roman" w:eastAsia="Batang" w:hAnsi="Times New Roman"/>
      <w:color w:val="0000FF"/>
      <w:sz w:val="28"/>
      <w:u w:val="single"/>
    </w:rPr>
  </w:style>
  <w:style w:type="character" w:customStyle="1" w:styleId="CharAttribute2">
    <w:name w:val="CharAttribute2"/>
    <w:uiPriority w:val="99"/>
    <w:rsid w:val="00416DC3"/>
    <w:rPr>
      <w:rFonts w:ascii="Times New Roman" w:eastAsia="Batang" w:hAnsi="Times New Roman"/>
      <w:sz w:val="28"/>
    </w:rPr>
  </w:style>
  <w:style w:type="character" w:customStyle="1" w:styleId="CharAttribute5">
    <w:name w:val="CharAttribute5"/>
    <w:uiPriority w:val="99"/>
    <w:rsid w:val="00416DC3"/>
    <w:rPr>
      <w:rFonts w:ascii="Batang" w:eastAsia="Batang"/>
      <w:sz w:val="28"/>
    </w:rPr>
  </w:style>
  <w:style w:type="character" w:customStyle="1" w:styleId="CharAttribute269">
    <w:name w:val="CharAttribute269"/>
    <w:uiPriority w:val="99"/>
    <w:rsid w:val="00416DC3"/>
    <w:rPr>
      <w:rFonts w:ascii="Times New Roman" w:hAnsi="Times New Roman"/>
      <w:i/>
      <w:sz w:val="28"/>
    </w:rPr>
  </w:style>
  <w:style w:type="character" w:customStyle="1" w:styleId="fontstyle01">
    <w:name w:val="fontstyle01"/>
    <w:uiPriority w:val="99"/>
    <w:rsid w:val="00416DC3"/>
    <w:rPr>
      <w:rFonts w:ascii="TimesNewRomanPS-ItalicMT" w:hAnsi="TimesNewRomanPS-ItalicMT"/>
      <w:i/>
      <w:color w:val="000000"/>
      <w:sz w:val="28"/>
    </w:rPr>
  </w:style>
  <w:style w:type="character" w:customStyle="1" w:styleId="fontstyle21">
    <w:name w:val="fontstyle21"/>
    <w:uiPriority w:val="99"/>
    <w:rsid w:val="00416DC3"/>
    <w:rPr>
      <w:rFonts w:ascii="TimesNewRomanPSMT" w:hAnsi="TimesNewRomanPSMT"/>
      <w:color w:val="000000"/>
      <w:sz w:val="28"/>
    </w:rPr>
  </w:style>
  <w:style w:type="character" w:customStyle="1" w:styleId="af0">
    <w:name w:val="Исходный текст"/>
    <w:uiPriority w:val="99"/>
    <w:rsid w:val="00416DC3"/>
    <w:rPr>
      <w:rFonts w:ascii="Liberation Mono" w:eastAsia="NSimSun" w:hAnsi="Liberation Mono"/>
    </w:rPr>
  </w:style>
  <w:style w:type="character" w:customStyle="1" w:styleId="af1">
    <w:name w:val="Маркеры списка"/>
    <w:uiPriority w:val="99"/>
    <w:rsid w:val="00416DC3"/>
    <w:rPr>
      <w:rFonts w:ascii="OpenSymbol" w:eastAsia="Times New Roman" w:hAnsi="OpenSymbol"/>
    </w:rPr>
  </w:style>
  <w:style w:type="paragraph" w:customStyle="1" w:styleId="af2">
    <w:name w:val="Заголовок"/>
    <w:basedOn w:val="Normal"/>
    <w:next w:val="BodyText"/>
    <w:uiPriority w:val="99"/>
    <w:rsid w:val="00416DC3"/>
    <w:pPr>
      <w:keepNext/>
      <w:suppressAutoHyphens/>
      <w:spacing w:before="240" w:after="120" w:line="240" w:lineRule="auto"/>
    </w:pPr>
    <w:rPr>
      <w:rFonts w:ascii="Liberation Sans" w:eastAsia="Microsoft YaHei" w:hAnsi="Liberation Sans" w:cs="Arial"/>
      <w:sz w:val="28"/>
      <w:szCs w:val="28"/>
      <w:lang w:eastAsia="zh-CN"/>
    </w:rPr>
  </w:style>
  <w:style w:type="paragraph" w:styleId="List">
    <w:name w:val="List"/>
    <w:basedOn w:val="BodyText"/>
    <w:uiPriority w:val="99"/>
    <w:rsid w:val="00416DC3"/>
    <w:pPr>
      <w:widowControl/>
      <w:suppressAutoHyphens/>
      <w:autoSpaceDE/>
      <w:autoSpaceDN/>
      <w:spacing w:after="120"/>
      <w:jc w:val="left"/>
    </w:pPr>
    <w:rPr>
      <w:rFonts w:cs="Arial"/>
      <w:sz w:val="24"/>
      <w:szCs w:val="24"/>
      <w:lang w:eastAsia="zh-CN"/>
    </w:rPr>
  </w:style>
  <w:style w:type="paragraph" w:styleId="Caption">
    <w:name w:val="caption"/>
    <w:basedOn w:val="Normal"/>
    <w:uiPriority w:val="99"/>
    <w:qFormat/>
    <w:rsid w:val="00416DC3"/>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15">
    <w:name w:val="Указатель1"/>
    <w:basedOn w:val="Normal"/>
    <w:uiPriority w:val="99"/>
    <w:rsid w:val="00416DC3"/>
    <w:pPr>
      <w:suppressLineNumbers/>
      <w:suppressAutoHyphens/>
      <w:spacing w:after="0" w:line="240" w:lineRule="auto"/>
    </w:pPr>
    <w:rPr>
      <w:rFonts w:ascii="Times New Roman" w:eastAsia="Times New Roman" w:hAnsi="Times New Roman" w:cs="Arial"/>
      <w:sz w:val="24"/>
      <w:szCs w:val="24"/>
      <w:lang w:eastAsia="zh-CN"/>
    </w:rPr>
  </w:style>
  <w:style w:type="paragraph" w:styleId="NormalWeb">
    <w:name w:val="Normal (Web)"/>
    <w:basedOn w:val="Normal"/>
    <w:uiPriority w:val="99"/>
    <w:rsid w:val="00416DC3"/>
    <w:pPr>
      <w:suppressAutoHyphens/>
      <w:spacing w:after="68" w:line="240" w:lineRule="auto"/>
    </w:pPr>
    <w:rPr>
      <w:rFonts w:ascii="Times New Roman" w:eastAsia="Times New Roman" w:hAnsi="Times New Roman"/>
      <w:sz w:val="24"/>
      <w:szCs w:val="24"/>
      <w:lang w:eastAsia="zh-CN"/>
    </w:rPr>
  </w:style>
  <w:style w:type="paragraph" w:customStyle="1" w:styleId="16">
    <w:name w:val="1"/>
    <w:basedOn w:val="Normal"/>
    <w:uiPriority w:val="99"/>
    <w:rsid w:val="00416DC3"/>
    <w:pPr>
      <w:suppressAutoHyphens/>
      <w:spacing w:before="27" w:after="27" w:line="240" w:lineRule="auto"/>
    </w:pPr>
    <w:rPr>
      <w:rFonts w:ascii="Times New Roman" w:eastAsia="Times New Roman" w:hAnsi="Times New Roman"/>
      <w:sz w:val="20"/>
      <w:szCs w:val="20"/>
      <w:lang w:eastAsia="zh-CN"/>
    </w:rPr>
  </w:style>
  <w:style w:type="paragraph" w:styleId="BodyTextIndent">
    <w:name w:val="Body Text Indent"/>
    <w:basedOn w:val="Normal"/>
    <w:link w:val="BodyTextIndentChar"/>
    <w:uiPriority w:val="99"/>
    <w:rsid w:val="00416DC3"/>
    <w:pPr>
      <w:suppressAutoHyphens/>
      <w:spacing w:after="120" w:line="240" w:lineRule="auto"/>
      <w:ind w:left="283"/>
    </w:pPr>
    <w:rPr>
      <w:rFonts w:ascii="Times New Roman" w:eastAsia="Times New Roman" w:hAnsi="Times New Roman"/>
      <w:sz w:val="24"/>
      <w:szCs w:val="24"/>
      <w:lang w:eastAsia="zh-CN"/>
    </w:rPr>
  </w:style>
  <w:style w:type="character" w:customStyle="1" w:styleId="BodyTextIndentChar">
    <w:name w:val="Body Text Indent Char"/>
    <w:basedOn w:val="DefaultParagraphFont"/>
    <w:link w:val="BodyTextIndent"/>
    <w:uiPriority w:val="99"/>
    <w:locked/>
    <w:rsid w:val="00416DC3"/>
    <w:rPr>
      <w:rFonts w:ascii="Times New Roman" w:hAnsi="Times New Roman" w:cs="Times New Roman"/>
      <w:sz w:val="24"/>
      <w:szCs w:val="24"/>
      <w:lang w:eastAsia="zh-CN"/>
    </w:rPr>
  </w:style>
  <w:style w:type="paragraph" w:customStyle="1" w:styleId="17">
    <w:name w:val="Без интервала1"/>
    <w:uiPriority w:val="99"/>
    <w:rsid w:val="00416DC3"/>
    <w:pPr>
      <w:suppressAutoHyphens/>
    </w:pPr>
    <w:rPr>
      <w:rFonts w:eastAsia="Times New Roman" w:cs="Calibri"/>
      <w:lang w:eastAsia="zh-CN"/>
    </w:rPr>
  </w:style>
  <w:style w:type="paragraph" w:customStyle="1" w:styleId="LO-Normal">
    <w:name w:val="LO-Normal"/>
    <w:uiPriority w:val="99"/>
    <w:rsid w:val="00416DC3"/>
    <w:pPr>
      <w:widowControl w:val="0"/>
      <w:suppressAutoHyphens/>
      <w:spacing w:line="276" w:lineRule="auto"/>
      <w:ind w:firstLine="260"/>
      <w:jc w:val="both"/>
    </w:pPr>
    <w:rPr>
      <w:rFonts w:ascii="Times New Roman" w:hAnsi="Times New Roman"/>
      <w:sz w:val="20"/>
      <w:szCs w:val="20"/>
      <w:lang w:eastAsia="zh-CN"/>
    </w:rPr>
  </w:style>
  <w:style w:type="paragraph" w:customStyle="1" w:styleId="FR3">
    <w:name w:val="FR3"/>
    <w:uiPriority w:val="99"/>
    <w:rsid w:val="00416DC3"/>
    <w:pPr>
      <w:widowControl w:val="0"/>
      <w:suppressAutoHyphens/>
      <w:spacing w:line="252" w:lineRule="auto"/>
      <w:ind w:firstLine="300"/>
      <w:jc w:val="both"/>
    </w:pPr>
    <w:rPr>
      <w:rFonts w:ascii="Arial" w:hAnsi="Arial" w:cs="Arial"/>
      <w:sz w:val="18"/>
      <w:szCs w:val="20"/>
      <w:lang w:eastAsia="zh-CN"/>
    </w:rPr>
  </w:style>
  <w:style w:type="paragraph" w:customStyle="1" w:styleId="dash041e005f0431005f044b005f0447005f043d005f044b005f0439">
    <w:name w:val="dash041e_005f0431_005f044b_005f0447_005f043d_005f044b_005f0439"/>
    <w:basedOn w:val="Normal"/>
    <w:uiPriority w:val="99"/>
    <w:rsid w:val="00416DC3"/>
    <w:pPr>
      <w:suppressAutoHyphens/>
      <w:spacing w:after="0" w:line="240" w:lineRule="auto"/>
    </w:pPr>
    <w:rPr>
      <w:rFonts w:ascii="Times New Roman" w:eastAsia="Times New Roman" w:hAnsi="Times New Roman"/>
      <w:sz w:val="24"/>
      <w:szCs w:val="24"/>
      <w:lang w:eastAsia="zh-CN"/>
    </w:rPr>
  </w:style>
  <w:style w:type="paragraph" w:customStyle="1" w:styleId="-12">
    <w:name w:val="Цветной список - Акцент 12"/>
    <w:basedOn w:val="Normal"/>
    <w:uiPriority w:val="99"/>
    <w:rsid w:val="00416DC3"/>
    <w:pPr>
      <w:suppressAutoHyphens/>
      <w:spacing w:line="240" w:lineRule="auto"/>
      <w:ind w:left="720"/>
      <w:contextualSpacing/>
    </w:pPr>
    <w:rPr>
      <w:rFonts w:ascii="Cambria" w:hAnsi="Cambria" w:cs="Cambria"/>
      <w:sz w:val="24"/>
      <w:szCs w:val="24"/>
      <w:lang w:eastAsia="zh-CN"/>
    </w:rPr>
  </w:style>
  <w:style w:type="paragraph" w:customStyle="1" w:styleId="af3">
    <w:name w:val="А_основной"/>
    <w:basedOn w:val="Normal"/>
    <w:uiPriority w:val="99"/>
    <w:rsid w:val="00416DC3"/>
    <w:pPr>
      <w:suppressAutoHyphens/>
      <w:spacing w:after="0" w:line="360" w:lineRule="auto"/>
      <w:ind w:firstLine="454"/>
      <w:jc w:val="both"/>
    </w:pPr>
    <w:rPr>
      <w:rFonts w:ascii="Times New Roman" w:hAnsi="Times New Roman"/>
      <w:sz w:val="28"/>
      <w:szCs w:val="28"/>
      <w:lang w:eastAsia="zh-CN"/>
    </w:rPr>
  </w:style>
  <w:style w:type="paragraph" w:styleId="NoSpacing">
    <w:name w:val="No Spacing"/>
    <w:uiPriority w:val="99"/>
    <w:qFormat/>
    <w:rsid w:val="00416DC3"/>
    <w:pPr>
      <w:widowControl w:val="0"/>
      <w:suppressAutoHyphens/>
      <w:autoSpaceDE w:val="0"/>
      <w:jc w:val="both"/>
    </w:pPr>
    <w:rPr>
      <w:rFonts w:ascii="Batang" w:eastAsia="Batang" w:hAnsi="Batang"/>
      <w:kern w:val="2"/>
      <w:sz w:val="20"/>
      <w:szCs w:val="20"/>
      <w:lang w:val="en-US" w:eastAsia="ko-KR"/>
    </w:rPr>
  </w:style>
  <w:style w:type="paragraph" w:customStyle="1" w:styleId="ParaAttribute10">
    <w:name w:val="ParaAttribute10"/>
    <w:uiPriority w:val="99"/>
    <w:rsid w:val="00416DC3"/>
    <w:pPr>
      <w:suppressAutoHyphens/>
      <w:jc w:val="both"/>
    </w:pPr>
    <w:rPr>
      <w:rFonts w:ascii="Times New Roman" w:hAnsi="Times New Roman"/>
      <w:sz w:val="20"/>
      <w:szCs w:val="20"/>
      <w:lang w:eastAsia="zh-CN"/>
    </w:rPr>
  </w:style>
  <w:style w:type="paragraph" w:customStyle="1" w:styleId="ParaAttribute16">
    <w:name w:val="ParaAttribute16"/>
    <w:uiPriority w:val="99"/>
    <w:rsid w:val="00416DC3"/>
    <w:pPr>
      <w:suppressAutoHyphens/>
      <w:ind w:left="1080"/>
      <w:jc w:val="both"/>
    </w:pPr>
    <w:rPr>
      <w:rFonts w:ascii="Times New Roman" w:hAnsi="Times New Roman"/>
      <w:sz w:val="20"/>
      <w:szCs w:val="20"/>
      <w:lang w:eastAsia="zh-CN"/>
    </w:rPr>
  </w:style>
  <w:style w:type="paragraph" w:customStyle="1" w:styleId="ParaAttribute38">
    <w:name w:val="ParaAttribute38"/>
    <w:uiPriority w:val="99"/>
    <w:rsid w:val="00416DC3"/>
    <w:pPr>
      <w:suppressAutoHyphens/>
      <w:ind w:right="-1"/>
      <w:jc w:val="both"/>
    </w:pPr>
    <w:rPr>
      <w:rFonts w:ascii="Times New Roman" w:hAnsi="Times New Roman"/>
      <w:sz w:val="20"/>
      <w:szCs w:val="20"/>
      <w:lang w:eastAsia="zh-CN"/>
    </w:rPr>
  </w:style>
  <w:style w:type="paragraph" w:customStyle="1" w:styleId="ParaAttribute7">
    <w:name w:val="ParaAttribute7"/>
    <w:uiPriority w:val="99"/>
    <w:rsid w:val="00416DC3"/>
    <w:pPr>
      <w:suppressAutoHyphens/>
      <w:ind w:firstLine="851"/>
      <w:jc w:val="center"/>
    </w:pPr>
    <w:rPr>
      <w:rFonts w:ascii="Times New Roman" w:hAnsi="Times New Roman"/>
      <w:sz w:val="20"/>
      <w:szCs w:val="20"/>
      <w:lang w:eastAsia="zh-CN"/>
    </w:rPr>
  </w:style>
  <w:style w:type="paragraph" w:customStyle="1" w:styleId="ParaAttribute8">
    <w:name w:val="ParaAttribute8"/>
    <w:uiPriority w:val="99"/>
    <w:rsid w:val="00416DC3"/>
    <w:pPr>
      <w:suppressAutoHyphens/>
      <w:ind w:firstLine="851"/>
      <w:jc w:val="both"/>
    </w:pPr>
    <w:rPr>
      <w:rFonts w:ascii="Times New Roman" w:hAnsi="Times New Roman"/>
      <w:sz w:val="20"/>
      <w:szCs w:val="20"/>
      <w:lang w:eastAsia="zh-CN"/>
    </w:rPr>
  </w:style>
  <w:style w:type="paragraph" w:customStyle="1" w:styleId="ParaAttribute2">
    <w:name w:val="ParaAttribute2"/>
    <w:uiPriority w:val="99"/>
    <w:rsid w:val="00416DC3"/>
    <w:pPr>
      <w:widowControl w:val="0"/>
      <w:suppressAutoHyphens/>
      <w:ind w:right="-1"/>
      <w:jc w:val="center"/>
    </w:pPr>
    <w:rPr>
      <w:rFonts w:ascii="Times New Roman" w:hAnsi="Times New Roman"/>
      <w:sz w:val="20"/>
      <w:szCs w:val="20"/>
      <w:lang w:eastAsia="zh-CN"/>
    </w:rPr>
  </w:style>
  <w:style w:type="paragraph" w:customStyle="1" w:styleId="ParaAttribute3">
    <w:name w:val="ParaAttribute3"/>
    <w:uiPriority w:val="99"/>
    <w:rsid w:val="00416DC3"/>
    <w:pPr>
      <w:widowControl w:val="0"/>
      <w:suppressAutoHyphens/>
      <w:ind w:right="-1"/>
      <w:jc w:val="center"/>
    </w:pPr>
    <w:rPr>
      <w:rFonts w:ascii="Times New Roman" w:hAnsi="Times New Roman"/>
      <w:sz w:val="20"/>
      <w:szCs w:val="20"/>
      <w:lang w:eastAsia="zh-CN"/>
    </w:rPr>
  </w:style>
  <w:style w:type="paragraph" w:customStyle="1" w:styleId="ParaAttribute5">
    <w:name w:val="ParaAttribute5"/>
    <w:uiPriority w:val="99"/>
    <w:rsid w:val="00416DC3"/>
    <w:pPr>
      <w:widowControl w:val="0"/>
      <w:suppressAutoHyphens/>
      <w:ind w:right="-1"/>
      <w:jc w:val="both"/>
    </w:pPr>
    <w:rPr>
      <w:rFonts w:ascii="Times New Roman" w:hAnsi="Times New Roman"/>
      <w:sz w:val="20"/>
      <w:szCs w:val="20"/>
      <w:lang w:eastAsia="zh-CN"/>
    </w:rPr>
  </w:style>
  <w:style w:type="paragraph" w:customStyle="1" w:styleId="af4">
    <w:name w:val="Содержимое таблицы"/>
    <w:basedOn w:val="Normal"/>
    <w:uiPriority w:val="99"/>
    <w:rsid w:val="00416DC3"/>
    <w:pPr>
      <w:suppressLineNumbers/>
      <w:suppressAutoHyphens/>
      <w:spacing w:after="0" w:line="240" w:lineRule="auto"/>
    </w:pPr>
    <w:rPr>
      <w:rFonts w:ascii="Times New Roman" w:eastAsia="Times New Roman" w:hAnsi="Times New Roman"/>
      <w:sz w:val="24"/>
      <w:szCs w:val="24"/>
      <w:lang w:eastAsia="zh-CN"/>
    </w:rPr>
  </w:style>
  <w:style w:type="paragraph" w:customStyle="1" w:styleId="af5">
    <w:name w:val="Заголовок таблицы"/>
    <w:basedOn w:val="af4"/>
    <w:uiPriority w:val="99"/>
    <w:rsid w:val="00416DC3"/>
    <w:pPr>
      <w:jc w:val="center"/>
    </w:pPr>
    <w:rPr>
      <w:b/>
      <w:bCs/>
    </w:rPr>
  </w:style>
  <w:style w:type="paragraph" w:customStyle="1" w:styleId="c39c21">
    <w:name w:val="c39 c21"/>
    <w:basedOn w:val="Normal"/>
    <w:uiPriority w:val="99"/>
    <w:rsid w:val="00416DC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c32">
    <w:name w:val="c12 c32"/>
    <w:basedOn w:val="DefaultParagraphFont"/>
    <w:uiPriority w:val="99"/>
    <w:rsid w:val="00416DC3"/>
    <w:rPr>
      <w:rFonts w:cs="Times New Roman"/>
    </w:rPr>
  </w:style>
  <w:style w:type="character" w:customStyle="1" w:styleId="c1">
    <w:name w:val="c1"/>
    <w:basedOn w:val="DefaultParagraphFont"/>
    <w:uiPriority w:val="99"/>
    <w:rsid w:val="00416DC3"/>
    <w:rPr>
      <w:rFonts w:cs="Times New Roman"/>
    </w:rPr>
  </w:style>
  <w:style w:type="paragraph" w:customStyle="1" w:styleId="c33c44">
    <w:name w:val="c33 c44"/>
    <w:basedOn w:val="Normal"/>
    <w:uiPriority w:val="99"/>
    <w:rsid w:val="00416DC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3">
    <w:name w:val="c33"/>
    <w:basedOn w:val="Normal"/>
    <w:uiPriority w:val="99"/>
    <w:rsid w:val="00416DC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3">
    <w:name w:val="c13"/>
    <w:basedOn w:val="DefaultParagraphFont"/>
    <w:uiPriority w:val="99"/>
    <w:rsid w:val="00416DC3"/>
    <w:rPr>
      <w:rFonts w:cs="Times New Roman"/>
    </w:rPr>
  </w:style>
  <w:style w:type="paragraph" w:customStyle="1" w:styleId="c33c43">
    <w:name w:val="c33 c43"/>
    <w:basedOn w:val="Normal"/>
    <w:uiPriority w:val="99"/>
    <w:rsid w:val="00416DC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c32">
    <w:name w:val="c1 c32"/>
    <w:basedOn w:val="DefaultParagraphFont"/>
    <w:uiPriority w:val="99"/>
    <w:rsid w:val="00416DC3"/>
    <w:rPr>
      <w:rFonts w:cs="Times New Roman"/>
    </w:rPr>
  </w:style>
  <w:style w:type="paragraph" w:customStyle="1" w:styleId="c33c59">
    <w:name w:val="c33 c59"/>
    <w:basedOn w:val="Normal"/>
    <w:uiPriority w:val="99"/>
    <w:rsid w:val="00416DC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9">
    <w:name w:val="c39"/>
    <w:basedOn w:val="Normal"/>
    <w:uiPriority w:val="99"/>
    <w:rsid w:val="00416DC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
    <w:name w:val="c12"/>
    <w:basedOn w:val="DefaultParagraphFont"/>
    <w:uiPriority w:val="99"/>
    <w:rsid w:val="00416DC3"/>
    <w:rPr>
      <w:rFonts w:cs="Times New Roman"/>
    </w:rPr>
  </w:style>
  <w:style w:type="paragraph" w:customStyle="1" w:styleId="c15c21">
    <w:name w:val="c15 c21"/>
    <w:basedOn w:val="Normal"/>
    <w:uiPriority w:val="99"/>
    <w:rsid w:val="00416DC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1">
    <w:name w:val="c11"/>
    <w:basedOn w:val="DefaultParagraphFont"/>
    <w:uiPriority w:val="99"/>
    <w:rsid w:val="00416DC3"/>
    <w:rPr>
      <w:rFonts w:cs="Times New Roman"/>
    </w:rPr>
  </w:style>
  <w:style w:type="paragraph" w:customStyle="1" w:styleId="c33c21">
    <w:name w:val="c33 c21"/>
    <w:basedOn w:val="Normal"/>
    <w:uiPriority w:val="99"/>
    <w:rsid w:val="00416DC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basedOn w:val="DefaultParagraphFont"/>
    <w:uiPriority w:val="99"/>
    <w:rsid w:val="00416DC3"/>
    <w:rPr>
      <w:rFonts w:cs="Times New Roman"/>
    </w:rPr>
  </w:style>
  <w:style w:type="paragraph" w:customStyle="1" w:styleId="c33c40">
    <w:name w:val="c33 c40"/>
    <w:basedOn w:val="Normal"/>
    <w:uiPriority w:val="99"/>
    <w:rsid w:val="00416DC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uiPriority w:val="99"/>
    <w:rsid w:val="00416DC3"/>
    <w:pPr>
      <w:autoSpaceDE w:val="0"/>
      <w:autoSpaceDN w:val="0"/>
      <w:adjustRightInd w:val="0"/>
    </w:pPr>
    <w:rPr>
      <w:rFonts w:ascii="Times New Roman" w:eastAsia="Times New Roman" w:hAnsi="Times New Roman"/>
      <w:color w:val="000000"/>
      <w:sz w:val="24"/>
      <w:szCs w:val="24"/>
    </w:rPr>
  </w:style>
  <w:style w:type="table" w:styleId="TableGrid">
    <w:name w:val="Table Grid"/>
    <w:basedOn w:val="TableNormal"/>
    <w:uiPriority w:val="99"/>
    <w:rsid w:val="00416DC3"/>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Абзац списка1"/>
    <w:basedOn w:val="Normal"/>
    <w:link w:val="ListParagraphChar"/>
    <w:uiPriority w:val="99"/>
    <w:rsid w:val="00416DC3"/>
    <w:pPr>
      <w:spacing w:after="160" w:line="259" w:lineRule="auto"/>
      <w:ind w:left="720"/>
      <w:contextualSpacing/>
    </w:pPr>
    <w:rPr>
      <w:rFonts w:eastAsia="Times New Roman"/>
      <w:sz w:val="20"/>
      <w:szCs w:val="20"/>
      <w:lang w:eastAsia="ru-RU"/>
    </w:rPr>
  </w:style>
  <w:style w:type="character" w:customStyle="1" w:styleId="ListParagraphChar">
    <w:name w:val="List Paragraph Char"/>
    <w:link w:val="18"/>
    <w:uiPriority w:val="99"/>
    <w:locked/>
    <w:rsid w:val="00416DC3"/>
    <w:rPr>
      <w:rFonts w:ascii="Calibri" w:hAnsi="Calibri"/>
    </w:rPr>
  </w:style>
  <w:style w:type="character" w:customStyle="1" w:styleId="extended-textshort">
    <w:name w:val="extended-text__short"/>
    <w:uiPriority w:val="99"/>
    <w:rsid w:val="00416DC3"/>
  </w:style>
  <w:style w:type="paragraph" w:customStyle="1" w:styleId="23">
    <w:name w:val="Без интервала2"/>
    <w:link w:val="NoSpacingChar"/>
    <w:uiPriority w:val="99"/>
    <w:rsid w:val="00416DC3"/>
    <w:pPr>
      <w:spacing w:after="200" w:line="276" w:lineRule="auto"/>
    </w:pPr>
    <w:rPr>
      <w:rFonts w:ascii="Times New Roman" w:hAnsi="Times New Roman"/>
      <w:sz w:val="24"/>
      <w:szCs w:val="24"/>
    </w:rPr>
  </w:style>
  <w:style w:type="character" w:customStyle="1" w:styleId="NoSpacingChar">
    <w:name w:val="No Spacing Char"/>
    <w:link w:val="23"/>
    <w:uiPriority w:val="99"/>
    <w:locked/>
    <w:rsid w:val="00416DC3"/>
    <w:rPr>
      <w:rFonts w:ascii="Times New Roman" w:eastAsia="Times New Roman" w:hAnsi="Times New Roman"/>
      <w:sz w:val="24"/>
      <w:lang w:eastAsia="ru-RU"/>
    </w:rPr>
  </w:style>
  <w:style w:type="paragraph" w:styleId="FootnoteText">
    <w:name w:val="footnote text"/>
    <w:basedOn w:val="Normal"/>
    <w:link w:val="FootnoteTextChar"/>
    <w:uiPriority w:val="99"/>
    <w:semiHidden/>
    <w:rsid w:val="00416DC3"/>
    <w:pPr>
      <w:widowControl w:val="0"/>
      <w:autoSpaceDE w:val="0"/>
      <w:autoSpaceDN w:val="0"/>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locked/>
    <w:rsid w:val="00416DC3"/>
    <w:rPr>
      <w:rFonts w:ascii="Times New Roman" w:hAnsi="Times New Roman" w:cs="Times New Roman"/>
      <w:sz w:val="20"/>
      <w:szCs w:val="20"/>
    </w:rPr>
  </w:style>
  <w:style w:type="character" w:styleId="FootnoteReference">
    <w:name w:val="footnote reference"/>
    <w:basedOn w:val="DefaultParagraphFont"/>
    <w:uiPriority w:val="99"/>
    <w:semiHidden/>
    <w:rsid w:val="00416DC3"/>
    <w:rPr>
      <w:rFonts w:cs="Times New Roman"/>
      <w:vertAlign w:val="superscript"/>
    </w:rPr>
  </w:style>
  <w:style w:type="character" w:customStyle="1" w:styleId="af6">
    <w:name w:val="Сноска_"/>
    <w:basedOn w:val="DefaultParagraphFont"/>
    <w:link w:val="af7"/>
    <w:uiPriority w:val="99"/>
    <w:locked/>
    <w:rsid w:val="00416DC3"/>
    <w:rPr>
      <w:rFonts w:cs="Times New Roman"/>
      <w:color w:val="231E20"/>
      <w:sz w:val="18"/>
      <w:szCs w:val="18"/>
    </w:rPr>
  </w:style>
  <w:style w:type="paragraph" w:customStyle="1" w:styleId="af7">
    <w:name w:val="Сноска"/>
    <w:basedOn w:val="Normal"/>
    <w:link w:val="af6"/>
    <w:uiPriority w:val="99"/>
    <w:rsid w:val="00416DC3"/>
    <w:pPr>
      <w:widowControl w:val="0"/>
      <w:spacing w:after="0" w:line="223" w:lineRule="auto"/>
      <w:ind w:left="240" w:hanging="240"/>
    </w:pPr>
    <w:rPr>
      <w:color w:val="231E20"/>
      <w:sz w:val="18"/>
      <w:szCs w:val="18"/>
    </w:rPr>
  </w:style>
  <w:style w:type="character" w:customStyle="1" w:styleId="af8">
    <w:name w:val="Другое_"/>
    <w:basedOn w:val="DefaultParagraphFont"/>
    <w:link w:val="af9"/>
    <w:uiPriority w:val="99"/>
    <w:locked/>
    <w:rsid w:val="00416DC3"/>
    <w:rPr>
      <w:rFonts w:ascii="Times New Roman" w:hAnsi="Times New Roman" w:cs="Times New Roman"/>
      <w:color w:val="231E20"/>
      <w:sz w:val="20"/>
      <w:szCs w:val="20"/>
    </w:rPr>
  </w:style>
  <w:style w:type="paragraph" w:customStyle="1" w:styleId="af9">
    <w:name w:val="Другое"/>
    <w:basedOn w:val="Normal"/>
    <w:link w:val="af8"/>
    <w:uiPriority w:val="99"/>
    <w:rsid w:val="00416DC3"/>
    <w:pPr>
      <w:widowControl w:val="0"/>
      <w:spacing w:after="0" w:line="254" w:lineRule="auto"/>
      <w:ind w:firstLine="240"/>
    </w:pPr>
    <w:rPr>
      <w:rFonts w:ascii="Times New Roman" w:eastAsia="Times New Roman" w:hAnsi="Times New Roman"/>
      <w:color w:val="231E20"/>
      <w:sz w:val="20"/>
      <w:szCs w:val="20"/>
    </w:rPr>
  </w:style>
  <w:style w:type="character" w:customStyle="1" w:styleId="19">
    <w:name w:val="Заголовок №1_"/>
    <w:basedOn w:val="DefaultParagraphFont"/>
    <w:link w:val="1a"/>
    <w:uiPriority w:val="99"/>
    <w:locked/>
    <w:rsid w:val="00416DC3"/>
    <w:rPr>
      <w:rFonts w:ascii="Arial" w:eastAsia="Times New Roman" w:hAnsi="Arial" w:cs="Arial"/>
      <w:b/>
      <w:bCs/>
      <w:color w:val="231E20"/>
      <w:sz w:val="20"/>
      <w:szCs w:val="20"/>
    </w:rPr>
  </w:style>
  <w:style w:type="paragraph" w:customStyle="1" w:styleId="1a">
    <w:name w:val="Заголовок №1"/>
    <w:basedOn w:val="Normal"/>
    <w:link w:val="19"/>
    <w:uiPriority w:val="99"/>
    <w:rsid w:val="00416DC3"/>
    <w:pPr>
      <w:widowControl w:val="0"/>
      <w:spacing w:after="290" w:line="252" w:lineRule="auto"/>
      <w:outlineLvl w:val="0"/>
    </w:pPr>
    <w:rPr>
      <w:rFonts w:ascii="Arial" w:hAnsi="Arial" w:cs="Arial"/>
      <w:b/>
      <w:bCs/>
      <w:color w:val="231E20"/>
      <w:sz w:val="20"/>
      <w:szCs w:val="20"/>
    </w:rPr>
  </w:style>
  <w:style w:type="character" w:customStyle="1" w:styleId="24">
    <w:name w:val="Колонтитул (2)_"/>
    <w:basedOn w:val="DefaultParagraphFont"/>
    <w:link w:val="25"/>
    <w:uiPriority w:val="99"/>
    <w:locked/>
    <w:rsid w:val="00416DC3"/>
    <w:rPr>
      <w:rFonts w:ascii="Times New Roman" w:hAnsi="Times New Roman" w:cs="Times New Roman"/>
      <w:sz w:val="20"/>
      <w:szCs w:val="20"/>
    </w:rPr>
  </w:style>
  <w:style w:type="paragraph" w:customStyle="1" w:styleId="25">
    <w:name w:val="Колонтитул (2)"/>
    <w:basedOn w:val="Normal"/>
    <w:link w:val="24"/>
    <w:uiPriority w:val="99"/>
    <w:rsid w:val="00416DC3"/>
    <w:pPr>
      <w:widowControl w:val="0"/>
      <w:spacing w:after="0" w:line="240" w:lineRule="auto"/>
    </w:pPr>
    <w:rPr>
      <w:rFonts w:ascii="Times New Roman" w:eastAsia="Times New Roman" w:hAnsi="Times New Roman"/>
      <w:sz w:val="20"/>
      <w:szCs w:val="20"/>
    </w:rPr>
  </w:style>
  <w:style w:type="character" w:customStyle="1" w:styleId="afa">
    <w:name w:val="Основной текст_"/>
    <w:basedOn w:val="DefaultParagraphFont"/>
    <w:link w:val="1b"/>
    <w:uiPriority w:val="99"/>
    <w:locked/>
    <w:rsid w:val="00416DC3"/>
    <w:rPr>
      <w:rFonts w:ascii="Times New Roman" w:hAnsi="Times New Roman" w:cs="Times New Roman"/>
      <w:color w:val="231E20"/>
      <w:sz w:val="20"/>
      <w:szCs w:val="20"/>
    </w:rPr>
  </w:style>
  <w:style w:type="paragraph" w:customStyle="1" w:styleId="1b">
    <w:name w:val="Основной текст1"/>
    <w:basedOn w:val="Normal"/>
    <w:link w:val="afa"/>
    <w:uiPriority w:val="99"/>
    <w:rsid w:val="00416DC3"/>
    <w:pPr>
      <w:widowControl w:val="0"/>
      <w:spacing w:after="0" w:line="254" w:lineRule="auto"/>
      <w:ind w:firstLine="240"/>
    </w:pPr>
    <w:rPr>
      <w:rFonts w:ascii="Times New Roman" w:eastAsia="Times New Roman" w:hAnsi="Times New Roman"/>
      <w:color w:val="231E20"/>
      <w:sz w:val="20"/>
      <w:szCs w:val="20"/>
    </w:rPr>
  </w:style>
  <w:style w:type="character" w:customStyle="1" w:styleId="afb">
    <w:name w:val="Оглавление_"/>
    <w:basedOn w:val="DefaultParagraphFont"/>
    <w:link w:val="afc"/>
    <w:uiPriority w:val="99"/>
    <w:locked/>
    <w:rsid w:val="00416DC3"/>
    <w:rPr>
      <w:rFonts w:ascii="Times New Roman" w:hAnsi="Times New Roman" w:cs="Times New Roman"/>
      <w:color w:val="231E20"/>
      <w:sz w:val="20"/>
      <w:szCs w:val="20"/>
    </w:rPr>
  </w:style>
  <w:style w:type="paragraph" w:customStyle="1" w:styleId="afc">
    <w:name w:val="Оглавление"/>
    <w:basedOn w:val="Normal"/>
    <w:link w:val="afb"/>
    <w:uiPriority w:val="99"/>
    <w:rsid w:val="00416DC3"/>
    <w:pPr>
      <w:widowControl w:val="0"/>
      <w:spacing w:after="80" w:line="293" w:lineRule="auto"/>
      <w:ind w:left="460"/>
    </w:pPr>
    <w:rPr>
      <w:rFonts w:ascii="Times New Roman" w:eastAsia="Times New Roman" w:hAnsi="Times New Roman"/>
      <w:color w:val="231E20"/>
      <w:sz w:val="20"/>
      <w:szCs w:val="20"/>
    </w:rPr>
  </w:style>
  <w:style w:type="character" w:customStyle="1" w:styleId="26">
    <w:name w:val="Заголовок №2_"/>
    <w:basedOn w:val="DefaultParagraphFont"/>
    <w:link w:val="27"/>
    <w:uiPriority w:val="99"/>
    <w:locked/>
    <w:rsid w:val="00416DC3"/>
    <w:rPr>
      <w:rFonts w:ascii="Arial" w:eastAsia="Times New Roman" w:hAnsi="Arial" w:cs="Arial"/>
      <w:b/>
      <w:bCs/>
      <w:color w:val="231E20"/>
      <w:sz w:val="20"/>
      <w:szCs w:val="20"/>
    </w:rPr>
  </w:style>
  <w:style w:type="paragraph" w:customStyle="1" w:styleId="27">
    <w:name w:val="Заголовок №2"/>
    <w:basedOn w:val="Normal"/>
    <w:link w:val="26"/>
    <w:uiPriority w:val="99"/>
    <w:rsid w:val="00416DC3"/>
    <w:pPr>
      <w:widowControl w:val="0"/>
      <w:spacing w:after="60" w:line="240" w:lineRule="auto"/>
      <w:outlineLvl w:val="1"/>
    </w:pPr>
    <w:rPr>
      <w:rFonts w:ascii="Arial" w:hAnsi="Arial" w:cs="Arial"/>
      <w:b/>
      <w:bCs/>
      <w:color w:val="231E20"/>
      <w:sz w:val="20"/>
      <w:szCs w:val="20"/>
    </w:rPr>
  </w:style>
  <w:style w:type="character" w:customStyle="1" w:styleId="28">
    <w:name w:val="Основной текст (2)_"/>
    <w:basedOn w:val="DefaultParagraphFont"/>
    <w:link w:val="29"/>
    <w:uiPriority w:val="99"/>
    <w:locked/>
    <w:rsid w:val="00416DC3"/>
    <w:rPr>
      <w:rFonts w:cs="Times New Roman"/>
      <w:sz w:val="18"/>
      <w:szCs w:val="18"/>
    </w:rPr>
  </w:style>
  <w:style w:type="paragraph" w:customStyle="1" w:styleId="29">
    <w:name w:val="Основной текст (2)"/>
    <w:basedOn w:val="Normal"/>
    <w:link w:val="28"/>
    <w:uiPriority w:val="99"/>
    <w:rsid w:val="00416DC3"/>
    <w:pPr>
      <w:widowControl w:val="0"/>
      <w:spacing w:after="0" w:line="298" w:lineRule="auto"/>
      <w:ind w:left="240" w:hanging="240"/>
    </w:pPr>
    <w:rPr>
      <w:sz w:val="18"/>
      <w:szCs w:val="18"/>
    </w:rPr>
  </w:style>
  <w:style w:type="character" w:customStyle="1" w:styleId="51">
    <w:name w:val="Основной текст (5)_"/>
    <w:basedOn w:val="DefaultParagraphFont"/>
    <w:link w:val="52"/>
    <w:uiPriority w:val="99"/>
    <w:locked/>
    <w:rsid w:val="00416DC3"/>
    <w:rPr>
      <w:rFonts w:ascii="Arial" w:eastAsia="Times New Roman" w:hAnsi="Arial" w:cs="Arial"/>
      <w:color w:val="231E20"/>
      <w:sz w:val="20"/>
      <w:szCs w:val="20"/>
    </w:rPr>
  </w:style>
  <w:style w:type="paragraph" w:customStyle="1" w:styleId="52">
    <w:name w:val="Основной текст (5)"/>
    <w:basedOn w:val="Normal"/>
    <w:link w:val="51"/>
    <w:uiPriority w:val="99"/>
    <w:rsid w:val="00416DC3"/>
    <w:pPr>
      <w:widowControl w:val="0"/>
      <w:spacing w:after="130" w:line="240" w:lineRule="auto"/>
    </w:pPr>
    <w:rPr>
      <w:rFonts w:ascii="Arial" w:hAnsi="Arial" w:cs="Arial"/>
      <w:color w:val="231E20"/>
      <w:sz w:val="20"/>
      <w:szCs w:val="20"/>
    </w:rPr>
  </w:style>
  <w:style w:type="character" w:customStyle="1" w:styleId="afd">
    <w:name w:val="Колонтитул_"/>
    <w:basedOn w:val="DefaultParagraphFont"/>
    <w:link w:val="afe"/>
    <w:uiPriority w:val="99"/>
    <w:locked/>
    <w:rsid w:val="00416DC3"/>
    <w:rPr>
      <w:rFonts w:ascii="Arial" w:eastAsia="Times New Roman" w:hAnsi="Arial" w:cs="Arial"/>
      <w:color w:val="231E20"/>
      <w:sz w:val="15"/>
      <w:szCs w:val="15"/>
    </w:rPr>
  </w:style>
  <w:style w:type="paragraph" w:customStyle="1" w:styleId="afe">
    <w:name w:val="Колонтитул"/>
    <w:basedOn w:val="Normal"/>
    <w:link w:val="afd"/>
    <w:uiPriority w:val="99"/>
    <w:rsid w:val="00416DC3"/>
    <w:pPr>
      <w:widowControl w:val="0"/>
      <w:spacing w:after="0" w:line="240" w:lineRule="auto"/>
    </w:pPr>
    <w:rPr>
      <w:rFonts w:ascii="Arial" w:hAnsi="Arial" w:cs="Arial"/>
      <w:color w:val="231E20"/>
      <w:sz w:val="15"/>
      <w:szCs w:val="15"/>
    </w:rPr>
  </w:style>
  <w:style w:type="character" w:customStyle="1" w:styleId="6">
    <w:name w:val="Основной текст (6)_"/>
    <w:basedOn w:val="DefaultParagraphFont"/>
    <w:link w:val="60"/>
    <w:uiPriority w:val="99"/>
    <w:locked/>
    <w:rsid w:val="00416DC3"/>
    <w:rPr>
      <w:rFonts w:ascii="Arial" w:eastAsia="Times New Roman" w:hAnsi="Arial" w:cs="Arial"/>
      <w:b/>
      <w:bCs/>
      <w:color w:val="231E20"/>
      <w:sz w:val="17"/>
      <w:szCs w:val="17"/>
    </w:rPr>
  </w:style>
  <w:style w:type="paragraph" w:customStyle="1" w:styleId="60">
    <w:name w:val="Основной текст (6)"/>
    <w:basedOn w:val="Normal"/>
    <w:link w:val="6"/>
    <w:uiPriority w:val="99"/>
    <w:rsid w:val="00416DC3"/>
    <w:pPr>
      <w:widowControl w:val="0"/>
      <w:spacing w:after="0" w:line="290" w:lineRule="auto"/>
    </w:pPr>
    <w:rPr>
      <w:rFonts w:ascii="Arial" w:hAnsi="Arial" w:cs="Arial"/>
      <w:b/>
      <w:bCs/>
      <w:color w:val="231E20"/>
      <w:sz w:val="17"/>
      <w:szCs w:val="17"/>
    </w:rPr>
  </w:style>
  <w:style w:type="character" w:customStyle="1" w:styleId="7">
    <w:name w:val="Основной текст (7)_"/>
    <w:basedOn w:val="DefaultParagraphFont"/>
    <w:link w:val="70"/>
    <w:uiPriority w:val="99"/>
    <w:locked/>
    <w:rsid w:val="00416DC3"/>
    <w:rPr>
      <w:rFonts w:ascii="Times New Roman" w:hAnsi="Times New Roman" w:cs="Times New Roman"/>
      <w:color w:val="231E20"/>
      <w:sz w:val="18"/>
      <w:szCs w:val="18"/>
    </w:rPr>
  </w:style>
  <w:style w:type="paragraph" w:customStyle="1" w:styleId="70">
    <w:name w:val="Основной текст (7)"/>
    <w:basedOn w:val="Normal"/>
    <w:link w:val="7"/>
    <w:uiPriority w:val="99"/>
    <w:rsid w:val="00416DC3"/>
    <w:pPr>
      <w:widowControl w:val="0"/>
      <w:spacing w:after="0"/>
      <w:ind w:firstLine="160"/>
    </w:pPr>
    <w:rPr>
      <w:rFonts w:ascii="Times New Roman" w:eastAsia="Times New Roman" w:hAnsi="Times New Roman"/>
      <w:color w:val="231E20"/>
      <w:sz w:val="18"/>
      <w:szCs w:val="18"/>
    </w:rPr>
  </w:style>
  <w:style w:type="character" w:customStyle="1" w:styleId="aff">
    <w:name w:val="Подпись к таблице_"/>
    <w:basedOn w:val="DefaultParagraphFont"/>
    <w:link w:val="aff0"/>
    <w:uiPriority w:val="99"/>
    <w:locked/>
    <w:rsid w:val="00416DC3"/>
    <w:rPr>
      <w:rFonts w:ascii="Times New Roman" w:hAnsi="Times New Roman" w:cs="Times New Roman"/>
      <w:b/>
      <w:bCs/>
      <w:i/>
      <w:iCs/>
      <w:color w:val="231E20"/>
      <w:sz w:val="19"/>
      <w:szCs w:val="19"/>
    </w:rPr>
  </w:style>
  <w:style w:type="paragraph" w:customStyle="1" w:styleId="aff0">
    <w:name w:val="Подпись к таблице"/>
    <w:basedOn w:val="Normal"/>
    <w:link w:val="aff"/>
    <w:uiPriority w:val="99"/>
    <w:rsid w:val="00416DC3"/>
    <w:pPr>
      <w:widowControl w:val="0"/>
      <w:spacing w:after="0" w:line="240" w:lineRule="auto"/>
    </w:pPr>
    <w:rPr>
      <w:rFonts w:ascii="Times New Roman" w:eastAsia="Times New Roman" w:hAnsi="Times New Roman"/>
      <w:b/>
      <w:bCs/>
      <w:i/>
      <w:iCs/>
      <w:color w:val="231E20"/>
      <w:sz w:val="19"/>
      <w:szCs w:val="19"/>
    </w:rPr>
  </w:style>
  <w:style w:type="character" w:customStyle="1" w:styleId="8">
    <w:name w:val="Основной текст (8)_"/>
    <w:basedOn w:val="DefaultParagraphFont"/>
    <w:link w:val="80"/>
    <w:uiPriority w:val="99"/>
    <w:locked/>
    <w:rsid w:val="00416DC3"/>
    <w:rPr>
      <w:rFonts w:cs="Times New Roman"/>
      <w:i/>
      <w:iCs/>
      <w:color w:val="231E20"/>
      <w:sz w:val="20"/>
      <w:szCs w:val="20"/>
    </w:rPr>
  </w:style>
  <w:style w:type="paragraph" w:customStyle="1" w:styleId="80">
    <w:name w:val="Основной текст (8)"/>
    <w:basedOn w:val="Normal"/>
    <w:link w:val="8"/>
    <w:uiPriority w:val="99"/>
    <w:rsid w:val="00416DC3"/>
    <w:pPr>
      <w:widowControl w:val="0"/>
      <w:spacing w:after="0" w:line="240" w:lineRule="auto"/>
      <w:ind w:firstLine="240"/>
    </w:pPr>
    <w:rPr>
      <w:i/>
      <w:iCs/>
      <w:color w:val="231E20"/>
      <w:sz w:val="20"/>
      <w:szCs w:val="20"/>
    </w:rPr>
  </w:style>
  <w:style w:type="character" w:customStyle="1" w:styleId="9">
    <w:name w:val="Основной текст (9)_"/>
    <w:basedOn w:val="DefaultParagraphFont"/>
    <w:link w:val="90"/>
    <w:uiPriority w:val="99"/>
    <w:locked/>
    <w:rsid w:val="00416DC3"/>
    <w:rPr>
      <w:rFonts w:ascii="Tahoma" w:eastAsia="Times New Roman" w:hAnsi="Tahoma" w:cs="Tahoma"/>
      <w:color w:val="231E20"/>
      <w:sz w:val="16"/>
      <w:szCs w:val="16"/>
    </w:rPr>
  </w:style>
  <w:style w:type="paragraph" w:customStyle="1" w:styleId="90">
    <w:name w:val="Основной текст (9)"/>
    <w:basedOn w:val="Normal"/>
    <w:link w:val="9"/>
    <w:uiPriority w:val="99"/>
    <w:rsid w:val="00416DC3"/>
    <w:pPr>
      <w:widowControl w:val="0"/>
      <w:spacing w:after="0" w:line="240" w:lineRule="auto"/>
    </w:pPr>
    <w:rPr>
      <w:rFonts w:ascii="Tahoma" w:hAnsi="Tahoma" w:cs="Tahoma"/>
      <w:color w:val="231E20"/>
      <w:sz w:val="16"/>
      <w:szCs w:val="16"/>
    </w:rPr>
  </w:style>
  <w:style w:type="paragraph" w:styleId="EndnoteText">
    <w:name w:val="endnote text"/>
    <w:basedOn w:val="Normal"/>
    <w:link w:val="EndnoteTextChar"/>
    <w:uiPriority w:val="99"/>
    <w:semiHidden/>
    <w:rsid w:val="00416DC3"/>
    <w:pPr>
      <w:widowControl w:val="0"/>
      <w:spacing w:after="0" w:line="240" w:lineRule="auto"/>
    </w:pPr>
    <w:rPr>
      <w:rFonts w:ascii="Courier New" w:hAnsi="Courier New" w:cs="Courier New"/>
      <w:color w:val="000000"/>
      <w:sz w:val="20"/>
      <w:szCs w:val="20"/>
      <w:lang w:eastAsia="ru-RU"/>
    </w:rPr>
  </w:style>
  <w:style w:type="character" w:customStyle="1" w:styleId="EndnoteTextChar">
    <w:name w:val="Endnote Text Char"/>
    <w:basedOn w:val="DefaultParagraphFont"/>
    <w:link w:val="EndnoteText"/>
    <w:uiPriority w:val="99"/>
    <w:semiHidden/>
    <w:locked/>
    <w:rsid w:val="00416DC3"/>
    <w:rPr>
      <w:rFonts w:ascii="Courier New" w:eastAsia="Times New Roman" w:hAnsi="Courier New" w:cs="Courier New"/>
      <w:color w:val="000000"/>
      <w:sz w:val="20"/>
      <w:szCs w:val="20"/>
      <w:lang w:eastAsia="ru-RU"/>
    </w:rPr>
  </w:style>
  <w:style w:type="character" w:styleId="EndnoteReference">
    <w:name w:val="endnote reference"/>
    <w:basedOn w:val="DefaultParagraphFont"/>
    <w:uiPriority w:val="99"/>
    <w:semiHidden/>
    <w:rsid w:val="00416DC3"/>
    <w:rPr>
      <w:rFonts w:cs="Times New Roman"/>
      <w:vertAlign w:val="superscript"/>
    </w:rPr>
  </w:style>
  <w:style w:type="character" w:styleId="PlaceholderText">
    <w:name w:val="Placeholder Text"/>
    <w:basedOn w:val="DefaultParagraphFont"/>
    <w:uiPriority w:val="99"/>
    <w:semiHidden/>
    <w:rsid w:val="00416DC3"/>
    <w:rPr>
      <w:rFonts w:cs="Times New Roman"/>
      <w:color w:val="808080"/>
    </w:rPr>
  </w:style>
  <w:style w:type="character" w:customStyle="1" w:styleId="1c">
    <w:name w:val="Гиперссылка1"/>
    <w:basedOn w:val="DefaultParagraphFont"/>
    <w:uiPriority w:val="99"/>
    <w:rsid w:val="00416DC3"/>
    <w:rPr>
      <w:rFonts w:cs="Times New Roman"/>
      <w:color w:val="0563C1"/>
      <w:u w:val="single"/>
    </w:rPr>
  </w:style>
  <w:style w:type="paragraph" w:customStyle="1" w:styleId="31">
    <w:name w:val="Заголовок №3"/>
    <w:basedOn w:val="27"/>
    <w:uiPriority w:val="99"/>
    <w:rsid w:val="00416DC3"/>
    <w:pPr>
      <w:keepNext/>
      <w:keepLines/>
      <w:tabs>
        <w:tab w:val="left" w:pos="649"/>
      </w:tabs>
      <w:spacing w:line="257" w:lineRule="auto"/>
    </w:pPr>
  </w:style>
  <w:style w:type="paragraph" w:customStyle="1" w:styleId="aff1">
    <w:name w:val="Подзаг"/>
    <w:basedOn w:val="Normal"/>
    <w:uiPriority w:val="99"/>
    <w:rsid w:val="00416DC3"/>
    <w:pPr>
      <w:widowControl w:val="0"/>
      <w:spacing w:after="0" w:line="240" w:lineRule="auto"/>
    </w:pPr>
    <w:rPr>
      <w:rFonts w:ascii="Arial" w:hAnsi="Arial" w:cs="Arial"/>
      <w:b/>
      <w:color w:val="000000"/>
      <w:sz w:val="20"/>
      <w:szCs w:val="20"/>
      <w:lang w:eastAsia="ru-RU"/>
    </w:rPr>
  </w:style>
  <w:style w:type="paragraph" w:styleId="TOCHeading">
    <w:name w:val="TOC Heading"/>
    <w:basedOn w:val="Heading1"/>
    <w:next w:val="Normal"/>
    <w:uiPriority w:val="99"/>
    <w:qFormat/>
    <w:rsid w:val="00416DC3"/>
    <w:pPr>
      <w:keepNext/>
      <w:keepLines/>
      <w:widowControl/>
      <w:autoSpaceDE/>
      <w:autoSpaceDN/>
      <w:spacing w:before="480" w:line="276" w:lineRule="auto"/>
      <w:ind w:left="0"/>
      <w:outlineLvl w:val="9"/>
    </w:pPr>
    <w:rPr>
      <w:rFonts w:ascii="Calibri Light" w:hAnsi="Calibri Light"/>
      <w:color w:val="2F5496"/>
      <w:sz w:val="28"/>
      <w:szCs w:val="28"/>
    </w:rPr>
  </w:style>
  <w:style w:type="paragraph" w:customStyle="1" w:styleId="1d">
    <w:name w:val="подзаг1"/>
    <w:basedOn w:val="aff1"/>
    <w:uiPriority w:val="99"/>
    <w:rsid w:val="00416DC3"/>
    <w:pPr>
      <w:keepNext/>
      <w:keepLines/>
    </w:pPr>
    <w:rPr>
      <w:color w:val="auto"/>
    </w:rPr>
  </w:style>
  <w:style w:type="paragraph" w:customStyle="1" w:styleId="1e">
    <w:name w:val="Подзаг1"/>
    <w:basedOn w:val="1d"/>
    <w:uiPriority w:val="99"/>
    <w:rsid w:val="00416DC3"/>
    <w:rPr>
      <w:i/>
    </w:rPr>
  </w:style>
  <w:style w:type="paragraph" w:customStyle="1" w:styleId="-">
    <w:name w:val="Основной текст-норм"/>
    <w:basedOn w:val="29"/>
    <w:uiPriority w:val="99"/>
    <w:rsid w:val="00416DC3"/>
    <w:pPr>
      <w:spacing w:line="286" w:lineRule="auto"/>
      <w:ind w:left="0" w:firstLine="238"/>
      <w:jc w:val="both"/>
    </w:pPr>
    <w:rPr>
      <w:rFonts w:ascii="Times New Roman" w:hAnsi="Times New Roman"/>
      <w:sz w:val="20"/>
      <w:szCs w:val="20"/>
    </w:rPr>
  </w:style>
  <w:style w:type="character" w:styleId="Hyperlink">
    <w:name w:val="Hyperlink"/>
    <w:basedOn w:val="DefaultParagraphFont"/>
    <w:uiPriority w:val="99"/>
    <w:rsid w:val="00416DC3"/>
    <w:rPr>
      <w:rFonts w:cs="Times New Roman"/>
      <w:color w:val="0000FF"/>
      <w:u w:val="single"/>
    </w:rPr>
  </w:style>
  <w:style w:type="table" w:customStyle="1" w:styleId="1f">
    <w:name w:val="Сетка таблицы1"/>
    <w:uiPriority w:val="99"/>
    <w:rsid w:val="00550FA4"/>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Абзац списка2"/>
    <w:basedOn w:val="Normal"/>
    <w:uiPriority w:val="99"/>
    <w:rsid w:val="00550FA4"/>
    <w:pPr>
      <w:spacing w:after="160" w:line="259" w:lineRule="auto"/>
      <w:ind w:left="720"/>
      <w:contextualSpacing/>
    </w:pPr>
    <w:rPr>
      <w:rFonts w:eastAsia="Times New Roman"/>
    </w:rPr>
  </w:style>
  <w:style w:type="paragraph" w:customStyle="1" w:styleId="32">
    <w:name w:val="Без интервала3"/>
    <w:uiPriority w:val="99"/>
    <w:rsid w:val="00550FA4"/>
    <w:rPr>
      <w:rFonts w:ascii="Times New Roman" w:hAnsi="Times New Roman"/>
      <w:sz w:val="24"/>
      <w:szCs w:val="24"/>
    </w:rPr>
  </w:style>
  <w:style w:type="paragraph" w:styleId="BodyText2">
    <w:name w:val="Body Text 2"/>
    <w:basedOn w:val="Normal"/>
    <w:link w:val="BodyText2Char"/>
    <w:uiPriority w:val="99"/>
    <w:semiHidden/>
    <w:rsid w:val="00902C1B"/>
    <w:pPr>
      <w:spacing w:after="120" w:line="480" w:lineRule="auto"/>
    </w:pPr>
  </w:style>
  <w:style w:type="character" w:customStyle="1" w:styleId="BodyText2Char">
    <w:name w:val="Body Text 2 Char"/>
    <w:basedOn w:val="DefaultParagraphFont"/>
    <w:link w:val="BodyText2"/>
    <w:uiPriority w:val="99"/>
    <w:semiHidden/>
    <w:locked/>
    <w:rsid w:val="00902C1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18.xml"/><Relationship Id="rId21" Type="http://schemas.openxmlformats.org/officeDocument/2006/relationships/footer" Target="footer13.xml"/><Relationship Id="rId42" Type="http://schemas.openxmlformats.org/officeDocument/2006/relationships/footer" Target="footer25.xml"/><Relationship Id="rId47" Type="http://schemas.openxmlformats.org/officeDocument/2006/relationships/footer" Target="footer30.xml"/><Relationship Id="rId63" Type="http://schemas.openxmlformats.org/officeDocument/2006/relationships/footer" Target="footer40.xml"/><Relationship Id="rId68" Type="http://schemas.openxmlformats.org/officeDocument/2006/relationships/header" Target="header9.xml"/><Relationship Id="rId84" Type="http://schemas.openxmlformats.org/officeDocument/2006/relationships/footer" Target="footer50.xml"/><Relationship Id="rId89" Type="http://schemas.openxmlformats.org/officeDocument/2006/relationships/footer" Target="footer53.xml"/><Relationship Id="rId2" Type="http://schemas.openxmlformats.org/officeDocument/2006/relationships/styles" Target="styles.xml"/><Relationship Id="rId16" Type="http://schemas.openxmlformats.org/officeDocument/2006/relationships/footer" Target="footer8.xml"/><Relationship Id="rId29" Type="http://schemas.openxmlformats.org/officeDocument/2006/relationships/image" Target="media/image2.png"/><Relationship Id="rId107" Type="http://schemas.openxmlformats.org/officeDocument/2006/relationships/image" Target="media/image12.png"/><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header" Target="header2.xml"/><Relationship Id="rId58" Type="http://schemas.openxmlformats.org/officeDocument/2006/relationships/footer" Target="footer37.xml"/><Relationship Id="rId66" Type="http://schemas.openxmlformats.org/officeDocument/2006/relationships/footer" Target="footer41.xml"/><Relationship Id="rId74" Type="http://schemas.openxmlformats.org/officeDocument/2006/relationships/header" Target="header12.xml"/><Relationship Id="rId79" Type="http://schemas.openxmlformats.org/officeDocument/2006/relationships/header" Target="header15.xml"/><Relationship Id="rId87" Type="http://schemas.openxmlformats.org/officeDocument/2006/relationships/header" Target="header19.xml"/><Relationship Id="rId102" Type="http://schemas.openxmlformats.org/officeDocument/2006/relationships/header" Target="header26.xml"/><Relationship Id="rId5" Type="http://schemas.openxmlformats.org/officeDocument/2006/relationships/footnotes" Target="footnotes.xml"/><Relationship Id="rId61" Type="http://schemas.openxmlformats.org/officeDocument/2006/relationships/header" Target="header6.xml"/><Relationship Id="rId82" Type="http://schemas.openxmlformats.org/officeDocument/2006/relationships/header" Target="header16.xml"/><Relationship Id="rId90" Type="http://schemas.openxmlformats.org/officeDocument/2006/relationships/header" Target="header20.xml"/><Relationship Id="rId95" Type="http://schemas.openxmlformats.org/officeDocument/2006/relationships/header" Target="header23.xml"/><Relationship Id="rId19" Type="http://schemas.openxmlformats.org/officeDocument/2006/relationships/footer" Target="footer1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footer" Target="footer26.xml"/><Relationship Id="rId48" Type="http://schemas.openxmlformats.org/officeDocument/2006/relationships/footer" Target="footer31.xml"/><Relationship Id="rId56" Type="http://schemas.openxmlformats.org/officeDocument/2006/relationships/header" Target="header3.xml"/><Relationship Id="rId64" Type="http://schemas.openxmlformats.org/officeDocument/2006/relationships/header" Target="header7.xml"/><Relationship Id="rId69" Type="http://schemas.openxmlformats.org/officeDocument/2006/relationships/header" Target="header10.xml"/><Relationship Id="rId77" Type="http://schemas.openxmlformats.org/officeDocument/2006/relationships/footer" Target="footer47.xml"/><Relationship Id="rId100" Type="http://schemas.openxmlformats.org/officeDocument/2006/relationships/footer" Target="footer58.xml"/><Relationship Id="rId105" Type="http://schemas.openxmlformats.org/officeDocument/2006/relationships/footer" Target="footer61.xml"/><Relationship Id="rId8" Type="http://schemas.openxmlformats.org/officeDocument/2006/relationships/hyperlink" Target="https://edsoo.ru/" TargetMode="External"/><Relationship Id="rId51" Type="http://schemas.openxmlformats.org/officeDocument/2006/relationships/footer" Target="footer34.xml"/><Relationship Id="rId72" Type="http://schemas.openxmlformats.org/officeDocument/2006/relationships/header" Target="header11.xml"/><Relationship Id="rId80" Type="http://schemas.openxmlformats.org/officeDocument/2006/relationships/footer" Target="footer48.xml"/><Relationship Id="rId85" Type="http://schemas.openxmlformats.org/officeDocument/2006/relationships/footer" Target="footer51.xml"/><Relationship Id="rId93" Type="http://schemas.openxmlformats.org/officeDocument/2006/relationships/footer" Target="footer55.xml"/><Relationship Id="rId98" Type="http://schemas.openxmlformats.org/officeDocument/2006/relationships/header" Target="header24.xm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image" Target="media/image6.png"/><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8.xml"/><Relationship Id="rId67" Type="http://schemas.openxmlformats.org/officeDocument/2006/relationships/footer" Target="footer42.xml"/><Relationship Id="rId103" Type="http://schemas.openxmlformats.org/officeDocument/2006/relationships/header" Target="header27.xml"/><Relationship Id="rId108" Type="http://schemas.openxmlformats.org/officeDocument/2006/relationships/fontTable" Target="fontTable.xml"/><Relationship Id="rId20"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5.xml"/><Relationship Id="rId62" Type="http://schemas.openxmlformats.org/officeDocument/2006/relationships/footer" Target="footer39.xml"/><Relationship Id="rId70" Type="http://schemas.openxmlformats.org/officeDocument/2006/relationships/footer" Target="footer43.xml"/><Relationship Id="rId75" Type="http://schemas.openxmlformats.org/officeDocument/2006/relationships/header" Target="header13.xml"/><Relationship Id="rId83" Type="http://schemas.openxmlformats.org/officeDocument/2006/relationships/header" Target="header17.xml"/><Relationship Id="rId88" Type="http://schemas.openxmlformats.org/officeDocument/2006/relationships/footer" Target="footer52.xml"/><Relationship Id="rId91" Type="http://schemas.openxmlformats.org/officeDocument/2006/relationships/header" Target="header21.xml"/><Relationship Id="rId96" Type="http://schemas.openxmlformats.org/officeDocument/2006/relationships/footer" Target="footer5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image" Target="media/image9.png"/><Relationship Id="rId49" Type="http://schemas.openxmlformats.org/officeDocument/2006/relationships/footer" Target="footer32.xml"/><Relationship Id="rId57" Type="http://schemas.openxmlformats.org/officeDocument/2006/relationships/header" Target="header4.xml"/><Relationship Id="rId106" Type="http://schemas.openxmlformats.org/officeDocument/2006/relationships/image" Target="media/image11.png"/><Relationship Id="rId10" Type="http://schemas.openxmlformats.org/officeDocument/2006/relationships/footer" Target="footer2.xml"/><Relationship Id="rId31" Type="http://schemas.openxmlformats.org/officeDocument/2006/relationships/image" Target="media/image4.png"/><Relationship Id="rId44" Type="http://schemas.openxmlformats.org/officeDocument/2006/relationships/footer" Target="footer27.xml"/><Relationship Id="rId52" Type="http://schemas.openxmlformats.org/officeDocument/2006/relationships/header" Target="header1.xml"/><Relationship Id="rId60" Type="http://schemas.openxmlformats.org/officeDocument/2006/relationships/header" Target="header5.xml"/><Relationship Id="rId65" Type="http://schemas.openxmlformats.org/officeDocument/2006/relationships/header" Target="header8.xml"/><Relationship Id="rId73" Type="http://schemas.openxmlformats.org/officeDocument/2006/relationships/footer" Target="footer45.xml"/><Relationship Id="rId78" Type="http://schemas.openxmlformats.org/officeDocument/2006/relationships/header" Target="header14.xml"/><Relationship Id="rId81" Type="http://schemas.openxmlformats.org/officeDocument/2006/relationships/footer" Target="footer49.xml"/><Relationship Id="rId86" Type="http://schemas.openxmlformats.org/officeDocument/2006/relationships/header" Target="header18.xml"/><Relationship Id="rId94" Type="http://schemas.openxmlformats.org/officeDocument/2006/relationships/header" Target="header22.xml"/><Relationship Id="rId99" Type="http://schemas.openxmlformats.org/officeDocument/2006/relationships/header" Target="header25.xml"/><Relationship Id="rId101" Type="http://schemas.openxmlformats.org/officeDocument/2006/relationships/footer" Target="footer59.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39" Type="http://schemas.openxmlformats.org/officeDocument/2006/relationships/footer" Target="footer22.xml"/><Relationship Id="rId109" Type="http://schemas.openxmlformats.org/officeDocument/2006/relationships/theme" Target="theme/theme1.xml"/><Relationship Id="rId34" Type="http://schemas.openxmlformats.org/officeDocument/2006/relationships/image" Target="media/image7.png"/><Relationship Id="rId50" Type="http://schemas.openxmlformats.org/officeDocument/2006/relationships/footer" Target="footer33.xml"/><Relationship Id="rId55" Type="http://schemas.openxmlformats.org/officeDocument/2006/relationships/footer" Target="footer36.xml"/><Relationship Id="rId76" Type="http://schemas.openxmlformats.org/officeDocument/2006/relationships/footer" Target="footer46.xml"/><Relationship Id="rId97" Type="http://schemas.openxmlformats.org/officeDocument/2006/relationships/footer" Target="footer57.xml"/><Relationship Id="rId104" Type="http://schemas.openxmlformats.org/officeDocument/2006/relationships/footer" Target="footer60.xml"/><Relationship Id="rId7" Type="http://schemas.openxmlformats.org/officeDocument/2006/relationships/image" Target="media/image1.jpeg"/><Relationship Id="rId71" Type="http://schemas.openxmlformats.org/officeDocument/2006/relationships/footer" Target="footer44.xml"/><Relationship Id="rId92" Type="http://schemas.openxmlformats.org/officeDocument/2006/relationships/footer" Target="footer54.xml"/></Relationships>
</file>

<file path=word/_rels/footnotes.xml.rels><?xml version="1.0" encoding="UTF-8" standalone="yes"?>
<Relationships xmlns="http://schemas.openxmlformats.org/package/2006/relationships"><Relationship Id="rId2" Type="http://schemas.openxmlformats.org/officeDocument/2006/relationships/hyperlink" Target="http://form.instrao.ru"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359</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Светлана</cp:lastModifiedBy>
  <cp:revision>2</cp:revision>
  <dcterms:created xsi:type="dcterms:W3CDTF">2022-09-19T10:05:00Z</dcterms:created>
  <dcterms:modified xsi:type="dcterms:W3CDTF">2022-09-19T10:05:00Z</dcterms:modified>
</cp:coreProperties>
</file>